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2F10BB50" w14:textId="3B315FB0" w:rsidR="00080C1B" w:rsidRPr="006F7A07" w:rsidRDefault="00B67B95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B67B95">
        <w:rPr>
          <w:b/>
          <w:bCs/>
          <w:sz w:val="32"/>
          <w:szCs w:val="32"/>
        </w:rPr>
        <w:t xml:space="preserve">Ühelt poolt Euroopa Liidu ja selle liikmesriikide ning teiselt poolt Mehhiko Ühendriikide vahelise poliitilise, majandusliku ja koostööalase strateegilise partnerluse lepingu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724CFD36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proofErr w:type="spellStart"/>
      <w:r w:rsidR="009A59B6">
        <w:t>juurdelisatud</w:t>
      </w:r>
      <w:proofErr w:type="spellEnd"/>
      <w:r w:rsidR="009A59B6">
        <w:t xml:space="preserve"> </w:t>
      </w:r>
      <w:r w:rsidR="00B67B95" w:rsidRPr="00B67B95">
        <w:t>ühelt poolt Euroopa Liidu ja selle liikmesriikide ning teiselt poolt Mehhiko Ühendriikide vahelise poliitilise, majandusliku ja koostööalase strateegilise partnerluse lepingu</w:t>
      </w:r>
      <w:r w:rsidR="0009014E">
        <w:rPr>
          <w:rStyle w:val="FootnoteReferenc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E25B53">
        <w:t>6. mail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  <w:footnote w:id="1">
    <w:p w14:paraId="12888E6C" w14:textId="6A3935A7" w:rsidR="0009014E" w:rsidRDefault="0009014E" w:rsidP="0009014E">
      <w:pPr>
        <w:pStyle w:val="FootnoteText"/>
        <w:tabs>
          <w:tab w:val="clear" w:pos="567"/>
          <w:tab w:val="left" w:pos="0"/>
        </w:tabs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="00A71CB5" w:rsidRPr="002F7775">
        <w:t>Ametlik tekst avaldatakse Euroopa Liidu Teatajas pärast lepingu jõustumist</w:t>
      </w:r>
      <w:r w:rsidR="00A71CB5"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9014E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50A49"/>
    <w:rsid w:val="0016280E"/>
    <w:rsid w:val="001B31A1"/>
    <w:rsid w:val="001B59C4"/>
    <w:rsid w:val="001C55DD"/>
    <w:rsid w:val="001E31EE"/>
    <w:rsid w:val="001F2013"/>
    <w:rsid w:val="002058B5"/>
    <w:rsid w:val="00206663"/>
    <w:rsid w:val="00243EFB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00DD7"/>
    <w:rsid w:val="00714756"/>
    <w:rsid w:val="00735AE5"/>
    <w:rsid w:val="00766BB6"/>
    <w:rsid w:val="007703DB"/>
    <w:rsid w:val="007856BC"/>
    <w:rsid w:val="00792E28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59B5"/>
    <w:rsid w:val="00980EA3"/>
    <w:rsid w:val="00987684"/>
    <w:rsid w:val="00994E93"/>
    <w:rsid w:val="009A59B6"/>
    <w:rsid w:val="009F5C1B"/>
    <w:rsid w:val="00A3337D"/>
    <w:rsid w:val="00A615C1"/>
    <w:rsid w:val="00A71CB5"/>
    <w:rsid w:val="00A852B7"/>
    <w:rsid w:val="00AB5FBA"/>
    <w:rsid w:val="00AC1BB3"/>
    <w:rsid w:val="00AF67F4"/>
    <w:rsid w:val="00AF7FEE"/>
    <w:rsid w:val="00B052D5"/>
    <w:rsid w:val="00B313EC"/>
    <w:rsid w:val="00B3473F"/>
    <w:rsid w:val="00B6699B"/>
    <w:rsid w:val="00B67B95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4784"/>
    <w:rsid w:val="00D17611"/>
    <w:rsid w:val="00D2176B"/>
    <w:rsid w:val="00D8073E"/>
    <w:rsid w:val="00D901F5"/>
    <w:rsid w:val="00D92825"/>
    <w:rsid w:val="00DA2B00"/>
    <w:rsid w:val="00DC444B"/>
    <w:rsid w:val="00DC47D3"/>
    <w:rsid w:val="00E07B73"/>
    <w:rsid w:val="00E25B5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René Värk</cp:lastModifiedBy>
  <cp:revision>7</cp:revision>
  <dcterms:created xsi:type="dcterms:W3CDTF">2026-03-11T07:46:00Z</dcterms:created>
  <dcterms:modified xsi:type="dcterms:W3CDTF">2026-07-01T10:20:00Z</dcterms:modified>
</cp:coreProperties>
</file>