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53C6B02" w14:textId="08CC28EF" w:rsidR="00A30145" w:rsidRPr="00D21DA7" w:rsidRDefault="00C27C79" w:rsidP="00A30145">
      <w:r w:rsidRPr="00D21DA7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43DA8FD" wp14:editId="70DB8ED2">
                <wp:simplePos x="0" y="0"/>
                <wp:positionH relativeFrom="margin">
                  <wp:align>left</wp:align>
                </wp:positionH>
                <wp:positionV relativeFrom="paragraph">
                  <wp:posOffset>757939</wp:posOffset>
                </wp:positionV>
                <wp:extent cx="5953125" cy="8162925"/>
                <wp:effectExtent l="0" t="0" r="0" b="9525"/>
                <wp:wrapNone/>
                <wp:docPr id="1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53125" cy="8162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D4BD9C" w14:textId="77777777" w:rsidR="00AC3F9C" w:rsidRPr="001978AC" w:rsidRDefault="00AC3F9C" w:rsidP="00AC3F9C">
                            <w:pPr>
                              <w:jc w:val="left"/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</w:pPr>
                            <w:r w:rsidRPr="001978AC"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  <w:t>L</w:t>
                            </w:r>
                            <w:r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  <w:t>ÕPPTELLIJA</w:t>
                            </w:r>
                            <w:r w:rsidRPr="001978AC"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  <w:t xml:space="preserve">: </w:t>
                            </w:r>
                            <w:r w:rsidRPr="002A02E8"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>EESTI RAUDTEE AS</w:t>
                            </w:r>
                          </w:p>
                          <w:p w14:paraId="7B7AC72F" w14:textId="65E4FEE8" w:rsidR="00AC3F9C" w:rsidRPr="004821EE" w:rsidRDefault="00AC3F9C" w:rsidP="00AC3F9C">
                            <w:pPr>
                              <w:jc w:val="left"/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  <w:t>TÖÖ</w:t>
                            </w:r>
                            <w:r w:rsidR="00AD1ACC"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  <w:t xml:space="preserve">: </w:t>
                            </w:r>
                            <w:r w:rsidR="00AD1ACC" w:rsidRPr="00AD1ACC">
                              <w:t xml:space="preserve"> </w:t>
                            </w:r>
                            <w:r w:rsidR="00AD1ACC" w:rsidRPr="00AD1ACC"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  <w:t xml:space="preserve">SP </w:t>
                            </w:r>
                            <w:r w:rsidR="00983629"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  <w:t>PIUSA</w:t>
                            </w:r>
                            <w:r w:rsidR="00AD1ACC" w:rsidRPr="00AD1ACC"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  <w:t xml:space="preserve"> AUTOTRAFOPUNKT PROJEKTEERIMINE</w:t>
                            </w:r>
                            <w:r w:rsidR="004821EE"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 xml:space="preserve"> </w:t>
                            </w:r>
                          </w:p>
                          <w:p w14:paraId="30385B26" w14:textId="427D4B97" w:rsidR="00AC3F9C" w:rsidRDefault="00AC3F9C" w:rsidP="00AC3F9C">
                            <w:pPr>
                              <w:jc w:val="left"/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  <w:t xml:space="preserve">PROJEKT NR.: </w:t>
                            </w:r>
                            <w:r w:rsidR="00AD1ACC"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>5</w:t>
                            </w:r>
                            <w:r w:rsidR="00BD2C53"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>00</w:t>
                            </w:r>
                            <w:r w:rsidR="00AD1ACC"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>7</w:t>
                            </w:r>
                          </w:p>
                          <w:p w14:paraId="7D0D8B0E" w14:textId="77777777" w:rsidR="00AC3F9C" w:rsidRPr="003A40BB" w:rsidRDefault="00AC3F9C" w:rsidP="00AC3F9C">
                            <w:pPr>
                              <w:jc w:val="left"/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  <w:t xml:space="preserve">STAADIUM: </w:t>
                            </w:r>
                            <w:r w:rsidRPr="002A02E8"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>EP</w:t>
                            </w:r>
                          </w:p>
                          <w:p w14:paraId="0B9C9884" w14:textId="77777777" w:rsidR="00AC3F9C" w:rsidRDefault="00AC3F9C" w:rsidP="00AC3F9C">
                            <w:pPr>
                              <w:jc w:val="left"/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  <w:t xml:space="preserve">DOKUMENDI NIMETUS: </w:t>
                            </w:r>
                            <w:r w:rsidRPr="003B0DCC"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>VEOALAJAAMADE LAHENDUSTE SELETUSKIRJAD</w:t>
                            </w:r>
                          </w:p>
                          <w:p w14:paraId="1193C052" w14:textId="6F2967B1" w:rsidR="00AC3F9C" w:rsidRDefault="00AC3F9C" w:rsidP="00AC3F9C">
                            <w:pPr>
                              <w:jc w:val="left"/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</w:pPr>
                            <w:r w:rsidRPr="00377854"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  <w:t>D</w:t>
                            </w:r>
                            <w:r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  <w:t>OKUMENDI NR.:</w:t>
                            </w:r>
                            <w:r w:rsidRPr="00377854"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  <w:t xml:space="preserve"> </w:t>
                            </w:r>
                            <w:r w:rsidR="004821EE"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>TL</w:t>
                            </w:r>
                            <w:r w:rsidRPr="002A02E8"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>-</w:t>
                            </w:r>
                            <w:r w:rsidR="004821EE"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>0</w:t>
                            </w:r>
                            <w:r w:rsidRPr="002A02E8"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>-0</w:t>
                            </w:r>
                            <w:r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>1</w:t>
                            </w:r>
                          </w:p>
                          <w:p w14:paraId="6C45BE63" w14:textId="048B7A9E" w:rsidR="00AC3F9C" w:rsidRPr="00EB6115" w:rsidRDefault="00AC3F9C" w:rsidP="00AC3F9C">
                            <w:pPr>
                              <w:jc w:val="left"/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  <w:t xml:space="preserve">VERSIOON: </w:t>
                            </w:r>
                            <w:r w:rsidRPr="002A02E8"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>v0</w:t>
                            </w:r>
                            <w:r w:rsidR="004821EE"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n-GB"/>
                              </w:rPr>
                              <w:t>1</w:t>
                            </w:r>
                          </w:p>
                          <w:p w14:paraId="4AA5C96F" w14:textId="0BAB6601" w:rsidR="00AC3F9C" w:rsidRDefault="00AC3F9C" w:rsidP="00AC3F9C">
                            <w:pPr>
                              <w:jc w:val="left"/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  <w:t xml:space="preserve">KUUPÄAEV: </w:t>
                            </w:r>
                            <w:r w:rsidR="00AD1ACC"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>05</w:t>
                            </w:r>
                            <w:r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>.</w:t>
                            </w:r>
                            <w:r w:rsidR="00AD1ACC"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>07</w:t>
                            </w:r>
                            <w:r w:rsidRPr="002A02E8"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>.202</w:t>
                            </w:r>
                            <w:r w:rsidR="00B65C1E"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>4</w:t>
                            </w:r>
                          </w:p>
                          <w:p w14:paraId="552D8FB3" w14:textId="77777777" w:rsidR="00AC3F9C" w:rsidRDefault="00AC3F9C" w:rsidP="00AC3F9C">
                            <w:pPr>
                              <w:spacing w:after="60" w:line="240" w:lineRule="auto"/>
                              <w:jc w:val="left"/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-EE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-EE"/>
                              </w:rPr>
                              <w:t>Building engineer: Antanas Veselka</w:t>
                            </w:r>
                          </w:p>
                          <w:p w14:paraId="2995DD93" w14:textId="77777777" w:rsidR="00AC3F9C" w:rsidRDefault="00AC3F9C" w:rsidP="00AC3F9C">
                            <w:pPr>
                              <w:spacing w:after="60" w:line="240" w:lineRule="auto"/>
                              <w:jc w:val="left"/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-EE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-EE"/>
                              </w:rPr>
                              <w:t>Road engineer: Darius Rakštelis</w:t>
                            </w:r>
                          </w:p>
                          <w:p w14:paraId="756214CF" w14:textId="77777777" w:rsidR="00AC3F9C" w:rsidRDefault="00AC3F9C" w:rsidP="00AC3F9C">
                            <w:pPr>
                              <w:spacing w:after="60" w:line="240" w:lineRule="auto"/>
                              <w:jc w:val="left"/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-EE"/>
                              </w:rPr>
                            </w:pPr>
                          </w:p>
                          <w:p w14:paraId="2CA45397" w14:textId="77777777" w:rsidR="004821EE" w:rsidRDefault="004821EE" w:rsidP="00AC3F9C">
                            <w:pPr>
                              <w:spacing w:after="60" w:line="240" w:lineRule="auto"/>
                              <w:jc w:val="left"/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-EE"/>
                              </w:rPr>
                            </w:pPr>
                          </w:p>
                          <w:p w14:paraId="6DEAF8CA" w14:textId="77777777" w:rsidR="004821EE" w:rsidRDefault="004821EE" w:rsidP="00AC3F9C">
                            <w:pPr>
                              <w:spacing w:after="60" w:line="240" w:lineRule="auto"/>
                              <w:jc w:val="left"/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-EE"/>
                              </w:rPr>
                            </w:pPr>
                          </w:p>
                          <w:p w14:paraId="34047CCC" w14:textId="77777777" w:rsidR="004821EE" w:rsidRDefault="004821EE" w:rsidP="00AC3F9C">
                            <w:pPr>
                              <w:spacing w:after="60" w:line="240" w:lineRule="auto"/>
                              <w:jc w:val="left"/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-EE"/>
                              </w:rPr>
                            </w:pPr>
                          </w:p>
                          <w:p w14:paraId="130AC392" w14:textId="77777777" w:rsidR="004821EE" w:rsidRDefault="004821EE" w:rsidP="00AC3F9C">
                            <w:pPr>
                              <w:spacing w:after="60" w:line="240" w:lineRule="auto"/>
                              <w:jc w:val="left"/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-EE"/>
                              </w:rPr>
                            </w:pPr>
                          </w:p>
                          <w:p w14:paraId="4EC5432F" w14:textId="77777777" w:rsidR="00AC3F9C" w:rsidRPr="00882879" w:rsidRDefault="00AC3F9C" w:rsidP="00AC3F9C">
                            <w:pPr>
                              <w:spacing w:after="60" w:line="240" w:lineRule="auto"/>
                              <w:jc w:val="left"/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</w:pPr>
                            <w:r w:rsidRPr="00882879"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>AYESA INGENIERÍA Y ARQUITECTURA S.A.</w:t>
                            </w:r>
                          </w:p>
                          <w:p w14:paraId="00AF30D4" w14:textId="77777777" w:rsidR="00AC3F9C" w:rsidRPr="00556D9B" w:rsidRDefault="00AC3F9C" w:rsidP="00AC3F9C">
                            <w:pPr>
                              <w:spacing w:after="60" w:line="240" w:lineRule="auto"/>
                              <w:jc w:val="left"/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</w:pPr>
                            <w:r w:rsidRPr="00556D9B"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>ARDANUY INGENIERIA, S.A.</w:t>
                            </w:r>
                          </w:p>
                          <w:p w14:paraId="5BF0E4D2" w14:textId="77777777" w:rsidR="00AC3F9C" w:rsidRPr="00556D9B" w:rsidRDefault="00AC3F9C" w:rsidP="00AC3F9C">
                            <w:pPr>
                              <w:spacing w:after="0"/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</w:pPr>
                            <w:r w:rsidRPr="00556D9B">
                              <w:rPr>
                                <w:b/>
                                <w:color w:val="FFFFFF"/>
                                <w:sz w:val="28"/>
                                <w:szCs w:val="28"/>
                                <w:lang w:val="et"/>
                              </w:rPr>
                              <w:t xml:space="preserve">e-post: </w:t>
                            </w:r>
                          </w:p>
                          <w:p w14:paraId="438721C9" w14:textId="77777777" w:rsidR="00AC3F9C" w:rsidRPr="00882879" w:rsidRDefault="00AC3F9C" w:rsidP="00AC3F9C">
                            <w:pPr>
                              <w:spacing w:after="0"/>
                              <w:jc w:val="center"/>
                              <w:rPr>
                                <w:b/>
                                <w:color w:val="FFFFFF"/>
                                <w:sz w:val="22"/>
                                <w:lang w:val="et-EE"/>
                              </w:rPr>
                            </w:pPr>
                            <w:r w:rsidRPr="00882879">
                              <w:rPr>
                                <w:b/>
                                <w:color w:val="FFFFFF"/>
                                <w:sz w:val="22"/>
                                <w:lang w:val="et-EE"/>
                              </w:rPr>
                              <w:t>antanas.veselka@ardanuy.com</w:t>
                            </w:r>
                          </w:p>
                          <w:p w14:paraId="06CCDA44" w14:textId="77777777" w:rsidR="00AC3F9C" w:rsidRDefault="00AC3F9C" w:rsidP="00AC3F9C">
                            <w:pPr>
                              <w:spacing w:after="60" w:line="240" w:lineRule="auto"/>
                              <w:jc w:val="center"/>
                              <w:rPr>
                                <w:b/>
                                <w:color w:val="FFFFFF"/>
                                <w:sz w:val="22"/>
                                <w:lang w:val="et-EE"/>
                              </w:rPr>
                            </w:pPr>
                            <w:r w:rsidRPr="00882879">
                              <w:rPr>
                                <w:b/>
                                <w:color w:val="FFFFFF"/>
                                <w:sz w:val="22"/>
                                <w:lang w:val="et-EE"/>
                              </w:rPr>
                              <w:t>darius.rakstelis@ardanuy.com</w:t>
                            </w:r>
                          </w:p>
                          <w:p w14:paraId="23048119" w14:textId="1B00E16C" w:rsidR="0016371F" w:rsidRPr="0055662E" w:rsidRDefault="0016371F" w:rsidP="00AC3F9C">
                            <w:pPr>
                              <w:rPr>
                                <w:b/>
                                <w:color w:val="FFFFFF"/>
                                <w:sz w:val="32"/>
                                <w:szCs w:val="32"/>
                                <w:lang w:val="et"/>
                              </w:rPr>
                            </w:pPr>
                          </w:p>
                        </w:txbxContent>
                      </wps:txbx>
                      <wps:bodyPr rot="0" vert="horz" wrap="square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43DA8FD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left:0;text-align:left;margin-left:0;margin-top:59.7pt;width:468.75pt;height:642.75pt;z-index:251660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" filled="f" stroked="f" strokecolor="white">
                <v:textbox>
                  <w:txbxContent>
                    <w:p w14:paraId="0BD4BD9C" w14:textId="77777777" w:rsidR="00AC3F9C" w:rsidRPr="001978AC" w:rsidRDefault="00AC3F9C" w:rsidP="00AC3F9C">
                      <w:pPr>
                        <w:jc w:val="left"/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</w:pPr>
                      <w:r w:rsidRPr="001978AC"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  <w:t>L</w:t>
                      </w:r>
                      <w:r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  <w:t>ÕPPTELLIJA</w:t>
                      </w:r>
                      <w:r w:rsidRPr="001978AC"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  <w:t xml:space="preserve">: </w:t>
                      </w:r>
                      <w:r w:rsidRPr="002A02E8"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>EESTI RAUDTEE AS</w:t>
                      </w:r>
                    </w:p>
                    <w:p w14:paraId="7B7AC72F" w14:textId="65E4FEE8" w:rsidR="00AC3F9C" w:rsidRPr="004821EE" w:rsidRDefault="00AC3F9C" w:rsidP="00AC3F9C">
                      <w:pPr>
                        <w:jc w:val="left"/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</w:pPr>
                      <w:r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  <w:t>TÖÖ</w:t>
                      </w:r>
                      <w:r w:rsidR="00AD1ACC"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  <w:t xml:space="preserve">: </w:t>
                      </w:r>
                      <w:r w:rsidR="00AD1ACC" w:rsidRPr="00AD1ACC">
                        <w:t xml:space="preserve"> </w:t>
                      </w:r>
                      <w:r w:rsidR="00AD1ACC" w:rsidRPr="00AD1ACC"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  <w:t xml:space="preserve">SP </w:t>
                      </w:r>
                      <w:r w:rsidR="00983629"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  <w:t>PIUSA</w:t>
                      </w:r>
                      <w:r w:rsidR="00AD1ACC" w:rsidRPr="00AD1ACC"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  <w:t xml:space="preserve"> AUTOTRAFOPUNKT PROJEKTEERIMINE</w:t>
                      </w:r>
                      <w:r w:rsidR="004821EE"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 xml:space="preserve"> </w:t>
                      </w:r>
                    </w:p>
                    <w:p w14:paraId="30385B26" w14:textId="427D4B97" w:rsidR="00AC3F9C" w:rsidRDefault="00AC3F9C" w:rsidP="00AC3F9C">
                      <w:pPr>
                        <w:jc w:val="left"/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</w:pPr>
                      <w:r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  <w:t xml:space="preserve">PROJEKT NR.: </w:t>
                      </w:r>
                      <w:r w:rsidR="00AD1ACC"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>5</w:t>
                      </w:r>
                      <w:r w:rsidR="00BD2C53"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>00</w:t>
                      </w:r>
                      <w:r w:rsidR="00AD1ACC"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>7</w:t>
                      </w:r>
                    </w:p>
                    <w:p w14:paraId="7D0D8B0E" w14:textId="77777777" w:rsidR="00AC3F9C" w:rsidRPr="003A40BB" w:rsidRDefault="00AC3F9C" w:rsidP="00AC3F9C">
                      <w:pPr>
                        <w:jc w:val="left"/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</w:pPr>
                      <w:r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  <w:t xml:space="preserve">STAADIUM: </w:t>
                      </w:r>
                      <w:r w:rsidRPr="002A02E8"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>EP</w:t>
                      </w:r>
                    </w:p>
                    <w:p w14:paraId="0B9C9884" w14:textId="77777777" w:rsidR="00AC3F9C" w:rsidRDefault="00AC3F9C" w:rsidP="00AC3F9C">
                      <w:pPr>
                        <w:jc w:val="left"/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</w:pPr>
                      <w:r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  <w:t xml:space="preserve">DOKUMENDI NIMETUS: </w:t>
                      </w:r>
                      <w:r w:rsidRPr="003B0DCC"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>VEOALAJAAMADE LAHENDUSTE SELETUSKIRJAD</w:t>
                      </w:r>
                    </w:p>
                    <w:p w14:paraId="1193C052" w14:textId="6F2967B1" w:rsidR="00AC3F9C" w:rsidRDefault="00AC3F9C" w:rsidP="00AC3F9C">
                      <w:pPr>
                        <w:jc w:val="left"/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</w:pPr>
                      <w:r w:rsidRPr="00377854"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  <w:t>D</w:t>
                      </w:r>
                      <w:r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  <w:t>OKUMENDI NR.:</w:t>
                      </w:r>
                      <w:r w:rsidRPr="00377854"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  <w:t xml:space="preserve"> </w:t>
                      </w:r>
                      <w:r w:rsidR="004821EE"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>TL</w:t>
                      </w:r>
                      <w:r w:rsidRPr="002A02E8"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>-</w:t>
                      </w:r>
                      <w:r w:rsidR="004821EE"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>0</w:t>
                      </w:r>
                      <w:r w:rsidRPr="002A02E8"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>-0</w:t>
                      </w:r>
                      <w:r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>1</w:t>
                      </w:r>
                    </w:p>
                    <w:p w14:paraId="6C45BE63" w14:textId="048B7A9E" w:rsidR="00AC3F9C" w:rsidRPr="00EB6115" w:rsidRDefault="00AC3F9C" w:rsidP="00AC3F9C">
                      <w:pPr>
                        <w:jc w:val="left"/>
                        <w:rPr>
                          <w:b/>
                          <w:color w:val="FFFFFF"/>
                          <w:sz w:val="32"/>
                          <w:szCs w:val="32"/>
                          <w:lang w:val="en-GB"/>
                        </w:rPr>
                      </w:pPr>
                      <w:r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  <w:t xml:space="preserve">VERSIOON: </w:t>
                      </w:r>
                      <w:r w:rsidRPr="002A02E8"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>v0</w:t>
                      </w:r>
                      <w:r w:rsidR="004821EE">
                        <w:rPr>
                          <w:b/>
                          <w:color w:val="FFFFFF"/>
                          <w:sz w:val="28"/>
                          <w:szCs w:val="28"/>
                          <w:lang w:val="en-GB"/>
                        </w:rPr>
                        <w:t>1</w:t>
                      </w:r>
                    </w:p>
                    <w:p w14:paraId="4AA5C96F" w14:textId="0BAB6601" w:rsidR="00AC3F9C" w:rsidRDefault="00AC3F9C" w:rsidP="00AC3F9C">
                      <w:pPr>
                        <w:jc w:val="left"/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</w:pPr>
                      <w:r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  <w:t xml:space="preserve">KUUPÄAEV: </w:t>
                      </w:r>
                      <w:r w:rsidR="00AD1ACC"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>05</w:t>
                      </w:r>
                      <w:r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>.</w:t>
                      </w:r>
                      <w:r w:rsidR="00AD1ACC"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>07</w:t>
                      </w:r>
                      <w:r w:rsidRPr="002A02E8"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>.202</w:t>
                      </w:r>
                      <w:r w:rsidR="00B65C1E"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>4</w:t>
                      </w:r>
                    </w:p>
                    <w:p w14:paraId="552D8FB3" w14:textId="77777777" w:rsidR="00AC3F9C" w:rsidRDefault="00AC3F9C" w:rsidP="00AC3F9C">
                      <w:pPr>
                        <w:spacing w:after="60" w:line="240" w:lineRule="auto"/>
                        <w:jc w:val="left"/>
                        <w:rPr>
                          <w:b/>
                          <w:color w:val="FFFFFF"/>
                          <w:sz w:val="32"/>
                          <w:szCs w:val="32"/>
                          <w:lang w:val="et-EE"/>
                        </w:rPr>
                      </w:pPr>
                      <w:r>
                        <w:rPr>
                          <w:b/>
                          <w:color w:val="FFFFFF"/>
                          <w:sz w:val="32"/>
                          <w:szCs w:val="32"/>
                          <w:lang w:val="et-EE"/>
                        </w:rPr>
                        <w:t>Building engineer: Antanas Veselka</w:t>
                      </w:r>
                    </w:p>
                    <w:p w14:paraId="2995DD93" w14:textId="77777777" w:rsidR="00AC3F9C" w:rsidRDefault="00AC3F9C" w:rsidP="00AC3F9C">
                      <w:pPr>
                        <w:spacing w:after="60" w:line="240" w:lineRule="auto"/>
                        <w:jc w:val="left"/>
                        <w:rPr>
                          <w:b/>
                          <w:color w:val="FFFFFF"/>
                          <w:sz w:val="32"/>
                          <w:szCs w:val="32"/>
                          <w:lang w:val="et-EE"/>
                        </w:rPr>
                      </w:pPr>
                      <w:r>
                        <w:rPr>
                          <w:b/>
                          <w:color w:val="FFFFFF"/>
                          <w:sz w:val="32"/>
                          <w:szCs w:val="32"/>
                          <w:lang w:val="et-EE"/>
                        </w:rPr>
                        <w:t>Road engineer: Darius Rakštelis</w:t>
                      </w:r>
                    </w:p>
                    <w:p w14:paraId="756214CF" w14:textId="77777777" w:rsidR="00AC3F9C" w:rsidRDefault="00AC3F9C" w:rsidP="00AC3F9C">
                      <w:pPr>
                        <w:spacing w:after="60" w:line="240" w:lineRule="auto"/>
                        <w:jc w:val="left"/>
                        <w:rPr>
                          <w:b/>
                          <w:color w:val="FFFFFF"/>
                          <w:sz w:val="32"/>
                          <w:szCs w:val="32"/>
                          <w:lang w:val="et-EE"/>
                        </w:rPr>
                      </w:pPr>
                    </w:p>
                    <w:p w14:paraId="2CA45397" w14:textId="77777777" w:rsidR="004821EE" w:rsidRDefault="004821EE" w:rsidP="00AC3F9C">
                      <w:pPr>
                        <w:spacing w:after="60" w:line="240" w:lineRule="auto"/>
                        <w:jc w:val="left"/>
                        <w:rPr>
                          <w:b/>
                          <w:color w:val="FFFFFF"/>
                          <w:sz w:val="32"/>
                          <w:szCs w:val="32"/>
                          <w:lang w:val="et-EE"/>
                        </w:rPr>
                      </w:pPr>
                    </w:p>
                    <w:p w14:paraId="6DEAF8CA" w14:textId="77777777" w:rsidR="004821EE" w:rsidRDefault="004821EE" w:rsidP="00AC3F9C">
                      <w:pPr>
                        <w:spacing w:after="60" w:line="240" w:lineRule="auto"/>
                        <w:jc w:val="left"/>
                        <w:rPr>
                          <w:b/>
                          <w:color w:val="FFFFFF"/>
                          <w:sz w:val="32"/>
                          <w:szCs w:val="32"/>
                          <w:lang w:val="et-EE"/>
                        </w:rPr>
                      </w:pPr>
                    </w:p>
                    <w:p w14:paraId="34047CCC" w14:textId="77777777" w:rsidR="004821EE" w:rsidRDefault="004821EE" w:rsidP="00AC3F9C">
                      <w:pPr>
                        <w:spacing w:after="60" w:line="240" w:lineRule="auto"/>
                        <w:jc w:val="left"/>
                        <w:rPr>
                          <w:b/>
                          <w:color w:val="FFFFFF"/>
                          <w:sz w:val="32"/>
                          <w:szCs w:val="32"/>
                          <w:lang w:val="et-EE"/>
                        </w:rPr>
                      </w:pPr>
                    </w:p>
                    <w:p w14:paraId="130AC392" w14:textId="77777777" w:rsidR="004821EE" w:rsidRDefault="004821EE" w:rsidP="00AC3F9C">
                      <w:pPr>
                        <w:spacing w:after="60" w:line="240" w:lineRule="auto"/>
                        <w:jc w:val="left"/>
                        <w:rPr>
                          <w:b/>
                          <w:color w:val="FFFFFF"/>
                          <w:sz w:val="32"/>
                          <w:szCs w:val="32"/>
                          <w:lang w:val="et-EE"/>
                        </w:rPr>
                      </w:pPr>
                    </w:p>
                    <w:p w14:paraId="4EC5432F" w14:textId="77777777" w:rsidR="00AC3F9C" w:rsidRPr="00882879" w:rsidRDefault="00AC3F9C" w:rsidP="00AC3F9C">
                      <w:pPr>
                        <w:spacing w:after="60" w:line="240" w:lineRule="auto"/>
                        <w:jc w:val="left"/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</w:pPr>
                      <w:r w:rsidRPr="00882879"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>AYESA INGENIERÍA Y ARQUITECTURA S.A.</w:t>
                      </w:r>
                    </w:p>
                    <w:p w14:paraId="00AF30D4" w14:textId="77777777" w:rsidR="00AC3F9C" w:rsidRPr="00556D9B" w:rsidRDefault="00AC3F9C" w:rsidP="00AC3F9C">
                      <w:pPr>
                        <w:spacing w:after="60" w:line="240" w:lineRule="auto"/>
                        <w:jc w:val="left"/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</w:pPr>
                      <w:r w:rsidRPr="00556D9B"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>ARDANUY INGENIERIA, S.A.</w:t>
                      </w:r>
                    </w:p>
                    <w:p w14:paraId="5BF0E4D2" w14:textId="77777777" w:rsidR="00AC3F9C" w:rsidRPr="00556D9B" w:rsidRDefault="00AC3F9C" w:rsidP="00AC3F9C">
                      <w:pPr>
                        <w:spacing w:after="0"/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</w:pPr>
                      <w:r w:rsidRPr="00556D9B">
                        <w:rPr>
                          <w:b/>
                          <w:color w:val="FFFFFF"/>
                          <w:sz w:val="28"/>
                          <w:szCs w:val="28"/>
                          <w:lang w:val="et"/>
                        </w:rPr>
                        <w:t xml:space="preserve">e-post: </w:t>
                      </w:r>
                    </w:p>
                    <w:p w14:paraId="438721C9" w14:textId="77777777" w:rsidR="00AC3F9C" w:rsidRPr="00882879" w:rsidRDefault="00AC3F9C" w:rsidP="00AC3F9C">
                      <w:pPr>
                        <w:spacing w:after="0"/>
                        <w:jc w:val="center"/>
                        <w:rPr>
                          <w:b/>
                          <w:color w:val="FFFFFF"/>
                          <w:sz w:val="22"/>
                          <w:lang w:val="et-EE"/>
                        </w:rPr>
                      </w:pPr>
                      <w:r w:rsidRPr="00882879">
                        <w:rPr>
                          <w:b/>
                          <w:color w:val="FFFFFF"/>
                          <w:sz w:val="22"/>
                          <w:lang w:val="et-EE"/>
                        </w:rPr>
                        <w:t>antanas.veselka@ardanuy.com</w:t>
                      </w:r>
                    </w:p>
                    <w:p w14:paraId="06CCDA44" w14:textId="77777777" w:rsidR="00AC3F9C" w:rsidRDefault="00AC3F9C" w:rsidP="00AC3F9C">
                      <w:pPr>
                        <w:spacing w:after="60" w:line="240" w:lineRule="auto"/>
                        <w:jc w:val="center"/>
                        <w:rPr>
                          <w:b/>
                          <w:color w:val="FFFFFF"/>
                          <w:sz w:val="22"/>
                          <w:lang w:val="et-EE"/>
                        </w:rPr>
                      </w:pPr>
                      <w:r w:rsidRPr="00882879">
                        <w:rPr>
                          <w:b/>
                          <w:color w:val="FFFFFF"/>
                          <w:sz w:val="22"/>
                          <w:lang w:val="et-EE"/>
                        </w:rPr>
                        <w:t>darius.rakstelis@ardanuy.com</w:t>
                      </w:r>
                    </w:p>
                    <w:p w14:paraId="23048119" w14:textId="1B00E16C" w:rsidR="0016371F" w:rsidRPr="0055662E" w:rsidRDefault="0016371F" w:rsidP="00AC3F9C">
                      <w:pPr>
                        <w:rPr>
                          <w:b/>
                          <w:color w:val="FFFFFF"/>
                          <w:sz w:val="32"/>
                          <w:szCs w:val="32"/>
                          <w:lang w:val="et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42477B" w:rsidRPr="00D21DA7">
        <w:rPr>
          <w:noProof/>
          <w:lang w:eastAsia="es-ES"/>
        </w:rPr>
        <w:drawing>
          <wp:anchor distT="0" distB="0" distL="114300" distR="114300" simplePos="0" relativeHeight="251658240" behindDoc="0" locked="0" layoutInCell="1" allowOverlap="1" wp14:anchorId="415F0728" wp14:editId="1768B1A7">
            <wp:simplePos x="0" y="0"/>
            <wp:positionH relativeFrom="column">
              <wp:posOffset>-1022350</wp:posOffset>
            </wp:positionH>
            <wp:positionV relativeFrom="paragraph">
              <wp:posOffset>-69850</wp:posOffset>
            </wp:positionV>
            <wp:extent cx="7711761" cy="10006317"/>
            <wp:effectExtent l="0" t="0" r="3810" b="0"/>
            <wp:wrapNone/>
            <wp:docPr id="13" name="Imagen 13" descr="fon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052043" name="Picture 10" descr="fondo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830" t="7008" r="34341" b="194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3206" cy="10008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19E2">
        <w:tab/>
      </w:r>
      <w:r w:rsidR="006619E2">
        <w:tab/>
      </w:r>
      <w:r w:rsidR="006619E2">
        <w:tab/>
      </w:r>
      <w:r w:rsidR="006619E2">
        <w:tab/>
      </w:r>
      <w:r w:rsidR="006619E2">
        <w:tab/>
      </w:r>
      <w:r w:rsidR="006619E2">
        <w:tab/>
      </w:r>
      <w:r w:rsidR="006619E2">
        <w:tab/>
      </w:r>
      <w:r w:rsidR="006619E2">
        <w:tab/>
      </w:r>
    </w:p>
    <w:p w14:paraId="19E2051E" w14:textId="77777777" w:rsidR="00A30145" w:rsidRPr="00D21DA7" w:rsidRDefault="00A30145" w:rsidP="00A30145">
      <w:pPr>
        <w:sectPr w:rsidR="00A30145" w:rsidRPr="00D21DA7" w:rsidSect="000B4C9C">
          <w:headerReference w:type="default" r:id="rId9"/>
          <w:footerReference w:type="default" r:id="rId10"/>
          <w:headerReference w:type="first" r:id="rId11"/>
          <w:type w:val="oddPage"/>
          <w:pgSz w:w="11907" w:h="16840" w:code="9"/>
          <w:pgMar w:top="1418" w:right="1418" w:bottom="1701" w:left="1418" w:header="284" w:footer="284" w:gutter="0"/>
          <w:cols w:space="708"/>
          <w:titlePg/>
          <w:docGrid w:linePitch="360"/>
        </w:sectPr>
      </w:pPr>
    </w:p>
    <w:p w14:paraId="0EEB1E20" w14:textId="77777777" w:rsidR="006A17F5" w:rsidRPr="007574E8" w:rsidRDefault="0042477B" w:rsidP="00D02790">
      <w:pPr>
        <w:pStyle w:val="EstiloGenricoA3TtuloPortadillaColorpersonalizadoRGB22"/>
        <w:ind w:left="-1276"/>
      </w:pPr>
      <w:r w:rsidRPr="00D21DA7">
        <w:rPr>
          <w:lang w:val="et"/>
        </w:rPr>
        <w:lastRenderedPageBreak/>
        <w:t>EESTI RAUDTEE INFRASTRUKTUURI ELEKTRIFITSEERIMINE</w:t>
      </w:r>
    </w:p>
    <w:p w14:paraId="6CEF7D60" w14:textId="77777777" w:rsidR="00D02790" w:rsidRPr="007574E8" w:rsidRDefault="0042477B" w:rsidP="00D02790">
      <w:pPr>
        <w:pStyle w:val="GenricoA4TtuloPortadilla2linea"/>
      </w:pPr>
      <w:r w:rsidRPr="00D21DA7">
        <w:rPr>
          <w:lang w:val="et"/>
        </w:rPr>
        <w:t>Veoalajaamade eelprojekt</w:t>
      </w:r>
    </w:p>
    <w:p w14:paraId="6BB11381" w14:textId="7AE02C57" w:rsidR="00A70474" w:rsidRPr="00F36DD6" w:rsidRDefault="00AD1ACC" w:rsidP="00A70474">
      <w:pPr>
        <w:pStyle w:val="GenricoA4TtuloPortadilla2linea"/>
      </w:pPr>
      <w:bookmarkStart w:id="1" w:name="_Hlk89890484"/>
      <w:r w:rsidRPr="00AD1ACC">
        <w:rPr>
          <w:lang w:val="et"/>
        </w:rPr>
        <w:t>Lõik 5: Tartu-Koidula-Piusa</w:t>
      </w:r>
    </w:p>
    <w:bookmarkEnd w:id="1"/>
    <w:p w14:paraId="1CF32504" w14:textId="69801278" w:rsidR="00D02790" w:rsidRPr="00F36DD6" w:rsidRDefault="0042477B" w:rsidP="00D02790">
      <w:pPr>
        <w:pStyle w:val="GenricoA4TtuloPortadilla2linea"/>
      </w:pPr>
      <w:r w:rsidRPr="00D21DA7">
        <w:rPr>
          <w:lang w:val="et"/>
        </w:rPr>
        <w:t>VEOALAJAAMADE LAHENDUSTE SELETUSKIRJAD</w:t>
      </w:r>
    </w:p>
    <w:p w14:paraId="36DFC68C" w14:textId="77777777" w:rsidR="006A17F5" w:rsidRPr="00F36DD6" w:rsidRDefault="006A17F5" w:rsidP="00D02790">
      <w:pPr>
        <w:jc w:val="right"/>
        <w:sectPr w:rsidR="006A17F5" w:rsidRPr="00F36DD6" w:rsidSect="000B4C9C">
          <w:pgSz w:w="11907" w:h="16840" w:code="9"/>
          <w:pgMar w:top="1418" w:right="1418" w:bottom="1701" w:left="1418" w:header="567" w:footer="0" w:gutter="0"/>
          <w:cols w:space="1321"/>
          <w:docGrid w:linePitch="360"/>
        </w:sectPr>
      </w:pPr>
    </w:p>
    <w:p w14:paraId="41D0B643" w14:textId="77777777" w:rsidR="00D85857" w:rsidRPr="00D21DA7" w:rsidRDefault="0042477B" w:rsidP="00A06871">
      <w:pPr>
        <w:spacing w:line="240" w:lineRule="auto"/>
        <w:jc w:val="center"/>
        <w:rPr>
          <w:b/>
          <w:bCs/>
        </w:rPr>
      </w:pPr>
      <w:r w:rsidRPr="00D21DA7">
        <w:rPr>
          <w:b/>
          <w:bCs/>
          <w:lang w:val="et"/>
        </w:rPr>
        <w:lastRenderedPageBreak/>
        <w:t>SISUKORD</w:t>
      </w:r>
    </w:p>
    <w:p w14:paraId="4C992554" w14:textId="31D794E2" w:rsidR="00792988" w:rsidRDefault="0042477B">
      <w:pPr>
        <w:pStyle w:val="TOC1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n-US"/>
          <w14:ligatures w14:val="standardContextual"/>
        </w:rPr>
      </w:pPr>
      <w:r w:rsidRPr="00D21DA7">
        <w:rPr>
          <w:color w:val="44546A" w:themeColor="text2"/>
          <w14:textFill>
            <w14:solidFill>
              <w14:schemeClr w14:val="tx2">
                <w14:lumMod w14:val="50000"/>
                <w14:lumMod w14:val="50000"/>
                <w14:lumMod w14:val="50000"/>
              </w14:schemeClr>
            </w14:solidFill>
          </w14:textFill>
        </w:rPr>
        <w:fldChar w:fldCharType="begin"/>
      </w:r>
      <w:r w:rsidRPr="00D21DA7">
        <w:instrText xml:space="preserve"> TOC \o "1-3" \h \z \u </w:instrText>
      </w:r>
      <w:r w:rsidRPr="00D21DA7">
        <w:rPr>
          <w:color w:val="44546A" w:themeColor="text2"/>
          <w14:textFill>
            <w14:solidFill>
              <w14:schemeClr w14:val="tx2">
                <w14:lumMod w14:val="50000"/>
                <w14:lumMod w14:val="50000"/>
                <w14:lumMod w14:val="50000"/>
              </w14:schemeClr>
            </w14:solidFill>
          </w14:textFill>
        </w:rPr>
        <w:fldChar w:fldCharType="separate"/>
      </w:r>
      <w:hyperlink w:anchor="_Toc172103497" w:history="1">
        <w:r w:rsidR="00792988" w:rsidRPr="002A7349">
          <w:rPr>
            <w:rStyle w:val="Hyperlink"/>
            <w:noProof/>
            <w:lang w:val="en-GB"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1</w:t>
        </w:r>
        <w:r w:rsidR="00792988"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="00792988" w:rsidRPr="002A7349">
          <w:rPr>
            <w:rStyle w:val="Hyperlink"/>
            <w:noProof/>
            <w:lang w:val="et"/>
          </w:rPr>
          <w:t>Ülevaade</w:t>
        </w:r>
        <w:r w:rsidR="00792988">
          <w:rPr>
            <w:noProof/>
            <w:webHidden/>
          </w:rPr>
          <w:tab/>
        </w:r>
        <w:r w:rsidR="00792988">
          <w:rPr>
            <w:noProof/>
            <w:webHidden/>
          </w:rPr>
          <w:fldChar w:fldCharType="begin"/>
        </w:r>
        <w:r w:rsidR="00792988">
          <w:rPr>
            <w:noProof/>
            <w:webHidden/>
          </w:rPr>
          <w:instrText xml:space="preserve"> PAGEREF _Toc172103497 \h </w:instrText>
        </w:r>
        <w:r w:rsidR="00792988">
          <w:rPr>
            <w:noProof/>
            <w:webHidden/>
          </w:rPr>
        </w:r>
        <w:r w:rsidR="00792988"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1</w:t>
        </w:r>
        <w:r w:rsidR="00792988">
          <w:rPr>
            <w:noProof/>
            <w:webHidden/>
          </w:rPr>
          <w:fldChar w:fldCharType="end"/>
        </w:r>
      </w:hyperlink>
    </w:p>
    <w:p w14:paraId="2A39EADF" w14:textId="30AD9A18" w:rsidR="00792988" w:rsidRDefault="00792988">
      <w:pPr>
        <w:pStyle w:val="TO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n-US"/>
          <w14:ligatures w14:val="standardContextual"/>
        </w:rPr>
      </w:pPr>
      <w:hyperlink w:anchor="_Toc172103498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1.1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  <w:lang w:val="et"/>
          </w:rPr>
          <w:t>Dokumendi eesmärk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_Toc172103498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14:paraId="0AF4414F" w14:textId="29DF556F" w:rsidR="00792988" w:rsidRDefault="00792988">
      <w:pPr>
        <w:pStyle w:val="TO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n-US"/>
          <w14:ligatures w14:val="standardContextual"/>
        </w:rPr>
      </w:pPr>
      <w:hyperlink w:anchor="_Toc172103499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1.2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  <w:lang w:val="et"/>
          </w:rPr>
          <w:t>Dokumendi käsitlusala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_Toc172103499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14:paraId="577A3470" w14:textId="7F60878D" w:rsidR="00792988" w:rsidRDefault="00792988">
      <w:pPr>
        <w:pStyle w:val="TO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n-US"/>
          <w14:ligatures w14:val="standardContextual"/>
        </w:rPr>
      </w:pPr>
      <w:hyperlink w:anchor="_Toc172103500" w:history="1">
        <w:r w:rsidRPr="002A7349">
          <w:rPr>
            <w:rStyle w:val="Hyperlink"/>
            <w:noProof/>
            <w:lang w:val="et"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1.3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  <w:lang w:val="et"/>
          </w:rPr>
          <w:t>Olemasolev olukord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14:paraId="063A8422" w14:textId="066B2885" w:rsidR="00792988" w:rsidRDefault="00792988">
      <w:pPr>
        <w:pStyle w:val="TO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01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1.3.1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Olemasoleva olukorra kirjeldus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14:paraId="0DEBBEDB" w14:textId="4F452382" w:rsidR="00792988" w:rsidRDefault="00792988">
      <w:pPr>
        <w:pStyle w:val="TO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02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1.3.2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Asukoht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28059B5F" w14:textId="295A8507" w:rsidR="00792988" w:rsidRDefault="00792988">
      <w:pPr>
        <w:pStyle w:val="TOC1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n-US"/>
          <w14:ligatures w14:val="standardContextual"/>
        </w:rPr>
      </w:pPr>
      <w:hyperlink w:anchor="_Toc172103503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Projektlahendus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A264DBF" w14:textId="04CC3095" w:rsidR="00792988" w:rsidRDefault="00792988">
      <w:pPr>
        <w:pStyle w:val="TO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n-US"/>
          <w14:ligatures w14:val="standardContextual"/>
        </w:rPr>
      </w:pPr>
      <w:hyperlink w:anchor="_Toc172103504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2.1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Üldandmed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A81881B" w14:textId="7CD1B0AD" w:rsidR="00792988" w:rsidRDefault="00792988">
      <w:pPr>
        <w:pStyle w:val="TO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n-US"/>
          <w14:ligatures w14:val="standardContextual"/>
        </w:rPr>
      </w:pPr>
      <w:hyperlink w:anchor="_Toc172103505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2.2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Plaanilahendus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464F470E" w14:textId="5F362A91" w:rsidR="00792988" w:rsidRDefault="00792988">
      <w:pPr>
        <w:pStyle w:val="TO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06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2.2.1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Plaanilahendus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6A65B65B" w14:textId="3241BD4D" w:rsidR="00792988" w:rsidRDefault="00792988">
      <w:pPr>
        <w:pStyle w:val="TO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n-US"/>
          <w14:ligatures w14:val="standardContextual"/>
        </w:rPr>
      </w:pPr>
      <w:hyperlink w:anchor="_Toc172103507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2.3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Vertikaalplaneering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5B11ABD5" w14:textId="103CD7A1" w:rsidR="00792988" w:rsidRDefault="00792988">
      <w:pPr>
        <w:pStyle w:val="TO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n-US"/>
          <w14:ligatures w14:val="standardContextual"/>
        </w:rPr>
      </w:pPr>
      <w:hyperlink w:anchor="_Toc172103508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2.4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Muldkeha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4FF9DE00" w14:textId="03BA5C04" w:rsidR="00792988" w:rsidRDefault="00792988">
      <w:pPr>
        <w:pStyle w:val="TO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09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2.4.1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Mulded ja nõlvad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FC674C0" w14:textId="10B9268F" w:rsidR="00792988" w:rsidRDefault="00792988">
      <w:pPr>
        <w:pStyle w:val="TO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n-US"/>
          <w14:ligatures w14:val="standardContextual"/>
        </w:rPr>
      </w:pPr>
      <w:hyperlink w:anchor="_Toc172103510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2.5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Katend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B79BFEB" w14:textId="3229AD8A" w:rsidR="00792988" w:rsidRDefault="00792988">
      <w:pPr>
        <w:pStyle w:val="TO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11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2.5.1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Projekteeritud katendikonstruktsioonid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48C46FDD" w14:textId="2AD36285" w:rsidR="00792988" w:rsidRDefault="00792988">
      <w:pPr>
        <w:pStyle w:val="TO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n-US"/>
          <w14:ligatures w14:val="standardContextual"/>
        </w:rPr>
      </w:pPr>
      <w:hyperlink w:anchor="_Toc172103512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2.6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Veeviimarid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30454CB" w14:textId="1D06B7DC" w:rsidR="00792988" w:rsidRDefault="00792988">
      <w:pPr>
        <w:pStyle w:val="TO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13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2.6.1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Sademevee ärajuhtimine ja kraavid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4835AB9D" w14:textId="09EECECF" w:rsidR="00792988" w:rsidRDefault="00792988">
      <w:pPr>
        <w:pStyle w:val="TO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14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2.6.2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Truubid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4E0584E5" w14:textId="4424F210" w:rsidR="00792988" w:rsidRDefault="00792988">
      <w:pPr>
        <w:pStyle w:val="TO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n-US"/>
          <w14:ligatures w14:val="standardContextual"/>
        </w:rPr>
      </w:pPr>
      <w:hyperlink w:anchor="_Toc172103515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2.7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Liikluskorraldus- ja ohutusvahendid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44C81D62" w14:textId="086820D6" w:rsidR="00792988" w:rsidRDefault="00792988">
      <w:pPr>
        <w:pStyle w:val="TO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16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2.7.1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Liiklusmärgid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4C1C0A6C" w14:textId="78540E62" w:rsidR="00792988" w:rsidRDefault="00792988">
      <w:pPr>
        <w:pStyle w:val="TO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17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2.7.2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Teekattemärgistus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6AC8B88F" w14:textId="0B2D1A24" w:rsidR="00792988" w:rsidRDefault="00792988">
      <w:pPr>
        <w:pStyle w:val="TO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18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2.7.3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Piirded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315D324C" w14:textId="1819E42F" w:rsidR="00792988" w:rsidRDefault="00792988">
      <w:pPr>
        <w:pStyle w:val="TO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n-US"/>
          <w14:ligatures w14:val="standardContextual"/>
        </w:rPr>
      </w:pPr>
      <w:hyperlink w:anchor="_Toc172103519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2.8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Tehnovõrgud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5F5F5A42" w14:textId="07774263" w:rsidR="00792988" w:rsidRDefault="00792988">
      <w:pPr>
        <w:pStyle w:val="TO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n-US"/>
          <w14:ligatures w14:val="standardContextual"/>
        </w:rPr>
      </w:pPr>
      <w:hyperlink w:anchor="_Toc172103520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2.9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Keskkonnakaitse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68168F35" w14:textId="30A079EC" w:rsidR="00792988" w:rsidRDefault="00792988">
      <w:pPr>
        <w:pStyle w:val="TOC2"/>
        <w:tabs>
          <w:tab w:val="left" w:pos="851"/>
        </w:tabs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n-US"/>
          <w14:ligatures w14:val="standardContextual"/>
        </w:rPr>
      </w:pPr>
      <w:hyperlink w:anchor="_Toc172103521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2.10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Maastikukujundustööd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4480E069" w14:textId="1113C15D" w:rsidR="00792988" w:rsidRDefault="00792988">
      <w:pPr>
        <w:pStyle w:val="TOC3"/>
        <w:tabs>
          <w:tab w:val="left" w:pos="1200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22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2.10.1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Ettevalmistus ja haljastuse likvideerimine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1F2DF529" w14:textId="66122F35" w:rsidR="00792988" w:rsidRDefault="00792988">
      <w:pPr>
        <w:pStyle w:val="TOC3"/>
        <w:tabs>
          <w:tab w:val="left" w:pos="1200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23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2.10.2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Projekteeritud haljastus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4122F7A4" w14:textId="2BC258FC" w:rsidR="00792988" w:rsidRDefault="00792988">
      <w:pPr>
        <w:pStyle w:val="TOC3"/>
        <w:tabs>
          <w:tab w:val="left" w:pos="1200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24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2.10.3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Rajamisaegne hooldus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75832EEF" w14:textId="7BBE06C4" w:rsidR="00792988" w:rsidRDefault="00792988">
      <w:pPr>
        <w:pStyle w:val="TOC3"/>
        <w:tabs>
          <w:tab w:val="left" w:pos="1200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25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2.10.4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Hilisem hooldus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4AC774B" w14:textId="30557F4A" w:rsidR="00792988" w:rsidRDefault="00792988">
      <w:pPr>
        <w:pStyle w:val="TOC3"/>
        <w:tabs>
          <w:tab w:val="left" w:pos="1200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26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2.10.5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Väikevormid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27694473" w14:textId="537E1075" w:rsidR="00792988" w:rsidRDefault="00792988">
      <w:pPr>
        <w:pStyle w:val="TOC2"/>
        <w:tabs>
          <w:tab w:val="left" w:pos="851"/>
        </w:tabs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n-US"/>
          <w14:ligatures w14:val="standardContextual"/>
        </w:rPr>
      </w:pPr>
      <w:hyperlink w:anchor="_Toc172103527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2.11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Tööde teostamine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C73BF34" w14:textId="065D9873" w:rsidR="00792988" w:rsidRDefault="00792988">
      <w:pPr>
        <w:pStyle w:val="TOC3"/>
        <w:tabs>
          <w:tab w:val="left" w:pos="1200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28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2.11.1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Ettevalmistustööd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F7AF60C" w14:textId="64F9F33E" w:rsidR="00792988" w:rsidRDefault="00792988">
      <w:pPr>
        <w:pStyle w:val="TOC3"/>
        <w:tabs>
          <w:tab w:val="left" w:pos="1200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29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2.11.2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Teetööde lühikirjeldus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3B3E0121" w14:textId="5D4950BC" w:rsidR="00792988" w:rsidRDefault="00792988">
      <w:pPr>
        <w:pStyle w:val="TO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30" w:history="1">
        <w:r w:rsidRPr="002A7349">
          <w:rPr>
            <w:rStyle w:val="Hyperlink"/>
            <w:rFonts w:eastAsia="Tahoma" w:cs="Tahoma"/>
            <w:b/>
            <w:bCs/>
            <w:noProof/>
            <w:lang w:val="et-EE" w:eastAsia="et-EE"/>
          </w:rPr>
          <w:t xml:space="preserve">Nõuded </w:t>
        </w:r>
        <w:r w:rsidRPr="002A7349">
          <w:rPr>
            <w:rStyle w:val="Hyperlink"/>
            <w:rFonts w:eastAsia="Tahoma" w:cs="Tahoma"/>
            <w:b/>
            <w:bCs/>
            <w:noProof/>
          </w:rPr>
          <w:t xml:space="preserve">mulde ja aluse tihedustegurile ning </w:t>
        </w:r>
        <w:r w:rsidRPr="002A7349">
          <w:rPr>
            <w:rStyle w:val="Hyperlink"/>
            <w:rFonts w:eastAsia="Tahoma" w:cs="Tahoma"/>
            <w:b/>
            <w:bCs/>
            <w:noProof/>
            <w:lang w:val="et-EE" w:eastAsia="et-EE"/>
          </w:rPr>
          <w:t>kandevõimele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54BE0F80" w14:textId="207F973D" w:rsidR="00792988" w:rsidRDefault="00792988">
      <w:pPr>
        <w:pStyle w:val="TOC2"/>
        <w:tabs>
          <w:tab w:val="left" w:pos="851"/>
        </w:tabs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n-US"/>
          <w14:ligatures w14:val="standardContextual"/>
        </w:rPr>
      </w:pPr>
      <w:hyperlink w:anchor="_Toc172103531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2.12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Hooldusjuhend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1A658A67" w14:textId="14051695" w:rsidR="00792988" w:rsidRDefault="00792988">
      <w:pPr>
        <w:pStyle w:val="TOC3"/>
        <w:tabs>
          <w:tab w:val="left" w:pos="1200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32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2.12.1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Suvihoole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447B5048" w14:textId="0E4BEFAA" w:rsidR="00792988" w:rsidRDefault="00792988">
      <w:pPr>
        <w:pStyle w:val="TOC3"/>
        <w:tabs>
          <w:tab w:val="left" w:pos="1200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33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2.12.2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Talihoole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49C3C335" w14:textId="3C43B483" w:rsidR="00792988" w:rsidRDefault="00792988">
      <w:pPr>
        <w:pStyle w:val="TOC3"/>
        <w:tabs>
          <w:tab w:val="left" w:pos="1200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n-US"/>
          <w14:ligatures w14:val="standardContextual"/>
        </w:rPr>
      </w:pPr>
      <w:hyperlink w:anchor="_Toc172103534" w:history="1">
        <w:r w:rsidRPr="002A7349">
          <w:rPr>
            <w:rStyle w:val="Hyperlink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  <w14:props3d w14:extrusionH="0" w14:contourW="0" w14:prstMaterial="warmMatte"/>
          </w:rPr>
          <w:t>2.12.3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val="en-US"/>
            <w14:ligatures w14:val="standardContextual"/>
          </w:rPr>
          <w:tab/>
        </w:r>
        <w:r w:rsidRPr="002A7349">
          <w:rPr>
            <w:rStyle w:val="Hyperlink"/>
            <w:noProof/>
          </w:rPr>
          <w:t>Haljastuse hoole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_Toc172103534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6EF09BA8" w14:textId="7624950D" w:rsidR="00CF50CF" w:rsidRPr="00D21DA7" w:rsidRDefault="0042477B" w:rsidP="00A06871">
      <w:pPr>
        <w:spacing w:line="240" w:lineRule="auto"/>
        <w:jc w:val="center"/>
      </w:pPr>
      <w:r w:rsidRPr="00D21DA7">
        <w:fldChar w:fldCharType="end"/>
      </w:r>
    </w:p>
    <w:p w14:paraId="1F905FC3" w14:textId="77777777" w:rsidR="00796864" w:rsidRPr="00D21DA7" w:rsidRDefault="00796864" w:rsidP="00E82B54">
      <w:pPr>
        <w:jc w:val="center"/>
      </w:pPr>
    </w:p>
    <w:p w14:paraId="00B68CB1" w14:textId="77777777" w:rsidR="00FB1E28" w:rsidRPr="00D21DA7" w:rsidRDefault="0042477B" w:rsidP="005B2857">
      <w:pPr>
        <w:pageBreakBefore/>
        <w:jc w:val="center"/>
        <w:rPr>
          <w:b/>
          <w:bCs/>
          <w:lang w:val="en-GB"/>
        </w:rPr>
      </w:pPr>
      <w:bookmarkStart w:id="2" w:name="_Hlk89956698"/>
      <w:r w:rsidRPr="00D21DA7">
        <w:rPr>
          <w:b/>
          <w:bCs/>
          <w:lang w:val="et"/>
        </w:rPr>
        <w:lastRenderedPageBreak/>
        <w:t>JOONISTE LOEND</w:t>
      </w:r>
    </w:p>
    <w:bookmarkEnd w:id="2"/>
    <w:p w14:paraId="4300EDF6" w14:textId="024C8829" w:rsidR="00C146C1" w:rsidRDefault="00CB14A8">
      <w:pPr>
        <w:pStyle w:val="TableofFigures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s-ES"/>
          <w14:ligatures w14:val="standardContextual"/>
        </w:rPr>
      </w:pPr>
      <w:r w:rsidRPr="00D21DA7">
        <w:fldChar w:fldCharType="begin"/>
      </w:r>
      <w:r w:rsidRPr="00D21DA7">
        <w:instrText xml:space="preserve"> TOC \h \z \c "Joonis" </w:instrText>
      </w:r>
      <w:r w:rsidRPr="00D21DA7">
        <w:fldChar w:fldCharType="separate"/>
      </w:r>
      <w:hyperlink w:anchor="_Toc171410201" w:history="1">
        <w:r w:rsidR="00C146C1" w:rsidRPr="00051F15">
          <w:rPr>
            <w:rStyle w:val="Hyperlink"/>
            <w:noProof/>
          </w:rPr>
          <w:t>Joonis 1. Asukoht</w:t>
        </w:r>
        <w:r w:rsidR="00C146C1">
          <w:rPr>
            <w:noProof/>
            <w:webHidden/>
          </w:rPr>
          <w:tab/>
        </w:r>
        <w:r w:rsidR="00C146C1">
          <w:rPr>
            <w:noProof/>
            <w:webHidden/>
          </w:rPr>
          <w:fldChar w:fldCharType="begin"/>
        </w:r>
        <w:r w:rsidR="00C146C1">
          <w:rPr>
            <w:noProof/>
            <w:webHidden/>
          </w:rPr>
          <w:instrText xml:space="preserve"> PAGEREF _Toc171410201 \h </w:instrText>
        </w:r>
        <w:r w:rsidR="00C146C1">
          <w:rPr>
            <w:noProof/>
            <w:webHidden/>
          </w:rPr>
        </w:r>
        <w:r w:rsidR="00C146C1">
          <w:rPr>
            <w:noProof/>
            <w:webHidden/>
          </w:rPr>
          <w:fldChar w:fldCharType="separate"/>
        </w:r>
        <w:r w:rsidR="0056224A">
          <w:rPr>
            <w:noProof/>
            <w:webHidden/>
          </w:rPr>
          <w:t>2</w:t>
        </w:r>
        <w:r w:rsidR="00C146C1">
          <w:rPr>
            <w:noProof/>
            <w:webHidden/>
          </w:rPr>
          <w:fldChar w:fldCharType="end"/>
        </w:r>
      </w:hyperlink>
    </w:p>
    <w:p w14:paraId="26B431C1" w14:textId="15B5DE39" w:rsidR="00EE2FDA" w:rsidRPr="00D21DA7" w:rsidRDefault="00CB14A8" w:rsidP="00EE2FDA">
      <w:pPr>
        <w:jc w:val="center"/>
      </w:pPr>
      <w:r w:rsidRPr="00D21DA7">
        <w:fldChar w:fldCharType="end"/>
      </w:r>
      <w:r w:rsidR="0042477B" w:rsidRPr="00D21DA7">
        <w:t xml:space="preserve"> </w:t>
      </w:r>
    </w:p>
    <w:p w14:paraId="69E58BE8" w14:textId="77777777" w:rsidR="00EE2FDA" w:rsidRPr="00D21DA7" w:rsidRDefault="0042477B" w:rsidP="00EE2FDA">
      <w:pPr>
        <w:jc w:val="center"/>
        <w:rPr>
          <w:b/>
          <w:bCs/>
        </w:rPr>
      </w:pPr>
      <w:r w:rsidRPr="00D21DA7">
        <w:rPr>
          <w:lang w:val="et"/>
        </w:rPr>
        <w:br w:type="column"/>
      </w:r>
      <w:bookmarkStart w:id="3" w:name="_Hlk89890680"/>
      <w:r w:rsidRPr="00D21DA7">
        <w:rPr>
          <w:b/>
          <w:bCs/>
          <w:lang w:val="et"/>
        </w:rPr>
        <w:lastRenderedPageBreak/>
        <w:t>DOKUMENDI VERSIOONID</w:t>
      </w:r>
    </w:p>
    <w:tbl>
      <w:tblPr>
        <w:tblStyle w:val="TableGrid"/>
        <w:tblW w:w="0" w:type="auto"/>
        <w:jc w:val="center"/>
        <w:tblBorders>
          <w:top w:val="single" w:sz="8" w:space="0" w:color="1F3864" w:themeColor="accent1" w:themeShade="80"/>
          <w:left w:val="single" w:sz="8" w:space="0" w:color="1F3864" w:themeColor="accent1" w:themeShade="80"/>
          <w:bottom w:val="single" w:sz="8" w:space="0" w:color="1F3864" w:themeColor="accent1" w:themeShade="80"/>
          <w:right w:val="single" w:sz="8" w:space="0" w:color="1F3864" w:themeColor="accent1" w:themeShade="80"/>
          <w:insideH w:val="single" w:sz="8" w:space="0" w:color="1F3864" w:themeColor="accent1" w:themeShade="80"/>
          <w:insideV w:val="single" w:sz="8" w:space="0" w:color="1F3864" w:themeColor="accent1" w:themeShade="80"/>
        </w:tblBorders>
        <w:tblLook w:val="04A0" w:firstRow="1" w:lastRow="0" w:firstColumn="1" w:lastColumn="0" w:noHBand="0" w:noVBand="1"/>
      </w:tblPr>
      <w:tblGrid>
        <w:gridCol w:w="1691"/>
        <w:gridCol w:w="1418"/>
        <w:gridCol w:w="5103"/>
      </w:tblGrid>
      <w:tr w:rsidR="00824EF5" w:rsidRPr="00D21DA7" w14:paraId="3C525F37" w14:textId="77777777" w:rsidTr="00BF2E99">
        <w:trPr>
          <w:jc w:val="center"/>
        </w:trPr>
        <w:tc>
          <w:tcPr>
            <w:tcW w:w="1691" w:type="dxa"/>
            <w:shd w:val="clear" w:color="auto" w:fill="165BA0"/>
            <w:vAlign w:val="center"/>
          </w:tcPr>
          <w:p w14:paraId="26353879" w14:textId="77777777" w:rsidR="00EE2FDA" w:rsidRPr="00D21DA7" w:rsidRDefault="0042477B" w:rsidP="00BF2E99">
            <w:pPr>
              <w:keepNext/>
              <w:jc w:val="center"/>
              <w:rPr>
                <w:b/>
                <w:bCs/>
                <w:color w:val="FFFFFF" w:themeColor="background1"/>
              </w:rPr>
            </w:pPr>
            <w:r w:rsidRPr="00D21DA7">
              <w:rPr>
                <w:b/>
                <w:bCs/>
                <w:color w:val="FFFFFF" w:themeColor="background1"/>
                <w:lang w:val="et"/>
              </w:rPr>
              <w:t>Versiooni ID</w:t>
            </w:r>
          </w:p>
        </w:tc>
        <w:tc>
          <w:tcPr>
            <w:tcW w:w="1418" w:type="dxa"/>
            <w:shd w:val="clear" w:color="auto" w:fill="165BA0"/>
            <w:vAlign w:val="center"/>
          </w:tcPr>
          <w:p w14:paraId="62C430BA" w14:textId="77777777" w:rsidR="00EE2FDA" w:rsidRPr="00D21DA7" w:rsidRDefault="0042477B" w:rsidP="00BF2E99">
            <w:pPr>
              <w:keepNext/>
              <w:jc w:val="center"/>
              <w:rPr>
                <w:b/>
                <w:bCs/>
                <w:color w:val="FFFFFF" w:themeColor="background1"/>
              </w:rPr>
            </w:pPr>
            <w:r w:rsidRPr="00D21DA7">
              <w:rPr>
                <w:b/>
                <w:bCs/>
                <w:color w:val="FFFFFF" w:themeColor="background1"/>
                <w:lang w:val="et"/>
              </w:rPr>
              <w:t>Kuupäev</w:t>
            </w:r>
          </w:p>
        </w:tc>
        <w:tc>
          <w:tcPr>
            <w:tcW w:w="5103" w:type="dxa"/>
            <w:shd w:val="clear" w:color="auto" w:fill="165BA0"/>
            <w:vAlign w:val="center"/>
          </w:tcPr>
          <w:p w14:paraId="1B8E474F" w14:textId="77777777" w:rsidR="00EE2FDA" w:rsidRPr="00D21DA7" w:rsidRDefault="0042477B" w:rsidP="00BF2E99">
            <w:pPr>
              <w:keepNext/>
              <w:jc w:val="center"/>
              <w:rPr>
                <w:b/>
                <w:bCs/>
                <w:color w:val="FFFFFF" w:themeColor="background1"/>
              </w:rPr>
            </w:pPr>
            <w:r w:rsidRPr="00D21DA7">
              <w:rPr>
                <w:b/>
                <w:bCs/>
                <w:color w:val="FFFFFF" w:themeColor="background1"/>
                <w:lang w:val="et"/>
              </w:rPr>
              <w:t>Kirjeldus</w:t>
            </w:r>
          </w:p>
        </w:tc>
      </w:tr>
      <w:tr w:rsidR="00C27C79" w:rsidRPr="00D21DA7" w14:paraId="6C21AEE1" w14:textId="77777777" w:rsidTr="00BF2E99">
        <w:trPr>
          <w:jc w:val="center"/>
        </w:trPr>
        <w:tc>
          <w:tcPr>
            <w:tcW w:w="1691" w:type="dxa"/>
          </w:tcPr>
          <w:p w14:paraId="3F1B9FB1" w14:textId="0270B4E3" w:rsidR="00C27C79" w:rsidRPr="00D21DA7" w:rsidRDefault="00C27C79" w:rsidP="00C27C79">
            <w:pPr>
              <w:jc w:val="center"/>
            </w:pPr>
            <w:r w:rsidRPr="00D21DA7">
              <w:rPr>
                <w:lang w:val="et"/>
              </w:rPr>
              <w:t>v01</w:t>
            </w:r>
          </w:p>
        </w:tc>
        <w:tc>
          <w:tcPr>
            <w:tcW w:w="1418" w:type="dxa"/>
          </w:tcPr>
          <w:p w14:paraId="21CA138F" w14:textId="65643D7A" w:rsidR="00C27C79" w:rsidRPr="00D21DA7" w:rsidRDefault="00AD1ACC" w:rsidP="00C27C79">
            <w:pPr>
              <w:jc w:val="center"/>
            </w:pPr>
            <w:r>
              <w:rPr>
                <w:lang w:val="et"/>
              </w:rPr>
              <w:t>05</w:t>
            </w:r>
            <w:r w:rsidR="00295ADC" w:rsidRPr="00D21DA7">
              <w:rPr>
                <w:lang w:val="et"/>
              </w:rPr>
              <w:t>.</w:t>
            </w:r>
            <w:r>
              <w:rPr>
                <w:lang w:val="et"/>
              </w:rPr>
              <w:t>07</w:t>
            </w:r>
            <w:r w:rsidR="00295ADC" w:rsidRPr="00D21DA7">
              <w:rPr>
                <w:lang w:val="et"/>
              </w:rPr>
              <w:t>.</w:t>
            </w:r>
            <w:r w:rsidR="004821EE">
              <w:rPr>
                <w:lang w:val="et"/>
              </w:rPr>
              <w:t>2024</w:t>
            </w:r>
          </w:p>
        </w:tc>
        <w:tc>
          <w:tcPr>
            <w:tcW w:w="5103" w:type="dxa"/>
          </w:tcPr>
          <w:p w14:paraId="605D08A6" w14:textId="528FE26F" w:rsidR="00C27C79" w:rsidRPr="00D21DA7" w:rsidRDefault="00C27C79" w:rsidP="00C27C79">
            <w:r w:rsidRPr="00D21DA7">
              <w:rPr>
                <w:lang w:val="et"/>
              </w:rPr>
              <w:t>Esimene esitamine</w:t>
            </w:r>
          </w:p>
        </w:tc>
      </w:tr>
      <w:tr w:rsidR="000B58E9" w:rsidRPr="00EB6115" w14:paraId="25F596C9" w14:textId="77777777" w:rsidTr="006F60FD">
        <w:trPr>
          <w:trHeight w:val="483"/>
          <w:jc w:val="center"/>
        </w:trPr>
        <w:tc>
          <w:tcPr>
            <w:tcW w:w="1691" w:type="dxa"/>
          </w:tcPr>
          <w:p w14:paraId="633EE120" w14:textId="31218BC9" w:rsidR="000B58E9" w:rsidRPr="00D21DA7" w:rsidRDefault="000B58E9" w:rsidP="000B58E9">
            <w:pPr>
              <w:jc w:val="center"/>
            </w:pPr>
          </w:p>
        </w:tc>
        <w:tc>
          <w:tcPr>
            <w:tcW w:w="1418" w:type="dxa"/>
          </w:tcPr>
          <w:p w14:paraId="7E4F7E55" w14:textId="2F5D80C3" w:rsidR="000B58E9" w:rsidRPr="00D21DA7" w:rsidRDefault="000B58E9" w:rsidP="000B58E9">
            <w:pPr>
              <w:jc w:val="center"/>
            </w:pPr>
          </w:p>
        </w:tc>
        <w:tc>
          <w:tcPr>
            <w:tcW w:w="5103" w:type="dxa"/>
          </w:tcPr>
          <w:p w14:paraId="4AAE90CB" w14:textId="7D548ACB" w:rsidR="000B58E9" w:rsidRPr="00D21DA7" w:rsidRDefault="000B58E9" w:rsidP="000B58E9">
            <w:pPr>
              <w:rPr>
                <w:lang w:val="en-GB"/>
              </w:rPr>
            </w:pPr>
          </w:p>
        </w:tc>
      </w:tr>
      <w:tr w:rsidR="000B58E9" w:rsidRPr="00EB6115" w14:paraId="26C44899" w14:textId="77777777" w:rsidTr="00BF2E99">
        <w:trPr>
          <w:jc w:val="center"/>
        </w:trPr>
        <w:tc>
          <w:tcPr>
            <w:tcW w:w="1691" w:type="dxa"/>
          </w:tcPr>
          <w:p w14:paraId="63F56703" w14:textId="4EFFFE7C" w:rsidR="000B58E9" w:rsidRPr="00D21DA7" w:rsidRDefault="000B58E9" w:rsidP="000B58E9">
            <w:pPr>
              <w:jc w:val="center"/>
              <w:rPr>
                <w:lang w:val="en-GB"/>
              </w:rPr>
            </w:pPr>
          </w:p>
        </w:tc>
        <w:tc>
          <w:tcPr>
            <w:tcW w:w="1418" w:type="dxa"/>
          </w:tcPr>
          <w:p w14:paraId="587DCDF5" w14:textId="15C8AF76" w:rsidR="000B58E9" w:rsidRPr="00D21DA7" w:rsidRDefault="000B58E9" w:rsidP="000B58E9">
            <w:pPr>
              <w:jc w:val="center"/>
              <w:rPr>
                <w:lang w:val="en-GB"/>
              </w:rPr>
            </w:pPr>
          </w:p>
        </w:tc>
        <w:tc>
          <w:tcPr>
            <w:tcW w:w="5103" w:type="dxa"/>
          </w:tcPr>
          <w:p w14:paraId="6D53111C" w14:textId="51E33DDA" w:rsidR="000B58E9" w:rsidRPr="00D21DA7" w:rsidRDefault="000B58E9" w:rsidP="000B58E9">
            <w:pPr>
              <w:rPr>
                <w:rStyle w:val="ui-provider"/>
                <w:lang w:val="en-GB"/>
              </w:rPr>
            </w:pPr>
          </w:p>
        </w:tc>
      </w:tr>
      <w:tr w:rsidR="000B58E9" w:rsidRPr="00EB6115" w14:paraId="09F207D1" w14:textId="77777777" w:rsidTr="00BF2E99">
        <w:trPr>
          <w:jc w:val="center"/>
        </w:trPr>
        <w:tc>
          <w:tcPr>
            <w:tcW w:w="1691" w:type="dxa"/>
          </w:tcPr>
          <w:p w14:paraId="09525C1B" w14:textId="42BFFF0E" w:rsidR="000B58E9" w:rsidRPr="00D21DA7" w:rsidRDefault="000B58E9" w:rsidP="000B58E9">
            <w:pPr>
              <w:jc w:val="center"/>
              <w:rPr>
                <w:lang w:val="en-GB"/>
              </w:rPr>
            </w:pPr>
          </w:p>
        </w:tc>
        <w:tc>
          <w:tcPr>
            <w:tcW w:w="1418" w:type="dxa"/>
          </w:tcPr>
          <w:p w14:paraId="37A424B1" w14:textId="27249DA1" w:rsidR="000B58E9" w:rsidRPr="00D21DA7" w:rsidRDefault="000B58E9" w:rsidP="000B58E9">
            <w:pPr>
              <w:jc w:val="center"/>
              <w:rPr>
                <w:lang w:val="en-GB"/>
              </w:rPr>
            </w:pPr>
          </w:p>
        </w:tc>
        <w:tc>
          <w:tcPr>
            <w:tcW w:w="5103" w:type="dxa"/>
          </w:tcPr>
          <w:p w14:paraId="2F206C93" w14:textId="4DD2B2DD" w:rsidR="000B58E9" w:rsidRPr="00D21DA7" w:rsidRDefault="000B58E9" w:rsidP="000B58E9">
            <w:pPr>
              <w:rPr>
                <w:rStyle w:val="ui-provider"/>
                <w:lang w:val="en-GB"/>
              </w:rPr>
            </w:pPr>
          </w:p>
        </w:tc>
      </w:tr>
    </w:tbl>
    <w:p w14:paraId="59A66B18" w14:textId="77777777" w:rsidR="00EE2FDA" w:rsidRPr="00D21DA7" w:rsidRDefault="00EE2FDA" w:rsidP="00EE2FDA">
      <w:pPr>
        <w:rPr>
          <w:lang w:val="en-GB"/>
        </w:rPr>
      </w:pPr>
    </w:p>
    <w:bookmarkEnd w:id="3"/>
    <w:p w14:paraId="60675BE5" w14:textId="77777777" w:rsidR="00A30145" w:rsidRPr="00D21DA7" w:rsidRDefault="00A30145" w:rsidP="00FB1E28">
      <w:pPr>
        <w:rPr>
          <w:lang w:val="en-GB"/>
        </w:rPr>
      </w:pPr>
    </w:p>
    <w:p w14:paraId="783D5AC5" w14:textId="77777777" w:rsidR="00A30145" w:rsidRPr="00D21DA7" w:rsidRDefault="00A30145" w:rsidP="00EB5EDE">
      <w:pPr>
        <w:rPr>
          <w:lang w:val="en-GB"/>
        </w:rPr>
      </w:pPr>
    </w:p>
    <w:p w14:paraId="64D03E10" w14:textId="77777777" w:rsidR="00EE2FDA" w:rsidRPr="00D21DA7" w:rsidRDefault="00EE2FDA" w:rsidP="00EB5EDE">
      <w:pPr>
        <w:rPr>
          <w:lang w:val="en-GB"/>
        </w:rPr>
        <w:sectPr w:rsidR="00EE2FDA" w:rsidRPr="00D21DA7" w:rsidSect="000B4C9C">
          <w:pgSz w:w="11907" w:h="16840" w:code="9"/>
          <w:pgMar w:top="1418" w:right="1418" w:bottom="1701" w:left="1418" w:header="567" w:footer="0" w:gutter="0"/>
          <w:cols w:space="1321"/>
          <w:docGrid w:linePitch="360"/>
        </w:sectPr>
      </w:pPr>
    </w:p>
    <w:p w14:paraId="23E9C774" w14:textId="77777777" w:rsidR="006A17F5" w:rsidRPr="00D21DA7" w:rsidRDefault="0042477B" w:rsidP="00583D52">
      <w:pPr>
        <w:pStyle w:val="Heading1"/>
        <w:rPr>
          <w:lang w:val="en-GB"/>
        </w:rPr>
      </w:pPr>
      <w:bookmarkStart w:id="4" w:name="_Toc172103497"/>
      <w:r w:rsidRPr="00D21DA7">
        <w:rPr>
          <w:lang w:val="et"/>
        </w:rPr>
        <w:lastRenderedPageBreak/>
        <w:t>Ülevaade</w:t>
      </w:r>
      <w:bookmarkEnd w:id="4"/>
    </w:p>
    <w:p w14:paraId="5A95663C" w14:textId="77777777" w:rsidR="0073599A" w:rsidRPr="00D21DA7" w:rsidRDefault="0042477B" w:rsidP="0073599A">
      <w:pPr>
        <w:pStyle w:val="Heading2"/>
      </w:pPr>
      <w:bookmarkStart w:id="5" w:name="_Hlk89955982"/>
      <w:bookmarkStart w:id="6" w:name="_Toc172103498"/>
      <w:r w:rsidRPr="00D21DA7">
        <w:rPr>
          <w:lang w:val="et"/>
        </w:rPr>
        <w:t>Dokumendi eesmärk</w:t>
      </w:r>
      <w:bookmarkEnd w:id="6"/>
    </w:p>
    <w:p w14:paraId="307FF55F" w14:textId="3B5BA427" w:rsidR="005D5D15" w:rsidRDefault="00CF24A3" w:rsidP="005D5D15">
      <w:pPr>
        <w:rPr>
          <w:lang w:val="en-US"/>
        </w:rPr>
      </w:pPr>
      <w:bookmarkStart w:id="7" w:name="_Hlk140568644"/>
      <w:bookmarkStart w:id="8" w:name="_Hlk140575781"/>
      <w:r w:rsidRPr="00D21DA7">
        <w:rPr>
          <w:lang w:val="en-US"/>
        </w:rPr>
        <w:t xml:space="preserve">Selle dokumendi eesmärk on jätkata Eesti Raudtee infrastruktuuri elektrifitseerimistööde tehnilise </w:t>
      </w:r>
      <w:bookmarkStart w:id="9" w:name="_Hlk140575773"/>
      <w:r w:rsidRPr="00D21DA7">
        <w:rPr>
          <w:lang w:val="en-US"/>
        </w:rPr>
        <w:t>lahenduse etapis alustatud veoalajaamade (TSS) ja autotrafopunktide (ATS-SP ja ATS-SSP) projekteerimisega eelprojekti tasemel.</w:t>
      </w:r>
      <w:bookmarkEnd w:id="7"/>
      <w:bookmarkEnd w:id="9"/>
    </w:p>
    <w:p w14:paraId="643DB168" w14:textId="77777777" w:rsidR="00DB048F" w:rsidRDefault="00DB048F" w:rsidP="004821EE">
      <w:pPr>
        <w:rPr>
          <w:lang w:val="en-GB"/>
        </w:rPr>
      </w:pPr>
      <w:r w:rsidRPr="00DB048F">
        <w:rPr>
          <w:lang w:val="en-GB"/>
        </w:rPr>
        <w:t xml:space="preserve">Projekti eesmärk on ehitada juurdepääsutee riigimaanteelt nr 18293 kavandatava elektrialajaama asukohale. </w:t>
      </w:r>
    </w:p>
    <w:p w14:paraId="6CDEA862" w14:textId="25270027" w:rsidR="004821EE" w:rsidRPr="00D21DA7" w:rsidRDefault="004821EE" w:rsidP="004821EE">
      <w:pPr>
        <w:rPr>
          <w:lang w:val="en-GB"/>
        </w:rPr>
      </w:pPr>
      <w:r w:rsidRPr="004821EE">
        <w:rPr>
          <w:lang w:val="en-GB"/>
        </w:rPr>
        <w:t>Projekteerimisel on arvestatud Eestis kehtivaid seadusi, standardeid, normdokumente ning juhendeid, mis on kätte saadavad Elektroonilise Riigi Teataja kataloogist – www.riik.ee, Eesti Standardimis- ja Akrediteerimiskeskuse veebilehelt www.evs.ee/et/, Transpordiameti veebilehe tee-ehituse rubriigist „Juhendid“ transpordiamet.ee/maanteed-veeteed-ohuruum/tee- ehitus/juhendid</w:t>
      </w:r>
    </w:p>
    <w:p w14:paraId="37F514BB" w14:textId="77777777" w:rsidR="00E14BE2" w:rsidRPr="00D21DA7" w:rsidRDefault="0042477B" w:rsidP="00E14BE2">
      <w:pPr>
        <w:pStyle w:val="Heading2"/>
        <w:rPr>
          <w:szCs w:val="18"/>
        </w:rPr>
      </w:pPr>
      <w:bookmarkStart w:id="10" w:name="_Toc172103499"/>
      <w:bookmarkEnd w:id="8"/>
      <w:r w:rsidRPr="00D21DA7">
        <w:rPr>
          <w:szCs w:val="18"/>
          <w:lang w:val="et"/>
        </w:rPr>
        <w:t>Dokumendi käsitlusala</w:t>
      </w:r>
      <w:bookmarkEnd w:id="10"/>
    </w:p>
    <w:p w14:paraId="564C4F87" w14:textId="103E6375" w:rsidR="00BA61BA" w:rsidRDefault="00CF24A3" w:rsidP="004821EE">
      <w:pPr>
        <w:rPr>
          <w:b/>
          <w:bCs/>
          <w:szCs w:val="18"/>
          <w:lang w:val="et"/>
        </w:rPr>
      </w:pPr>
      <w:bookmarkStart w:id="11" w:name="_Hlk140568653"/>
      <w:bookmarkStart w:id="12" w:name="_Hlk140575789"/>
      <w:bookmarkStart w:id="13" w:name="_Hlk89894684"/>
      <w:r w:rsidRPr="007574E8">
        <w:rPr>
          <w:lang w:val="en-US"/>
        </w:rPr>
        <w:t>Selles dokumendis käsitletakse sektsioneerimisposti</w:t>
      </w:r>
      <w:bookmarkEnd w:id="11"/>
      <w:r w:rsidRPr="00D21DA7">
        <w:rPr>
          <w:szCs w:val="18"/>
          <w:lang w:val="et"/>
        </w:rPr>
        <w:t xml:space="preserve"> </w:t>
      </w:r>
      <w:bookmarkEnd w:id="12"/>
      <w:r w:rsidR="00983629">
        <w:rPr>
          <w:szCs w:val="18"/>
          <w:lang w:val="et"/>
        </w:rPr>
        <w:t>SP Piusa</w:t>
      </w:r>
      <w:r w:rsidR="0042477B" w:rsidRPr="00D21DA7">
        <w:rPr>
          <w:szCs w:val="18"/>
          <w:lang w:val="et"/>
        </w:rPr>
        <w:t xml:space="preserve">, </w:t>
      </w:r>
      <w:bookmarkStart w:id="14" w:name="_Hlk140577804"/>
      <w:r w:rsidR="0042477B" w:rsidRPr="00D21DA7">
        <w:rPr>
          <w:szCs w:val="18"/>
          <w:lang w:val="et"/>
        </w:rPr>
        <w:t xml:space="preserve">mis asub </w:t>
      </w:r>
      <w:r w:rsidR="007574E8">
        <w:rPr>
          <w:szCs w:val="18"/>
          <w:lang w:val="et"/>
        </w:rPr>
        <w:t>lõigus</w:t>
      </w:r>
      <w:r w:rsidR="00983629" w:rsidRPr="00983629">
        <w:rPr>
          <w:szCs w:val="18"/>
          <w:lang w:val="et"/>
        </w:rPr>
        <w:t xml:space="preserve"> 5: Tartu-Koidula-Piusa</w:t>
      </w:r>
      <w:r w:rsidR="00983629">
        <w:rPr>
          <w:szCs w:val="18"/>
          <w:lang w:val="et"/>
        </w:rPr>
        <w:t>.</w:t>
      </w:r>
      <w:r w:rsidR="0001591F" w:rsidRPr="00D21DA7">
        <w:rPr>
          <w:b/>
          <w:bCs/>
          <w:szCs w:val="18"/>
          <w:lang w:val="et"/>
        </w:rPr>
        <w:t xml:space="preserve"> </w:t>
      </w:r>
      <w:bookmarkEnd w:id="14"/>
    </w:p>
    <w:p w14:paraId="06759570" w14:textId="5B6421BE" w:rsidR="00BA61BA" w:rsidRPr="00BA61BA" w:rsidRDefault="00BA61BA" w:rsidP="00BA61BA">
      <w:pPr>
        <w:pStyle w:val="Heading2"/>
        <w:rPr>
          <w:szCs w:val="18"/>
          <w:lang w:val="et"/>
        </w:rPr>
      </w:pPr>
      <w:bookmarkStart w:id="15" w:name="_Toc172103500"/>
      <w:r w:rsidRPr="00BA61BA">
        <w:rPr>
          <w:szCs w:val="18"/>
          <w:lang w:val="et"/>
        </w:rPr>
        <w:t>Olemasolev olukord</w:t>
      </w:r>
      <w:bookmarkEnd w:id="15"/>
    </w:p>
    <w:p w14:paraId="682E7D5C" w14:textId="272E0F53" w:rsidR="00BA61BA" w:rsidRPr="003604E1" w:rsidRDefault="00BA61BA" w:rsidP="003604E1">
      <w:pPr>
        <w:pStyle w:val="Heading3"/>
        <w:tabs>
          <w:tab w:val="clear" w:pos="4470"/>
          <w:tab w:val="num" w:pos="993"/>
        </w:tabs>
        <w:ind w:hanging="4186"/>
      </w:pPr>
      <w:bookmarkStart w:id="16" w:name="_Toc172103501"/>
      <w:r w:rsidRPr="003604E1">
        <w:t>Olemasoleva olukorra kirjeldus</w:t>
      </w:r>
      <w:bookmarkEnd w:id="16"/>
    </w:p>
    <w:p w14:paraId="28C21044" w14:textId="623C90D2" w:rsidR="00BA61BA" w:rsidRDefault="00BA61BA" w:rsidP="00BA61BA">
      <w:pPr>
        <w:rPr>
          <w:lang w:val="en-US"/>
        </w:rPr>
      </w:pPr>
      <w:r w:rsidRPr="00BD2C53">
        <w:rPr>
          <w:lang w:val="en-US"/>
        </w:rPr>
        <w:t xml:space="preserve">Projekteeritud objekt asub </w:t>
      </w:r>
      <w:r w:rsidR="00983629" w:rsidRPr="00983629">
        <w:rPr>
          <w:lang w:val="en-US"/>
        </w:rPr>
        <w:t>Piusa küla</w:t>
      </w:r>
      <w:r w:rsidRPr="00BD2C53">
        <w:rPr>
          <w:lang w:val="en-US"/>
        </w:rPr>
        <w:t xml:space="preserve">, </w:t>
      </w:r>
      <w:r w:rsidR="00983629" w:rsidRPr="00983629">
        <w:rPr>
          <w:lang w:val="en-US"/>
        </w:rPr>
        <w:t>Võru vald</w:t>
      </w:r>
      <w:r w:rsidRPr="00BD2C53">
        <w:rPr>
          <w:lang w:val="en-US"/>
        </w:rPr>
        <w:t xml:space="preserve">, </w:t>
      </w:r>
      <w:r w:rsidR="00983629" w:rsidRPr="00983629">
        <w:rPr>
          <w:lang w:val="en-US"/>
        </w:rPr>
        <w:t>Võru maakond</w:t>
      </w:r>
      <w:r w:rsidRPr="00BD2C53">
        <w:rPr>
          <w:lang w:val="en-US"/>
        </w:rPr>
        <w:t xml:space="preserve">. Projekteeritav ala hõlmab endas kinnistuid: </w:t>
      </w:r>
      <w:r w:rsidR="00983629" w:rsidRPr="00983629">
        <w:rPr>
          <w:lang w:val="en-US"/>
        </w:rPr>
        <w:t xml:space="preserve">18293 Veski-Piusa-Tuderna tee </w:t>
      </w:r>
      <w:r w:rsidRPr="00BD2C53">
        <w:rPr>
          <w:lang w:val="en-US"/>
        </w:rPr>
        <w:t>(</w:t>
      </w:r>
      <w:r w:rsidR="00983629" w:rsidRPr="00983629">
        <w:rPr>
          <w:lang w:val="en-US"/>
        </w:rPr>
        <w:t>54701:002:0183</w:t>
      </w:r>
      <w:r w:rsidRPr="00BD2C53">
        <w:rPr>
          <w:lang w:val="en-US"/>
        </w:rPr>
        <w:t>).</w:t>
      </w:r>
    </w:p>
    <w:p w14:paraId="68D4BF36" w14:textId="77777777" w:rsidR="00BA61BA" w:rsidRPr="00BA61BA" w:rsidRDefault="00BA61BA" w:rsidP="00BA61BA">
      <w:pPr>
        <w:rPr>
          <w:lang w:val="en-US"/>
        </w:rPr>
      </w:pPr>
    </w:p>
    <w:p w14:paraId="08A6A7CE" w14:textId="77777777" w:rsidR="00BA61BA" w:rsidRPr="00BA61BA" w:rsidRDefault="00BA61BA" w:rsidP="00BA61BA">
      <w:pPr>
        <w:rPr>
          <w:lang w:val="en-US"/>
        </w:rPr>
      </w:pPr>
    </w:p>
    <w:p w14:paraId="483AAEA8" w14:textId="160DB96D" w:rsidR="00F97FE5" w:rsidRPr="00D459B2" w:rsidRDefault="0042477B" w:rsidP="003604E1">
      <w:pPr>
        <w:pStyle w:val="Heading3"/>
        <w:tabs>
          <w:tab w:val="clear" w:pos="4470"/>
          <w:tab w:val="num" w:pos="510"/>
        </w:tabs>
        <w:ind w:left="510"/>
      </w:pPr>
      <w:r w:rsidRPr="00D21DA7">
        <w:rPr>
          <w:lang w:val="et"/>
        </w:rPr>
        <w:br w:type="column"/>
      </w:r>
      <w:bookmarkStart w:id="17" w:name="_Toc172103502"/>
      <w:r w:rsidRPr="003604E1">
        <w:lastRenderedPageBreak/>
        <w:t>Asukoht</w:t>
      </w:r>
      <w:bookmarkEnd w:id="17"/>
    </w:p>
    <w:bookmarkEnd w:id="5"/>
    <w:bookmarkEnd w:id="13"/>
    <w:p w14:paraId="2CE3CE61" w14:textId="77777777" w:rsidR="00BD2C53" w:rsidRPr="008A05B5" w:rsidRDefault="00BD2C53" w:rsidP="00BD2C53">
      <w:pPr>
        <w:rPr>
          <w:lang w:val="en-US"/>
        </w:rPr>
      </w:pPr>
      <w:r w:rsidRPr="008A05B5">
        <w:rPr>
          <w:lang w:val="et"/>
        </w:rPr>
        <w:t>Kinnistu andmed:</w:t>
      </w:r>
    </w:p>
    <w:p w14:paraId="3A712C1E" w14:textId="258DCFB9" w:rsidR="00BD2C53" w:rsidRPr="008A05B5" w:rsidRDefault="00BD2C53" w:rsidP="00BD2C53">
      <w:pPr>
        <w:rPr>
          <w:lang w:val="et"/>
        </w:rPr>
      </w:pPr>
      <w:r w:rsidRPr="008A05B5">
        <w:rPr>
          <w:lang w:val="et"/>
        </w:rPr>
        <w:tab/>
        <w:t xml:space="preserve">EVR </w:t>
      </w:r>
      <w:r w:rsidR="00983629">
        <w:rPr>
          <w:lang w:val="et"/>
        </w:rPr>
        <w:t>SP PIUSA</w:t>
      </w:r>
      <w:r w:rsidRPr="008A05B5">
        <w:rPr>
          <w:lang w:val="et"/>
        </w:rPr>
        <w:t xml:space="preserve"> alajaama eelprojekt:</w:t>
      </w:r>
    </w:p>
    <w:p w14:paraId="22B63C50" w14:textId="447A493C" w:rsidR="00BD2C53" w:rsidRPr="008A05B5" w:rsidRDefault="00BD2C53" w:rsidP="00BD2C53">
      <w:pPr>
        <w:ind w:left="708"/>
        <w:rPr>
          <w:lang w:val="et"/>
        </w:rPr>
      </w:pPr>
      <w:r w:rsidRPr="008A05B5">
        <w:rPr>
          <w:lang w:val="et"/>
        </w:rPr>
        <w:t xml:space="preserve">Katastritunnus: </w:t>
      </w:r>
      <w:r w:rsidR="00B51B94" w:rsidRPr="00B51B94">
        <w:rPr>
          <w:lang w:val="et"/>
        </w:rPr>
        <w:t xml:space="preserve">54701:002:0183 </w:t>
      </w:r>
      <w:r w:rsidRPr="008A05B5">
        <w:rPr>
          <w:lang w:val="et"/>
        </w:rPr>
        <w:t>(</w:t>
      </w:r>
      <w:r w:rsidR="00B51B94" w:rsidRPr="00B51B94">
        <w:rPr>
          <w:lang w:val="et"/>
        </w:rPr>
        <w:t>18293 Veski-Piusa-Tuderna tee</w:t>
      </w:r>
      <w:r w:rsidRPr="008A05B5">
        <w:rPr>
          <w:lang w:val="et"/>
        </w:rPr>
        <w:t xml:space="preserve">); </w:t>
      </w:r>
      <w:r w:rsidR="00B51B94" w:rsidRPr="00B51B94">
        <w:rPr>
          <w:lang w:val="et"/>
        </w:rPr>
        <w:t xml:space="preserve">54701:002:1086 </w:t>
      </w:r>
      <w:r w:rsidRPr="008A05B5">
        <w:rPr>
          <w:lang w:val="et"/>
        </w:rPr>
        <w:t>(</w:t>
      </w:r>
      <w:r w:rsidR="00B51B94" w:rsidRPr="00B51B94">
        <w:rPr>
          <w:lang w:val="et"/>
        </w:rPr>
        <w:t>Piusa raudteejaam</w:t>
      </w:r>
      <w:r w:rsidRPr="008A05B5">
        <w:rPr>
          <w:lang w:val="et"/>
        </w:rPr>
        <w:t>)</w:t>
      </w:r>
    </w:p>
    <w:p w14:paraId="4434927E" w14:textId="50B4D6E0" w:rsidR="00BD2C53" w:rsidRPr="008A05B5" w:rsidRDefault="00BD2C53" w:rsidP="00BD2C53">
      <w:pPr>
        <w:ind w:left="708"/>
        <w:rPr>
          <w:lang w:val="et"/>
        </w:rPr>
      </w:pPr>
      <w:r w:rsidRPr="008A05B5">
        <w:rPr>
          <w:lang w:val="et"/>
        </w:rPr>
        <w:t xml:space="preserve">Aadress: </w:t>
      </w:r>
      <w:r w:rsidR="00B51B94" w:rsidRPr="00B51B94">
        <w:rPr>
          <w:lang w:val="et"/>
        </w:rPr>
        <w:t>Tartu-Koidula-Piusa</w:t>
      </w:r>
      <w:r w:rsidR="00B51B94">
        <w:rPr>
          <w:lang w:val="et"/>
        </w:rPr>
        <w:t>, KP 597+520</w:t>
      </w:r>
    </w:p>
    <w:p w14:paraId="2FE4C5EA" w14:textId="6B13856C" w:rsidR="00BD2C53" w:rsidRPr="00A4487C" w:rsidRDefault="00BD2C53" w:rsidP="00BD2C53">
      <w:pPr>
        <w:pStyle w:val="GenricoA3TextodeCuerpo"/>
        <w:ind w:left="708"/>
        <w:rPr>
          <w:lang w:val="et"/>
        </w:rPr>
      </w:pPr>
      <w:r w:rsidRPr="008A05B5">
        <w:rPr>
          <w:lang w:val="et"/>
        </w:rPr>
        <w:t xml:space="preserve">Asustusüksus: </w:t>
      </w:r>
      <w:r w:rsidR="00B51B94" w:rsidRPr="00B51B94">
        <w:rPr>
          <w:lang w:val="et"/>
        </w:rPr>
        <w:t>Piusa küla</w:t>
      </w:r>
      <w:r w:rsidR="00B51B94">
        <w:rPr>
          <w:lang w:val="et"/>
        </w:rPr>
        <w:t>,</w:t>
      </w:r>
      <w:r w:rsidR="00B51B94" w:rsidRPr="00B51B94">
        <w:rPr>
          <w:lang w:val="et"/>
        </w:rPr>
        <w:t xml:space="preserve"> Võru vald</w:t>
      </w:r>
      <w:r w:rsidRPr="00B51B94">
        <w:rPr>
          <w:lang w:val="et"/>
        </w:rPr>
        <w:t xml:space="preserve">, </w:t>
      </w:r>
      <w:r w:rsidR="00B51B94" w:rsidRPr="00B51B94">
        <w:rPr>
          <w:lang w:val="et"/>
        </w:rPr>
        <w:t>Võru maakond</w:t>
      </w:r>
      <w:r w:rsidRPr="00B51B94">
        <w:rPr>
          <w:lang w:val="et"/>
        </w:rPr>
        <w:t>.</w:t>
      </w:r>
    </w:p>
    <w:p w14:paraId="76896930" w14:textId="22585273" w:rsidR="00BD2C53" w:rsidRPr="008A05B5" w:rsidRDefault="00BD2C53" w:rsidP="00BD2C53">
      <w:pPr>
        <w:rPr>
          <w:lang w:val="et"/>
        </w:rPr>
      </w:pPr>
      <w:r w:rsidRPr="008A05B5">
        <w:rPr>
          <w:lang w:val="et"/>
        </w:rPr>
        <w:t>Sihtotstarve: Transpordimaa 100</w:t>
      </w:r>
      <w:r w:rsidR="007574E8">
        <w:rPr>
          <w:lang w:val="et"/>
        </w:rPr>
        <w:t>%</w:t>
      </w:r>
    </w:p>
    <w:p w14:paraId="109545B6" w14:textId="77777777" w:rsidR="00BD2C53" w:rsidRPr="003F066C" w:rsidRDefault="00BD2C53" w:rsidP="00BD2C53">
      <w:pPr>
        <w:rPr>
          <w:lang w:val="et"/>
        </w:rPr>
      </w:pPr>
      <w:r w:rsidRPr="008A05B5">
        <w:rPr>
          <w:lang w:val="et"/>
        </w:rPr>
        <w:t>Riigimaa</w:t>
      </w:r>
    </w:p>
    <w:p w14:paraId="49A0008D" w14:textId="62F6CAE4" w:rsidR="00BD2C53" w:rsidRPr="008A05B5" w:rsidRDefault="00B51B94" w:rsidP="00BD2C53">
      <w:pPr>
        <w:jc w:val="center"/>
      </w:pPr>
      <w:r>
        <w:rPr>
          <w:noProof/>
        </w:rPr>
        <w:drawing>
          <wp:inline distT="0" distB="0" distL="0" distR="0" wp14:anchorId="30D27774" wp14:editId="5D19EDFD">
            <wp:extent cx="5760085" cy="3060065"/>
            <wp:effectExtent l="0" t="0" r="0" b="6985"/>
            <wp:docPr id="463202782" name="Picture 1" descr="A map with a rou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202782" name="Picture 1" descr="A map with a route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6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20C39" w14:textId="2FE317E0" w:rsidR="00BD2C53" w:rsidRPr="008A05B5" w:rsidRDefault="00BD2C53" w:rsidP="00BD2C53">
      <w:pPr>
        <w:pStyle w:val="Caption"/>
      </w:pPr>
      <w:bookmarkStart w:id="18" w:name="_Toc151131546"/>
      <w:bookmarkStart w:id="19" w:name="_Toc171410201"/>
      <w:r w:rsidRPr="008A05B5">
        <w:t xml:space="preserve">Joonis </w:t>
      </w:r>
      <w:r>
        <w:fldChar w:fldCharType="begin"/>
      </w:r>
      <w:r>
        <w:instrText xml:space="preserve"> SEQ Joonis \* ARABIC </w:instrText>
      </w:r>
      <w:r>
        <w:fldChar w:fldCharType="separate"/>
      </w:r>
      <w:r w:rsidR="0056224A">
        <w:rPr>
          <w:noProof/>
        </w:rPr>
        <w:t>1</w:t>
      </w:r>
      <w:r>
        <w:rPr>
          <w:noProof/>
        </w:rPr>
        <w:fldChar w:fldCharType="end"/>
      </w:r>
      <w:r w:rsidRPr="008A05B5">
        <w:t>. Asukoht</w:t>
      </w:r>
      <w:bookmarkEnd w:id="18"/>
      <w:bookmarkEnd w:id="19"/>
    </w:p>
    <w:p w14:paraId="4DE94D5A" w14:textId="77777777" w:rsidR="0045730D" w:rsidRPr="0045730D" w:rsidRDefault="0045730D" w:rsidP="0045730D">
      <w:pPr>
        <w:rPr>
          <w:szCs w:val="18"/>
          <w:lang w:val="et"/>
        </w:rPr>
      </w:pPr>
    </w:p>
    <w:p w14:paraId="3B57571A" w14:textId="77777777" w:rsidR="0045730D" w:rsidRPr="0045730D" w:rsidRDefault="0045730D" w:rsidP="0045730D">
      <w:pPr>
        <w:rPr>
          <w:szCs w:val="18"/>
          <w:lang w:val="et"/>
        </w:rPr>
      </w:pPr>
    </w:p>
    <w:p w14:paraId="69D982BB" w14:textId="77777777" w:rsidR="0045730D" w:rsidRPr="0045730D" w:rsidRDefault="0045730D" w:rsidP="0045730D">
      <w:pPr>
        <w:rPr>
          <w:szCs w:val="18"/>
          <w:lang w:val="et"/>
        </w:rPr>
      </w:pPr>
    </w:p>
    <w:p w14:paraId="717EDC93" w14:textId="7759F1D4" w:rsidR="003604E1" w:rsidRPr="003604E1" w:rsidRDefault="003604E1" w:rsidP="003604E1">
      <w:pPr>
        <w:pStyle w:val="Heading1"/>
      </w:pPr>
      <w:bookmarkStart w:id="20" w:name="_Toc172103503"/>
      <w:r w:rsidRPr="003604E1">
        <w:t>Projektlahendus</w:t>
      </w:r>
      <w:bookmarkEnd w:id="20"/>
    </w:p>
    <w:p w14:paraId="2AE0F7E1" w14:textId="63776B3D" w:rsidR="003604E1" w:rsidRPr="003604E1" w:rsidRDefault="003604E1" w:rsidP="003604E1">
      <w:pPr>
        <w:pStyle w:val="Heading2"/>
      </w:pPr>
      <w:bookmarkStart w:id="21" w:name="_Toc172103504"/>
      <w:r w:rsidRPr="003604E1">
        <w:t>Üldandmed</w:t>
      </w:r>
      <w:bookmarkEnd w:id="21"/>
    </w:p>
    <w:p w14:paraId="699FD457" w14:textId="77777777" w:rsidR="003604E1" w:rsidRPr="003604E1" w:rsidRDefault="003604E1" w:rsidP="003604E1">
      <w:pPr>
        <w:rPr>
          <w:szCs w:val="18"/>
          <w:lang w:val="et"/>
        </w:rPr>
      </w:pPr>
      <w:r w:rsidRPr="003604E1">
        <w:rPr>
          <w:szCs w:val="18"/>
          <w:lang w:val="et"/>
        </w:rPr>
        <w:t>Projekteeritava ristumiskoha põhilised andmed:</w:t>
      </w:r>
    </w:p>
    <w:p w14:paraId="33A1F130" w14:textId="77777777" w:rsidR="003604E1" w:rsidRPr="003604E1" w:rsidRDefault="003604E1" w:rsidP="006D51EC">
      <w:pPr>
        <w:pStyle w:val="ListParagraph"/>
        <w:numPr>
          <w:ilvl w:val="0"/>
          <w:numId w:val="6"/>
        </w:numPr>
        <w:rPr>
          <w:szCs w:val="18"/>
          <w:lang w:val="et"/>
        </w:rPr>
      </w:pPr>
      <w:r w:rsidRPr="003604E1">
        <w:rPr>
          <w:szCs w:val="18"/>
          <w:lang w:val="et"/>
        </w:rPr>
        <w:t>Projekteerimise lähtetase</w:t>
      </w:r>
      <w:r w:rsidRPr="003604E1">
        <w:rPr>
          <w:szCs w:val="18"/>
          <w:lang w:val="et"/>
        </w:rPr>
        <w:tab/>
        <w:t>„rahuldav”</w:t>
      </w:r>
    </w:p>
    <w:p w14:paraId="66AE8146" w14:textId="315FBC7A" w:rsidR="003604E1" w:rsidRPr="003604E1" w:rsidRDefault="003604E1" w:rsidP="006D51EC">
      <w:pPr>
        <w:pStyle w:val="ListParagraph"/>
        <w:numPr>
          <w:ilvl w:val="0"/>
          <w:numId w:val="6"/>
        </w:numPr>
        <w:rPr>
          <w:szCs w:val="18"/>
          <w:lang w:val="et"/>
        </w:rPr>
      </w:pPr>
      <w:r w:rsidRPr="003604E1">
        <w:rPr>
          <w:szCs w:val="18"/>
          <w:lang w:val="et"/>
        </w:rPr>
        <w:t>Ristumiskoha tüüp</w:t>
      </w:r>
      <w:r w:rsidRPr="003604E1">
        <w:rPr>
          <w:szCs w:val="18"/>
          <w:lang w:val="et"/>
        </w:rPr>
        <w:tab/>
      </w:r>
      <w:r w:rsidR="007574E8">
        <w:rPr>
          <w:szCs w:val="18"/>
          <w:lang w:val="et"/>
        </w:rPr>
        <w:tab/>
      </w:r>
      <w:r w:rsidRPr="003604E1">
        <w:rPr>
          <w:szCs w:val="18"/>
          <w:lang w:val="et"/>
        </w:rPr>
        <w:t>tüüp II</w:t>
      </w:r>
    </w:p>
    <w:p w14:paraId="4FA2352B" w14:textId="4814C735" w:rsidR="003604E1" w:rsidRPr="003604E1" w:rsidRDefault="003604E1" w:rsidP="006D51EC">
      <w:pPr>
        <w:pStyle w:val="ListParagraph"/>
        <w:numPr>
          <w:ilvl w:val="0"/>
          <w:numId w:val="6"/>
        </w:numPr>
        <w:rPr>
          <w:szCs w:val="18"/>
          <w:lang w:val="et"/>
        </w:rPr>
      </w:pPr>
      <w:r w:rsidRPr="003604E1">
        <w:rPr>
          <w:szCs w:val="18"/>
          <w:lang w:val="et"/>
        </w:rPr>
        <w:t>Katte laius</w:t>
      </w:r>
      <w:r w:rsidRPr="003604E1">
        <w:rPr>
          <w:szCs w:val="18"/>
          <w:lang w:val="et"/>
        </w:rPr>
        <w:tab/>
      </w:r>
      <w:r w:rsidR="007574E8">
        <w:rPr>
          <w:szCs w:val="18"/>
          <w:lang w:val="et"/>
        </w:rPr>
        <w:tab/>
      </w:r>
      <w:r w:rsidR="007574E8">
        <w:rPr>
          <w:szCs w:val="18"/>
          <w:lang w:val="et"/>
        </w:rPr>
        <w:tab/>
      </w:r>
      <w:r w:rsidRPr="003604E1">
        <w:rPr>
          <w:szCs w:val="18"/>
          <w:lang w:val="et"/>
        </w:rPr>
        <w:t>5 m</w:t>
      </w:r>
    </w:p>
    <w:p w14:paraId="1CDE8B30" w14:textId="602B1A96" w:rsidR="003604E1" w:rsidRPr="003604E1" w:rsidRDefault="003604E1" w:rsidP="006D51EC">
      <w:pPr>
        <w:pStyle w:val="ListParagraph"/>
        <w:numPr>
          <w:ilvl w:val="0"/>
          <w:numId w:val="6"/>
        </w:numPr>
        <w:rPr>
          <w:szCs w:val="18"/>
          <w:lang w:val="et"/>
        </w:rPr>
      </w:pPr>
      <w:r w:rsidRPr="003604E1">
        <w:rPr>
          <w:szCs w:val="18"/>
          <w:lang w:val="et"/>
        </w:rPr>
        <w:t>Ühepoolne põikkalle</w:t>
      </w:r>
      <w:r w:rsidRPr="003604E1">
        <w:rPr>
          <w:szCs w:val="18"/>
          <w:lang w:val="et"/>
        </w:rPr>
        <w:tab/>
      </w:r>
      <w:r w:rsidR="007574E8">
        <w:rPr>
          <w:szCs w:val="18"/>
          <w:lang w:val="et"/>
        </w:rPr>
        <w:tab/>
      </w:r>
      <w:r w:rsidR="00CB34CE">
        <w:rPr>
          <w:szCs w:val="18"/>
          <w:lang w:val="et"/>
        </w:rPr>
        <w:t>3,0</w:t>
      </w:r>
      <w:r w:rsidRPr="003604E1">
        <w:rPr>
          <w:szCs w:val="18"/>
          <w:lang w:val="et"/>
        </w:rPr>
        <w:t xml:space="preserve"> %</w:t>
      </w:r>
    </w:p>
    <w:p w14:paraId="208E7EBD" w14:textId="73616F28" w:rsidR="003604E1" w:rsidRPr="003604E1" w:rsidRDefault="003604E1" w:rsidP="006D51EC">
      <w:pPr>
        <w:pStyle w:val="ListParagraph"/>
        <w:numPr>
          <w:ilvl w:val="0"/>
          <w:numId w:val="6"/>
        </w:numPr>
        <w:rPr>
          <w:szCs w:val="18"/>
          <w:lang w:val="et"/>
        </w:rPr>
      </w:pPr>
      <w:r w:rsidRPr="003604E1">
        <w:rPr>
          <w:szCs w:val="18"/>
          <w:lang w:val="et"/>
        </w:rPr>
        <w:t>Tugipeenar</w:t>
      </w:r>
      <w:r w:rsidRPr="003604E1">
        <w:rPr>
          <w:szCs w:val="18"/>
          <w:lang w:val="et"/>
        </w:rPr>
        <w:tab/>
      </w:r>
      <w:r w:rsidR="007574E8">
        <w:rPr>
          <w:szCs w:val="18"/>
          <w:lang w:val="et"/>
        </w:rPr>
        <w:tab/>
      </w:r>
      <w:r w:rsidR="007574E8">
        <w:rPr>
          <w:szCs w:val="18"/>
          <w:lang w:val="et"/>
        </w:rPr>
        <w:tab/>
      </w:r>
      <w:r w:rsidRPr="003604E1">
        <w:rPr>
          <w:szCs w:val="18"/>
          <w:lang w:val="et"/>
        </w:rPr>
        <w:t>1,0</w:t>
      </w:r>
      <w:r w:rsidR="000B30F8">
        <w:rPr>
          <w:szCs w:val="18"/>
          <w:lang w:val="et"/>
        </w:rPr>
        <w:t xml:space="preserve"> </w:t>
      </w:r>
      <w:r w:rsidRPr="003604E1">
        <w:rPr>
          <w:szCs w:val="18"/>
          <w:lang w:val="et"/>
        </w:rPr>
        <w:t>m</w:t>
      </w:r>
    </w:p>
    <w:p w14:paraId="3BAA5266" w14:textId="161A5A61" w:rsidR="0045730D" w:rsidRPr="003604E1" w:rsidRDefault="003604E1" w:rsidP="006D51EC">
      <w:pPr>
        <w:pStyle w:val="ListParagraph"/>
        <w:numPr>
          <w:ilvl w:val="0"/>
          <w:numId w:val="6"/>
        </w:numPr>
        <w:rPr>
          <w:szCs w:val="18"/>
          <w:lang w:val="et"/>
        </w:rPr>
      </w:pPr>
      <w:r w:rsidRPr="003604E1">
        <w:rPr>
          <w:szCs w:val="18"/>
          <w:lang w:val="et"/>
        </w:rPr>
        <w:t>Pöörderaadius</w:t>
      </w:r>
      <w:r w:rsidRPr="003604E1">
        <w:rPr>
          <w:szCs w:val="18"/>
          <w:lang w:val="et"/>
        </w:rPr>
        <w:tab/>
      </w:r>
      <w:r w:rsidR="007574E8">
        <w:rPr>
          <w:szCs w:val="18"/>
          <w:lang w:val="et"/>
        </w:rPr>
        <w:tab/>
      </w:r>
      <w:r w:rsidR="007574E8">
        <w:rPr>
          <w:szCs w:val="18"/>
          <w:lang w:val="et"/>
        </w:rPr>
        <w:tab/>
      </w:r>
      <w:r w:rsidR="003D4FA7">
        <w:rPr>
          <w:szCs w:val="18"/>
          <w:lang w:val="et"/>
        </w:rPr>
        <w:t>7-8</w:t>
      </w:r>
      <w:r w:rsidR="00F278CC">
        <w:rPr>
          <w:szCs w:val="18"/>
          <w:lang w:val="et"/>
        </w:rPr>
        <w:t>,0</w:t>
      </w:r>
      <w:r w:rsidRPr="003604E1">
        <w:rPr>
          <w:szCs w:val="18"/>
          <w:lang w:val="et"/>
        </w:rPr>
        <w:t xml:space="preserve"> m</w:t>
      </w:r>
    </w:p>
    <w:p w14:paraId="0971F704" w14:textId="781E4BF4" w:rsidR="003604E1" w:rsidRPr="003604E1" w:rsidRDefault="003604E1" w:rsidP="003604E1">
      <w:pPr>
        <w:pStyle w:val="Heading2"/>
      </w:pPr>
      <w:bookmarkStart w:id="22" w:name="_Toc172103505"/>
      <w:r w:rsidRPr="003604E1">
        <w:t>Plaanilahendus</w:t>
      </w:r>
      <w:bookmarkEnd w:id="22"/>
    </w:p>
    <w:p w14:paraId="741E0BD3" w14:textId="3D54C534" w:rsidR="003604E1" w:rsidRPr="003604E1" w:rsidRDefault="003604E1" w:rsidP="003604E1">
      <w:pPr>
        <w:pStyle w:val="Heading3"/>
        <w:tabs>
          <w:tab w:val="clear" w:pos="4470"/>
          <w:tab w:val="num" w:pos="993"/>
        </w:tabs>
        <w:ind w:hanging="4186"/>
      </w:pPr>
      <w:bookmarkStart w:id="23" w:name="_Toc172103506"/>
      <w:r w:rsidRPr="003604E1">
        <w:t>Plaanilahendus</w:t>
      </w:r>
      <w:bookmarkEnd w:id="23"/>
    </w:p>
    <w:p w14:paraId="68196EF4" w14:textId="34EED6A8" w:rsidR="0045730D" w:rsidRPr="0045730D" w:rsidRDefault="00F278CC" w:rsidP="003604E1">
      <w:pPr>
        <w:rPr>
          <w:szCs w:val="18"/>
          <w:lang w:val="et"/>
        </w:rPr>
      </w:pPr>
      <w:r w:rsidRPr="00F278CC">
        <w:rPr>
          <w:szCs w:val="18"/>
          <w:lang w:val="et"/>
        </w:rPr>
        <w:t xml:space="preserve">Riigitee nr </w:t>
      </w:r>
      <w:r w:rsidR="00CB34CE">
        <w:rPr>
          <w:szCs w:val="18"/>
          <w:lang w:val="et"/>
        </w:rPr>
        <w:t>18293</w:t>
      </w:r>
      <w:r w:rsidRPr="00F278CC">
        <w:rPr>
          <w:szCs w:val="18"/>
          <w:lang w:val="et"/>
        </w:rPr>
        <w:t xml:space="preserve"> </w:t>
      </w:r>
      <w:r w:rsidR="00CB34CE">
        <w:rPr>
          <w:szCs w:val="18"/>
          <w:lang w:val="et"/>
        </w:rPr>
        <w:t>2,382</w:t>
      </w:r>
      <w:r w:rsidR="00D02C9C">
        <w:rPr>
          <w:szCs w:val="18"/>
          <w:lang w:val="et"/>
        </w:rPr>
        <w:t>km</w:t>
      </w:r>
      <w:r w:rsidRPr="00F278CC">
        <w:rPr>
          <w:szCs w:val="18"/>
          <w:lang w:val="et"/>
        </w:rPr>
        <w:t>, 5</w:t>
      </w:r>
      <w:r w:rsidR="00CB34CE">
        <w:rPr>
          <w:szCs w:val="18"/>
          <w:lang w:val="et"/>
        </w:rPr>
        <w:t>,0</w:t>
      </w:r>
      <w:r w:rsidRPr="00F278CC">
        <w:rPr>
          <w:szCs w:val="18"/>
          <w:lang w:val="et"/>
        </w:rPr>
        <w:t xml:space="preserve"> m laiune kruusakattega ristmik on projekteeritud.</w:t>
      </w:r>
      <w:r w:rsidR="003604E1" w:rsidRPr="003604E1">
        <w:rPr>
          <w:szCs w:val="18"/>
          <w:lang w:val="et"/>
        </w:rPr>
        <w:t xml:space="preserve"> Pöörderaadiused on projekteeritud liikluses esineva kõige ebasoodsama sõiduki järgi – </w:t>
      </w:r>
      <w:r>
        <w:rPr>
          <w:szCs w:val="18"/>
          <w:lang w:val="et"/>
        </w:rPr>
        <w:t>8,6</w:t>
      </w:r>
      <w:r w:rsidR="003604E1" w:rsidRPr="003604E1">
        <w:rPr>
          <w:szCs w:val="18"/>
          <w:lang w:val="et"/>
        </w:rPr>
        <w:t xml:space="preserve"> m pikkune veoauto. Ristumiskohale on ette nähtud truup.</w:t>
      </w:r>
    </w:p>
    <w:p w14:paraId="62B2C58F" w14:textId="0C912777" w:rsidR="003604E1" w:rsidRPr="006D51EC" w:rsidRDefault="003604E1" w:rsidP="00362C25">
      <w:pPr>
        <w:pStyle w:val="Heading2"/>
        <w:rPr>
          <w:szCs w:val="18"/>
        </w:rPr>
      </w:pPr>
      <w:bookmarkStart w:id="24" w:name="_Toc172103507"/>
      <w:r w:rsidRPr="006D51EC">
        <w:rPr>
          <w:szCs w:val="18"/>
        </w:rPr>
        <w:t>Vertikaalplaneering</w:t>
      </w:r>
      <w:bookmarkEnd w:id="24"/>
    </w:p>
    <w:p w14:paraId="16129681" w14:textId="74D89C3D" w:rsidR="0045730D" w:rsidRPr="006D51EC" w:rsidRDefault="003604E1" w:rsidP="003604E1">
      <w:pPr>
        <w:rPr>
          <w:szCs w:val="18"/>
          <w:lang w:val="et"/>
        </w:rPr>
      </w:pPr>
      <w:r w:rsidRPr="006D51EC">
        <w:rPr>
          <w:szCs w:val="18"/>
          <w:lang w:val="et"/>
        </w:rPr>
        <w:t>Projekteeritud ristumiskoha pikikalle on 8</w:t>
      </w:r>
      <w:r w:rsidR="0048158F">
        <w:rPr>
          <w:szCs w:val="18"/>
          <w:lang w:val="et"/>
        </w:rPr>
        <w:t>-25</w:t>
      </w:r>
      <w:r w:rsidRPr="006D51EC">
        <w:rPr>
          <w:szCs w:val="18"/>
          <w:lang w:val="et"/>
        </w:rPr>
        <w:t xml:space="preserve"> m ulatuses </w:t>
      </w:r>
      <w:r w:rsidR="0048158F">
        <w:rPr>
          <w:szCs w:val="18"/>
          <w:lang w:val="et"/>
        </w:rPr>
        <w:t>3</w:t>
      </w:r>
      <w:r w:rsidRPr="006D51EC">
        <w:rPr>
          <w:szCs w:val="18"/>
          <w:lang w:val="et"/>
        </w:rPr>
        <w:t xml:space="preserve">% riigiteest </w:t>
      </w:r>
      <w:r w:rsidR="0048158F">
        <w:rPr>
          <w:szCs w:val="18"/>
          <w:lang w:val="et"/>
        </w:rPr>
        <w:t>18293</w:t>
      </w:r>
      <w:r w:rsidRPr="006D51EC">
        <w:rPr>
          <w:szCs w:val="18"/>
          <w:lang w:val="et"/>
        </w:rPr>
        <w:t xml:space="preserve"> eemale ning siis on pikikalle </w:t>
      </w:r>
      <w:r w:rsidR="0048158F">
        <w:rPr>
          <w:szCs w:val="18"/>
          <w:lang w:val="et"/>
        </w:rPr>
        <w:t>1</w:t>
      </w:r>
      <w:r w:rsidRPr="006D51EC">
        <w:rPr>
          <w:szCs w:val="18"/>
          <w:lang w:val="et"/>
        </w:rPr>
        <w:t xml:space="preserve">%. Ristumiskohale on projekteeritud kahesuunaline </w:t>
      </w:r>
      <w:r w:rsidR="0048158F">
        <w:rPr>
          <w:szCs w:val="18"/>
          <w:lang w:val="et"/>
        </w:rPr>
        <w:t>3</w:t>
      </w:r>
      <w:r w:rsidRPr="006D51EC">
        <w:rPr>
          <w:szCs w:val="18"/>
          <w:lang w:val="et"/>
        </w:rPr>
        <w:t xml:space="preserve">% põikkalle, tugipeenardele on projekteeritud põikkalle </w:t>
      </w:r>
      <w:r w:rsidR="00F2352F">
        <w:rPr>
          <w:szCs w:val="18"/>
          <w:lang w:val="et"/>
        </w:rPr>
        <w:t>6</w:t>
      </w:r>
      <w:r w:rsidRPr="006D51EC">
        <w:rPr>
          <w:szCs w:val="18"/>
          <w:lang w:val="et"/>
        </w:rPr>
        <w:t>,0%.</w:t>
      </w:r>
    </w:p>
    <w:p w14:paraId="2AE882C9" w14:textId="56A32A5C" w:rsidR="00362C25" w:rsidRPr="006D51EC" w:rsidRDefault="00362C25" w:rsidP="00362C25">
      <w:pPr>
        <w:pStyle w:val="Heading2"/>
        <w:rPr>
          <w:szCs w:val="18"/>
        </w:rPr>
      </w:pPr>
      <w:bookmarkStart w:id="25" w:name="bookmark47"/>
      <w:bookmarkStart w:id="26" w:name="_Toc172103508"/>
      <w:r w:rsidRPr="006D51EC">
        <w:rPr>
          <w:szCs w:val="18"/>
        </w:rPr>
        <w:lastRenderedPageBreak/>
        <w:t>Muldkeha</w:t>
      </w:r>
      <w:bookmarkEnd w:id="25"/>
      <w:bookmarkEnd w:id="26"/>
    </w:p>
    <w:p w14:paraId="34EE261F" w14:textId="77777777" w:rsidR="00362C25" w:rsidRPr="00362C25" w:rsidRDefault="00362C25" w:rsidP="00362C25">
      <w:pPr>
        <w:pStyle w:val="Heading3"/>
        <w:tabs>
          <w:tab w:val="clear" w:pos="4470"/>
          <w:tab w:val="num" w:pos="993"/>
        </w:tabs>
        <w:ind w:hanging="4186"/>
        <w:rPr>
          <w:szCs w:val="18"/>
        </w:rPr>
      </w:pPr>
      <w:bookmarkStart w:id="27" w:name="bookmark50"/>
      <w:bookmarkStart w:id="28" w:name="bookmark49"/>
      <w:bookmarkStart w:id="29" w:name="_Toc172103509"/>
      <w:r w:rsidRPr="00362C25">
        <w:rPr>
          <w:szCs w:val="18"/>
        </w:rPr>
        <w:t>Mulded ja nõlvad</w:t>
      </w:r>
      <w:bookmarkEnd w:id="27"/>
      <w:bookmarkEnd w:id="28"/>
      <w:bookmarkEnd w:id="29"/>
    </w:p>
    <w:p w14:paraId="0136D76E" w14:textId="603E4116" w:rsidR="00362C25" w:rsidRPr="00362C25" w:rsidRDefault="00362C25" w:rsidP="00362C25">
      <w:pPr>
        <w:rPr>
          <w:szCs w:val="18"/>
          <w:lang w:val="et"/>
        </w:rPr>
      </w:pPr>
      <w:r w:rsidRPr="00362C25">
        <w:rPr>
          <w:szCs w:val="18"/>
          <w:lang w:val="et"/>
        </w:rPr>
        <w:t>Projekteeritud sõidutee mulkeha ehitada nõlvusega 1:</w:t>
      </w:r>
      <w:r w:rsidRPr="006D51EC">
        <w:rPr>
          <w:szCs w:val="18"/>
          <w:lang w:val="et"/>
        </w:rPr>
        <w:t>2</w:t>
      </w:r>
      <w:r w:rsidRPr="00362C25">
        <w:rPr>
          <w:szCs w:val="18"/>
          <w:lang w:val="et"/>
        </w:rPr>
        <w:t>, kraavi välimine nõlv 1:2.</w:t>
      </w:r>
      <w:r w:rsidRPr="006D51EC">
        <w:rPr>
          <w:szCs w:val="18"/>
          <w:lang w:val="et"/>
        </w:rPr>
        <w:t xml:space="preserve"> </w:t>
      </w:r>
      <w:r w:rsidRPr="00362C25">
        <w:rPr>
          <w:szCs w:val="18"/>
          <w:lang w:val="et"/>
        </w:rPr>
        <w:t>Projekteeritud truupide sisse ja väljavool kindlustada.</w:t>
      </w:r>
      <w:r w:rsidRPr="00362C25">
        <w:rPr>
          <w:szCs w:val="18"/>
          <w:lang w:val="et"/>
        </w:rPr>
        <w:tab/>
        <w:t>Kindlustamiseks kasutada munakive</w:t>
      </w:r>
      <w:bookmarkStart w:id="30" w:name="bookmark52"/>
      <w:r w:rsidRPr="006D51EC">
        <w:rPr>
          <w:szCs w:val="18"/>
          <w:lang w:val="et"/>
        </w:rPr>
        <w:t xml:space="preserve"> </w:t>
      </w:r>
      <w:r w:rsidRPr="00362C25">
        <w:rPr>
          <w:szCs w:val="18"/>
          <w:lang w:val="et"/>
        </w:rPr>
        <w:t>betoonisegul (C 16/20) ja geotekstiilil (spetsifikatsiooniprofiil II).</w:t>
      </w:r>
      <w:bookmarkEnd w:id="30"/>
    </w:p>
    <w:p w14:paraId="2FF35394" w14:textId="77777777" w:rsidR="00362C25" w:rsidRPr="00362C25" w:rsidRDefault="00362C25" w:rsidP="00362C25">
      <w:pPr>
        <w:pStyle w:val="Heading2"/>
        <w:rPr>
          <w:szCs w:val="18"/>
        </w:rPr>
      </w:pPr>
      <w:bookmarkStart w:id="31" w:name="bookmark53"/>
      <w:bookmarkStart w:id="32" w:name="_Toc172103510"/>
      <w:r w:rsidRPr="00362C25">
        <w:rPr>
          <w:szCs w:val="18"/>
        </w:rPr>
        <w:t>Katend</w:t>
      </w:r>
      <w:bookmarkEnd w:id="31"/>
      <w:bookmarkEnd w:id="32"/>
    </w:p>
    <w:p w14:paraId="24DA2C96" w14:textId="77777777" w:rsidR="00362C25" w:rsidRPr="00362C25" w:rsidRDefault="00362C25" w:rsidP="00362C25">
      <w:pPr>
        <w:rPr>
          <w:szCs w:val="18"/>
          <w:lang w:val="et"/>
        </w:rPr>
      </w:pPr>
      <w:bookmarkStart w:id="33" w:name="bookmark55"/>
      <w:r w:rsidRPr="00362C25">
        <w:rPr>
          <w:szCs w:val="18"/>
          <w:lang w:val="et"/>
        </w:rPr>
        <w:t>Katendi projekteerimisel on lähtutud juhendist „Tüüpkatendid väikese liiklussagedusega teedele“.</w:t>
      </w:r>
      <w:bookmarkEnd w:id="33"/>
    </w:p>
    <w:p w14:paraId="60ED30F9" w14:textId="77777777" w:rsidR="00362C25" w:rsidRPr="00362C25" w:rsidRDefault="00362C25" w:rsidP="00362C25">
      <w:pPr>
        <w:pStyle w:val="Heading3"/>
        <w:tabs>
          <w:tab w:val="clear" w:pos="4470"/>
          <w:tab w:val="num" w:pos="993"/>
        </w:tabs>
        <w:ind w:hanging="4186"/>
        <w:rPr>
          <w:szCs w:val="18"/>
        </w:rPr>
      </w:pPr>
      <w:bookmarkStart w:id="34" w:name="bookmark56"/>
      <w:bookmarkStart w:id="35" w:name="_Toc172103511"/>
      <w:r w:rsidRPr="00362C25">
        <w:rPr>
          <w:szCs w:val="18"/>
        </w:rPr>
        <w:t>Projekteeritud katendikonstruktsioonid</w:t>
      </w:r>
      <w:bookmarkEnd w:id="34"/>
      <w:bookmarkEnd w:id="35"/>
    </w:p>
    <w:p w14:paraId="067CA4AD" w14:textId="77777777" w:rsidR="00362C25" w:rsidRPr="00362C25" w:rsidRDefault="00362C25" w:rsidP="00362C25">
      <w:pPr>
        <w:widowControl w:val="0"/>
        <w:spacing w:line="240" w:lineRule="auto"/>
        <w:jc w:val="left"/>
        <w:rPr>
          <w:rFonts w:eastAsia="Tahoma" w:cs="Tahoma"/>
          <w:szCs w:val="18"/>
          <w:lang w:val="en-US"/>
        </w:rPr>
      </w:pPr>
      <w:r w:rsidRPr="00362C25">
        <w:rPr>
          <w:rFonts w:eastAsia="Tahoma" w:cs="Tahoma"/>
          <w:szCs w:val="18"/>
          <w:lang w:val="en-US"/>
        </w:rPr>
        <w:t xml:space="preserve">Katendite konstruktsioonid on </w:t>
      </w:r>
      <w:r w:rsidRPr="00362C25">
        <w:rPr>
          <w:rFonts w:eastAsia="Tahoma" w:cs="Tahoma"/>
          <w:szCs w:val="18"/>
          <w:lang w:val="et-EE" w:eastAsia="et-EE"/>
        </w:rPr>
        <w:t xml:space="preserve">näidatud </w:t>
      </w:r>
      <w:r w:rsidRPr="00362C25">
        <w:rPr>
          <w:rFonts w:eastAsia="Tahoma" w:cs="Tahoma"/>
          <w:szCs w:val="18"/>
          <w:lang w:val="en-US"/>
        </w:rPr>
        <w:t xml:space="preserve">plaanijoonistel erinevate </w:t>
      </w:r>
      <w:r w:rsidRPr="00362C25">
        <w:rPr>
          <w:rFonts w:eastAsia="Tahoma" w:cs="Tahoma"/>
          <w:szCs w:val="18"/>
          <w:lang w:val="et-EE" w:eastAsia="et-EE"/>
        </w:rPr>
        <w:t>värvidega.</w:t>
      </w:r>
    </w:p>
    <w:p w14:paraId="76C64554" w14:textId="77777777" w:rsidR="00362C25" w:rsidRPr="00362C25" w:rsidRDefault="00362C25" w:rsidP="00362C25">
      <w:pPr>
        <w:widowControl w:val="0"/>
        <w:spacing w:after="0" w:line="240" w:lineRule="auto"/>
        <w:jc w:val="left"/>
        <w:rPr>
          <w:rFonts w:eastAsia="Tahoma" w:cs="Tahoma"/>
          <w:szCs w:val="18"/>
          <w:lang w:val="en-US"/>
        </w:rPr>
      </w:pPr>
      <w:r w:rsidRPr="00362C25">
        <w:rPr>
          <w:rFonts w:eastAsia="Tahoma" w:cs="Tahoma"/>
          <w:szCs w:val="18"/>
          <w:lang w:val="en-US"/>
        </w:rPr>
        <w:t xml:space="preserve">Konstruktsioon 1. </w:t>
      </w:r>
      <w:r w:rsidRPr="00362C25">
        <w:rPr>
          <w:rFonts w:eastAsia="Tahoma" w:cs="Tahoma"/>
          <w:szCs w:val="18"/>
          <w:lang w:val="et-EE" w:eastAsia="et-EE"/>
        </w:rPr>
        <w:t xml:space="preserve">Mahasõidu </w:t>
      </w:r>
      <w:r w:rsidRPr="00362C25">
        <w:rPr>
          <w:rFonts w:eastAsia="Tahoma" w:cs="Tahoma"/>
          <w:szCs w:val="18"/>
          <w:lang w:val="en-US"/>
        </w:rPr>
        <w:t>katend</w:t>
      </w:r>
    </w:p>
    <w:p w14:paraId="2F5EA878" w14:textId="5F807540" w:rsidR="00362C25" w:rsidRPr="00362C25" w:rsidRDefault="00362C25" w:rsidP="00362C25">
      <w:pPr>
        <w:widowControl w:val="0"/>
        <w:spacing w:after="0" w:line="240" w:lineRule="auto"/>
        <w:ind w:firstLine="380"/>
        <w:jc w:val="left"/>
        <w:rPr>
          <w:rFonts w:eastAsia="Tahoma" w:cs="Tahoma"/>
          <w:szCs w:val="18"/>
          <w:lang w:val="en-US"/>
        </w:rPr>
      </w:pPr>
      <w:r w:rsidRPr="00362C25">
        <w:rPr>
          <w:rFonts w:eastAsia="Tahoma" w:cs="Tahoma"/>
          <w:noProof/>
          <w:szCs w:val="18"/>
          <w:lang w:val="en-US"/>
        </w:rPr>
        <mc:AlternateContent>
          <mc:Choice Requires="wps">
            <w:drawing>
              <wp:anchor distT="0" distB="1743075" distL="114300" distR="114300" simplePos="0" relativeHeight="251662336" behindDoc="0" locked="0" layoutInCell="1" allowOverlap="1" wp14:anchorId="7500ABC9" wp14:editId="5B3CB56D">
                <wp:simplePos x="0" y="0"/>
                <wp:positionH relativeFrom="page">
                  <wp:posOffset>5751664</wp:posOffset>
                </wp:positionH>
                <wp:positionV relativeFrom="paragraph">
                  <wp:posOffset>33351</wp:posOffset>
                </wp:positionV>
                <wp:extent cx="667385" cy="582295"/>
                <wp:effectExtent l="0" t="0" r="0" b="0"/>
                <wp:wrapSquare wrapText="left"/>
                <wp:docPr id="107" name="Shape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7385" cy="58229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BA2842F" w14:textId="7CCEE6EA" w:rsidR="00362C25" w:rsidRDefault="00362C25" w:rsidP="00362C25">
                            <w:pPr>
                              <w:pStyle w:val="BodyText"/>
                              <w:spacing w:after="40" w:line="240" w:lineRule="auto"/>
                            </w:pPr>
                            <w:r>
                              <w:rPr>
                                <w:rStyle w:val="BodyTextChar"/>
                              </w:rPr>
                              <w:t xml:space="preserve">h = </w:t>
                            </w:r>
                            <w:r w:rsidR="00AF6933">
                              <w:rPr>
                                <w:rStyle w:val="BodyTextChar"/>
                              </w:rPr>
                              <w:t>20</w:t>
                            </w:r>
                            <w:r>
                              <w:rPr>
                                <w:rStyle w:val="BodyTextChar"/>
                              </w:rPr>
                              <w:t xml:space="preserve"> cm</w:t>
                            </w:r>
                          </w:p>
                          <w:p w14:paraId="04B5E548" w14:textId="2D81E7C6" w:rsidR="00362C25" w:rsidRDefault="00362C25" w:rsidP="00362C25">
                            <w:pPr>
                              <w:pStyle w:val="BodyText"/>
                              <w:spacing w:after="40" w:line="240" w:lineRule="auto"/>
                            </w:pPr>
                            <w:r>
                              <w:rPr>
                                <w:rStyle w:val="BodyTextChar"/>
                              </w:rPr>
                              <w:t xml:space="preserve">h = </w:t>
                            </w:r>
                            <w:r w:rsidR="00AF6933">
                              <w:rPr>
                                <w:rStyle w:val="BodyTextChar"/>
                              </w:rPr>
                              <w:t>40</w:t>
                            </w:r>
                            <w:r>
                              <w:rPr>
                                <w:rStyle w:val="BodyTextChar"/>
                              </w:rPr>
                              <w:t xml:space="preserve"> cm</w:t>
                            </w:r>
                          </w:p>
                          <w:p w14:paraId="5129A557" w14:textId="7650DA10" w:rsidR="00362C25" w:rsidRDefault="00362C25" w:rsidP="00362C25">
                            <w:pPr>
                              <w:pStyle w:val="BodyText"/>
                              <w:spacing w:after="40" w:line="240" w:lineRule="auto"/>
                            </w:pPr>
                            <w:r>
                              <w:rPr>
                                <w:rStyle w:val="BodyTextChar"/>
                              </w:rPr>
                              <w:t xml:space="preserve">h = </w:t>
                            </w:r>
                            <w:r w:rsidR="00AF6933">
                              <w:rPr>
                                <w:rStyle w:val="BodyTextChar"/>
                              </w:rPr>
                              <w:t>20</w:t>
                            </w:r>
                            <w:r>
                              <w:rPr>
                                <w:rStyle w:val="BodyTextChar"/>
                              </w:rPr>
                              <w:t xml:space="preserve"> cm</w:t>
                            </w: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500ABC9" id="Shape 107" o:spid="_x0000_s1027" type="#_x0000_t202" style="position:absolute;left:0;text-align:left;margin-left:452.9pt;margin-top:2.65pt;width:52.55pt;height:45.85pt;z-index:251662336;visibility:visible;mso-wrap-style:square;mso-wrap-distance-left:9pt;mso-wrap-distance-top:0;mso-wrap-distance-right:9pt;mso-wrap-distance-bottom:137.25pt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" filled="f" stroked="f">
                <v:textbox inset="0,0,0,0">
                  <w:txbxContent>
                    <w:p w14:paraId="5BA2842F" w14:textId="7CCEE6EA" w:rsidR="00362C25" w:rsidRDefault="00362C25" w:rsidP="00362C25">
                      <w:pPr>
                        <w:pStyle w:val="BodyText"/>
                        <w:spacing w:after="40" w:line="240" w:lineRule="auto"/>
                      </w:pPr>
                      <w:r>
                        <w:rPr>
                          <w:rStyle w:val="BodyTextChar"/>
                        </w:rPr>
                        <w:t xml:space="preserve">h = </w:t>
                      </w:r>
                      <w:r w:rsidR="00AF6933">
                        <w:rPr>
                          <w:rStyle w:val="BodyTextChar"/>
                        </w:rPr>
                        <w:t>20</w:t>
                      </w:r>
                      <w:r>
                        <w:rPr>
                          <w:rStyle w:val="BodyTextChar"/>
                        </w:rPr>
                        <w:t xml:space="preserve"> cm</w:t>
                      </w:r>
                    </w:p>
                    <w:p w14:paraId="04B5E548" w14:textId="2D81E7C6" w:rsidR="00362C25" w:rsidRDefault="00362C25" w:rsidP="00362C25">
                      <w:pPr>
                        <w:pStyle w:val="BodyText"/>
                        <w:spacing w:after="40" w:line="240" w:lineRule="auto"/>
                      </w:pPr>
                      <w:r>
                        <w:rPr>
                          <w:rStyle w:val="BodyTextChar"/>
                        </w:rPr>
                        <w:t xml:space="preserve">h = </w:t>
                      </w:r>
                      <w:r w:rsidR="00AF6933">
                        <w:rPr>
                          <w:rStyle w:val="BodyTextChar"/>
                        </w:rPr>
                        <w:t>40</w:t>
                      </w:r>
                      <w:r>
                        <w:rPr>
                          <w:rStyle w:val="BodyTextChar"/>
                        </w:rPr>
                        <w:t xml:space="preserve"> cm</w:t>
                      </w:r>
                    </w:p>
                    <w:p w14:paraId="5129A557" w14:textId="7650DA10" w:rsidR="00362C25" w:rsidRDefault="00362C25" w:rsidP="00362C25">
                      <w:pPr>
                        <w:pStyle w:val="BodyText"/>
                        <w:spacing w:after="40" w:line="240" w:lineRule="auto"/>
                      </w:pPr>
                      <w:r>
                        <w:rPr>
                          <w:rStyle w:val="BodyTextChar"/>
                        </w:rPr>
                        <w:t xml:space="preserve">h = </w:t>
                      </w:r>
                      <w:r w:rsidR="00AF6933">
                        <w:rPr>
                          <w:rStyle w:val="BodyTextChar"/>
                        </w:rPr>
                        <w:t>20</w:t>
                      </w:r>
                      <w:r>
                        <w:rPr>
                          <w:rStyle w:val="BodyTextChar"/>
                        </w:rPr>
                        <w:t xml:space="preserve"> cm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="00F278CC" w:rsidRPr="00F278CC">
        <w:rPr>
          <w:rFonts w:eastAsia="Tahoma" w:cs="Tahoma"/>
          <w:noProof/>
          <w:szCs w:val="18"/>
          <w:lang w:val="en-US"/>
        </w:rPr>
        <w:t>Purustatud kruus fr 0/32 (Ev2≥120 MPa)</w:t>
      </w:r>
    </w:p>
    <w:p w14:paraId="1727116A" w14:textId="77777777" w:rsidR="00F278CC" w:rsidRDefault="00F278CC" w:rsidP="00362C25">
      <w:pPr>
        <w:widowControl w:val="0"/>
        <w:spacing w:after="0" w:line="240" w:lineRule="auto"/>
        <w:ind w:firstLine="380"/>
        <w:jc w:val="left"/>
        <w:rPr>
          <w:rFonts w:eastAsia="Tahoma" w:cs="Tahoma"/>
          <w:szCs w:val="18"/>
          <w:lang w:val="en-US"/>
        </w:rPr>
      </w:pPr>
      <w:r w:rsidRPr="00F278CC">
        <w:rPr>
          <w:rFonts w:eastAsia="Tahoma" w:cs="Tahoma"/>
          <w:szCs w:val="18"/>
          <w:lang w:val="en-US"/>
        </w:rPr>
        <w:t xml:space="preserve">Kruus (Ev2≥60 MPa) </w:t>
      </w:r>
    </w:p>
    <w:p w14:paraId="1E0D34A3" w14:textId="77777777" w:rsidR="00AF6933" w:rsidRDefault="00AF6933" w:rsidP="00362C25">
      <w:pPr>
        <w:widowControl w:val="0"/>
        <w:spacing w:after="0" w:line="240" w:lineRule="auto"/>
        <w:ind w:firstLine="380"/>
        <w:jc w:val="left"/>
        <w:rPr>
          <w:rFonts w:eastAsia="Tahoma" w:cs="Tahoma"/>
          <w:szCs w:val="18"/>
          <w:lang w:val="en-US"/>
        </w:rPr>
      </w:pPr>
      <w:r w:rsidRPr="00AF6933">
        <w:rPr>
          <w:rFonts w:eastAsia="Tahoma" w:cs="Tahoma"/>
          <w:szCs w:val="18"/>
          <w:lang w:val="en-US"/>
        </w:rPr>
        <w:t>TÄITELIIV (Kt≥0,95, Ev2≥45 MPa)</w:t>
      </w:r>
    </w:p>
    <w:p w14:paraId="2EDC8AAF" w14:textId="77777777" w:rsidR="00AF6933" w:rsidRPr="00AF6933" w:rsidRDefault="00AF6933" w:rsidP="00AF6933">
      <w:pPr>
        <w:widowControl w:val="0"/>
        <w:spacing w:after="0" w:line="240" w:lineRule="auto"/>
        <w:ind w:firstLine="380"/>
        <w:jc w:val="left"/>
        <w:rPr>
          <w:rFonts w:eastAsia="Tahoma" w:cs="Tahoma"/>
          <w:szCs w:val="18"/>
          <w:lang w:val="en-US"/>
        </w:rPr>
      </w:pPr>
      <w:r w:rsidRPr="00AF6933">
        <w:rPr>
          <w:rFonts w:eastAsia="Tahoma" w:cs="Tahoma"/>
          <w:szCs w:val="18"/>
          <w:lang w:val="en-US"/>
        </w:rPr>
        <w:t>Geotekstiil, eraldav, klass 3</w:t>
      </w:r>
    </w:p>
    <w:p w14:paraId="0CCDDEE7" w14:textId="77777777" w:rsidR="00AF6933" w:rsidRDefault="00AF6933" w:rsidP="00362C25">
      <w:pPr>
        <w:widowControl w:val="0"/>
        <w:spacing w:after="0" w:line="240" w:lineRule="auto"/>
        <w:jc w:val="left"/>
        <w:rPr>
          <w:rFonts w:eastAsia="Tahoma" w:cs="Tahoma"/>
          <w:szCs w:val="18"/>
          <w:lang w:val="en-US"/>
        </w:rPr>
      </w:pPr>
      <w:r w:rsidRPr="00AF6933">
        <w:rPr>
          <w:rFonts w:eastAsia="Tahoma" w:cs="Tahoma"/>
          <w:szCs w:val="18"/>
          <w:lang w:val="en-US"/>
        </w:rPr>
        <w:t xml:space="preserve">Olemasolev mineraalpinnas (Kt≥0,94) </w:t>
      </w:r>
    </w:p>
    <w:p w14:paraId="2D5D350E" w14:textId="77777777" w:rsidR="00AF6933" w:rsidRDefault="00AF6933" w:rsidP="00362C25">
      <w:pPr>
        <w:widowControl w:val="0"/>
        <w:spacing w:after="0" w:line="240" w:lineRule="auto"/>
        <w:jc w:val="left"/>
        <w:rPr>
          <w:rFonts w:eastAsia="Tahoma" w:cs="Tahoma"/>
          <w:szCs w:val="18"/>
          <w:lang w:val="en-US"/>
        </w:rPr>
      </w:pPr>
    </w:p>
    <w:p w14:paraId="4D03D10B" w14:textId="50ECF419" w:rsidR="00362C25" w:rsidRPr="00362C25" w:rsidRDefault="00362C25" w:rsidP="00362C25">
      <w:pPr>
        <w:widowControl w:val="0"/>
        <w:spacing w:after="0" w:line="240" w:lineRule="auto"/>
        <w:jc w:val="left"/>
        <w:rPr>
          <w:rFonts w:eastAsia="Tahoma" w:cs="Tahoma"/>
          <w:szCs w:val="18"/>
          <w:lang w:val="en-US"/>
        </w:rPr>
      </w:pPr>
      <w:r w:rsidRPr="00362C25">
        <w:rPr>
          <w:rFonts w:eastAsia="Tahoma" w:cs="Tahoma"/>
          <w:szCs w:val="18"/>
          <w:lang w:val="en-US"/>
        </w:rPr>
        <w:t>Konstruktsioon 4. Haljasalade murukate</w:t>
      </w:r>
    </w:p>
    <w:p w14:paraId="26776A70" w14:textId="3FC89E4A" w:rsidR="00362C25" w:rsidRPr="00362C25" w:rsidRDefault="00362C25" w:rsidP="00362C25">
      <w:pPr>
        <w:widowControl w:val="0"/>
        <w:spacing w:after="0" w:line="240" w:lineRule="auto"/>
        <w:ind w:firstLine="380"/>
        <w:jc w:val="left"/>
        <w:rPr>
          <w:rFonts w:eastAsia="Tahoma" w:cs="Tahoma"/>
          <w:szCs w:val="18"/>
          <w:lang w:val="en-US"/>
        </w:rPr>
      </w:pPr>
      <w:r w:rsidRPr="00362C25">
        <w:rPr>
          <w:rFonts w:eastAsia="Tahoma" w:cs="Tahoma"/>
          <w:szCs w:val="18"/>
          <w:lang w:val="et-EE" w:eastAsia="et-EE"/>
        </w:rPr>
        <w:t xml:space="preserve">Murukülv </w:t>
      </w:r>
      <w:r w:rsidRPr="00362C25">
        <w:rPr>
          <w:rFonts w:eastAsia="Tahoma" w:cs="Tahoma"/>
          <w:szCs w:val="18"/>
          <w:lang w:val="en-US"/>
        </w:rPr>
        <w:t>(klass II)</w:t>
      </w:r>
    </w:p>
    <w:p w14:paraId="4E3B238D" w14:textId="65F0B05D" w:rsidR="00362C25" w:rsidRPr="00362C25" w:rsidRDefault="00362C25" w:rsidP="00362C25">
      <w:pPr>
        <w:widowControl w:val="0"/>
        <w:spacing w:after="0" w:line="240" w:lineRule="auto"/>
        <w:ind w:firstLine="380"/>
        <w:jc w:val="left"/>
        <w:rPr>
          <w:rFonts w:eastAsia="Tahoma" w:cs="Tahoma"/>
          <w:szCs w:val="18"/>
          <w:lang w:val="en-US"/>
        </w:rPr>
      </w:pPr>
      <w:r w:rsidRPr="00362C25">
        <w:rPr>
          <w:rFonts w:eastAsia="Tahoma" w:cs="Tahoma"/>
          <w:noProof/>
          <w:szCs w:val="18"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661854B" wp14:editId="5643579A">
                <wp:simplePos x="0" y="0"/>
                <wp:positionH relativeFrom="page">
                  <wp:posOffset>5864225</wp:posOffset>
                </wp:positionH>
                <wp:positionV relativeFrom="paragraph">
                  <wp:posOffset>25400</wp:posOffset>
                </wp:positionV>
                <wp:extent cx="667385" cy="161290"/>
                <wp:effectExtent l="0" t="0" r="0" b="0"/>
                <wp:wrapSquare wrapText="left"/>
                <wp:docPr id="145" name="Shape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7385" cy="16129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89AB935" w14:textId="77777777" w:rsidR="00362C25" w:rsidRDefault="00362C25" w:rsidP="00362C25">
                            <w:pPr>
                              <w:pStyle w:val="BodyText"/>
                              <w:spacing w:after="0" w:line="240" w:lineRule="auto"/>
                            </w:pPr>
                            <w:r>
                              <w:rPr>
                                <w:rStyle w:val="BodyTextChar"/>
                              </w:rPr>
                              <w:t>h = 10 cm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661854B" id="Shape 145" o:spid="_x0000_s1028" type="#_x0000_t202" style="position:absolute;left:0;text-align:left;margin-left:461.75pt;margin-top:2pt;width:52.55pt;height:12.7pt;z-index:251666432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" filled="f" stroked="f">
                <v:textbox inset="0,0,0,0">
                  <w:txbxContent>
                    <w:p w14:paraId="489AB935" w14:textId="77777777" w:rsidR="00362C25" w:rsidRDefault="00362C25" w:rsidP="00362C25">
                      <w:pPr>
                        <w:pStyle w:val="BodyText"/>
                        <w:spacing w:after="0" w:line="240" w:lineRule="auto"/>
                      </w:pPr>
                      <w:r>
                        <w:rPr>
                          <w:rStyle w:val="BodyTextChar"/>
                        </w:rPr>
                        <w:t>h = 10 cm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Pr="00362C25">
        <w:rPr>
          <w:rFonts w:eastAsia="Tahoma" w:cs="Tahoma"/>
          <w:szCs w:val="18"/>
          <w:lang w:val="en-US"/>
        </w:rPr>
        <w:t>Kasvualus</w:t>
      </w:r>
    </w:p>
    <w:p w14:paraId="4DCFC265" w14:textId="1442E1C5" w:rsidR="00362C25" w:rsidRPr="00362C25" w:rsidRDefault="00362C25" w:rsidP="00362C25">
      <w:pPr>
        <w:widowControl w:val="0"/>
        <w:spacing w:after="220" w:line="240" w:lineRule="auto"/>
        <w:ind w:firstLine="380"/>
        <w:jc w:val="left"/>
        <w:rPr>
          <w:rFonts w:eastAsia="Tahoma" w:cs="Tahoma"/>
          <w:szCs w:val="18"/>
          <w:lang w:val="en-US"/>
        </w:rPr>
      </w:pPr>
      <w:bookmarkStart w:id="36" w:name="bookmark58"/>
      <w:r w:rsidRPr="00362C25">
        <w:rPr>
          <w:rFonts w:eastAsia="Tahoma" w:cs="Tahoma"/>
          <w:szCs w:val="18"/>
          <w:lang w:val="et-EE" w:eastAsia="et-EE"/>
        </w:rPr>
        <w:t xml:space="preserve">Täitepinnas </w:t>
      </w:r>
      <w:r w:rsidRPr="00362C25">
        <w:rPr>
          <w:rFonts w:eastAsia="Tahoma" w:cs="Tahoma"/>
          <w:szCs w:val="18"/>
          <w:lang w:val="en-US"/>
        </w:rPr>
        <w:t>(vajadusel)</w:t>
      </w:r>
      <w:bookmarkEnd w:id="36"/>
    </w:p>
    <w:p w14:paraId="7B31943A" w14:textId="77777777" w:rsidR="00362C25" w:rsidRPr="00362C25" w:rsidRDefault="00362C25" w:rsidP="00362C25">
      <w:pPr>
        <w:pStyle w:val="Heading2"/>
        <w:rPr>
          <w:szCs w:val="18"/>
        </w:rPr>
      </w:pPr>
      <w:bookmarkStart w:id="37" w:name="bookmark65"/>
      <w:bookmarkStart w:id="38" w:name="_Toc172103512"/>
      <w:r w:rsidRPr="00362C25">
        <w:rPr>
          <w:szCs w:val="18"/>
        </w:rPr>
        <w:t>Veeviimarid</w:t>
      </w:r>
      <w:bookmarkEnd w:id="37"/>
      <w:bookmarkEnd w:id="38"/>
    </w:p>
    <w:p w14:paraId="38107AD1" w14:textId="77777777" w:rsidR="00362C25" w:rsidRPr="00362C25" w:rsidRDefault="00362C25" w:rsidP="00362C25">
      <w:pPr>
        <w:pStyle w:val="Heading3"/>
        <w:tabs>
          <w:tab w:val="clear" w:pos="4470"/>
          <w:tab w:val="num" w:pos="993"/>
        </w:tabs>
        <w:ind w:hanging="4186"/>
        <w:rPr>
          <w:szCs w:val="18"/>
        </w:rPr>
      </w:pPr>
      <w:bookmarkStart w:id="39" w:name="bookmark68"/>
      <w:bookmarkStart w:id="40" w:name="bookmark67"/>
      <w:bookmarkStart w:id="41" w:name="_Toc172103513"/>
      <w:r w:rsidRPr="00362C25">
        <w:rPr>
          <w:szCs w:val="18"/>
        </w:rPr>
        <w:t>Sademevee ärajuhtimine ja kraavid</w:t>
      </w:r>
      <w:bookmarkEnd w:id="39"/>
      <w:bookmarkEnd w:id="40"/>
      <w:bookmarkEnd w:id="41"/>
    </w:p>
    <w:p w14:paraId="6B44869B" w14:textId="77777777" w:rsidR="00362C25" w:rsidRPr="00362C25" w:rsidRDefault="00362C25" w:rsidP="00362C25">
      <w:pPr>
        <w:widowControl w:val="0"/>
        <w:spacing w:after="280" w:line="264" w:lineRule="auto"/>
        <w:jc w:val="left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 xml:space="preserve">Sademeveed on juhitud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sõidutee kõrval </w:t>
      </w:r>
      <w:r w:rsidRPr="00362C25">
        <w:rPr>
          <w:rFonts w:eastAsia="Tahoma" w:cs="Tahoma"/>
          <w:color w:val="000000"/>
          <w:szCs w:val="18"/>
          <w:lang w:val="en-US"/>
        </w:rPr>
        <w:t xml:space="preserve">asuvatele haljasalale ja kraavi. Osaliselt on vajalik rajada uued kraavid, et ristumiskoha muldkeha tagant juhtida sajuvesi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läbi </w:t>
      </w:r>
      <w:r w:rsidRPr="00362C25">
        <w:rPr>
          <w:rFonts w:eastAsia="Tahoma" w:cs="Tahoma"/>
          <w:color w:val="000000"/>
          <w:szCs w:val="18"/>
          <w:lang w:val="en-US"/>
        </w:rPr>
        <w:t>truubi.</w:t>
      </w:r>
    </w:p>
    <w:p w14:paraId="3EECCA9D" w14:textId="77777777" w:rsidR="00362C25" w:rsidRPr="00362C25" w:rsidRDefault="00362C25" w:rsidP="00362C25">
      <w:pPr>
        <w:widowControl w:val="0"/>
        <w:spacing w:after="200" w:line="264" w:lineRule="auto"/>
        <w:jc w:val="left"/>
        <w:rPr>
          <w:rFonts w:eastAsia="Tahoma" w:cs="Tahoma"/>
          <w:color w:val="000000"/>
          <w:szCs w:val="18"/>
          <w:lang w:val="en-US"/>
        </w:rPr>
      </w:pPr>
      <w:bookmarkStart w:id="42" w:name="bookmark70"/>
      <w:r w:rsidRPr="00362C25">
        <w:rPr>
          <w:rFonts w:eastAsia="Tahoma" w:cs="Tahoma"/>
          <w:color w:val="000000"/>
          <w:szCs w:val="18"/>
          <w:lang w:val="en-US"/>
        </w:rPr>
        <w:t xml:space="preserve">Projekteeritud kraavide mulde poolne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nõlvus </w:t>
      </w:r>
      <w:r w:rsidRPr="00362C25">
        <w:rPr>
          <w:rFonts w:eastAsia="Tahoma" w:cs="Tahoma"/>
          <w:color w:val="000000"/>
          <w:szCs w:val="18"/>
          <w:lang w:val="en-US"/>
        </w:rPr>
        <w:t xml:space="preserve">on 1:2 ja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välisnõlva nõlvus </w:t>
      </w:r>
      <w:r w:rsidRPr="00362C25">
        <w:rPr>
          <w:rFonts w:eastAsia="Tahoma" w:cs="Tahoma"/>
          <w:color w:val="000000"/>
          <w:szCs w:val="18"/>
          <w:lang w:val="en-US"/>
        </w:rPr>
        <w:t xml:space="preserve">on 1:2. Projekteeritud kraavi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põhja </w:t>
      </w:r>
      <w:r w:rsidRPr="00362C25">
        <w:rPr>
          <w:rFonts w:eastAsia="Tahoma" w:cs="Tahoma"/>
          <w:color w:val="000000"/>
          <w:szCs w:val="18"/>
          <w:lang w:val="en-US"/>
        </w:rPr>
        <w:t>laius 0,4m.</w:t>
      </w:r>
      <w:bookmarkEnd w:id="42"/>
    </w:p>
    <w:p w14:paraId="1D25CEDD" w14:textId="77777777" w:rsidR="00362C25" w:rsidRPr="00362C25" w:rsidRDefault="00362C25" w:rsidP="006D51EC">
      <w:pPr>
        <w:pStyle w:val="Heading3"/>
        <w:tabs>
          <w:tab w:val="clear" w:pos="4470"/>
          <w:tab w:val="num" w:pos="993"/>
        </w:tabs>
        <w:ind w:hanging="4186"/>
        <w:rPr>
          <w:szCs w:val="18"/>
        </w:rPr>
      </w:pPr>
      <w:bookmarkStart w:id="43" w:name="_Toc172103514"/>
      <w:r w:rsidRPr="00362C25">
        <w:rPr>
          <w:szCs w:val="18"/>
        </w:rPr>
        <w:lastRenderedPageBreak/>
        <w:t>Truubid</w:t>
      </w:r>
      <w:bookmarkEnd w:id="43"/>
    </w:p>
    <w:p w14:paraId="167B2A6C" w14:textId="2ABB59A9" w:rsidR="00362C25" w:rsidRPr="00362C25" w:rsidRDefault="00362C25" w:rsidP="006D51EC">
      <w:pPr>
        <w:widowControl w:val="0"/>
        <w:spacing w:after="0" w:line="264" w:lineRule="auto"/>
        <w:jc w:val="left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b/>
          <w:bCs/>
          <w:color w:val="000000"/>
          <w:szCs w:val="18"/>
          <w:lang w:val="en-US"/>
        </w:rPr>
        <w:t xml:space="preserve">Projekteeritud truubid ning truubi </w:t>
      </w:r>
      <w:r w:rsidRPr="00362C25">
        <w:rPr>
          <w:rFonts w:eastAsia="Tahoma" w:cs="Tahoma"/>
          <w:b/>
          <w:bCs/>
          <w:color w:val="000000"/>
          <w:szCs w:val="18"/>
          <w:lang w:val="et-EE" w:eastAsia="et-EE"/>
        </w:rPr>
        <w:t xml:space="preserve">päised </w:t>
      </w:r>
      <w:r w:rsidRPr="00362C25">
        <w:rPr>
          <w:rFonts w:eastAsia="Tahoma" w:cs="Tahoma"/>
          <w:b/>
          <w:bCs/>
          <w:color w:val="000000"/>
          <w:szCs w:val="18"/>
          <w:lang w:val="en-US"/>
        </w:rPr>
        <w:t xml:space="preserve">ehitada vastavalt </w:t>
      </w:r>
      <w:r w:rsidRPr="00362C25">
        <w:rPr>
          <w:rFonts w:eastAsia="Tahoma" w:cs="Tahoma"/>
          <w:b/>
          <w:bCs/>
          <w:color w:val="000000"/>
          <w:szCs w:val="18"/>
          <w:lang w:val="et-EE" w:eastAsia="et-EE"/>
        </w:rPr>
        <w:t xml:space="preserve">tüüpjoonistele </w:t>
      </w:r>
      <w:r w:rsidRPr="00362C25">
        <w:rPr>
          <w:rFonts w:eastAsia="Tahoma" w:cs="Tahoma"/>
          <w:color w:val="000000"/>
          <w:szCs w:val="18"/>
          <w:lang w:val="en-US"/>
        </w:rPr>
        <w:t>(vt Lisa 2.</w:t>
      </w:r>
      <w:r w:rsidR="006D51EC" w:rsidRPr="006D51EC">
        <w:rPr>
          <w:rFonts w:eastAsia="Tahoma" w:cs="Tahoma"/>
          <w:color w:val="000000"/>
          <w:szCs w:val="18"/>
          <w:lang w:val="en-US"/>
        </w:rPr>
        <w:t xml:space="preserve">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„Põhitee </w:t>
      </w:r>
      <w:r w:rsidRPr="00362C25">
        <w:rPr>
          <w:rFonts w:eastAsia="Tahoma" w:cs="Tahoma"/>
          <w:color w:val="000000"/>
          <w:szCs w:val="18"/>
          <w:lang w:val="en-US"/>
        </w:rPr>
        <w:t xml:space="preserve">truubi </w:t>
      </w:r>
      <w:r w:rsidRPr="00362C25">
        <w:rPr>
          <w:rFonts w:eastAsia="Tahoma" w:cs="Tahoma"/>
          <w:color w:val="000000"/>
          <w:szCs w:val="18"/>
          <w:lang w:val="et-EE" w:eastAsia="et-EE"/>
        </w:rPr>
        <w:t>tüüpjoonis“).</w:t>
      </w:r>
      <w:r w:rsidR="006D51EC" w:rsidRPr="006D51EC">
        <w:rPr>
          <w:rFonts w:eastAsia="Tahoma" w:cs="Tahoma"/>
          <w:color w:val="000000"/>
          <w:szCs w:val="18"/>
          <w:lang w:val="et-EE" w:eastAsia="et-EE"/>
        </w:rPr>
        <w:t xml:space="preserve"> </w:t>
      </w:r>
      <w:r w:rsidRPr="00362C25">
        <w:rPr>
          <w:rFonts w:eastAsia="Tahoma" w:cs="Tahoma"/>
          <w:color w:val="000000"/>
          <w:szCs w:val="18"/>
          <w:lang w:val="en-US"/>
        </w:rPr>
        <w:t xml:space="preserve">Plastikust truupidel kasutada PE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või </w:t>
      </w:r>
      <w:r w:rsidRPr="00362C25">
        <w:rPr>
          <w:rFonts w:eastAsia="Tahoma" w:cs="Tahoma"/>
          <w:color w:val="000000"/>
          <w:szCs w:val="18"/>
          <w:lang w:val="en-US"/>
        </w:rPr>
        <w:t xml:space="preserve">PP toru, mille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rõngasjäikus </w:t>
      </w:r>
      <w:r w:rsidRPr="00362C25">
        <w:rPr>
          <w:rFonts w:eastAsia="Tahoma" w:cs="Tahoma"/>
          <w:color w:val="000000"/>
          <w:szCs w:val="18"/>
          <w:lang w:val="en-US"/>
        </w:rPr>
        <w:t>min SN8.</w:t>
      </w:r>
    </w:p>
    <w:p w14:paraId="24078E23" w14:textId="77777777" w:rsidR="00362C25" w:rsidRPr="00362C25" w:rsidRDefault="00362C25" w:rsidP="006D51EC">
      <w:pPr>
        <w:pStyle w:val="Heading2"/>
        <w:rPr>
          <w:szCs w:val="18"/>
        </w:rPr>
      </w:pPr>
      <w:bookmarkStart w:id="44" w:name="bookmark72"/>
      <w:bookmarkStart w:id="45" w:name="bookmark71"/>
      <w:bookmarkStart w:id="46" w:name="_Toc172103515"/>
      <w:r w:rsidRPr="00362C25">
        <w:rPr>
          <w:szCs w:val="18"/>
        </w:rPr>
        <w:t>Liikluskorraldus- ja ohutusvahendid</w:t>
      </w:r>
      <w:bookmarkEnd w:id="44"/>
      <w:bookmarkEnd w:id="45"/>
      <w:bookmarkEnd w:id="46"/>
    </w:p>
    <w:p w14:paraId="50E49155" w14:textId="77777777" w:rsidR="00362C25" w:rsidRPr="00362C25" w:rsidRDefault="00362C25" w:rsidP="006D51EC">
      <w:pPr>
        <w:pStyle w:val="Heading3"/>
        <w:tabs>
          <w:tab w:val="clear" w:pos="4470"/>
          <w:tab w:val="num" w:pos="993"/>
        </w:tabs>
        <w:ind w:hanging="4186"/>
        <w:rPr>
          <w:szCs w:val="18"/>
        </w:rPr>
      </w:pPr>
      <w:bookmarkStart w:id="47" w:name="bookmark75"/>
      <w:bookmarkStart w:id="48" w:name="bookmark74"/>
      <w:bookmarkStart w:id="49" w:name="_Toc172103516"/>
      <w:r w:rsidRPr="00362C25">
        <w:rPr>
          <w:szCs w:val="18"/>
        </w:rPr>
        <w:t>Liiklusmärgid</w:t>
      </w:r>
      <w:bookmarkEnd w:id="47"/>
      <w:bookmarkEnd w:id="48"/>
      <w:bookmarkEnd w:id="49"/>
    </w:p>
    <w:p w14:paraId="6BA841B1" w14:textId="77777777" w:rsidR="00362C25" w:rsidRPr="00362C25" w:rsidRDefault="00362C25" w:rsidP="00362C25">
      <w:pPr>
        <w:widowControl w:val="0"/>
        <w:spacing w:after="200" w:line="264" w:lineRule="auto"/>
        <w:jc w:val="left"/>
        <w:rPr>
          <w:rFonts w:eastAsia="Tahoma" w:cs="Tahoma"/>
          <w:color w:val="000000"/>
          <w:szCs w:val="18"/>
          <w:lang w:val="en-US"/>
        </w:rPr>
      </w:pPr>
      <w:bookmarkStart w:id="50" w:name="bookmark77"/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Käesolevas </w:t>
      </w:r>
      <w:r w:rsidRPr="00362C25">
        <w:rPr>
          <w:rFonts w:eastAsia="Tahoma" w:cs="Tahoma"/>
          <w:color w:val="000000"/>
          <w:szCs w:val="18"/>
          <w:lang w:val="en-US"/>
        </w:rPr>
        <w:t xml:space="preserve">projektis puuduvad </w:t>
      </w:r>
      <w:r w:rsidRPr="00362C25">
        <w:rPr>
          <w:rFonts w:eastAsia="Tahoma" w:cs="Tahoma"/>
          <w:color w:val="000000"/>
          <w:szCs w:val="18"/>
          <w:lang w:val="et-EE" w:eastAsia="et-EE"/>
        </w:rPr>
        <w:t>liiklusmärgid.</w:t>
      </w:r>
      <w:bookmarkEnd w:id="50"/>
    </w:p>
    <w:p w14:paraId="30ED1F02" w14:textId="77777777" w:rsidR="00362C25" w:rsidRPr="00362C25" w:rsidRDefault="00362C25" w:rsidP="006D51EC">
      <w:pPr>
        <w:pStyle w:val="Heading3"/>
        <w:tabs>
          <w:tab w:val="clear" w:pos="4470"/>
          <w:tab w:val="num" w:pos="993"/>
        </w:tabs>
        <w:ind w:hanging="4186"/>
        <w:rPr>
          <w:szCs w:val="18"/>
        </w:rPr>
      </w:pPr>
      <w:bookmarkStart w:id="51" w:name="bookmark78"/>
      <w:bookmarkStart w:id="52" w:name="_Toc172103517"/>
      <w:r w:rsidRPr="00362C25">
        <w:rPr>
          <w:szCs w:val="18"/>
        </w:rPr>
        <w:t>Teekattemärgistus</w:t>
      </w:r>
      <w:bookmarkEnd w:id="51"/>
      <w:bookmarkEnd w:id="52"/>
    </w:p>
    <w:p w14:paraId="13CB655F" w14:textId="77777777" w:rsidR="00362C25" w:rsidRPr="00362C25" w:rsidRDefault="00362C25" w:rsidP="00362C25">
      <w:pPr>
        <w:widowControl w:val="0"/>
        <w:spacing w:after="200" w:line="264" w:lineRule="auto"/>
        <w:jc w:val="left"/>
        <w:rPr>
          <w:rFonts w:eastAsia="Tahoma" w:cs="Tahoma"/>
          <w:color w:val="000000"/>
          <w:szCs w:val="18"/>
          <w:lang w:val="en-US"/>
        </w:rPr>
      </w:pPr>
      <w:bookmarkStart w:id="53" w:name="bookmark80"/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Käesolevas </w:t>
      </w:r>
      <w:r w:rsidRPr="00362C25">
        <w:rPr>
          <w:rFonts w:eastAsia="Tahoma" w:cs="Tahoma"/>
          <w:color w:val="000000"/>
          <w:szCs w:val="18"/>
          <w:lang w:val="en-US"/>
        </w:rPr>
        <w:t xml:space="preserve">projektis puudub </w:t>
      </w:r>
      <w:r w:rsidRPr="00362C25">
        <w:rPr>
          <w:rFonts w:eastAsia="Tahoma" w:cs="Tahoma"/>
          <w:color w:val="000000"/>
          <w:szCs w:val="18"/>
          <w:lang w:val="et-EE" w:eastAsia="et-EE"/>
        </w:rPr>
        <w:t>teekattemärgistus.</w:t>
      </w:r>
      <w:bookmarkEnd w:id="53"/>
    </w:p>
    <w:p w14:paraId="7CFCB896" w14:textId="77777777" w:rsidR="00362C25" w:rsidRPr="00362C25" w:rsidRDefault="00362C25" w:rsidP="006D51EC">
      <w:pPr>
        <w:pStyle w:val="Heading3"/>
        <w:tabs>
          <w:tab w:val="clear" w:pos="4470"/>
          <w:tab w:val="num" w:pos="993"/>
        </w:tabs>
        <w:ind w:hanging="4186"/>
        <w:rPr>
          <w:szCs w:val="18"/>
        </w:rPr>
      </w:pPr>
      <w:bookmarkStart w:id="54" w:name="bookmark81"/>
      <w:bookmarkStart w:id="55" w:name="_Toc172103518"/>
      <w:r w:rsidRPr="00362C25">
        <w:rPr>
          <w:szCs w:val="18"/>
        </w:rPr>
        <w:t>Piirded</w:t>
      </w:r>
      <w:bookmarkEnd w:id="54"/>
      <w:bookmarkEnd w:id="55"/>
    </w:p>
    <w:p w14:paraId="064252D9" w14:textId="77777777" w:rsidR="00362C25" w:rsidRPr="007574E8" w:rsidRDefault="00362C25" w:rsidP="00362C25">
      <w:pPr>
        <w:widowControl w:val="0"/>
        <w:spacing w:after="200" w:line="264" w:lineRule="auto"/>
        <w:jc w:val="left"/>
        <w:rPr>
          <w:rFonts w:eastAsia="Tahoma" w:cs="Tahoma"/>
          <w:color w:val="000000"/>
          <w:szCs w:val="18"/>
          <w:lang w:val="pt-PT"/>
        </w:rPr>
      </w:pPr>
      <w:bookmarkStart w:id="56" w:name="bookmark83"/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Käesolevas </w:t>
      </w:r>
      <w:r w:rsidRPr="007574E8">
        <w:rPr>
          <w:rFonts w:eastAsia="Tahoma" w:cs="Tahoma"/>
          <w:color w:val="000000"/>
          <w:szCs w:val="18"/>
          <w:lang w:val="pt-PT"/>
        </w:rPr>
        <w:t>projektis puudub piirde projekti osa.</w:t>
      </w:r>
      <w:bookmarkEnd w:id="56"/>
    </w:p>
    <w:p w14:paraId="39710827" w14:textId="77777777" w:rsidR="00362C25" w:rsidRPr="00362C25" w:rsidRDefault="00362C25" w:rsidP="006D51EC">
      <w:pPr>
        <w:pStyle w:val="Heading2"/>
        <w:rPr>
          <w:szCs w:val="18"/>
        </w:rPr>
      </w:pPr>
      <w:bookmarkStart w:id="57" w:name="bookmark84"/>
      <w:bookmarkStart w:id="58" w:name="_Toc172103519"/>
      <w:r w:rsidRPr="00362C25">
        <w:rPr>
          <w:szCs w:val="18"/>
        </w:rPr>
        <w:t>Tehnovõrgud</w:t>
      </w:r>
      <w:bookmarkEnd w:id="57"/>
      <w:bookmarkEnd w:id="58"/>
    </w:p>
    <w:p w14:paraId="40529849" w14:textId="77777777" w:rsidR="00362C25" w:rsidRPr="00362C25" w:rsidRDefault="00362C25" w:rsidP="00362C25">
      <w:pPr>
        <w:widowControl w:val="0"/>
        <w:spacing w:after="200" w:line="264" w:lineRule="auto"/>
        <w:jc w:val="left"/>
        <w:rPr>
          <w:rFonts w:eastAsia="Tahoma" w:cs="Tahoma"/>
          <w:color w:val="000000"/>
          <w:szCs w:val="18"/>
          <w:lang w:val="en-US"/>
        </w:rPr>
      </w:pPr>
      <w:bookmarkStart w:id="59" w:name="bookmark86"/>
      <w:r w:rsidRPr="00362C25">
        <w:rPr>
          <w:rFonts w:eastAsia="Tahoma" w:cs="Tahoma"/>
          <w:color w:val="000000"/>
          <w:szCs w:val="18"/>
          <w:lang w:val="en-US"/>
        </w:rPr>
        <w:t xml:space="preserve">Olemasolevad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sõiduteega </w:t>
      </w:r>
      <w:r w:rsidRPr="00362C25">
        <w:rPr>
          <w:rFonts w:eastAsia="Tahoma" w:cs="Tahoma"/>
          <w:color w:val="000000"/>
          <w:szCs w:val="18"/>
          <w:lang w:val="en-US"/>
        </w:rPr>
        <w:t xml:space="preserve">ristuvad sidekaablid tuleb vajadusel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tõsta </w:t>
      </w:r>
      <w:r w:rsidRPr="00362C25">
        <w:rPr>
          <w:rFonts w:eastAsia="Tahoma" w:cs="Tahoma"/>
          <w:color w:val="000000"/>
          <w:szCs w:val="18"/>
          <w:lang w:val="en-US"/>
        </w:rPr>
        <w:t xml:space="preserve">teise asukohta, et oleks tagatud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nõuete </w:t>
      </w:r>
      <w:r w:rsidRPr="00362C25">
        <w:rPr>
          <w:rFonts w:eastAsia="Tahoma" w:cs="Tahoma"/>
          <w:color w:val="000000"/>
          <w:szCs w:val="18"/>
          <w:lang w:val="en-US"/>
        </w:rPr>
        <w:t>kohased kujad.</w:t>
      </w:r>
      <w:bookmarkEnd w:id="59"/>
    </w:p>
    <w:p w14:paraId="3BA8F360" w14:textId="77777777" w:rsidR="00362C25" w:rsidRPr="00362C25" w:rsidRDefault="00362C25" w:rsidP="007574E8">
      <w:pPr>
        <w:pStyle w:val="Heading2"/>
        <w:rPr>
          <w:szCs w:val="18"/>
        </w:rPr>
      </w:pPr>
      <w:bookmarkStart w:id="60" w:name="bookmark87"/>
      <w:bookmarkStart w:id="61" w:name="_Toc172103520"/>
      <w:r w:rsidRPr="00362C25">
        <w:rPr>
          <w:szCs w:val="18"/>
        </w:rPr>
        <w:t>Keskkonnakaitse</w:t>
      </w:r>
      <w:bookmarkEnd w:id="60"/>
      <w:bookmarkEnd w:id="61"/>
    </w:p>
    <w:p w14:paraId="5B8D6EF5" w14:textId="77777777" w:rsidR="00362C25" w:rsidRPr="00362C25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n-US"/>
        </w:rPr>
      </w:pPr>
      <w:bookmarkStart w:id="62" w:name="bookmark89"/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362C25">
        <w:rPr>
          <w:rFonts w:eastAsia="Tahoma" w:cs="Tahoma"/>
          <w:color w:val="000000"/>
          <w:szCs w:val="18"/>
          <w:lang w:val="en-US"/>
        </w:rPr>
        <w:t xml:space="preserve">peab oma tegevuses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lähtuma </w:t>
      </w:r>
      <w:r w:rsidRPr="00362C25">
        <w:rPr>
          <w:rFonts w:eastAsia="Tahoma" w:cs="Tahoma"/>
          <w:color w:val="000000"/>
          <w:szCs w:val="18"/>
          <w:lang w:val="en-US"/>
        </w:rPr>
        <w:t>headest ehitustavadest ning ei tohi kahjustada keskkonda.</w:t>
      </w:r>
      <w:bookmarkEnd w:id="62"/>
    </w:p>
    <w:p w14:paraId="5BE698F9" w14:textId="77777777" w:rsidR="00362C25" w:rsidRPr="007574E8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t-EE"/>
        </w:rPr>
      </w:pP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362C25">
        <w:rPr>
          <w:rFonts w:eastAsia="Tahoma" w:cs="Tahoma"/>
          <w:color w:val="000000"/>
          <w:szCs w:val="18"/>
          <w:lang w:val="en-US"/>
        </w:rPr>
        <w:t xml:space="preserve">peab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vältima </w:t>
      </w:r>
      <w:r w:rsidRPr="00362C25">
        <w:rPr>
          <w:rFonts w:eastAsia="Tahoma" w:cs="Tahoma"/>
          <w:color w:val="000000"/>
          <w:szCs w:val="18"/>
          <w:lang w:val="en-US"/>
        </w:rPr>
        <w:t xml:space="preserve">saasteainete sattumist pinnasesse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ja/või (põhja)vette. Kütused </w:t>
      </w:r>
      <w:r w:rsidRPr="007574E8">
        <w:rPr>
          <w:rFonts w:eastAsia="Tahoma" w:cs="Tahoma"/>
          <w:color w:val="000000"/>
          <w:szCs w:val="18"/>
          <w:lang w:val="et-EE"/>
        </w:rPr>
        <w:t xml:space="preserve">ja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õlid </w:t>
      </w:r>
      <w:r w:rsidRPr="007574E8">
        <w:rPr>
          <w:rFonts w:eastAsia="Tahoma" w:cs="Tahoma"/>
          <w:color w:val="000000"/>
          <w:szCs w:val="18"/>
          <w:lang w:val="et-EE"/>
        </w:rPr>
        <w:t xml:space="preserve">peavad olema ladustatud viisil, mis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välistab võimalikud </w:t>
      </w:r>
      <w:r w:rsidRPr="007574E8">
        <w:rPr>
          <w:rFonts w:eastAsia="Tahoma" w:cs="Tahoma"/>
          <w:color w:val="000000"/>
          <w:szCs w:val="18"/>
          <w:lang w:val="et-EE"/>
        </w:rPr>
        <w:t xml:space="preserve">lekked. Masinate ja seadmete tankimine ei tohi toimuda veekogule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lähemal </w:t>
      </w:r>
      <w:r w:rsidRPr="007574E8">
        <w:rPr>
          <w:rFonts w:eastAsia="Tahoma" w:cs="Tahoma"/>
          <w:color w:val="000000"/>
          <w:szCs w:val="18"/>
          <w:lang w:val="et-EE"/>
        </w:rPr>
        <w:t xml:space="preserve">kui 50 meetrit.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7574E8">
        <w:rPr>
          <w:rFonts w:eastAsia="Tahoma" w:cs="Tahoma"/>
          <w:color w:val="000000"/>
          <w:szCs w:val="18"/>
          <w:lang w:val="et-EE"/>
        </w:rPr>
        <w:t xml:space="preserve">peab olema valmis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hädaolukordadeks </w:t>
      </w:r>
      <w:r w:rsidRPr="007574E8">
        <w:rPr>
          <w:rFonts w:eastAsia="Tahoma" w:cs="Tahoma"/>
          <w:color w:val="000000"/>
          <w:szCs w:val="18"/>
          <w:lang w:val="et-EE"/>
        </w:rPr>
        <w:t xml:space="preserve">ja nende puhul vastavalt tegutsema.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7574E8">
        <w:rPr>
          <w:rFonts w:eastAsia="Tahoma" w:cs="Tahoma"/>
          <w:color w:val="000000"/>
          <w:szCs w:val="18"/>
          <w:lang w:val="et-EE"/>
        </w:rPr>
        <w:t xml:space="preserve">peab koheselt Tellijat teavitama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õnnetusjuhtumistest, </w:t>
      </w:r>
      <w:r w:rsidRPr="007574E8">
        <w:rPr>
          <w:rFonts w:eastAsia="Tahoma" w:cs="Tahoma"/>
          <w:color w:val="000000"/>
          <w:szCs w:val="18"/>
          <w:lang w:val="et-EE"/>
        </w:rPr>
        <w:t xml:space="preserve">mis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võivad </w:t>
      </w:r>
      <w:r w:rsidRPr="007574E8">
        <w:rPr>
          <w:rFonts w:eastAsia="Tahoma" w:cs="Tahoma"/>
          <w:color w:val="000000"/>
          <w:szCs w:val="18"/>
          <w:lang w:val="et-EE"/>
        </w:rPr>
        <w:t>olla keskkonnale ohtlikud.</w:t>
      </w:r>
    </w:p>
    <w:p w14:paraId="38877ED8" w14:textId="77777777" w:rsidR="00362C25" w:rsidRPr="007574E8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t-EE"/>
        </w:rPr>
      </w:pP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7574E8">
        <w:rPr>
          <w:rFonts w:eastAsia="Tahoma" w:cs="Tahoma"/>
          <w:color w:val="000000"/>
          <w:szCs w:val="18"/>
          <w:lang w:val="et-EE"/>
        </w:rPr>
        <w:t xml:space="preserve">vastutab ehitusperioodil keskkonnakaitse eest ehitusplatsil ja sellega vahetult piirnevail aladel vastavalt Eesti Vabariigis kehtivaile seadustele ja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nõuetele </w:t>
      </w:r>
      <w:r w:rsidRPr="007574E8">
        <w:rPr>
          <w:rFonts w:eastAsia="Tahoma" w:cs="Tahoma"/>
          <w:color w:val="000000"/>
          <w:szCs w:val="18"/>
          <w:lang w:val="et-EE"/>
        </w:rPr>
        <w:t xml:space="preserve">ning Tellija poolt esitatud juhistele.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Tähelepanu </w:t>
      </w:r>
      <w:r w:rsidRPr="007574E8">
        <w:rPr>
          <w:rFonts w:eastAsia="Tahoma" w:cs="Tahoma"/>
          <w:color w:val="000000"/>
          <w:szCs w:val="18"/>
          <w:lang w:val="et-EE"/>
        </w:rPr>
        <w:t xml:space="preserve">tuleb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pöörata ehitustöödel </w:t>
      </w:r>
      <w:r w:rsidRPr="007574E8">
        <w:rPr>
          <w:rFonts w:eastAsia="Tahoma" w:cs="Tahoma"/>
          <w:color w:val="000000"/>
          <w:szCs w:val="18"/>
          <w:lang w:val="et-EE"/>
        </w:rPr>
        <w:t xml:space="preserve">tekkivate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jäätmete käitlusele. </w:t>
      </w:r>
      <w:r w:rsidRPr="007574E8">
        <w:rPr>
          <w:rFonts w:eastAsia="Tahoma" w:cs="Tahoma"/>
          <w:color w:val="000000"/>
          <w:szCs w:val="18"/>
          <w:lang w:val="et-EE"/>
        </w:rPr>
        <w:t xml:space="preserve">Ohtlikud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jäätmed </w:t>
      </w:r>
      <w:r w:rsidRPr="007574E8">
        <w:rPr>
          <w:rFonts w:eastAsia="Tahoma" w:cs="Tahoma"/>
          <w:color w:val="000000"/>
          <w:szCs w:val="18"/>
          <w:lang w:val="et-EE"/>
        </w:rPr>
        <w:t xml:space="preserve">tuleb koguda muudest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jäätmetest </w:t>
      </w:r>
      <w:r w:rsidRPr="007574E8">
        <w:rPr>
          <w:rFonts w:eastAsia="Tahoma" w:cs="Tahoma"/>
          <w:color w:val="000000"/>
          <w:szCs w:val="18"/>
          <w:lang w:val="et-EE"/>
        </w:rPr>
        <w:t xml:space="preserve">eraldi ning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üle </w:t>
      </w:r>
      <w:r w:rsidRPr="007574E8">
        <w:rPr>
          <w:rFonts w:eastAsia="Tahoma" w:cs="Tahoma"/>
          <w:color w:val="000000"/>
          <w:szCs w:val="18"/>
          <w:lang w:val="et-EE"/>
        </w:rPr>
        <w:t xml:space="preserve">anda ohtlike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jäätmete käitlemise </w:t>
      </w:r>
      <w:r w:rsidRPr="007574E8">
        <w:rPr>
          <w:rFonts w:eastAsia="Tahoma" w:cs="Tahoma"/>
          <w:color w:val="000000"/>
          <w:szCs w:val="18"/>
          <w:lang w:val="et-EE"/>
        </w:rPr>
        <w:t xml:space="preserve">litsentsi omavatele </w:t>
      </w:r>
      <w:r w:rsidRPr="00362C25">
        <w:rPr>
          <w:rFonts w:eastAsia="Tahoma" w:cs="Tahoma"/>
          <w:color w:val="000000"/>
          <w:szCs w:val="18"/>
          <w:lang w:val="et-EE" w:eastAsia="et-EE"/>
        </w:rPr>
        <w:t>ettevõtetele.</w:t>
      </w:r>
    </w:p>
    <w:p w14:paraId="4119FE02" w14:textId="77777777" w:rsidR="00362C25" w:rsidRPr="007574E8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t-EE"/>
        </w:rPr>
      </w:pPr>
      <w:r w:rsidRPr="00362C25">
        <w:rPr>
          <w:rFonts w:eastAsia="Tahoma" w:cs="Tahoma"/>
          <w:b/>
          <w:bCs/>
          <w:color w:val="000000"/>
          <w:szCs w:val="18"/>
          <w:lang w:val="et-EE" w:eastAsia="et-EE"/>
        </w:rPr>
        <w:lastRenderedPageBreak/>
        <w:t xml:space="preserve">Ehitusjäätmete </w:t>
      </w:r>
      <w:r w:rsidRPr="007574E8">
        <w:rPr>
          <w:rFonts w:eastAsia="Tahoma" w:cs="Tahoma"/>
          <w:b/>
          <w:bCs/>
          <w:color w:val="000000"/>
          <w:szCs w:val="18"/>
          <w:lang w:val="et-EE"/>
        </w:rPr>
        <w:t xml:space="preserve">kogumine ja utiliseerimine on </w:t>
      </w:r>
      <w:r w:rsidRPr="00362C25">
        <w:rPr>
          <w:rFonts w:eastAsia="Tahoma" w:cs="Tahoma"/>
          <w:b/>
          <w:bCs/>
          <w:color w:val="000000"/>
          <w:szCs w:val="18"/>
          <w:lang w:val="et-EE" w:eastAsia="et-EE"/>
        </w:rPr>
        <w:t xml:space="preserve">Töövõtja </w:t>
      </w:r>
      <w:r w:rsidRPr="007574E8">
        <w:rPr>
          <w:rFonts w:eastAsia="Tahoma" w:cs="Tahoma"/>
          <w:b/>
          <w:bCs/>
          <w:color w:val="000000"/>
          <w:szCs w:val="18"/>
          <w:lang w:val="et-EE"/>
        </w:rPr>
        <w:t>kohustus.</w:t>
      </w:r>
    </w:p>
    <w:p w14:paraId="1D326EE4" w14:textId="77777777" w:rsidR="00362C25" w:rsidRPr="007574E8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t-EE"/>
        </w:rPr>
      </w:pP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piirkonnas peavad olema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prügikonteinerid </w:t>
      </w:r>
      <w:r w:rsidRPr="007574E8">
        <w:rPr>
          <w:rFonts w:eastAsia="Tahoma" w:cs="Tahoma"/>
          <w:color w:val="000000"/>
          <w:szCs w:val="18"/>
          <w:lang w:val="et-EE"/>
        </w:rPr>
        <w:t xml:space="preserve">ning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kõik </w:t>
      </w:r>
      <w:r w:rsidRPr="007574E8">
        <w:rPr>
          <w:rFonts w:eastAsia="Tahoma" w:cs="Tahoma"/>
          <w:color w:val="000000"/>
          <w:szCs w:val="18"/>
          <w:lang w:val="et-EE"/>
        </w:rPr>
        <w:t xml:space="preserve">tekkivad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jäätmed </w:t>
      </w:r>
      <w:r w:rsidRPr="007574E8">
        <w:rPr>
          <w:rFonts w:eastAsia="Tahoma" w:cs="Tahoma"/>
          <w:color w:val="000000"/>
          <w:szCs w:val="18"/>
          <w:lang w:val="et-EE"/>
        </w:rPr>
        <w:t xml:space="preserve">tuleb ladustada sinna.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Jäätmete </w:t>
      </w:r>
      <w:r w:rsidRPr="007574E8">
        <w:rPr>
          <w:rFonts w:eastAsia="Tahoma" w:cs="Tahoma"/>
          <w:color w:val="000000"/>
          <w:szCs w:val="18"/>
          <w:lang w:val="et-EE"/>
        </w:rPr>
        <w:t xml:space="preserve">ladustamine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väljaspool </w:t>
      </w:r>
      <w:r w:rsidRPr="007574E8">
        <w:rPr>
          <w:rFonts w:eastAsia="Tahoma" w:cs="Tahoma"/>
          <w:color w:val="000000"/>
          <w:szCs w:val="18"/>
          <w:lang w:val="et-EE"/>
        </w:rPr>
        <w:t xml:space="preserve">selleks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ettenähtud </w:t>
      </w:r>
      <w:r w:rsidRPr="007574E8">
        <w:rPr>
          <w:rFonts w:eastAsia="Tahoma" w:cs="Tahoma"/>
          <w:color w:val="000000"/>
          <w:szCs w:val="18"/>
          <w:lang w:val="et-EE"/>
        </w:rPr>
        <w:t xml:space="preserve">kohti on keelatud.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Kõik ehitustööde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ajal ajutiselt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hõivatud tööpiirkonnad </w:t>
      </w:r>
      <w:r w:rsidRPr="007574E8">
        <w:rPr>
          <w:rFonts w:eastAsia="Tahoma" w:cs="Tahoma"/>
          <w:color w:val="000000"/>
          <w:szCs w:val="18"/>
          <w:lang w:val="et-EE"/>
        </w:rPr>
        <w:t xml:space="preserve">tuleb lepingu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lõppedes </w:t>
      </w:r>
      <w:r w:rsidRPr="007574E8">
        <w:rPr>
          <w:rFonts w:eastAsia="Tahoma" w:cs="Tahoma"/>
          <w:color w:val="000000"/>
          <w:szCs w:val="18"/>
          <w:lang w:val="et-EE"/>
        </w:rPr>
        <w:t>taastada nende endises seisukorras.</w:t>
      </w:r>
    </w:p>
    <w:p w14:paraId="14DEFFCE" w14:textId="32D4E457" w:rsidR="00362C25" w:rsidRPr="007574E8" w:rsidRDefault="00362C25" w:rsidP="007574E8">
      <w:pPr>
        <w:tabs>
          <w:tab w:val="left" w:pos="1305"/>
        </w:tabs>
        <w:rPr>
          <w:rFonts w:eastAsia="Tahoma" w:cs="Tahoma"/>
          <w:color w:val="000000"/>
          <w:szCs w:val="18"/>
          <w:lang w:val="et-EE"/>
        </w:rPr>
      </w:pPr>
      <w:r w:rsidRPr="006D51EC">
        <w:rPr>
          <w:rFonts w:eastAsia="Tahoma" w:cs="Tahoma"/>
          <w:color w:val="000000"/>
          <w:szCs w:val="18"/>
          <w:lang w:val="et-EE" w:eastAsia="et-EE"/>
        </w:rPr>
        <w:t xml:space="preserve">Tehnovõrgud </w:t>
      </w:r>
      <w:r w:rsidRPr="007574E8">
        <w:rPr>
          <w:rFonts w:eastAsia="Tahoma" w:cs="Tahoma"/>
          <w:color w:val="000000"/>
          <w:szCs w:val="18"/>
          <w:lang w:val="et-EE"/>
        </w:rPr>
        <w:t xml:space="preserve">(elektrikaablid, torustikud jms), mis on kasutusest maas, eemaldada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võimalikult </w:t>
      </w:r>
      <w:r w:rsidRPr="007574E8">
        <w:rPr>
          <w:rFonts w:eastAsia="Tahoma" w:cs="Tahoma"/>
          <w:color w:val="000000"/>
          <w:szCs w:val="18"/>
          <w:lang w:val="et-EE"/>
        </w:rPr>
        <w:t xml:space="preserve">suures ulatuses, saadud materjalid suunata taaskasutusse. Korralikud seadmed ja detailid (nt valgustid,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äärekivid </w:t>
      </w:r>
      <w:r w:rsidRPr="007574E8">
        <w:rPr>
          <w:rFonts w:eastAsia="Tahoma" w:cs="Tahoma"/>
          <w:color w:val="000000"/>
          <w:szCs w:val="18"/>
          <w:lang w:val="et-EE"/>
        </w:rPr>
        <w:t xml:space="preserve">jms) suunata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võimalusel </w:t>
      </w:r>
      <w:r w:rsidRPr="007574E8">
        <w:rPr>
          <w:rFonts w:eastAsia="Tahoma" w:cs="Tahoma"/>
          <w:color w:val="000000"/>
          <w:szCs w:val="18"/>
          <w:lang w:val="et-EE"/>
        </w:rPr>
        <w:t xml:space="preserve">korduskasutusse.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Lammutusjäätmete </w:t>
      </w:r>
      <w:r w:rsidRPr="007574E8">
        <w:rPr>
          <w:rFonts w:eastAsia="Tahoma" w:cs="Tahoma"/>
          <w:color w:val="000000"/>
          <w:szCs w:val="18"/>
          <w:lang w:val="et-EE"/>
        </w:rPr>
        <w:t xml:space="preserve">(nt betooni) taaskasutamine kohapeal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või väljaspool </w:t>
      </w:r>
      <w:r w:rsidRPr="007574E8">
        <w:rPr>
          <w:rFonts w:eastAsia="Tahoma" w:cs="Tahoma"/>
          <w:color w:val="000000"/>
          <w:szCs w:val="18"/>
          <w:lang w:val="et-EE"/>
        </w:rPr>
        <w:t xml:space="preserve">ehitusplatsi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täitematerjalina kooskõlastada </w:t>
      </w:r>
      <w:r w:rsidRPr="007574E8">
        <w:rPr>
          <w:rFonts w:eastAsia="Tahoma" w:cs="Tahoma"/>
          <w:color w:val="000000"/>
          <w:szCs w:val="18"/>
          <w:lang w:val="et-EE"/>
        </w:rPr>
        <w:t>eelnevalt</w:t>
      </w:r>
    </w:p>
    <w:p w14:paraId="6C17E81A" w14:textId="77777777" w:rsidR="00362C25" w:rsidRPr="007574E8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t-EE"/>
        </w:rPr>
      </w:pPr>
      <w:r w:rsidRPr="007574E8">
        <w:rPr>
          <w:rFonts w:eastAsia="Tahoma" w:cs="Tahoma"/>
          <w:color w:val="000000"/>
          <w:szCs w:val="18"/>
          <w:lang w:val="et-EE"/>
        </w:rPr>
        <w:t>Keskkonnaametiga (</w:t>
      </w:r>
      <w:hyperlink r:id="rId13" w:history="1">
        <w:r w:rsidRPr="007574E8">
          <w:rPr>
            <w:rFonts w:eastAsia="Tahoma" w:cs="Tahoma"/>
            <w:color w:val="000000"/>
            <w:szCs w:val="18"/>
            <w:lang w:val="et-EE"/>
          </w:rPr>
          <w:t>www.keskkonnaamet.ee</w:t>
        </w:r>
      </w:hyperlink>
      <w:r w:rsidRPr="007574E8">
        <w:rPr>
          <w:rFonts w:eastAsia="Tahoma" w:cs="Tahoma"/>
          <w:color w:val="000000"/>
          <w:szCs w:val="18"/>
          <w:lang w:val="et-EE"/>
        </w:rPr>
        <w:t xml:space="preserve">).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Välistada </w:t>
      </w:r>
      <w:r w:rsidRPr="007574E8">
        <w:rPr>
          <w:rFonts w:eastAsia="Tahoma" w:cs="Tahoma"/>
          <w:color w:val="000000"/>
          <w:szCs w:val="18"/>
          <w:lang w:val="et-EE"/>
        </w:rPr>
        <w:t xml:space="preserve">tuleb kasvupinnase reostamine ja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ülemäärane </w:t>
      </w:r>
      <w:r w:rsidRPr="007574E8">
        <w:rPr>
          <w:rFonts w:eastAsia="Tahoma" w:cs="Tahoma"/>
          <w:color w:val="000000"/>
          <w:szCs w:val="18"/>
          <w:lang w:val="et-EE"/>
        </w:rPr>
        <w:t>tihendamine.</w:t>
      </w:r>
    </w:p>
    <w:p w14:paraId="6C301B37" w14:textId="77777777" w:rsidR="00362C25" w:rsidRPr="007574E8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t-EE"/>
        </w:rPr>
      </w:pPr>
      <w:r w:rsidRPr="007574E8">
        <w:rPr>
          <w:rFonts w:eastAsia="Tahoma" w:cs="Tahoma"/>
          <w:color w:val="000000"/>
          <w:szCs w:val="18"/>
          <w:lang w:val="et-EE"/>
        </w:rPr>
        <w:t xml:space="preserve">Kasutusloa taotlusele tuleb lisada dokumendid, mis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tõendavad </w:t>
      </w:r>
      <w:r w:rsidRPr="007574E8">
        <w:rPr>
          <w:rFonts w:eastAsia="Tahoma" w:cs="Tahoma"/>
          <w:color w:val="000000"/>
          <w:szCs w:val="18"/>
          <w:lang w:val="et-EE"/>
        </w:rPr>
        <w:t xml:space="preserve">ehitamisel tekkinud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jäätmete nõuetekohast üleandmist </w:t>
      </w:r>
      <w:r w:rsidRPr="007574E8">
        <w:rPr>
          <w:rFonts w:eastAsia="Tahoma" w:cs="Tahoma"/>
          <w:color w:val="000000"/>
          <w:szCs w:val="18"/>
          <w:lang w:val="et-EE"/>
        </w:rPr>
        <w:t xml:space="preserve">taaskasutamiseks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või </w:t>
      </w:r>
      <w:r w:rsidRPr="007574E8">
        <w:rPr>
          <w:rFonts w:eastAsia="Tahoma" w:cs="Tahoma"/>
          <w:color w:val="000000"/>
          <w:szCs w:val="18"/>
          <w:lang w:val="et-EE"/>
        </w:rPr>
        <w:t>ladestamiseks.</w:t>
      </w:r>
    </w:p>
    <w:p w14:paraId="0C90EADE" w14:textId="77777777" w:rsidR="00362C25" w:rsidRPr="00362C25" w:rsidRDefault="00362C25" w:rsidP="007574E8">
      <w:pPr>
        <w:widowControl w:val="0"/>
        <w:spacing w:after="200" w:line="264" w:lineRule="auto"/>
        <w:rPr>
          <w:rFonts w:eastAsia="Tahoma" w:cs="Tahoma"/>
          <w:color w:val="000000"/>
          <w:szCs w:val="18"/>
          <w:lang w:val="en-US"/>
        </w:rPr>
      </w:pPr>
      <w:r w:rsidRPr="007574E8">
        <w:rPr>
          <w:rFonts w:eastAsia="Tahoma" w:cs="Tahoma"/>
          <w:color w:val="000000"/>
          <w:szCs w:val="18"/>
          <w:lang w:val="et-EE"/>
        </w:rPr>
        <w:t xml:space="preserve">Kui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ehitustööde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alas on varasemalt teada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võimalik </w:t>
      </w:r>
      <w:r w:rsidRPr="007574E8">
        <w:rPr>
          <w:rFonts w:eastAsia="Tahoma" w:cs="Tahoma"/>
          <w:color w:val="000000"/>
          <w:szCs w:val="18"/>
          <w:lang w:val="et-EE"/>
        </w:rPr>
        <w:t xml:space="preserve">pinnasereostuse oht, tuleb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pinnasetööde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teostamisel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jälgida </w:t>
      </w:r>
      <w:r w:rsidRPr="007574E8">
        <w:rPr>
          <w:rFonts w:eastAsia="Tahoma" w:cs="Tahoma"/>
          <w:color w:val="000000"/>
          <w:szCs w:val="18"/>
          <w:lang w:val="et-EE"/>
        </w:rPr>
        <w:t xml:space="preserve">pinnase omadusi. Kui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väljakaevatavas </w:t>
      </w:r>
      <w:r w:rsidRPr="007574E8">
        <w:rPr>
          <w:rFonts w:eastAsia="Tahoma" w:cs="Tahoma"/>
          <w:color w:val="000000"/>
          <w:szCs w:val="18"/>
          <w:lang w:val="et-EE"/>
        </w:rPr>
        <w:t xml:space="preserve">pinnases on tunda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kütusele </w:t>
      </w:r>
      <w:r w:rsidRPr="007574E8">
        <w:rPr>
          <w:rFonts w:eastAsia="Tahoma" w:cs="Tahoma"/>
          <w:color w:val="000000"/>
          <w:szCs w:val="18"/>
          <w:lang w:val="et-EE"/>
        </w:rPr>
        <w:t xml:space="preserve">iseloomulikku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lõhna või näha </w:t>
      </w:r>
      <w:r w:rsidRPr="007574E8">
        <w:rPr>
          <w:rFonts w:eastAsia="Tahoma" w:cs="Tahoma"/>
          <w:color w:val="000000"/>
          <w:szCs w:val="18"/>
          <w:lang w:val="et-EE"/>
        </w:rPr>
        <w:t xml:space="preserve">pinnasekihtides selgesti eristuvat reostust, teavitada sellest koheselt kohalikku omavalitsust. </w:t>
      </w:r>
      <w:r w:rsidRPr="00362C25">
        <w:rPr>
          <w:rFonts w:eastAsia="Tahoma" w:cs="Tahoma"/>
          <w:color w:val="000000"/>
          <w:szCs w:val="18"/>
          <w:lang w:val="en-US"/>
        </w:rPr>
        <w:t>Reostuskolde likvideerimiseni tuleb muu reostuse levikut soodustav tegevus peatada.</w:t>
      </w:r>
    </w:p>
    <w:p w14:paraId="2E8F110E" w14:textId="77777777" w:rsidR="00362C25" w:rsidRPr="00362C25" w:rsidRDefault="00362C25" w:rsidP="006D51EC">
      <w:pPr>
        <w:pStyle w:val="Heading2"/>
        <w:rPr>
          <w:szCs w:val="18"/>
        </w:rPr>
      </w:pPr>
      <w:bookmarkStart w:id="63" w:name="bookmark90"/>
      <w:bookmarkStart w:id="64" w:name="_Toc172103521"/>
      <w:r w:rsidRPr="00362C25">
        <w:rPr>
          <w:szCs w:val="18"/>
        </w:rPr>
        <w:t>Maastikukujundustööd</w:t>
      </w:r>
      <w:bookmarkEnd w:id="63"/>
      <w:bookmarkEnd w:id="64"/>
    </w:p>
    <w:p w14:paraId="418E07B9" w14:textId="77777777" w:rsidR="00362C25" w:rsidRPr="00362C25" w:rsidRDefault="00362C25" w:rsidP="006D51EC">
      <w:pPr>
        <w:pStyle w:val="Heading3"/>
        <w:tabs>
          <w:tab w:val="clear" w:pos="4470"/>
          <w:tab w:val="num" w:pos="993"/>
        </w:tabs>
        <w:ind w:hanging="4186"/>
        <w:rPr>
          <w:szCs w:val="18"/>
        </w:rPr>
      </w:pPr>
      <w:bookmarkStart w:id="65" w:name="bookmark93"/>
      <w:bookmarkStart w:id="66" w:name="bookmark92"/>
      <w:bookmarkStart w:id="67" w:name="_Toc172103522"/>
      <w:r w:rsidRPr="00362C25">
        <w:rPr>
          <w:szCs w:val="18"/>
        </w:rPr>
        <w:t>Ettevalmistus ja haljastuse likvideerimine</w:t>
      </w:r>
      <w:bookmarkEnd w:id="65"/>
      <w:bookmarkEnd w:id="66"/>
      <w:bookmarkEnd w:id="67"/>
    </w:p>
    <w:p w14:paraId="00CB228C" w14:textId="77777777" w:rsidR="00362C25" w:rsidRPr="00362C25" w:rsidRDefault="00362C25" w:rsidP="007574E8">
      <w:pPr>
        <w:widowControl w:val="0"/>
        <w:spacing w:after="0" w:line="264" w:lineRule="auto"/>
        <w:ind w:left="480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 xml:space="preserve">Tee maa-ala tuleb puhastada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põõsastest, </w:t>
      </w:r>
      <w:r w:rsidRPr="00362C25">
        <w:rPr>
          <w:rFonts w:eastAsia="Tahoma" w:cs="Tahoma"/>
          <w:color w:val="000000"/>
          <w:szCs w:val="18"/>
          <w:lang w:val="en-US"/>
        </w:rPr>
        <w:t xml:space="preserve">kividest,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prügist </w:t>
      </w:r>
      <w:r w:rsidRPr="00362C25">
        <w:rPr>
          <w:rFonts w:eastAsia="Tahoma" w:cs="Tahoma"/>
          <w:color w:val="000000"/>
          <w:szCs w:val="18"/>
          <w:lang w:val="en-US"/>
        </w:rPr>
        <w:t xml:space="preserve">jne. Likvideeritava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võsa kännud </w:t>
      </w:r>
      <w:r w:rsidRPr="00362C25">
        <w:rPr>
          <w:rFonts w:eastAsia="Tahoma" w:cs="Tahoma"/>
          <w:color w:val="000000"/>
          <w:szCs w:val="18"/>
          <w:lang w:val="en-US"/>
        </w:rPr>
        <w:t xml:space="preserve">juurida ning utiliseerida.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Jäätmete </w:t>
      </w:r>
      <w:r w:rsidRPr="00362C25">
        <w:rPr>
          <w:rFonts w:eastAsia="Tahoma" w:cs="Tahoma"/>
          <w:color w:val="000000"/>
          <w:szCs w:val="18"/>
          <w:lang w:val="en-US"/>
        </w:rPr>
        <w:t xml:space="preserve">utiliseerimise kohutus on </w:t>
      </w:r>
      <w:r w:rsidRPr="00362C25">
        <w:rPr>
          <w:rFonts w:eastAsia="Tahoma" w:cs="Tahoma"/>
          <w:color w:val="000000"/>
          <w:szCs w:val="18"/>
          <w:lang w:val="et-EE" w:eastAsia="et-EE"/>
        </w:rPr>
        <w:t>Töövõtjal.</w:t>
      </w:r>
    </w:p>
    <w:p w14:paraId="0BF8FC46" w14:textId="77777777" w:rsidR="00362C25" w:rsidRPr="00362C25" w:rsidRDefault="00362C25" w:rsidP="007574E8">
      <w:pPr>
        <w:widowControl w:val="0"/>
        <w:spacing w:after="0" w:line="264" w:lineRule="auto"/>
        <w:ind w:left="480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b/>
          <w:bCs/>
          <w:color w:val="000000"/>
          <w:szCs w:val="18"/>
          <w:lang w:val="et-EE" w:eastAsia="et-EE"/>
        </w:rPr>
        <w:t xml:space="preserve">Ehitustööde käigus </w:t>
      </w:r>
      <w:r w:rsidRPr="00362C25">
        <w:rPr>
          <w:rFonts w:eastAsia="Tahoma" w:cs="Tahoma"/>
          <w:b/>
          <w:bCs/>
          <w:color w:val="000000"/>
          <w:szCs w:val="18"/>
          <w:lang w:val="en-US"/>
        </w:rPr>
        <w:t xml:space="preserve">vigastada saanud olemasolevad puud, hekid ja </w:t>
      </w:r>
      <w:r w:rsidRPr="00362C25">
        <w:rPr>
          <w:rFonts w:eastAsia="Tahoma" w:cs="Tahoma"/>
          <w:b/>
          <w:bCs/>
          <w:color w:val="000000"/>
          <w:szCs w:val="18"/>
          <w:lang w:val="et-EE" w:eastAsia="et-EE"/>
        </w:rPr>
        <w:t xml:space="preserve">põõsad </w:t>
      </w:r>
      <w:r w:rsidRPr="00362C25">
        <w:rPr>
          <w:rFonts w:eastAsia="Tahoma" w:cs="Tahoma"/>
          <w:b/>
          <w:bCs/>
          <w:color w:val="000000"/>
          <w:szCs w:val="18"/>
          <w:lang w:val="en-US"/>
        </w:rPr>
        <w:t xml:space="preserve">tuleb asendada sama liiki hekkide ja </w:t>
      </w:r>
      <w:r w:rsidRPr="00362C25">
        <w:rPr>
          <w:rFonts w:eastAsia="Tahoma" w:cs="Tahoma"/>
          <w:b/>
          <w:bCs/>
          <w:color w:val="000000"/>
          <w:szCs w:val="18"/>
          <w:lang w:val="et-EE" w:eastAsia="et-EE"/>
        </w:rPr>
        <w:t>põõsastega.</w:t>
      </w:r>
    </w:p>
    <w:p w14:paraId="69F2D1BC" w14:textId="77777777" w:rsidR="00362C25" w:rsidRPr="00362C25" w:rsidRDefault="00362C25" w:rsidP="007574E8">
      <w:pPr>
        <w:widowControl w:val="0"/>
        <w:spacing w:after="200" w:line="264" w:lineRule="auto"/>
        <w:ind w:left="480"/>
        <w:rPr>
          <w:rFonts w:eastAsia="Tahoma" w:cs="Tahoma"/>
          <w:color w:val="000000"/>
          <w:szCs w:val="18"/>
          <w:lang w:val="en-US"/>
        </w:rPr>
      </w:pPr>
      <w:bookmarkStart w:id="68" w:name="bookmark95"/>
      <w:r w:rsidRPr="00362C25">
        <w:rPr>
          <w:rFonts w:eastAsia="Tahoma" w:cs="Tahoma"/>
          <w:color w:val="000000"/>
          <w:szCs w:val="18"/>
          <w:lang w:val="en-US"/>
        </w:rPr>
        <w:t>Istutatavad taimed peavad vastama Eesti standardile EVS 778:2001.</w:t>
      </w:r>
      <w:bookmarkEnd w:id="68"/>
    </w:p>
    <w:p w14:paraId="23650981" w14:textId="77777777" w:rsidR="00362C25" w:rsidRPr="00362C25" w:rsidRDefault="00362C25" w:rsidP="007574E8">
      <w:pPr>
        <w:pStyle w:val="Heading3"/>
        <w:tabs>
          <w:tab w:val="clear" w:pos="4470"/>
          <w:tab w:val="num" w:pos="993"/>
        </w:tabs>
        <w:ind w:hanging="4186"/>
        <w:rPr>
          <w:szCs w:val="18"/>
        </w:rPr>
      </w:pPr>
      <w:bookmarkStart w:id="69" w:name="bookmark96"/>
      <w:bookmarkStart w:id="70" w:name="_Toc172103523"/>
      <w:r w:rsidRPr="00362C25">
        <w:rPr>
          <w:szCs w:val="18"/>
        </w:rPr>
        <w:t>Projekteeritud haljastus</w:t>
      </w:r>
      <w:bookmarkEnd w:id="69"/>
      <w:bookmarkEnd w:id="70"/>
    </w:p>
    <w:p w14:paraId="762A60BE" w14:textId="77777777" w:rsidR="00362C25" w:rsidRPr="00362C25" w:rsidRDefault="00362C25" w:rsidP="007574E8">
      <w:pPr>
        <w:widowControl w:val="0"/>
        <w:spacing w:after="280" w:line="264" w:lineRule="auto"/>
        <w:ind w:left="480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 xml:space="preserve">Projektiga on ette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nähtud </w:t>
      </w:r>
      <w:r w:rsidRPr="00362C25">
        <w:rPr>
          <w:rFonts w:eastAsia="Tahoma" w:cs="Tahoma"/>
          <w:color w:val="000000"/>
          <w:szCs w:val="18"/>
          <w:lang w:val="en-US"/>
        </w:rPr>
        <w:t xml:space="preserve">haljastada tasapinnalised haljasalad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murukülviga </w:t>
      </w:r>
      <w:r w:rsidRPr="00362C25">
        <w:rPr>
          <w:rFonts w:eastAsia="Tahoma" w:cs="Tahoma"/>
          <w:color w:val="000000"/>
          <w:szCs w:val="18"/>
          <w:lang w:val="en-US"/>
        </w:rPr>
        <w:t xml:space="preserve">(klass II). Projektiga on ette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nähtud </w:t>
      </w:r>
      <w:r w:rsidRPr="00362C25">
        <w:rPr>
          <w:rFonts w:eastAsia="Tahoma" w:cs="Tahoma"/>
          <w:color w:val="000000"/>
          <w:szCs w:val="18"/>
          <w:lang w:val="en-US"/>
        </w:rPr>
        <w:t xml:space="preserve">mulde ja kraavide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nõlvad </w:t>
      </w:r>
      <w:r w:rsidRPr="00362C25">
        <w:rPr>
          <w:rFonts w:eastAsia="Tahoma" w:cs="Tahoma"/>
          <w:color w:val="000000"/>
          <w:szCs w:val="18"/>
          <w:lang w:val="en-US"/>
        </w:rPr>
        <w:t xml:space="preserve">haljastada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murukülviga </w:t>
      </w:r>
      <w:r w:rsidRPr="00362C25">
        <w:rPr>
          <w:rFonts w:eastAsia="Tahoma" w:cs="Tahoma"/>
          <w:color w:val="000000"/>
          <w:szCs w:val="18"/>
          <w:lang w:val="en-US"/>
        </w:rPr>
        <w:t xml:space="preserve">(klass II). Lubatud on mulde ja kraavide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nõlvade </w:t>
      </w:r>
      <w:r w:rsidRPr="00362C25">
        <w:rPr>
          <w:rFonts w:eastAsia="Tahoma" w:cs="Tahoma"/>
          <w:color w:val="000000"/>
          <w:szCs w:val="18"/>
          <w:lang w:val="en-US"/>
        </w:rPr>
        <w:t xml:space="preserve">haljastamine </w:t>
      </w:r>
      <w:r w:rsidRPr="00362C25">
        <w:rPr>
          <w:rFonts w:eastAsia="Tahoma" w:cs="Tahoma"/>
          <w:color w:val="000000"/>
          <w:szCs w:val="18"/>
          <w:lang w:val="et-EE" w:eastAsia="et-EE"/>
        </w:rPr>
        <w:t>hüdrokülviga.</w:t>
      </w:r>
    </w:p>
    <w:p w14:paraId="52CE52C8" w14:textId="77777777" w:rsidR="00362C25" w:rsidRPr="00362C25" w:rsidRDefault="00362C25" w:rsidP="007574E8">
      <w:pPr>
        <w:widowControl w:val="0"/>
        <w:spacing w:after="0" w:line="264" w:lineRule="auto"/>
        <w:ind w:firstLine="480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>Haljasalad rajada kasvualusele. Kasvualuse projekteeritud paksus on 10cm.</w:t>
      </w:r>
    </w:p>
    <w:p w14:paraId="504AA2F0" w14:textId="77777777" w:rsidR="00362C25" w:rsidRPr="00362C25" w:rsidRDefault="00362C25" w:rsidP="007574E8">
      <w:pPr>
        <w:widowControl w:val="0"/>
        <w:spacing w:after="0" w:line="264" w:lineRule="auto"/>
        <w:ind w:left="480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 xml:space="preserve">Kasvualuse rajamiseks on lubatud kasutada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välja </w:t>
      </w:r>
      <w:r w:rsidRPr="00362C25">
        <w:rPr>
          <w:rFonts w:eastAsia="Tahoma" w:cs="Tahoma"/>
          <w:color w:val="000000"/>
          <w:szCs w:val="18"/>
          <w:lang w:val="en-US"/>
        </w:rPr>
        <w:t xml:space="preserve">kaevatud kasvupinnast, kui see vastab kasvualusele esitatud </w:t>
      </w:r>
      <w:r w:rsidRPr="00362C25">
        <w:rPr>
          <w:rFonts w:eastAsia="Tahoma" w:cs="Tahoma"/>
          <w:color w:val="000000"/>
          <w:szCs w:val="18"/>
          <w:lang w:val="et-EE" w:eastAsia="et-EE"/>
        </w:rPr>
        <w:t>nõuetele.</w:t>
      </w:r>
    </w:p>
    <w:p w14:paraId="5A59BAAF" w14:textId="77777777" w:rsidR="00362C25" w:rsidRPr="00362C25" w:rsidRDefault="00362C25" w:rsidP="007574E8">
      <w:pPr>
        <w:widowControl w:val="0"/>
        <w:spacing w:after="0" w:line="264" w:lineRule="auto"/>
        <w:ind w:firstLine="480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 xml:space="preserve">Kasvualus peab olema taimekasvuks sobiv ega tohi sisaldada ohtlikke aineid </w:t>
      </w:r>
      <w:r w:rsidRPr="00362C25">
        <w:rPr>
          <w:rFonts w:eastAsia="Tahoma" w:cs="Tahoma"/>
          <w:color w:val="000000"/>
          <w:szCs w:val="18"/>
          <w:lang w:val="et-EE" w:eastAsia="et-EE"/>
        </w:rPr>
        <w:t>üle piirmäära.</w:t>
      </w:r>
    </w:p>
    <w:p w14:paraId="3F5BC230" w14:textId="77777777" w:rsidR="00362C25" w:rsidRPr="00362C25" w:rsidRDefault="00362C25" w:rsidP="007574E8">
      <w:pPr>
        <w:widowControl w:val="0"/>
        <w:spacing w:after="280" w:line="264" w:lineRule="auto"/>
        <w:ind w:left="480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 xml:space="preserve">Kasvumuld ei tohi sisaldada prahti, kive ega mitmeaastasi juur-umbrohte. Kasvumuld ei tohi </w:t>
      </w:r>
      <w:r w:rsidRPr="00362C25">
        <w:rPr>
          <w:rFonts w:eastAsia="Tahoma" w:cs="Tahoma"/>
          <w:color w:val="000000"/>
          <w:szCs w:val="18"/>
          <w:lang w:val="en-US"/>
        </w:rPr>
        <w:lastRenderedPageBreak/>
        <w:t xml:space="preserve">olla liiga tihke ja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kõvastunud: </w:t>
      </w:r>
      <w:r w:rsidRPr="00362C25">
        <w:rPr>
          <w:rFonts w:eastAsia="Tahoma" w:cs="Tahoma"/>
          <w:color w:val="000000"/>
          <w:szCs w:val="18"/>
          <w:lang w:val="en-US"/>
        </w:rPr>
        <w:t>peab surumisel kergesti lagunema.</w:t>
      </w:r>
    </w:p>
    <w:p w14:paraId="3E357385" w14:textId="77777777" w:rsidR="00362C25" w:rsidRPr="00362C25" w:rsidRDefault="00362C25" w:rsidP="007574E8">
      <w:pPr>
        <w:widowControl w:val="0"/>
        <w:spacing w:after="280" w:line="264" w:lineRule="auto"/>
        <w:ind w:left="480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 xml:space="preserve">Uue kasvualuse rajamisel tuleb kasvualuse materjal laotada eelnevalt planeeritud pinnale, seda veidi aluspinda segades, et ei tekkiks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järsku üleminekut </w:t>
      </w:r>
      <w:r w:rsidRPr="00362C25">
        <w:rPr>
          <w:rFonts w:eastAsia="Tahoma" w:cs="Tahoma"/>
          <w:color w:val="000000"/>
          <w:szCs w:val="18"/>
          <w:lang w:val="en-US"/>
        </w:rPr>
        <w:t xml:space="preserve">eri kihtide vahel. Tihedatel liigniisketel savimaadel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võib </w:t>
      </w:r>
      <w:r w:rsidRPr="00362C25">
        <w:rPr>
          <w:rFonts w:eastAsia="Tahoma" w:cs="Tahoma"/>
          <w:color w:val="000000"/>
          <w:szCs w:val="18"/>
          <w:lang w:val="en-US"/>
        </w:rPr>
        <w:t xml:space="preserve">puude ja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põõsaste </w:t>
      </w:r>
      <w:r w:rsidRPr="00362C25">
        <w:rPr>
          <w:rFonts w:eastAsia="Tahoma" w:cs="Tahoma"/>
          <w:color w:val="000000"/>
          <w:szCs w:val="18"/>
          <w:lang w:val="en-US"/>
        </w:rPr>
        <w:t xml:space="preserve">kasvualuse rajada aluspinnase peale, et vesi ei koguneks istutusauku, kuid kasvualus ei tohi olla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väiksema </w:t>
      </w:r>
      <w:r w:rsidRPr="00362C25">
        <w:rPr>
          <w:rFonts w:eastAsia="Tahoma" w:cs="Tahoma"/>
          <w:color w:val="000000"/>
          <w:szCs w:val="18"/>
          <w:lang w:val="en-US"/>
        </w:rPr>
        <w:t xml:space="preserve">mahuga kui </w:t>
      </w:r>
      <w:r w:rsidRPr="00362C25">
        <w:rPr>
          <w:rFonts w:eastAsia="Tahoma" w:cs="Tahoma"/>
          <w:color w:val="000000"/>
          <w:szCs w:val="18"/>
          <w:lang w:val="et-EE" w:eastAsia="et-EE"/>
        </w:rPr>
        <w:t>nõutud.</w:t>
      </w:r>
    </w:p>
    <w:p w14:paraId="239D851E" w14:textId="77777777" w:rsidR="00362C25" w:rsidRPr="00362C25" w:rsidRDefault="00362C25" w:rsidP="007574E8">
      <w:pPr>
        <w:widowControl w:val="0"/>
        <w:spacing w:after="280" w:line="262" w:lineRule="auto"/>
        <w:ind w:left="480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362C25">
        <w:rPr>
          <w:rFonts w:eastAsia="Tahoma" w:cs="Tahoma"/>
          <w:color w:val="000000"/>
          <w:szCs w:val="18"/>
          <w:lang w:val="en-US"/>
        </w:rPr>
        <w:t xml:space="preserve">peab kindlustama, et kasvualuse valminud osadel ei liiguks rasked masinad. Juhul kui kasvualus on liigselt tihenenud, tuleb see kobestada ja taastada. Muru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külviks </w:t>
      </w:r>
      <w:r w:rsidRPr="00362C25">
        <w:rPr>
          <w:rFonts w:eastAsia="Tahoma" w:cs="Tahoma"/>
          <w:color w:val="000000"/>
          <w:szCs w:val="18"/>
          <w:lang w:val="en-US"/>
        </w:rPr>
        <w:t xml:space="preserve">tuleb kasutada kodumaise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või </w:t>
      </w:r>
      <w:r w:rsidRPr="00362C25">
        <w:rPr>
          <w:rFonts w:eastAsia="Tahoma" w:cs="Tahoma"/>
          <w:color w:val="000000"/>
          <w:szCs w:val="18"/>
          <w:lang w:val="en-US"/>
        </w:rPr>
        <w:t xml:space="preserve">naaberriikide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päritoluga </w:t>
      </w:r>
      <w:r w:rsidRPr="00362C25">
        <w:rPr>
          <w:rFonts w:eastAsia="Tahoma" w:cs="Tahoma"/>
          <w:color w:val="000000"/>
          <w:szCs w:val="18"/>
          <w:lang w:val="en-US"/>
        </w:rPr>
        <w:t>seemneid, millel on head idanemis- ja katvusomadused.</w:t>
      </w:r>
    </w:p>
    <w:p w14:paraId="183BD46A" w14:textId="6D089488" w:rsidR="00362C25" w:rsidRPr="006D51EC" w:rsidRDefault="00362C25" w:rsidP="00362C25">
      <w:pPr>
        <w:tabs>
          <w:tab w:val="left" w:pos="1305"/>
        </w:tabs>
        <w:rPr>
          <w:rFonts w:eastAsia="Tahoma" w:cs="Tahoma"/>
          <w:b/>
          <w:bCs/>
          <w:color w:val="000000"/>
          <w:szCs w:val="18"/>
          <w:lang w:val="en-US"/>
        </w:rPr>
      </w:pPr>
      <w:r w:rsidRPr="006D51EC">
        <w:rPr>
          <w:rFonts w:eastAsia="Tahoma" w:cs="Tahoma"/>
          <w:b/>
          <w:bCs/>
          <w:color w:val="000000"/>
          <w:szCs w:val="18"/>
          <w:lang w:val="et-EE" w:eastAsia="et-EE"/>
        </w:rPr>
        <w:t xml:space="preserve">Ehitustööde käigus </w:t>
      </w:r>
      <w:r w:rsidRPr="006D51EC">
        <w:rPr>
          <w:rFonts w:eastAsia="Tahoma" w:cs="Tahoma"/>
          <w:b/>
          <w:bCs/>
          <w:color w:val="000000"/>
          <w:szCs w:val="18"/>
          <w:lang w:val="en-US"/>
        </w:rPr>
        <w:t xml:space="preserve">rikutud </w:t>
      </w:r>
      <w:r w:rsidRPr="006D51EC">
        <w:rPr>
          <w:rFonts w:eastAsia="Tahoma" w:cs="Tahoma"/>
          <w:b/>
          <w:bCs/>
          <w:color w:val="000000"/>
          <w:szCs w:val="18"/>
          <w:lang w:val="et-EE" w:eastAsia="et-EE"/>
        </w:rPr>
        <w:t xml:space="preserve">või </w:t>
      </w:r>
      <w:r w:rsidRPr="006D51EC">
        <w:rPr>
          <w:rFonts w:eastAsia="Tahoma" w:cs="Tahoma"/>
          <w:b/>
          <w:bCs/>
          <w:color w:val="000000"/>
          <w:szCs w:val="18"/>
          <w:lang w:val="en-US"/>
        </w:rPr>
        <w:t>kahjustatud haljasalad tuleb taastada.</w:t>
      </w:r>
    </w:p>
    <w:p w14:paraId="2F4481B3" w14:textId="77777777" w:rsidR="00362C25" w:rsidRPr="00362C25" w:rsidRDefault="00362C25" w:rsidP="006D51EC">
      <w:pPr>
        <w:pStyle w:val="Heading3"/>
        <w:tabs>
          <w:tab w:val="clear" w:pos="4470"/>
          <w:tab w:val="num" w:pos="993"/>
        </w:tabs>
        <w:ind w:hanging="4186"/>
        <w:rPr>
          <w:szCs w:val="18"/>
        </w:rPr>
      </w:pPr>
      <w:bookmarkStart w:id="71" w:name="bookmark99"/>
      <w:bookmarkStart w:id="72" w:name="bookmark98"/>
      <w:bookmarkStart w:id="73" w:name="_Toc172103524"/>
      <w:r w:rsidRPr="00362C25">
        <w:rPr>
          <w:szCs w:val="18"/>
        </w:rPr>
        <w:t>Rajamisaegne hooldus</w:t>
      </w:r>
      <w:bookmarkEnd w:id="71"/>
      <w:bookmarkEnd w:id="72"/>
      <w:bookmarkEnd w:id="73"/>
    </w:p>
    <w:p w14:paraId="72306C6B" w14:textId="77777777" w:rsidR="00362C25" w:rsidRPr="007574E8" w:rsidRDefault="00362C25" w:rsidP="00362C25">
      <w:pPr>
        <w:widowControl w:val="0"/>
        <w:spacing w:after="220" w:line="262" w:lineRule="auto"/>
        <w:ind w:left="360" w:firstLine="40"/>
        <w:jc w:val="left"/>
        <w:rPr>
          <w:rFonts w:eastAsia="Tahoma" w:cs="Tahoma"/>
          <w:color w:val="000000"/>
          <w:szCs w:val="18"/>
          <w:lang w:val="et-EE"/>
        </w:rPr>
      </w:pPr>
      <w:bookmarkStart w:id="74" w:name="bookmark101"/>
      <w:r w:rsidRPr="00362C25">
        <w:rPr>
          <w:rFonts w:eastAsia="Tahoma" w:cs="Tahoma"/>
          <w:color w:val="000000"/>
          <w:szCs w:val="18"/>
          <w:lang w:val="et-EE" w:eastAsia="et-EE"/>
        </w:rPr>
        <w:t xml:space="preserve">Ehitustööde </w:t>
      </w:r>
      <w:r w:rsidRPr="00362C25">
        <w:rPr>
          <w:rFonts w:eastAsia="Tahoma" w:cs="Tahoma"/>
          <w:color w:val="000000"/>
          <w:szCs w:val="18"/>
          <w:lang w:val="en-US"/>
        </w:rPr>
        <w:t xml:space="preserve">ajal vastutab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säilitatava </w:t>
      </w:r>
      <w:r w:rsidRPr="00362C25">
        <w:rPr>
          <w:rFonts w:eastAsia="Tahoma" w:cs="Tahoma"/>
          <w:color w:val="000000"/>
          <w:szCs w:val="18"/>
          <w:lang w:val="en-US"/>
        </w:rPr>
        <w:t xml:space="preserve">ja rajatava haljastuse eest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töövõtja. </w:t>
      </w:r>
      <w:r w:rsidRPr="007574E8">
        <w:rPr>
          <w:rFonts w:eastAsia="Tahoma" w:cs="Tahoma"/>
          <w:color w:val="000000"/>
          <w:szCs w:val="18"/>
          <w:lang w:val="et-EE"/>
        </w:rPr>
        <w:t xml:space="preserve">Rajatavat haljastust kasta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korrapäraselt. </w:t>
      </w:r>
      <w:r w:rsidRPr="007574E8">
        <w:rPr>
          <w:rFonts w:eastAsia="Tahoma" w:cs="Tahoma"/>
          <w:color w:val="000000"/>
          <w:szCs w:val="18"/>
          <w:lang w:val="et-EE"/>
        </w:rPr>
        <w:t xml:space="preserve">Vajadusel teostada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umbrohutõrjet. </w:t>
      </w:r>
      <w:r w:rsidRPr="007574E8">
        <w:rPr>
          <w:rFonts w:eastAsia="Tahoma" w:cs="Tahoma"/>
          <w:color w:val="000000"/>
          <w:szCs w:val="18"/>
          <w:lang w:val="et-EE"/>
        </w:rPr>
        <w:t xml:space="preserve">Muru esmased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hooldustööd </w:t>
      </w:r>
      <w:r w:rsidRPr="007574E8">
        <w:rPr>
          <w:rFonts w:eastAsia="Tahoma" w:cs="Tahoma"/>
          <w:color w:val="000000"/>
          <w:szCs w:val="18"/>
          <w:lang w:val="et-EE"/>
        </w:rPr>
        <w:t>teha parima praktika kohaselt</w:t>
      </w:r>
      <w:bookmarkEnd w:id="74"/>
    </w:p>
    <w:p w14:paraId="46BC2E25" w14:textId="77777777" w:rsidR="00362C25" w:rsidRPr="00362C25" w:rsidRDefault="00362C25" w:rsidP="006D51EC">
      <w:pPr>
        <w:pStyle w:val="Heading3"/>
        <w:tabs>
          <w:tab w:val="clear" w:pos="4470"/>
          <w:tab w:val="num" w:pos="993"/>
        </w:tabs>
        <w:ind w:hanging="4186"/>
        <w:rPr>
          <w:szCs w:val="18"/>
        </w:rPr>
      </w:pPr>
      <w:bookmarkStart w:id="75" w:name="bookmark102"/>
      <w:bookmarkStart w:id="76" w:name="_Toc172103525"/>
      <w:r w:rsidRPr="00362C25">
        <w:rPr>
          <w:szCs w:val="18"/>
        </w:rPr>
        <w:t>Hilisem hooldus</w:t>
      </w:r>
      <w:bookmarkEnd w:id="75"/>
      <w:bookmarkEnd w:id="76"/>
    </w:p>
    <w:p w14:paraId="3C432339" w14:textId="77777777" w:rsidR="00362C25" w:rsidRPr="00362C25" w:rsidRDefault="00362C25" w:rsidP="00362C25">
      <w:pPr>
        <w:widowControl w:val="0"/>
        <w:spacing w:after="220" w:line="264" w:lineRule="auto"/>
        <w:ind w:left="360" w:firstLine="40"/>
        <w:jc w:val="left"/>
        <w:rPr>
          <w:rFonts w:eastAsia="Tahoma" w:cs="Tahoma"/>
          <w:color w:val="000000"/>
          <w:szCs w:val="18"/>
          <w:lang w:val="en-US"/>
        </w:rPr>
      </w:pPr>
      <w:bookmarkStart w:id="77" w:name="bookmark104"/>
      <w:r w:rsidRPr="00362C25">
        <w:rPr>
          <w:rFonts w:eastAsia="Tahoma" w:cs="Tahoma"/>
          <w:color w:val="000000"/>
          <w:szCs w:val="18"/>
          <w:lang w:val="en-US"/>
        </w:rPr>
        <w:t xml:space="preserve">Peale valmimist teostada hooldust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korrapäraselt, </w:t>
      </w:r>
      <w:r w:rsidRPr="00362C25">
        <w:rPr>
          <w:rFonts w:eastAsia="Tahoma" w:cs="Tahoma"/>
          <w:color w:val="000000"/>
          <w:szCs w:val="18"/>
          <w:lang w:val="en-US"/>
        </w:rPr>
        <w:t xml:space="preserve">piirkonnale sobival hooldustasemel ja parimat haljastuse hoolduse praktikat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järgides. </w:t>
      </w:r>
      <w:r w:rsidRPr="00362C25">
        <w:rPr>
          <w:rFonts w:eastAsia="Tahoma" w:cs="Tahoma"/>
          <w:color w:val="000000"/>
          <w:szCs w:val="18"/>
          <w:lang w:val="en-US"/>
        </w:rPr>
        <w:t>Kuival ajal kasta muru.</w:t>
      </w:r>
      <w:bookmarkEnd w:id="77"/>
    </w:p>
    <w:p w14:paraId="76AB1D1E" w14:textId="77777777" w:rsidR="00362C25" w:rsidRPr="00362C25" w:rsidRDefault="00362C25" w:rsidP="006D51EC">
      <w:pPr>
        <w:pStyle w:val="Heading3"/>
        <w:tabs>
          <w:tab w:val="clear" w:pos="4470"/>
          <w:tab w:val="num" w:pos="993"/>
        </w:tabs>
        <w:ind w:hanging="4186"/>
        <w:rPr>
          <w:szCs w:val="18"/>
        </w:rPr>
      </w:pPr>
      <w:bookmarkStart w:id="78" w:name="bookmark105"/>
      <w:bookmarkStart w:id="79" w:name="_Toc172103526"/>
      <w:r w:rsidRPr="00362C25">
        <w:rPr>
          <w:szCs w:val="18"/>
        </w:rPr>
        <w:t>Väikevormid</w:t>
      </w:r>
      <w:bookmarkEnd w:id="78"/>
      <w:bookmarkEnd w:id="79"/>
    </w:p>
    <w:p w14:paraId="1D88F8D1" w14:textId="77777777" w:rsidR="00362C25" w:rsidRPr="00362C25" w:rsidRDefault="00362C25" w:rsidP="00362C25">
      <w:pPr>
        <w:widowControl w:val="0"/>
        <w:spacing w:after="220" w:line="264" w:lineRule="auto"/>
        <w:ind w:firstLine="360"/>
        <w:jc w:val="left"/>
        <w:rPr>
          <w:rFonts w:eastAsia="Tahoma" w:cs="Tahoma"/>
          <w:color w:val="000000"/>
          <w:szCs w:val="18"/>
          <w:lang w:val="en-US"/>
        </w:rPr>
      </w:pPr>
      <w:bookmarkStart w:id="80" w:name="bookmark107"/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Käesolevas </w:t>
      </w:r>
      <w:r w:rsidRPr="00362C25">
        <w:rPr>
          <w:rFonts w:eastAsia="Tahoma" w:cs="Tahoma"/>
          <w:color w:val="000000"/>
          <w:szCs w:val="18"/>
          <w:lang w:val="en-US"/>
        </w:rPr>
        <w:t xml:space="preserve">projektis puudub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väikevormi </w:t>
      </w:r>
      <w:r w:rsidRPr="00362C25">
        <w:rPr>
          <w:rFonts w:eastAsia="Tahoma" w:cs="Tahoma"/>
          <w:color w:val="000000"/>
          <w:szCs w:val="18"/>
          <w:lang w:val="en-US"/>
        </w:rPr>
        <w:t>projekti osa.</w:t>
      </w:r>
      <w:bookmarkEnd w:id="80"/>
    </w:p>
    <w:p w14:paraId="2ABE3994" w14:textId="77777777" w:rsidR="00362C25" w:rsidRPr="00362C25" w:rsidRDefault="00362C25" w:rsidP="006D51EC">
      <w:pPr>
        <w:pStyle w:val="Heading2"/>
        <w:rPr>
          <w:szCs w:val="18"/>
        </w:rPr>
      </w:pPr>
      <w:bookmarkStart w:id="81" w:name="bookmark108"/>
      <w:bookmarkStart w:id="82" w:name="_Toc172103527"/>
      <w:r w:rsidRPr="00362C25">
        <w:rPr>
          <w:szCs w:val="18"/>
        </w:rPr>
        <w:t>Tööde teostamine</w:t>
      </w:r>
      <w:bookmarkEnd w:id="81"/>
      <w:bookmarkEnd w:id="82"/>
    </w:p>
    <w:p w14:paraId="5EB39976" w14:textId="77777777" w:rsidR="00362C25" w:rsidRPr="00362C25" w:rsidRDefault="00362C25" w:rsidP="006D51EC">
      <w:pPr>
        <w:pStyle w:val="Heading3"/>
        <w:tabs>
          <w:tab w:val="clear" w:pos="4470"/>
          <w:tab w:val="num" w:pos="993"/>
        </w:tabs>
        <w:ind w:hanging="4186"/>
        <w:rPr>
          <w:szCs w:val="18"/>
        </w:rPr>
      </w:pPr>
      <w:bookmarkStart w:id="83" w:name="bookmark111"/>
      <w:bookmarkStart w:id="84" w:name="bookmark110"/>
      <w:bookmarkStart w:id="85" w:name="_Toc172103528"/>
      <w:r w:rsidRPr="00362C25">
        <w:rPr>
          <w:szCs w:val="18"/>
        </w:rPr>
        <w:t>Ettevalmistustööd</w:t>
      </w:r>
      <w:bookmarkEnd w:id="83"/>
      <w:bookmarkEnd w:id="84"/>
      <w:bookmarkEnd w:id="85"/>
    </w:p>
    <w:p w14:paraId="2B1334A3" w14:textId="77777777" w:rsidR="00362C25" w:rsidRPr="00362C25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n-US"/>
        </w:rPr>
      </w:pPr>
      <w:bookmarkStart w:id="86" w:name="bookmark113"/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Kõik </w:t>
      </w:r>
      <w:r w:rsidRPr="00362C25">
        <w:rPr>
          <w:rFonts w:eastAsia="Tahoma" w:cs="Tahoma"/>
          <w:color w:val="000000"/>
          <w:szCs w:val="18"/>
          <w:lang w:val="en-US"/>
        </w:rPr>
        <w:t xml:space="preserve">ehitus- ja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paigaldustööd </w:t>
      </w:r>
      <w:r w:rsidRPr="00362C25">
        <w:rPr>
          <w:rFonts w:eastAsia="Tahoma" w:cs="Tahoma"/>
          <w:color w:val="000000"/>
          <w:szCs w:val="18"/>
          <w:lang w:val="en-US"/>
        </w:rPr>
        <w:t xml:space="preserve">peavad olema tehtud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tööde </w:t>
      </w:r>
      <w:r w:rsidRPr="00362C25">
        <w:rPr>
          <w:rFonts w:eastAsia="Tahoma" w:cs="Tahoma"/>
          <w:color w:val="000000"/>
          <w:szCs w:val="18"/>
          <w:lang w:val="en-US"/>
        </w:rPr>
        <w:t xml:space="preserve">kirjeldustes ja joonistel toodu kohaselt.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Ehitustööde peatöövõtja </w:t>
      </w:r>
      <w:r w:rsidRPr="00362C25">
        <w:rPr>
          <w:rFonts w:eastAsia="Tahoma" w:cs="Tahoma"/>
          <w:color w:val="000000"/>
          <w:szCs w:val="18"/>
          <w:lang w:val="en-US"/>
        </w:rPr>
        <w:t xml:space="preserve">(edaspidi nimetatud kui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Töövõtja) </w:t>
      </w:r>
      <w:r w:rsidRPr="00362C25">
        <w:rPr>
          <w:rFonts w:eastAsia="Tahoma" w:cs="Tahoma"/>
          <w:color w:val="000000"/>
          <w:szCs w:val="18"/>
          <w:lang w:val="en-US"/>
        </w:rPr>
        <w:t xml:space="preserve">peab projektile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ehitustööde </w:t>
      </w:r>
      <w:r w:rsidRPr="00362C25">
        <w:rPr>
          <w:rFonts w:eastAsia="Tahoma" w:cs="Tahoma"/>
          <w:color w:val="000000"/>
          <w:szCs w:val="18"/>
          <w:lang w:val="en-US"/>
        </w:rPr>
        <w:t xml:space="preserve">hinnapakkumise esitama selliselt, et see sisaldaks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kõigi </w:t>
      </w:r>
      <w:r w:rsidRPr="00362C25">
        <w:rPr>
          <w:rFonts w:eastAsia="Tahoma" w:cs="Tahoma"/>
          <w:color w:val="000000"/>
          <w:szCs w:val="18"/>
          <w:lang w:val="en-US"/>
        </w:rPr>
        <w:t xml:space="preserve">aparaatide, materjali,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tööjõu, </w:t>
      </w:r>
      <w:r w:rsidRPr="00362C25">
        <w:rPr>
          <w:rFonts w:eastAsia="Tahoma" w:cs="Tahoma"/>
          <w:color w:val="000000"/>
          <w:szCs w:val="18"/>
          <w:lang w:val="en-US"/>
        </w:rPr>
        <w:t xml:space="preserve">transpordi paigalduse jm maksumusi, arvestusega, et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tööd </w:t>
      </w:r>
      <w:r w:rsidRPr="00362C25">
        <w:rPr>
          <w:rFonts w:eastAsia="Tahoma" w:cs="Tahoma"/>
          <w:color w:val="000000"/>
          <w:szCs w:val="18"/>
          <w:lang w:val="en-US"/>
        </w:rPr>
        <w:t xml:space="preserve">oleksid tehtud kuni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täieliku </w:t>
      </w:r>
      <w:r w:rsidRPr="00362C25">
        <w:rPr>
          <w:rFonts w:eastAsia="Tahoma" w:cs="Tahoma"/>
          <w:color w:val="000000"/>
          <w:szCs w:val="18"/>
          <w:lang w:val="en-US"/>
        </w:rPr>
        <w:t>valmiduseni.</w:t>
      </w:r>
      <w:bookmarkEnd w:id="86"/>
    </w:p>
    <w:p w14:paraId="1AD712DB" w14:textId="77777777" w:rsidR="00362C25" w:rsidRPr="00362C25" w:rsidRDefault="00362C25" w:rsidP="007574E8">
      <w:pPr>
        <w:widowControl w:val="0"/>
        <w:spacing w:after="280" w:line="262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Käesoleva </w:t>
      </w:r>
      <w:r w:rsidRPr="00362C25">
        <w:rPr>
          <w:rFonts w:eastAsia="Tahoma" w:cs="Tahoma"/>
          <w:color w:val="000000"/>
          <w:szCs w:val="18"/>
          <w:lang w:val="en-US"/>
        </w:rPr>
        <w:t xml:space="preserve">projekti mahtu kuuluvad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kõik tööd, </w:t>
      </w:r>
      <w:r w:rsidRPr="00362C25">
        <w:rPr>
          <w:rFonts w:eastAsia="Tahoma" w:cs="Tahoma"/>
          <w:color w:val="000000"/>
          <w:szCs w:val="18"/>
          <w:lang w:val="en-US"/>
        </w:rPr>
        <w:t xml:space="preserve">mis on vajalikud projektiga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määratud tööde </w:t>
      </w:r>
      <w:r w:rsidRPr="00362C25">
        <w:rPr>
          <w:rFonts w:eastAsia="Tahoma" w:cs="Tahoma"/>
          <w:color w:val="000000"/>
          <w:szCs w:val="18"/>
          <w:lang w:val="en-US"/>
        </w:rPr>
        <w:t xml:space="preserve">tegemiseks, sh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tööd, </w:t>
      </w:r>
      <w:r w:rsidRPr="00362C25">
        <w:rPr>
          <w:rFonts w:eastAsia="Tahoma" w:cs="Tahoma"/>
          <w:color w:val="000000"/>
          <w:szCs w:val="18"/>
          <w:lang w:val="en-US"/>
        </w:rPr>
        <w:t xml:space="preserve">mida ei ole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käesolevas </w:t>
      </w:r>
      <w:r w:rsidRPr="00362C25">
        <w:rPr>
          <w:rFonts w:eastAsia="Tahoma" w:cs="Tahoma"/>
          <w:color w:val="000000"/>
          <w:szCs w:val="18"/>
          <w:lang w:val="en-US"/>
        </w:rPr>
        <w:t xml:space="preserve">projektis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otsesõnu </w:t>
      </w:r>
      <w:r w:rsidRPr="00362C25">
        <w:rPr>
          <w:rFonts w:eastAsia="Tahoma" w:cs="Tahoma"/>
          <w:color w:val="000000"/>
          <w:szCs w:val="18"/>
          <w:lang w:val="en-US"/>
        </w:rPr>
        <w:t xml:space="preserve">kirjeldatud, kuid mis kuuluvad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362C25">
        <w:rPr>
          <w:rFonts w:eastAsia="Tahoma" w:cs="Tahoma"/>
          <w:color w:val="000000"/>
          <w:szCs w:val="18"/>
          <w:lang w:val="en-US"/>
        </w:rPr>
        <w:t>poolt tegemisele hea ehitustava kohaselt.</w:t>
      </w:r>
    </w:p>
    <w:p w14:paraId="47FB1388" w14:textId="77777777" w:rsidR="00362C25" w:rsidRPr="00362C25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Ehitustöödel </w:t>
      </w:r>
      <w:r w:rsidRPr="00362C25">
        <w:rPr>
          <w:rFonts w:eastAsia="Tahoma" w:cs="Tahoma"/>
          <w:color w:val="000000"/>
          <w:szCs w:val="18"/>
          <w:lang w:val="en-US"/>
        </w:rPr>
        <w:t xml:space="preserve">tekkinud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küsimused </w:t>
      </w:r>
      <w:r w:rsidRPr="00362C25">
        <w:rPr>
          <w:rFonts w:eastAsia="Tahoma" w:cs="Tahoma"/>
          <w:color w:val="000000"/>
          <w:szCs w:val="18"/>
          <w:lang w:val="en-US"/>
        </w:rPr>
        <w:t xml:space="preserve">ja probleemid, mida pole kajastatud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käesolevas </w:t>
      </w:r>
      <w:r w:rsidRPr="00362C25">
        <w:rPr>
          <w:rFonts w:eastAsia="Tahoma" w:cs="Tahoma"/>
          <w:color w:val="000000"/>
          <w:szCs w:val="18"/>
          <w:lang w:val="en-US"/>
        </w:rPr>
        <w:t xml:space="preserve">projektis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või </w:t>
      </w:r>
      <w:r w:rsidRPr="00362C25">
        <w:rPr>
          <w:rFonts w:eastAsia="Tahoma" w:cs="Tahoma"/>
          <w:color w:val="000000"/>
          <w:szCs w:val="18"/>
          <w:lang w:val="en-US"/>
        </w:rPr>
        <w:t xml:space="preserve">on </w:t>
      </w:r>
      <w:r w:rsidRPr="00362C25">
        <w:rPr>
          <w:rFonts w:eastAsia="Tahoma" w:cs="Tahoma"/>
          <w:color w:val="000000"/>
          <w:szCs w:val="18"/>
          <w:lang w:val="en-US"/>
        </w:rPr>
        <w:lastRenderedPageBreak/>
        <w:t xml:space="preserve">ebaselged, lahendatakse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 käigus kooskõlastatult </w:t>
      </w:r>
      <w:r w:rsidRPr="00362C25">
        <w:rPr>
          <w:rFonts w:eastAsia="Tahoma" w:cs="Tahoma"/>
          <w:color w:val="000000"/>
          <w:szCs w:val="18"/>
          <w:lang w:val="en-US"/>
        </w:rPr>
        <w:t xml:space="preserve">projekti autori ja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 </w:t>
      </w:r>
      <w:r w:rsidRPr="00362C25">
        <w:rPr>
          <w:rFonts w:eastAsia="Tahoma" w:cs="Tahoma"/>
          <w:color w:val="000000"/>
          <w:szCs w:val="18"/>
          <w:lang w:val="en-US"/>
        </w:rPr>
        <w:t>Tellijaga.</w:t>
      </w:r>
    </w:p>
    <w:p w14:paraId="06291630" w14:textId="77777777" w:rsidR="00362C25" w:rsidRPr="00362C25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Ehitustööde </w:t>
      </w:r>
      <w:r w:rsidRPr="00362C25">
        <w:rPr>
          <w:rFonts w:eastAsia="Tahoma" w:cs="Tahoma"/>
          <w:color w:val="000000"/>
          <w:szCs w:val="18"/>
          <w:lang w:val="en-US"/>
        </w:rPr>
        <w:t xml:space="preserve">teostamisel peab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järgima </w:t>
      </w:r>
      <w:r w:rsidRPr="00362C25">
        <w:rPr>
          <w:rFonts w:eastAsia="Tahoma" w:cs="Tahoma"/>
          <w:color w:val="000000"/>
          <w:szCs w:val="18"/>
          <w:lang w:val="en-US"/>
        </w:rPr>
        <w:t xml:space="preserve">projekti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kooskõlastustel, kooskõlastuste </w:t>
      </w:r>
      <w:r w:rsidRPr="00362C25">
        <w:rPr>
          <w:rFonts w:eastAsia="Tahoma" w:cs="Tahoma"/>
          <w:color w:val="000000"/>
          <w:szCs w:val="18"/>
          <w:lang w:val="en-US"/>
        </w:rPr>
        <w:t xml:space="preserve">koondtabelis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ja/või </w:t>
      </w:r>
      <w:r w:rsidRPr="00362C25">
        <w:rPr>
          <w:rFonts w:eastAsia="Tahoma" w:cs="Tahoma"/>
          <w:color w:val="000000"/>
          <w:szCs w:val="18"/>
          <w:lang w:val="en-US"/>
        </w:rPr>
        <w:t xml:space="preserve">ehitusloal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märgitud </w:t>
      </w:r>
      <w:r w:rsidRPr="00362C25">
        <w:rPr>
          <w:rFonts w:eastAsia="Tahoma" w:cs="Tahoma"/>
          <w:color w:val="000000"/>
          <w:szCs w:val="18"/>
          <w:lang w:val="en-US"/>
        </w:rPr>
        <w:t xml:space="preserve">kolmandate osapoolte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võimalike </w:t>
      </w:r>
      <w:r w:rsidRPr="00362C25">
        <w:rPr>
          <w:rFonts w:eastAsia="Tahoma" w:cs="Tahoma"/>
          <w:b/>
          <w:bCs/>
          <w:color w:val="000000"/>
          <w:szCs w:val="18"/>
          <w:lang w:val="et-EE" w:eastAsia="et-EE"/>
        </w:rPr>
        <w:t xml:space="preserve">täiendavate </w:t>
      </w:r>
      <w:r w:rsidRPr="00362C25">
        <w:rPr>
          <w:rFonts w:eastAsia="Tahoma" w:cs="Tahoma"/>
          <w:b/>
          <w:bCs/>
          <w:color w:val="000000"/>
          <w:szCs w:val="18"/>
          <w:lang w:val="en-US"/>
        </w:rPr>
        <w:t>tingimustega</w:t>
      </w:r>
      <w:r w:rsidRPr="00362C25">
        <w:rPr>
          <w:rFonts w:eastAsia="Tahoma" w:cs="Tahoma"/>
          <w:color w:val="000000"/>
          <w:szCs w:val="18"/>
          <w:lang w:val="en-US"/>
        </w:rPr>
        <w:t xml:space="preserve">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362C25">
        <w:rPr>
          <w:rFonts w:eastAsia="Tahoma" w:cs="Tahoma"/>
          <w:color w:val="000000"/>
          <w:szCs w:val="18"/>
          <w:lang w:val="en-US"/>
        </w:rPr>
        <w:t xml:space="preserve">peab arvestama neist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kooskõlastustest </w:t>
      </w:r>
      <w:r w:rsidRPr="00362C25">
        <w:rPr>
          <w:rFonts w:eastAsia="Tahoma" w:cs="Tahoma"/>
          <w:color w:val="000000"/>
          <w:szCs w:val="18"/>
          <w:lang w:val="en-US"/>
        </w:rPr>
        <w:t xml:space="preserve">ja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täiendavatest </w:t>
      </w:r>
      <w:r w:rsidRPr="00362C25">
        <w:rPr>
          <w:rFonts w:eastAsia="Tahoma" w:cs="Tahoma"/>
          <w:color w:val="000000"/>
          <w:szCs w:val="18"/>
          <w:lang w:val="en-US"/>
        </w:rPr>
        <w:t xml:space="preserve">tingimustest tulenevate kuludega.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Tööde </w:t>
      </w:r>
      <w:r w:rsidRPr="00362C25">
        <w:rPr>
          <w:rFonts w:eastAsia="Tahoma" w:cs="Tahoma"/>
          <w:color w:val="000000"/>
          <w:szCs w:val="18"/>
          <w:lang w:val="en-US"/>
        </w:rPr>
        <w:t xml:space="preserve">alustamisel tuleb informeerida seotud osapooli, sh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tehnovõrkude </w:t>
      </w:r>
      <w:r w:rsidRPr="00362C25">
        <w:rPr>
          <w:rFonts w:eastAsia="Tahoma" w:cs="Tahoma"/>
          <w:color w:val="000000"/>
          <w:szCs w:val="18"/>
          <w:lang w:val="en-US"/>
        </w:rPr>
        <w:t xml:space="preserve">valdajaid ja piirnevaid maaomanikke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mõistliku </w:t>
      </w:r>
      <w:r w:rsidRPr="00362C25">
        <w:rPr>
          <w:rFonts w:eastAsia="Tahoma" w:cs="Tahoma"/>
          <w:color w:val="000000"/>
          <w:szCs w:val="18"/>
          <w:lang w:val="en-US"/>
        </w:rPr>
        <w:t xml:space="preserve">aja jooksul enne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ehitustööde </w:t>
      </w:r>
      <w:r w:rsidRPr="00362C25">
        <w:rPr>
          <w:rFonts w:eastAsia="Tahoma" w:cs="Tahoma"/>
          <w:color w:val="000000"/>
          <w:szCs w:val="18"/>
          <w:lang w:val="en-US"/>
        </w:rPr>
        <w:t>alustamist.</w:t>
      </w:r>
    </w:p>
    <w:p w14:paraId="7144D161" w14:textId="77777777" w:rsidR="00362C25" w:rsidRPr="00362C25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 xml:space="preserve">Ehitusloa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ja/või </w:t>
      </w:r>
      <w:r w:rsidRPr="00362C25">
        <w:rPr>
          <w:rFonts w:eastAsia="Tahoma" w:cs="Tahoma"/>
          <w:color w:val="000000"/>
          <w:szCs w:val="18"/>
          <w:lang w:val="en-US"/>
        </w:rPr>
        <w:t xml:space="preserve">ehitusteatise olemasolu ei anna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õigust maaüksuse või </w:t>
      </w:r>
      <w:r w:rsidRPr="00362C25">
        <w:rPr>
          <w:rFonts w:eastAsia="Tahoma" w:cs="Tahoma"/>
          <w:color w:val="000000"/>
          <w:szCs w:val="18"/>
          <w:lang w:val="en-US"/>
        </w:rPr>
        <w:t>ehitise omaniku loata ehitada.</w:t>
      </w:r>
    </w:p>
    <w:p w14:paraId="2C04CE69" w14:textId="7678876B" w:rsidR="00362C25" w:rsidRPr="007574E8" w:rsidRDefault="00362C25" w:rsidP="007574E8">
      <w:pPr>
        <w:tabs>
          <w:tab w:val="left" w:pos="1305"/>
        </w:tabs>
        <w:rPr>
          <w:rFonts w:eastAsia="Tahoma" w:cs="Tahoma"/>
          <w:color w:val="000000"/>
          <w:szCs w:val="18"/>
          <w:lang w:val="et-EE"/>
        </w:rPr>
      </w:pPr>
      <w:r w:rsidRPr="006D51EC">
        <w:rPr>
          <w:rFonts w:eastAsia="Tahoma" w:cs="Tahoma"/>
          <w:color w:val="000000"/>
          <w:szCs w:val="18"/>
          <w:lang w:val="et-EE" w:eastAsia="et-EE"/>
        </w:rPr>
        <w:t xml:space="preserve">Kõik ehitustööd </w:t>
      </w:r>
      <w:r w:rsidRPr="006D51EC">
        <w:rPr>
          <w:rFonts w:eastAsia="Tahoma" w:cs="Tahoma"/>
          <w:color w:val="000000"/>
          <w:szCs w:val="18"/>
          <w:lang w:val="en-US"/>
        </w:rPr>
        <w:t xml:space="preserve">peavad olema tehtud vastavalt Eesti Vabariigis kehtivatele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määrustele, nõuetele </w:t>
      </w:r>
      <w:r w:rsidRPr="006D51EC">
        <w:rPr>
          <w:rFonts w:eastAsia="Tahoma" w:cs="Tahoma"/>
          <w:color w:val="000000"/>
          <w:szCs w:val="18"/>
          <w:lang w:val="en-US"/>
        </w:rPr>
        <w:t xml:space="preserve">ja normatiividele ning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järgides </w:t>
      </w:r>
      <w:r w:rsidRPr="006D51EC">
        <w:rPr>
          <w:rFonts w:eastAsia="Tahoma" w:cs="Tahoma"/>
          <w:color w:val="000000"/>
          <w:szCs w:val="18"/>
          <w:lang w:val="en-US"/>
        </w:rPr>
        <w:t xml:space="preserve">Tellija volitatud esindaja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nõudeid. Töövõtja </w:t>
      </w:r>
      <w:r w:rsidRPr="007574E8">
        <w:rPr>
          <w:rFonts w:eastAsia="Tahoma" w:cs="Tahoma"/>
          <w:color w:val="000000"/>
          <w:szCs w:val="18"/>
          <w:lang w:val="et-EE"/>
        </w:rPr>
        <w:t xml:space="preserve">peab ehitus- ja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paigaldustöödel täitma kõiki </w:t>
      </w:r>
      <w:r w:rsidRPr="007574E8">
        <w:rPr>
          <w:rFonts w:eastAsia="Tahoma" w:cs="Tahoma"/>
          <w:color w:val="000000"/>
          <w:szCs w:val="18"/>
          <w:lang w:val="et-EE"/>
        </w:rPr>
        <w:t xml:space="preserve">territooriumi-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või võrguvaldaja </w:t>
      </w:r>
      <w:r w:rsidRPr="007574E8">
        <w:rPr>
          <w:rFonts w:eastAsia="Tahoma" w:cs="Tahoma"/>
          <w:color w:val="000000"/>
          <w:szCs w:val="18"/>
          <w:lang w:val="et-EE"/>
        </w:rPr>
        <w:t xml:space="preserve">ning Tellija poolt volitatud isiku ettekirjutusi. Ehitusele seatakse garantiiaeg, mille pikkus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määratakse </w:t>
      </w:r>
      <w:r w:rsidRPr="007574E8">
        <w:rPr>
          <w:rFonts w:eastAsia="Tahoma" w:cs="Tahoma"/>
          <w:color w:val="000000"/>
          <w:szCs w:val="18"/>
          <w:lang w:val="et-EE"/>
        </w:rPr>
        <w:t xml:space="preserve">Tellija ja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7574E8">
        <w:rPr>
          <w:rFonts w:eastAsia="Tahoma" w:cs="Tahoma"/>
          <w:color w:val="000000"/>
          <w:szCs w:val="18"/>
          <w:lang w:val="et-EE"/>
        </w:rPr>
        <w:t>vahelises</w:t>
      </w:r>
      <w:r w:rsidR="007574E8">
        <w:rPr>
          <w:rFonts w:eastAsia="Tahoma" w:cs="Tahoma"/>
          <w:color w:val="000000"/>
          <w:szCs w:val="18"/>
          <w:lang w:val="et-EE"/>
        </w:rPr>
        <w:t xml:space="preserve"> </w:t>
      </w:r>
      <w:r w:rsidRPr="007574E8">
        <w:rPr>
          <w:rFonts w:eastAsia="Tahoma" w:cs="Tahoma"/>
          <w:color w:val="000000"/>
          <w:szCs w:val="18"/>
          <w:lang w:val="et-EE"/>
        </w:rPr>
        <w:t xml:space="preserve">lepingus.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Kõik </w:t>
      </w:r>
      <w:r w:rsidRPr="007574E8">
        <w:rPr>
          <w:rFonts w:eastAsia="Tahoma" w:cs="Tahoma"/>
          <w:color w:val="000000"/>
          <w:szCs w:val="18"/>
          <w:lang w:val="et-EE"/>
        </w:rPr>
        <w:t xml:space="preserve">ehituse garantiiajal ilmnenud vead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või </w:t>
      </w:r>
      <w:r w:rsidRPr="007574E8">
        <w:rPr>
          <w:rFonts w:eastAsia="Tahoma" w:cs="Tahoma"/>
          <w:color w:val="000000"/>
          <w:szCs w:val="18"/>
          <w:lang w:val="et-EE"/>
        </w:rPr>
        <w:t xml:space="preserve">ebakvaliteetsed materjalid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kõrvaldab Töövõtja </w:t>
      </w:r>
      <w:r w:rsidRPr="007574E8">
        <w:rPr>
          <w:rFonts w:eastAsia="Tahoma" w:cs="Tahoma"/>
          <w:color w:val="000000"/>
          <w:szCs w:val="18"/>
          <w:lang w:val="et-EE"/>
        </w:rPr>
        <w:t>omal kulul.</w:t>
      </w:r>
    </w:p>
    <w:p w14:paraId="4F6F67A3" w14:textId="77777777" w:rsidR="00362C25" w:rsidRPr="007574E8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t-EE"/>
        </w:rPr>
      </w:pPr>
      <w:r w:rsidRPr="007574E8">
        <w:rPr>
          <w:rFonts w:eastAsia="Tahoma" w:cs="Tahoma"/>
          <w:color w:val="000000"/>
          <w:szCs w:val="18"/>
          <w:lang w:val="et-EE"/>
        </w:rPr>
        <w:t xml:space="preserve">Enne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põhiliste ehitustööde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algust tuleb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välja märkida kõik </w:t>
      </w:r>
      <w:r w:rsidRPr="007574E8">
        <w:rPr>
          <w:rFonts w:eastAsia="Tahoma" w:cs="Tahoma"/>
          <w:color w:val="000000"/>
          <w:szCs w:val="18"/>
          <w:lang w:val="et-EE"/>
        </w:rPr>
        <w:t xml:space="preserve">iseloomulikud projektlahenduse elemendid.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Väljamärgitud </w:t>
      </w:r>
      <w:r w:rsidRPr="007574E8">
        <w:rPr>
          <w:rFonts w:eastAsia="Tahoma" w:cs="Tahoma"/>
          <w:color w:val="000000"/>
          <w:szCs w:val="18"/>
          <w:lang w:val="et-EE"/>
        </w:rPr>
        <w:t xml:space="preserve">punktid tuleks looduses kindlustada ning vastavalt vajadusele ka taastada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või </w:t>
      </w:r>
      <w:r w:rsidRPr="007574E8">
        <w:rPr>
          <w:rFonts w:eastAsia="Tahoma" w:cs="Tahoma"/>
          <w:color w:val="000000"/>
          <w:szCs w:val="18"/>
          <w:lang w:val="et-EE"/>
        </w:rPr>
        <w:t xml:space="preserve">uuesti </w:t>
      </w:r>
      <w:r w:rsidRPr="00362C25">
        <w:rPr>
          <w:rFonts w:eastAsia="Tahoma" w:cs="Tahoma"/>
          <w:color w:val="000000"/>
          <w:szCs w:val="18"/>
          <w:lang w:val="et-EE" w:eastAsia="et-EE"/>
        </w:rPr>
        <w:t>välja märkida.</w:t>
      </w:r>
    </w:p>
    <w:p w14:paraId="7FE7BBB7" w14:textId="77777777" w:rsidR="00362C25" w:rsidRPr="007574E8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t-EE"/>
        </w:rPr>
      </w:pP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Kõik tööde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korrektseks teostamiseks vajalikud ajutised laoplatsid kuuluvad lahutamatu osana iga konkreetse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tööetapi </w:t>
      </w:r>
      <w:r w:rsidRPr="007574E8">
        <w:rPr>
          <w:rFonts w:eastAsia="Tahoma" w:cs="Tahoma"/>
          <w:color w:val="000000"/>
          <w:szCs w:val="18"/>
          <w:lang w:val="et-EE"/>
        </w:rPr>
        <w:t xml:space="preserve">juurde. Ajutiste laoplatside asukohad on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7574E8">
        <w:rPr>
          <w:rFonts w:eastAsia="Tahoma" w:cs="Tahoma"/>
          <w:color w:val="000000"/>
          <w:szCs w:val="18"/>
          <w:lang w:val="et-EE"/>
        </w:rPr>
        <w:t xml:space="preserve">kohustatud ise enne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algust leidma ning vajadusel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sõlmima </w:t>
      </w:r>
      <w:r w:rsidRPr="007574E8">
        <w:rPr>
          <w:rFonts w:eastAsia="Tahoma" w:cs="Tahoma"/>
          <w:color w:val="000000"/>
          <w:szCs w:val="18"/>
          <w:lang w:val="et-EE"/>
        </w:rPr>
        <w:t xml:space="preserve">nende kasutamiseks vajalikud kokkulepped. Vajadusel tuleb ajutiste laoplatside asukohad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täpsustada ja/või kooskõlastada täiendavalt </w:t>
      </w:r>
      <w:r w:rsidRPr="007574E8">
        <w:rPr>
          <w:rFonts w:eastAsia="Tahoma" w:cs="Tahoma"/>
          <w:color w:val="000000"/>
          <w:szCs w:val="18"/>
          <w:lang w:val="et-EE"/>
        </w:rPr>
        <w:t xml:space="preserve">Tellija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või </w:t>
      </w:r>
      <w:r w:rsidRPr="007574E8">
        <w:rPr>
          <w:rFonts w:eastAsia="Tahoma" w:cs="Tahoma"/>
          <w:color w:val="000000"/>
          <w:szCs w:val="18"/>
          <w:lang w:val="et-EE"/>
        </w:rPr>
        <w:t xml:space="preserve">omavalitsusega enne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ehitustööde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algust.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Kasutuskõlblikud </w:t>
      </w:r>
      <w:r w:rsidRPr="007574E8">
        <w:rPr>
          <w:rFonts w:eastAsia="Tahoma" w:cs="Tahoma"/>
          <w:color w:val="000000"/>
          <w:szCs w:val="18"/>
          <w:lang w:val="et-EE"/>
        </w:rPr>
        <w:t xml:space="preserve">lammutussaadused anda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üle </w:t>
      </w:r>
      <w:r w:rsidRPr="007574E8">
        <w:rPr>
          <w:rFonts w:eastAsia="Tahoma" w:cs="Tahoma"/>
          <w:color w:val="000000"/>
          <w:szCs w:val="18"/>
          <w:lang w:val="et-EE"/>
        </w:rPr>
        <w:t xml:space="preserve">omanikule,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ülejääk </w:t>
      </w:r>
      <w:r w:rsidRPr="007574E8">
        <w:rPr>
          <w:rFonts w:eastAsia="Tahoma" w:cs="Tahoma"/>
          <w:color w:val="000000"/>
          <w:szCs w:val="18"/>
          <w:lang w:val="et-EE"/>
        </w:rPr>
        <w:t xml:space="preserve">utiliseerida vastavalt </w:t>
      </w:r>
      <w:r w:rsidRPr="00362C25">
        <w:rPr>
          <w:rFonts w:eastAsia="Tahoma" w:cs="Tahoma"/>
          <w:color w:val="000000"/>
          <w:szCs w:val="18"/>
          <w:lang w:val="et-EE" w:eastAsia="et-EE"/>
        </w:rPr>
        <w:t>jäätmekäitlusseadusele.</w:t>
      </w:r>
    </w:p>
    <w:p w14:paraId="78196412" w14:textId="77777777" w:rsidR="00362C25" w:rsidRPr="007574E8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t-EE"/>
        </w:rPr>
      </w:pP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7574E8">
        <w:rPr>
          <w:rFonts w:eastAsia="Tahoma" w:cs="Tahoma"/>
          <w:color w:val="000000"/>
          <w:szCs w:val="18"/>
          <w:lang w:val="et-EE"/>
        </w:rPr>
        <w:t xml:space="preserve">peab hoolitsema, et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ehitustööde käigus </w:t>
      </w:r>
      <w:r w:rsidRPr="007574E8">
        <w:rPr>
          <w:rFonts w:eastAsia="Tahoma" w:cs="Tahoma"/>
          <w:color w:val="000000"/>
          <w:szCs w:val="18"/>
          <w:lang w:val="et-EE"/>
        </w:rPr>
        <w:t xml:space="preserve">teostataks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kõik </w:t>
      </w:r>
      <w:r w:rsidRPr="007574E8">
        <w:rPr>
          <w:rFonts w:eastAsia="Tahoma" w:cs="Tahoma"/>
          <w:color w:val="000000"/>
          <w:szCs w:val="18"/>
          <w:lang w:val="et-EE"/>
        </w:rPr>
        <w:t xml:space="preserve">seaduste ja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määrustega määratud ülevaatused </w:t>
      </w:r>
      <w:r w:rsidRPr="007574E8">
        <w:rPr>
          <w:rFonts w:eastAsia="Tahoma" w:cs="Tahoma"/>
          <w:color w:val="000000"/>
          <w:szCs w:val="18"/>
          <w:lang w:val="et-EE"/>
        </w:rPr>
        <w:t xml:space="preserve">ja kontrollid vastavate ametiisikute poolt. Tehtavatest kontrollidest tuleb Tellijat teavitada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vähemalt </w:t>
      </w:r>
      <w:r w:rsidRPr="007574E8">
        <w:rPr>
          <w:rFonts w:eastAsia="Tahoma" w:cs="Tahoma"/>
          <w:color w:val="000000"/>
          <w:szCs w:val="18"/>
          <w:lang w:val="et-EE"/>
        </w:rPr>
        <w:t xml:space="preserve">1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tööpäev </w:t>
      </w:r>
      <w:r w:rsidRPr="007574E8">
        <w:rPr>
          <w:rFonts w:eastAsia="Tahoma" w:cs="Tahoma"/>
          <w:color w:val="000000"/>
          <w:szCs w:val="18"/>
          <w:lang w:val="et-EE"/>
        </w:rPr>
        <w:t xml:space="preserve">enne kontrolli toimumist, et Tellija esindaja saaks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võimaluse </w:t>
      </w:r>
      <w:r w:rsidRPr="007574E8">
        <w:rPr>
          <w:rFonts w:eastAsia="Tahoma" w:cs="Tahoma"/>
          <w:color w:val="000000"/>
          <w:szCs w:val="18"/>
          <w:lang w:val="et-EE"/>
        </w:rPr>
        <w:t xml:space="preserve">korral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ülevaatustest </w:t>
      </w:r>
      <w:r w:rsidRPr="007574E8">
        <w:rPr>
          <w:rFonts w:eastAsia="Tahoma" w:cs="Tahoma"/>
          <w:color w:val="000000"/>
          <w:szCs w:val="18"/>
          <w:lang w:val="et-EE"/>
        </w:rPr>
        <w:t xml:space="preserve">osa </w:t>
      </w:r>
      <w:r w:rsidRPr="00362C25">
        <w:rPr>
          <w:rFonts w:eastAsia="Tahoma" w:cs="Tahoma"/>
          <w:color w:val="000000"/>
          <w:szCs w:val="18"/>
          <w:lang w:val="et-EE" w:eastAsia="et-EE"/>
        </w:rPr>
        <w:t>võtta.</w:t>
      </w:r>
    </w:p>
    <w:p w14:paraId="01210BD7" w14:textId="77777777" w:rsidR="00362C25" w:rsidRPr="007574E8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t-EE"/>
        </w:rPr>
      </w:pP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Täpsustada </w:t>
      </w:r>
      <w:r w:rsidRPr="007574E8">
        <w:rPr>
          <w:rFonts w:eastAsia="Tahoma" w:cs="Tahoma"/>
          <w:color w:val="000000"/>
          <w:szCs w:val="18"/>
          <w:lang w:val="et-EE"/>
        </w:rPr>
        <w:t xml:space="preserve">ja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tähistada tehnovõrkude täpne </w:t>
      </w:r>
      <w:r w:rsidRPr="007574E8">
        <w:rPr>
          <w:rFonts w:eastAsia="Tahoma" w:cs="Tahoma"/>
          <w:color w:val="000000"/>
          <w:szCs w:val="18"/>
          <w:lang w:val="et-EE"/>
        </w:rPr>
        <w:t xml:space="preserve">asukoht, vajadusel surfimise teel.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teostamisel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tehnovõrkude kaitsevööndites </w:t>
      </w:r>
      <w:r w:rsidRPr="007574E8">
        <w:rPr>
          <w:rFonts w:eastAsia="Tahoma" w:cs="Tahoma"/>
          <w:color w:val="000000"/>
          <w:szCs w:val="18"/>
          <w:lang w:val="et-EE"/>
        </w:rPr>
        <w:t xml:space="preserve">tuleb kinni pidada kehtestatud ohutustehnilistest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nõuetest </w:t>
      </w:r>
      <w:r w:rsidRPr="007574E8">
        <w:rPr>
          <w:rFonts w:eastAsia="Tahoma" w:cs="Tahoma"/>
          <w:color w:val="000000"/>
          <w:szCs w:val="18"/>
          <w:lang w:val="et-EE"/>
        </w:rPr>
        <w:t xml:space="preserve">ja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võrguvaldajate </w:t>
      </w:r>
      <w:r w:rsidRPr="007574E8">
        <w:rPr>
          <w:rFonts w:eastAsia="Tahoma" w:cs="Tahoma"/>
          <w:color w:val="000000"/>
          <w:szCs w:val="18"/>
          <w:lang w:val="et-EE"/>
        </w:rPr>
        <w:t xml:space="preserve">poolt seatud piirangutest.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Töövõtjal </w:t>
      </w:r>
      <w:r w:rsidRPr="007574E8">
        <w:rPr>
          <w:rFonts w:eastAsia="Tahoma" w:cs="Tahoma"/>
          <w:color w:val="000000"/>
          <w:szCs w:val="18"/>
          <w:lang w:val="et-EE"/>
        </w:rPr>
        <w:t xml:space="preserve">tuleb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täita </w:t>
      </w:r>
      <w:r w:rsidRPr="007574E8">
        <w:rPr>
          <w:rFonts w:eastAsia="Tahoma" w:cs="Tahoma"/>
          <w:color w:val="000000"/>
          <w:szCs w:val="18"/>
          <w:lang w:val="et-EE"/>
        </w:rPr>
        <w:t xml:space="preserve">nimetatud rajatiste valdajate poolt esitatavaid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nõudeid </w:t>
      </w:r>
      <w:r w:rsidRPr="007574E8">
        <w:rPr>
          <w:rFonts w:eastAsia="Tahoma" w:cs="Tahoma"/>
          <w:color w:val="000000"/>
          <w:szCs w:val="18"/>
          <w:lang w:val="et-EE"/>
        </w:rPr>
        <w:t xml:space="preserve">(nt toestamine)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töötamisel </w:t>
      </w:r>
      <w:r w:rsidRPr="007574E8">
        <w:rPr>
          <w:rFonts w:eastAsia="Tahoma" w:cs="Tahoma"/>
          <w:color w:val="000000"/>
          <w:szCs w:val="18"/>
          <w:lang w:val="et-EE"/>
        </w:rPr>
        <w:t xml:space="preserve">rajatiste vahetus </w:t>
      </w:r>
      <w:r w:rsidRPr="00362C25">
        <w:rPr>
          <w:rFonts w:eastAsia="Tahoma" w:cs="Tahoma"/>
          <w:color w:val="000000"/>
          <w:szCs w:val="18"/>
          <w:lang w:val="et-EE" w:eastAsia="et-EE"/>
        </w:rPr>
        <w:t>läheduses.</w:t>
      </w:r>
    </w:p>
    <w:p w14:paraId="6BCFEFF9" w14:textId="77777777" w:rsidR="00362C25" w:rsidRPr="007574E8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t-EE"/>
        </w:rPr>
      </w:pP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Kaevetööd tehnovõrkude kaitsevööndites </w:t>
      </w:r>
      <w:r w:rsidRPr="007574E8">
        <w:rPr>
          <w:rFonts w:eastAsia="Tahoma" w:cs="Tahoma"/>
          <w:color w:val="000000"/>
          <w:szCs w:val="18"/>
          <w:lang w:val="et-EE"/>
        </w:rPr>
        <w:t xml:space="preserve">tuleb teostada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käsitsi, </w:t>
      </w:r>
      <w:r w:rsidRPr="007574E8">
        <w:rPr>
          <w:rFonts w:eastAsia="Tahoma" w:cs="Tahoma"/>
          <w:color w:val="000000"/>
          <w:szCs w:val="18"/>
          <w:lang w:val="et-EE"/>
        </w:rPr>
        <w:t xml:space="preserve">kui ei ole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võrguvaldajaga </w:t>
      </w:r>
      <w:r w:rsidRPr="007574E8">
        <w:rPr>
          <w:rFonts w:eastAsia="Tahoma" w:cs="Tahoma"/>
          <w:color w:val="000000"/>
          <w:szCs w:val="18"/>
          <w:lang w:val="et-EE"/>
        </w:rPr>
        <w:t xml:space="preserve">kokku lepitud teisiti.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Ehitustööde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ajal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võtta Töövõtjal </w:t>
      </w:r>
      <w:r w:rsidRPr="007574E8">
        <w:rPr>
          <w:rFonts w:eastAsia="Tahoma" w:cs="Tahoma"/>
          <w:color w:val="000000"/>
          <w:szCs w:val="18"/>
          <w:lang w:val="et-EE"/>
        </w:rPr>
        <w:t xml:space="preserve">kasutusele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kõik </w:t>
      </w:r>
      <w:r w:rsidRPr="007574E8">
        <w:rPr>
          <w:rFonts w:eastAsia="Tahoma" w:cs="Tahoma"/>
          <w:color w:val="000000"/>
          <w:szCs w:val="18"/>
          <w:lang w:val="et-EE"/>
        </w:rPr>
        <w:t xml:space="preserve">kaitsemeetmed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vältimaks </w:t>
      </w:r>
      <w:r w:rsidRPr="007574E8">
        <w:rPr>
          <w:rFonts w:eastAsia="Tahoma" w:cs="Tahoma"/>
          <w:color w:val="000000"/>
          <w:szCs w:val="18"/>
          <w:lang w:val="et-EE"/>
        </w:rPr>
        <w:t xml:space="preserve">olemasolevate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tehnovõrkude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vigastamist.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Elektritöödele võib </w:t>
      </w:r>
      <w:r w:rsidRPr="007574E8">
        <w:rPr>
          <w:rFonts w:eastAsia="Tahoma" w:cs="Tahoma"/>
          <w:color w:val="000000"/>
          <w:szCs w:val="18"/>
          <w:lang w:val="et-EE"/>
        </w:rPr>
        <w:t xml:space="preserve">lubada ainult sellekohast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väljaõpet </w:t>
      </w:r>
      <w:r w:rsidRPr="007574E8">
        <w:rPr>
          <w:rFonts w:eastAsia="Tahoma" w:cs="Tahoma"/>
          <w:color w:val="000000"/>
          <w:szCs w:val="18"/>
          <w:lang w:val="et-EE"/>
        </w:rPr>
        <w:t xml:space="preserve">omavat personali.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Elektritööde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teostamisel ja dokumenteerimisel tuleb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lähtuda </w:t>
      </w:r>
      <w:r w:rsidRPr="007574E8">
        <w:rPr>
          <w:rFonts w:eastAsia="Tahoma" w:cs="Tahoma"/>
          <w:color w:val="000000"/>
          <w:szCs w:val="18"/>
          <w:lang w:val="et-EE"/>
        </w:rPr>
        <w:t xml:space="preserve">Elektrilevi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OÜ </w:t>
      </w:r>
      <w:r w:rsidRPr="007574E8">
        <w:rPr>
          <w:rFonts w:eastAsia="Tahoma" w:cs="Tahoma"/>
          <w:color w:val="000000"/>
          <w:szCs w:val="18"/>
          <w:lang w:val="et-EE"/>
        </w:rPr>
        <w:t xml:space="preserve">elektripaigaldise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kasutuselevõtu </w:t>
      </w:r>
      <w:r w:rsidRPr="007574E8">
        <w:rPr>
          <w:rFonts w:eastAsia="Tahoma" w:cs="Tahoma"/>
          <w:color w:val="000000"/>
          <w:szCs w:val="18"/>
          <w:lang w:val="et-EE"/>
        </w:rPr>
        <w:t>protseduuridest.</w:t>
      </w:r>
    </w:p>
    <w:p w14:paraId="23361E7E" w14:textId="77777777" w:rsidR="00362C25" w:rsidRPr="007574E8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pt-PT"/>
        </w:rPr>
      </w:pP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Kaevetöid võib </w:t>
      </w:r>
      <w:r w:rsidRPr="007574E8">
        <w:rPr>
          <w:rFonts w:eastAsia="Tahoma" w:cs="Tahoma"/>
          <w:color w:val="000000"/>
          <w:szCs w:val="18"/>
          <w:lang w:val="pt-PT"/>
        </w:rPr>
        <w:t xml:space="preserve">alustada vastavate lubade olemasolul.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Ehitustööde </w:t>
      </w:r>
      <w:r w:rsidRPr="007574E8">
        <w:rPr>
          <w:rFonts w:eastAsia="Tahoma" w:cs="Tahoma"/>
          <w:color w:val="000000"/>
          <w:szCs w:val="18"/>
          <w:lang w:val="pt-PT"/>
        </w:rPr>
        <w:t xml:space="preserve">teostamine peab olema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kooskõlastatud tööde </w:t>
      </w:r>
      <w:r w:rsidRPr="007574E8">
        <w:rPr>
          <w:rFonts w:eastAsia="Tahoma" w:cs="Tahoma"/>
          <w:color w:val="000000"/>
          <w:szCs w:val="18"/>
          <w:lang w:val="pt-PT"/>
        </w:rPr>
        <w:t xml:space="preserve">Tellijaga ning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maaüksuse või </w:t>
      </w:r>
      <w:r w:rsidRPr="007574E8">
        <w:rPr>
          <w:rFonts w:eastAsia="Tahoma" w:cs="Tahoma"/>
          <w:color w:val="000000"/>
          <w:szCs w:val="18"/>
          <w:lang w:val="pt-PT"/>
        </w:rPr>
        <w:t xml:space="preserve">ehitise omanikuga.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Ehitustöid </w:t>
      </w:r>
      <w:r w:rsidRPr="007574E8">
        <w:rPr>
          <w:rFonts w:eastAsia="Tahoma" w:cs="Tahoma"/>
          <w:color w:val="000000"/>
          <w:szCs w:val="18"/>
          <w:lang w:val="pt-PT"/>
        </w:rPr>
        <w:t xml:space="preserve">ei tohi ilma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maaüksuse või </w:t>
      </w:r>
      <w:r w:rsidRPr="007574E8">
        <w:rPr>
          <w:rFonts w:eastAsia="Tahoma" w:cs="Tahoma"/>
          <w:color w:val="000000"/>
          <w:szCs w:val="18"/>
          <w:lang w:val="pt-PT"/>
        </w:rPr>
        <w:t xml:space="preserve">ehitise omaniku loata teostada.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7574E8">
        <w:rPr>
          <w:rFonts w:eastAsia="Tahoma" w:cs="Tahoma"/>
          <w:color w:val="000000"/>
          <w:szCs w:val="18"/>
          <w:lang w:val="pt-PT"/>
        </w:rPr>
        <w:t xml:space="preserve">peab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kõikide </w:t>
      </w:r>
      <w:r w:rsidRPr="007574E8">
        <w:rPr>
          <w:rFonts w:eastAsia="Tahoma" w:cs="Tahoma"/>
          <w:color w:val="000000"/>
          <w:szCs w:val="18"/>
          <w:lang w:val="pt-PT"/>
        </w:rPr>
        <w:t xml:space="preserve">seotud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maaüksuste või </w:t>
      </w:r>
      <w:r w:rsidRPr="007574E8">
        <w:rPr>
          <w:rFonts w:eastAsia="Tahoma" w:cs="Tahoma"/>
          <w:color w:val="000000"/>
          <w:szCs w:val="18"/>
          <w:lang w:val="pt-PT"/>
        </w:rPr>
        <w:t xml:space="preserve">ehitiste </w:t>
      </w:r>
      <w:r w:rsidRPr="007574E8">
        <w:rPr>
          <w:rFonts w:eastAsia="Tahoma" w:cs="Tahoma"/>
          <w:color w:val="000000"/>
          <w:szCs w:val="18"/>
          <w:lang w:val="pt-PT"/>
        </w:rPr>
        <w:lastRenderedPageBreak/>
        <w:t xml:space="preserve">omanikega kokku leppima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ehitustööde </w:t>
      </w:r>
      <w:r w:rsidRPr="007574E8">
        <w:rPr>
          <w:rFonts w:eastAsia="Tahoma" w:cs="Tahoma"/>
          <w:color w:val="000000"/>
          <w:szCs w:val="18"/>
          <w:lang w:val="pt-PT"/>
        </w:rPr>
        <w:t xml:space="preserve">teostamise korra ja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täpse </w:t>
      </w:r>
      <w:r w:rsidRPr="007574E8">
        <w:rPr>
          <w:rFonts w:eastAsia="Tahoma" w:cs="Tahoma"/>
          <w:color w:val="000000"/>
          <w:szCs w:val="18"/>
          <w:lang w:val="pt-PT"/>
        </w:rPr>
        <w:t>ajakava.</w:t>
      </w:r>
    </w:p>
    <w:p w14:paraId="6E3C9087" w14:textId="77777777" w:rsidR="00362C25" w:rsidRPr="007574E8" w:rsidRDefault="00362C25" w:rsidP="007574E8">
      <w:pPr>
        <w:widowControl w:val="0"/>
        <w:spacing w:after="280" w:line="262" w:lineRule="auto"/>
        <w:rPr>
          <w:rFonts w:eastAsia="Tahoma" w:cs="Tahoma"/>
          <w:color w:val="000000"/>
          <w:szCs w:val="18"/>
          <w:lang w:val="pt-PT"/>
        </w:rPr>
      </w:pP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Tööde läbiviimisel </w:t>
      </w:r>
      <w:r w:rsidRPr="007574E8">
        <w:rPr>
          <w:rFonts w:eastAsia="Tahoma" w:cs="Tahoma"/>
          <w:color w:val="000000"/>
          <w:szCs w:val="18"/>
          <w:lang w:val="pt-PT"/>
        </w:rPr>
        <w:t xml:space="preserve">ja ehituskaeviku piirete teostamisel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lähtuda </w:t>
      </w:r>
      <w:r w:rsidRPr="007574E8">
        <w:rPr>
          <w:rFonts w:eastAsia="Tahoma" w:cs="Tahoma"/>
          <w:color w:val="000000"/>
          <w:szCs w:val="18"/>
          <w:lang w:val="pt-PT"/>
        </w:rPr>
        <w:t xml:space="preserve">kehtivast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määrusest "Nõuded </w:t>
      </w:r>
      <w:r w:rsidRPr="007574E8">
        <w:rPr>
          <w:rFonts w:eastAsia="Tahoma" w:cs="Tahoma"/>
          <w:color w:val="000000"/>
          <w:szCs w:val="18"/>
          <w:lang w:val="pt-PT"/>
        </w:rPr>
        <w:t xml:space="preserve">ajutisele liikluskorraldusele” ning juhendist “Riigiteede ajutine liikluskorraldus. Juhend liikluse korraldamiseks riigiteede ehitus- ja </w:t>
      </w:r>
      <w:r w:rsidRPr="00362C25">
        <w:rPr>
          <w:rFonts w:eastAsia="Tahoma" w:cs="Tahoma"/>
          <w:color w:val="000000"/>
          <w:szCs w:val="18"/>
          <w:lang w:val="et-EE" w:eastAsia="et-EE"/>
        </w:rPr>
        <w:t>korrashoiutöödel“.</w:t>
      </w:r>
    </w:p>
    <w:p w14:paraId="5647F472" w14:textId="24817332" w:rsidR="00362C25" w:rsidRPr="006D51EC" w:rsidRDefault="00362C25" w:rsidP="007574E8">
      <w:pPr>
        <w:tabs>
          <w:tab w:val="left" w:pos="1305"/>
        </w:tabs>
        <w:rPr>
          <w:rFonts w:eastAsia="Tahoma" w:cs="Tahoma"/>
          <w:color w:val="000000"/>
          <w:szCs w:val="18"/>
          <w:lang w:val="et-EE" w:eastAsia="et-EE"/>
        </w:rPr>
      </w:pPr>
      <w:r w:rsidRPr="006D51EC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7574E8">
        <w:rPr>
          <w:rFonts w:eastAsia="Tahoma" w:cs="Tahoma"/>
          <w:color w:val="000000"/>
          <w:szCs w:val="18"/>
          <w:lang w:val="pt-PT"/>
        </w:rPr>
        <w:t xml:space="preserve">kohustub fikseerima/pildistama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kõik </w:t>
      </w:r>
      <w:r w:rsidRPr="007574E8">
        <w:rPr>
          <w:rFonts w:eastAsia="Tahoma" w:cs="Tahoma"/>
          <w:color w:val="000000"/>
          <w:szCs w:val="18"/>
          <w:lang w:val="pt-PT"/>
        </w:rPr>
        <w:t xml:space="preserve">olemasolevad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piiritähised </w:t>
      </w:r>
      <w:r w:rsidRPr="007574E8">
        <w:rPr>
          <w:rFonts w:eastAsia="Tahoma" w:cs="Tahoma"/>
          <w:color w:val="000000"/>
          <w:szCs w:val="18"/>
          <w:lang w:val="pt-PT"/>
        </w:rPr>
        <w:t xml:space="preserve">looduses enne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ehitustööde </w:t>
      </w:r>
      <w:r w:rsidRPr="007574E8">
        <w:rPr>
          <w:rFonts w:eastAsia="Tahoma" w:cs="Tahoma"/>
          <w:color w:val="000000"/>
          <w:szCs w:val="18"/>
          <w:lang w:val="pt-PT"/>
        </w:rPr>
        <w:t xml:space="preserve">algust. Kui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piiritähis </w:t>
      </w:r>
      <w:r w:rsidRPr="007574E8">
        <w:rPr>
          <w:rFonts w:eastAsia="Tahoma" w:cs="Tahoma"/>
          <w:color w:val="000000"/>
          <w:szCs w:val="18"/>
          <w:lang w:val="pt-PT"/>
        </w:rPr>
        <w:t xml:space="preserve">looduses puudub, tuleb see fikseerida maaomaniku ja Tellija esindaja juuresolekul. Piirinaabrite piiride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tähised, </w:t>
      </w:r>
      <w:r w:rsidRPr="007574E8">
        <w:rPr>
          <w:rFonts w:eastAsia="Tahoma" w:cs="Tahoma"/>
          <w:color w:val="000000"/>
          <w:szCs w:val="18"/>
          <w:lang w:val="pt-PT"/>
        </w:rPr>
        <w:t xml:space="preserve">mis on looduses leitud ja fikseeritud, peavad </w:t>
      </w:r>
      <w:r w:rsidRPr="006D51EC">
        <w:rPr>
          <w:rFonts w:eastAsia="Tahoma" w:cs="Tahoma"/>
          <w:color w:val="000000"/>
          <w:szCs w:val="18"/>
          <w:lang w:val="et-EE" w:eastAsia="et-EE"/>
        </w:rPr>
        <w:t>säilima</w:t>
      </w:r>
    </w:p>
    <w:p w14:paraId="6BC89F44" w14:textId="77777777" w:rsidR="00362C25" w:rsidRPr="007574E8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t-EE"/>
        </w:rPr>
      </w:pPr>
      <w:r w:rsidRPr="007574E8">
        <w:rPr>
          <w:rFonts w:eastAsia="Tahoma" w:cs="Tahoma"/>
          <w:color w:val="000000"/>
          <w:szCs w:val="18"/>
          <w:lang w:val="et-EE"/>
        </w:rPr>
        <w:t xml:space="preserve">ehitusperioodi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lõpuni. </w:t>
      </w:r>
      <w:r w:rsidRPr="007574E8">
        <w:rPr>
          <w:rFonts w:eastAsia="Tahoma" w:cs="Tahoma"/>
          <w:color w:val="000000"/>
          <w:szCs w:val="18"/>
          <w:lang w:val="et-EE"/>
        </w:rPr>
        <w:t xml:space="preserve">Kui ehituse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käigus </w:t>
      </w:r>
      <w:r w:rsidRPr="007574E8">
        <w:rPr>
          <w:rFonts w:eastAsia="Tahoma" w:cs="Tahoma"/>
          <w:color w:val="000000"/>
          <w:szCs w:val="18"/>
          <w:lang w:val="et-EE"/>
        </w:rPr>
        <w:t xml:space="preserve">piirinaabrite piiride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tähised </w:t>
      </w:r>
      <w:r w:rsidRPr="007574E8">
        <w:rPr>
          <w:rFonts w:eastAsia="Tahoma" w:cs="Tahoma"/>
          <w:color w:val="000000"/>
          <w:szCs w:val="18"/>
          <w:lang w:val="et-EE"/>
        </w:rPr>
        <w:t xml:space="preserve">saavad kahjustada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või hävinevad, </w:t>
      </w:r>
      <w:r w:rsidRPr="007574E8">
        <w:rPr>
          <w:rFonts w:eastAsia="Tahoma" w:cs="Tahoma"/>
          <w:color w:val="000000"/>
          <w:szCs w:val="18"/>
          <w:lang w:val="et-EE"/>
        </w:rPr>
        <w:t xml:space="preserve">peab need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7574E8">
        <w:rPr>
          <w:rFonts w:eastAsia="Tahoma" w:cs="Tahoma"/>
          <w:color w:val="000000"/>
          <w:szCs w:val="18"/>
          <w:lang w:val="et-EE"/>
        </w:rPr>
        <w:t>oma kuludega taastama.</w:t>
      </w:r>
    </w:p>
    <w:p w14:paraId="0A92F51C" w14:textId="77777777" w:rsidR="00362C25" w:rsidRPr="007574E8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t-EE"/>
        </w:rPr>
      </w:pP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7574E8">
        <w:rPr>
          <w:rFonts w:eastAsia="Tahoma" w:cs="Tahoma"/>
          <w:color w:val="000000"/>
          <w:szCs w:val="18"/>
          <w:lang w:val="et-EE"/>
        </w:rPr>
        <w:t xml:space="preserve">peab ehitamisega kaasnevate veoste vedamisel ja muude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sõidukite </w:t>
      </w:r>
      <w:r w:rsidRPr="007574E8">
        <w:rPr>
          <w:rFonts w:eastAsia="Tahoma" w:cs="Tahoma"/>
          <w:color w:val="000000"/>
          <w:szCs w:val="18"/>
          <w:lang w:val="et-EE"/>
        </w:rPr>
        <w:t xml:space="preserve">liiklemisel kindlustama ehitusobjektilt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väljuvate sõidukite </w:t>
      </w:r>
      <w:r w:rsidRPr="007574E8">
        <w:rPr>
          <w:rFonts w:eastAsia="Tahoma" w:cs="Tahoma"/>
          <w:color w:val="000000"/>
          <w:szCs w:val="18"/>
          <w:lang w:val="et-EE"/>
        </w:rPr>
        <w:t xml:space="preserve">rehvide puhtuse ning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vältima </w:t>
      </w:r>
      <w:r w:rsidRPr="007574E8">
        <w:rPr>
          <w:rFonts w:eastAsia="Tahoma" w:cs="Tahoma"/>
          <w:color w:val="000000"/>
          <w:szCs w:val="18"/>
          <w:lang w:val="et-EE"/>
        </w:rPr>
        <w:t xml:space="preserve">ehitusprahi, pinnase, tolmu ning vee kandumise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väljapoole </w:t>
      </w:r>
      <w:r w:rsidRPr="007574E8">
        <w:rPr>
          <w:rFonts w:eastAsia="Tahoma" w:cs="Tahoma"/>
          <w:color w:val="000000"/>
          <w:szCs w:val="18"/>
          <w:lang w:val="et-EE"/>
        </w:rPr>
        <w:t xml:space="preserve">ehitusobjekti piire. Selleks tuleb vajadusel rajada ehitusobjektile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või </w:t>
      </w:r>
      <w:r w:rsidRPr="007574E8">
        <w:rPr>
          <w:rFonts w:eastAsia="Tahoma" w:cs="Tahoma"/>
          <w:color w:val="000000"/>
          <w:szCs w:val="18"/>
          <w:lang w:val="et-EE"/>
        </w:rPr>
        <w:t xml:space="preserve">selle vahetusse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lähedusse </w:t>
      </w:r>
      <w:r w:rsidRPr="007574E8">
        <w:rPr>
          <w:rFonts w:eastAsia="Tahoma" w:cs="Tahoma"/>
          <w:color w:val="000000"/>
          <w:szCs w:val="18"/>
          <w:lang w:val="et-EE"/>
        </w:rPr>
        <w:t xml:space="preserve">rehvide puhastamiseks sobiv hooldusala ning korraldada vajadusel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teehooldetööd. </w:t>
      </w:r>
      <w:r w:rsidRPr="007574E8">
        <w:rPr>
          <w:rFonts w:eastAsia="Tahoma" w:cs="Tahoma"/>
          <w:color w:val="000000"/>
          <w:szCs w:val="18"/>
          <w:lang w:val="et-EE"/>
        </w:rPr>
        <w:t xml:space="preserve">Juhul kui hooldusala asub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väljaspool </w:t>
      </w:r>
      <w:r w:rsidRPr="007574E8">
        <w:rPr>
          <w:rFonts w:eastAsia="Tahoma" w:cs="Tahoma"/>
          <w:color w:val="000000"/>
          <w:szCs w:val="18"/>
          <w:lang w:val="et-EE"/>
        </w:rPr>
        <w:t xml:space="preserve">ehitusobjekti tuleb kavandada ja tagada ka selle ala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ehitusjärgne </w:t>
      </w:r>
      <w:r w:rsidRPr="007574E8">
        <w:rPr>
          <w:rFonts w:eastAsia="Tahoma" w:cs="Tahoma"/>
          <w:color w:val="000000"/>
          <w:szCs w:val="18"/>
          <w:lang w:val="et-EE"/>
        </w:rPr>
        <w:t>heakorrastamine.</w:t>
      </w:r>
    </w:p>
    <w:p w14:paraId="42D1DAF5" w14:textId="77777777" w:rsidR="00362C25" w:rsidRPr="007574E8" w:rsidRDefault="00362C25" w:rsidP="007574E8">
      <w:pPr>
        <w:widowControl w:val="0"/>
        <w:spacing w:after="200" w:line="264" w:lineRule="auto"/>
        <w:rPr>
          <w:rFonts w:eastAsia="Tahoma" w:cs="Tahoma"/>
          <w:color w:val="000000"/>
          <w:szCs w:val="18"/>
          <w:lang w:val="et-EE"/>
        </w:rPr>
      </w:pPr>
      <w:r w:rsidRPr="007574E8">
        <w:rPr>
          <w:rFonts w:eastAsia="Tahoma" w:cs="Tahoma"/>
          <w:color w:val="000000"/>
          <w:szCs w:val="18"/>
          <w:lang w:val="et-EE"/>
        </w:rPr>
        <w:t xml:space="preserve">Ehitus-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või puurimistööde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ajal tuleb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vältida </w:t>
      </w:r>
      <w:r w:rsidRPr="007574E8">
        <w:rPr>
          <w:rFonts w:eastAsia="Tahoma" w:cs="Tahoma"/>
          <w:color w:val="000000"/>
          <w:szCs w:val="18"/>
          <w:lang w:val="et-EE"/>
        </w:rPr>
        <w:t xml:space="preserve">liigse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müra </w:t>
      </w:r>
      <w:r w:rsidRPr="007574E8">
        <w:rPr>
          <w:rFonts w:eastAsia="Tahoma" w:cs="Tahoma"/>
          <w:color w:val="000000"/>
          <w:szCs w:val="18"/>
          <w:lang w:val="et-EE"/>
        </w:rPr>
        <w:t xml:space="preserve">tekitamist ja potentsiaalselt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mürarikkad tööd </w:t>
      </w:r>
      <w:r w:rsidRPr="007574E8">
        <w:rPr>
          <w:rFonts w:eastAsia="Tahoma" w:cs="Tahoma"/>
          <w:color w:val="000000"/>
          <w:szCs w:val="18"/>
          <w:lang w:val="et-EE"/>
        </w:rPr>
        <w:t xml:space="preserve">tuleb planeerida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päevasele </w:t>
      </w:r>
      <w:r w:rsidRPr="007574E8">
        <w:rPr>
          <w:rFonts w:eastAsia="Tahoma" w:cs="Tahoma"/>
          <w:color w:val="000000"/>
          <w:szCs w:val="18"/>
          <w:lang w:val="et-EE"/>
        </w:rPr>
        <w:t xml:space="preserve">ajale. Ajavahemikule 21.00-07.00 on Keskkonnaministri 16.12.2016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määruses </w:t>
      </w:r>
      <w:r w:rsidRPr="007574E8">
        <w:rPr>
          <w:rFonts w:eastAsia="Tahoma" w:cs="Tahoma"/>
          <w:color w:val="000000"/>
          <w:szCs w:val="18"/>
          <w:lang w:val="et-EE"/>
        </w:rPr>
        <w:t xml:space="preserve">nr 71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„Välisõhus </w:t>
      </w:r>
      <w:r w:rsidRPr="007574E8">
        <w:rPr>
          <w:rFonts w:eastAsia="Tahoma" w:cs="Tahoma"/>
          <w:color w:val="000000"/>
          <w:szCs w:val="18"/>
          <w:lang w:val="et-EE"/>
        </w:rPr>
        <w:t xml:space="preserve">leviva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müra </w:t>
      </w:r>
      <w:r w:rsidRPr="007574E8">
        <w:rPr>
          <w:rFonts w:eastAsia="Tahoma" w:cs="Tahoma"/>
          <w:color w:val="000000"/>
          <w:szCs w:val="18"/>
          <w:lang w:val="et-EE"/>
        </w:rPr>
        <w:t xml:space="preserve">normtasemed ja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mürataseme mõõtmise, määramise </w:t>
      </w:r>
      <w:r w:rsidRPr="007574E8">
        <w:rPr>
          <w:rFonts w:eastAsia="Tahoma" w:cs="Tahoma"/>
          <w:color w:val="000000"/>
          <w:szCs w:val="18"/>
          <w:lang w:val="et-EE"/>
        </w:rPr>
        <w:t xml:space="preserve">ja hindamise meetodid“ kehtestatud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ehitusmüra piirväärtuseks </w:t>
      </w:r>
      <w:r w:rsidRPr="007574E8">
        <w:rPr>
          <w:rFonts w:eastAsia="Tahoma" w:cs="Tahoma"/>
          <w:color w:val="000000"/>
          <w:szCs w:val="18"/>
          <w:lang w:val="et-EE"/>
        </w:rPr>
        <w:t xml:space="preserve">45dB. Kui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vältimatuid mürarikkaid töid </w:t>
      </w:r>
      <w:r w:rsidRPr="007574E8">
        <w:rPr>
          <w:rFonts w:eastAsia="Tahoma" w:cs="Tahoma"/>
          <w:color w:val="000000"/>
          <w:szCs w:val="18"/>
          <w:lang w:val="et-EE"/>
        </w:rPr>
        <w:t xml:space="preserve">tuleb ette tihemini kui kahel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päeval nädalas, </w:t>
      </w:r>
      <w:r w:rsidRPr="007574E8">
        <w:rPr>
          <w:rFonts w:eastAsia="Tahoma" w:cs="Tahoma"/>
          <w:color w:val="000000"/>
          <w:szCs w:val="18"/>
          <w:lang w:val="et-EE"/>
        </w:rPr>
        <w:t xml:space="preserve">tuleb selliste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kestusest teavitada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kõiki lähedal </w:t>
      </w:r>
      <w:r w:rsidRPr="007574E8">
        <w:rPr>
          <w:rFonts w:eastAsia="Tahoma" w:cs="Tahoma"/>
          <w:color w:val="000000"/>
          <w:szCs w:val="18"/>
          <w:lang w:val="et-EE"/>
        </w:rPr>
        <w:t xml:space="preserve">asuvaid elanikke ja </w:t>
      </w:r>
      <w:r w:rsidRPr="00362C25">
        <w:rPr>
          <w:rFonts w:eastAsia="Tahoma" w:cs="Tahoma"/>
          <w:color w:val="000000"/>
          <w:szCs w:val="18"/>
          <w:lang w:val="et-EE" w:eastAsia="et-EE"/>
        </w:rPr>
        <w:t>õppeasutusi.</w:t>
      </w:r>
    </w:p>
    <w:p w14:paraId="07C9D428" w14:textId="77777777" w:rsidR="00362C25" w:rsidRPr="00362C25" w:rsidRDefault="00362C25" w:rsidP="007574E8">
      <w:pPr>
        <w:pStyle w:val="Heading3"/>
        <w:tabs>
          <w:tab w:val="clear" w:pos="4470"/>
          <w:tab w:val="num" w:pos="993"/>
        </w:tabs>
        <w:ind w:hanging="4186"/>
        <w:rPr>
          <w:szCs w:val="18"/>
        </w:rPr>
      </w:pPr>
      <w:bookmarkStart w:id="87" w:name="bookmark114"/>
      <w:bookmarkStart w:id="88" w:name="_Toc172103529"/>
      <w:r w:rsidRPr="00362C25">
        <w:rPr>
          <w:szCs w:val="18"/>
        </w:rPr>
        <w:t>Teetööde lühikirjeldus</w:t>
      </w:r>
      <w:bookmarkEnd w:id="87"/>
      <w:bookmarkEnd w:id="88"/>
    </w:p>
    <w:p w14:paraId="64DCAC44" w14:textId="77777777" w:rsidR="00362C25" w:rsidRPr="006D51EC" w:rsidRDefault="00362C25" w:rsidP="007574E8">
      <w:pPr>
        <w:pStyle w:val="Heading4"/>
        <w:rPr>
          <w:szCs w:val="18"/>
        </w:rPr>
      </w:pPr>
      <w:r w:rsidRPr="006D51EC">
        <w:rPr>
          <w:szCs w:val="18"/>
        </w:rPr>
        <w:t>Veenduda vajalike lubade, kooskõlastuste ja pädevuste olemasolus.</w:t>
      </w:r>
    </w:p>
    <w:p w14:paraId="00C98D37" w14:textId="575BC864" w:rsidR="00362C25" w:rsidRPr="00362C25" w:rsidRDefault="00362C25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 xml:space="preserve">Objekt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tähistada nõuetekohaselt </w:t>
      </w:r>
      <w:r w:rsidRPr="00362C25">
        <w:rPr>
          <w:rFonts w:eastAsia="Tahoma" w:cs="Tahoma"/>
          <w:color w:val="000000"/>
          <w:szCs w:val="18"/>
          <w:lang w:val="en-US"/>
        </w:rPr>
        <w:t>(infotahvlid, ajutine liikluskorraldus).</w:t>
      </w:r>
    </w:p>
    <w:p w14:paraId="4F3B28A8" w14:textId="28CB7C5D" w:rsidR="00362C25" w:rsidRPr="00362C25" w:rsidRDefault="00362C25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Ehitustööde </w:t>
      </w:r>
      <w:r w:rsidRPr="00362C25">
        <w:rPr>
          <w:rFonts w:eastAsia="Tahoma" w:cs="Tahoma"/>
          <w:color w:val="000000"/>
          <w:szCs w:val="18"/>
          <w:lang w:val="en-US"/>
        </w:rPr>
        <w:t xml:space="preserve">teostamisel erakinnistutelt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lähtuda </w:t>
      </w:r>
      <w:r w:rsidRPr="00362C25">
        <w:rPr>
          <w:rFonts w:eastAsia="Tahoma" w:cs="Tahoma"/>
          <w:color w:val="000000"/>
          <w:szCs w:val="18"/>
          <w:lang w:val="en-US"/>
        </w:rPr>
        <w:t xml:space="preserve">maaomanike poolt seatud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kooskõlastuste </w:t>
      </w:r>
      <w:r w:rsidRPr="00362C25">
        <w:rPr>
          <w:rFonts w:eastAsia="Tahoma" w:cs="Tahoma"/>
          <w:color w:val="000000"/>
          <w:szCs w:val="18"/>
          <w:lang w:val="en-US"/>
        </w:rPr>
        <w:t>tingimustest.</w:t>
      </w:r>
    </w:p>
    <w:p w14:paraId="7C16DBE4" w14:textId="77777777" w:rsidR="007574E8" w:rsidRDefault="007574E8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t-EE" w:eastAsia="et-EE"/>
        </w:rPr>
      </w:pPr>
    </w:p>
    <w:p w14:paraId="2D976FF2" w14:textId="77777777" w:rsidR="007574E8" w:rsidRDefault="00362C25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Märkida välja </w:t>
      </w:r>
      <w:r w:rsidRPr="00362C25">
        <w:rPr>
          <w:rFonts w:eastAsia="Tahoma" w:cs="Tahoma"/>
          <w:color w:val="000000"/>
          <w:szCs w:val="18"/>
          <w:lang w:val="en-US"/>
        </w:rPr>
        <w:t>tee geomeetrilised elemendid.</w:t>
      </w:r>
    </w:p>
    <w:p w14:paraId="595261D3" w14:textId="2E81333D" w:rsidR="00362C25" w:rsidRPr="00362C25" w:rsidRDefault="00362C25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 xml:space="preserve">Eemaldada likvideeritavad puud,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võsa, kännud, </w:t>
      </w:r>
      <w:r w:rsidRPr="00362C25">
        <w:rPr>
          <w:rFonts w:eastAsia="Tahoma" w:cs="Tahoma"/>
          <w:color w:val="000000"/>
          <w:szCs w:val="18"/>
          <w:lang w:val="en-US"/>
        </w:rPr>
        <w:t>kivid.</w:t>
      </w:r>
    </w:p>
    <w:p w14:paraId="28FE7D03" w14:textId="77777777" w:rsidR="007574E8" w:rsidRDefault="007574E8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</w:p>
    <w:p w14:paraId="487FBF3B" w14:textId="1A46CBA0" w:rsidR="00362C25" w:rsidRPr="00362C25" w:rsidRDefault="00362C25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 xml:space="preserve">Teostada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väljakaeved. </w:t>
      </w:r>
      <w:r w:rsidRPr="00362C25">
        <w:rPr>
          <w:rFonts w:eastAsia="Tahoma" w:cs="Tahoma"/>
          <w:color w:val="000000"/>
          <w:szCs w:val="18"/>
          <w:lang w:val="en-US"/>
        </w:rPr>
        <w:t>Eemaldada projekteeritud katendite alt kasvupinnas ja mitte sobiv pinnas. Projektis on arvestatud 0,5 m keskmise paksusega kasvupinnase kihiga. Profileerida ja tihendada olemasolev aluspinnas.</w:t>
      </w:r>
    </w:p>
    <w:p w14:paraId="3AE819D8" w14:textId="77777777" w:rsidR="007574E8" w:rsidRDefault="007574E8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</w:p>
    <w:p w14:paraId="67D823A1" w14:textId="460EA54B" w:rsidR="00362C25" w:rsidRPr="00362C25" w:rsidRDefault="00362C25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>Paigaldada projekteeritud truubid.</w:t>
      </w:r>
    </w:p>
    <w:p w14:paraId="71952C3B" w14:textId="77777777" w:rsidR="007574E8" w:rsidRDefault="007574E8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</w:p>
    <w:p w14:paraId="69DBD896" w14:textId="75344703" w:rsidR="00362C25" w:rsidRPr="00362C25" w:rsidRDefault="00362C25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>Kaevata kraavid.</w:t>
      </w:r>
    </w:p>
    <w:p w14:paraId="53B0E4ED" w14:textId="77777777" w:rsidR="007574E8" w:rsidRDefault="007574E8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</w:p>
    <w:p w14:paraId="3210F16C" w14:textId="02CED43D" w:rsidR="00362C25" w:rsidRPr="00362C25" w:rsidRDefault="00362C25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 xml:space="preserve">Ehitada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välja tehnovõrkude </w:t>
      </w:r>
      <w:r w:rsidRPr="00362C25">
        <w:rPr>
          <w:rFonts w:eastAsia="Tahoma" w:cs="Tahoma"/>
          <w:color w:val="000000"/>
          <w:szCs w:val="18"/>
          <w:lang w:val="en-US"/>
        </w:rPr>
        <w:t>projektlahendused.</w:t>
      </w:r>
    </w:p>
    <w:p w14:paraId="1590B84D" w14:textId="77777777" w:rsidR="007574E8" w:rsidRDefault="007574E8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</w:p>
    <w:p w14:paraId="4F0A8A89" w14:textId="444B3DDA" w:rsidR="00362C25" w:rsidRPr="007574E8" w:rsidRDefault="00362C25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pt-PT"/>
        </w:rPr>
      </w:pPr>
      <w:r w:rsidRPr="007574E8">
        <w:rPr>
          <w:rFonts w:eastAsia="Tahoma" w:cs="Tahoma"/>
          <w:color w:val="000000"/>
          <w:szCs w:val="18"/>
          <w:lang w:val="pt-PT"/>
        </w:rPr>
        <w:t xml:space="preserve">Paigaldada, profileerida ja tihendada </w:t>
      </w:r>
      <w:r w:rsidRPr="00362C25">
        <w:rPr>
          <w:rFonts w:eastAsia="Tahoma" w:cs="Tahoma"/>
          <w:color w:val="000000"/>
          <w:szCs w:val="18"/>
          <w:lang w:val="et-EE" w:eastAsia="et-EE"/>
        </w:rPr>
        <w:t>täitepinnas.</w:t>
      </w:r>
    </w:p>
    <w:p w14:paraId="1E4F81F7" w14:textId="77777777" w:rsidR="007574E8" w:rsidRDefault="007574E8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</w:p>
    <w:p w14:paraId="62717C7D" w14:textId="6BFB2F39" w:rsidR="00362C25" w:rsidRPr="00362C25" w:rsidRDefault="00362C25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>Rajada liivalused.</w:t>
      </w:r>
    </w:p>
    <w:p w14:paraId="1B310458" w14:textId="77777777" w:rsidR="007574E8" w:rsidRDefault="007574E8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</w:p>
    <w:p w14:paraId="36C1B5A1" w14:textId="6B3995B4" w:rsidR="00362C25" w:rsidRPr="00362C25" w:rsidRDefault="00362C25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>Rajada killustikalused.</w:t>
      </w:r>
    </w:p>
    <w:p w14:paraId="4FC18C6E" w14:textId="77777777" w:rsidR="007574E8" w:rsidRDefault="007574E8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</w:p>
    <w:p w14:paraId="4061C2BF" w14:textId="42805173" w:rsidR="00362C25" w:rsidRPr="00362C25" w:rsidRDefault="00362C25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>Paigaldada asfaltbetoonkate.</w:t>
      </w:r>
    </w:p>
    <w:p w14:paraId="6FEBB907" w14:textId="77777777" w:rsidR="007574E8" w:rsidRDefault="007574E8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</w:p>
    <w:p w14:paraId="0178EA63" w14:textId="5347433F" w:rsidR="00362C25" w:rsidRPr="00362C25" w:rsidRDefault="00362C25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n-US"/>
        </w:rPr>
      </w:pPr>
      <w:r w:rsidRPr="007574E8">
        <w:rPr>
          <w:rFonts w:eastAsia="Tahoma" w:cs="Tahoma"/>
          <w:color w:val="000000"/>
          <w:szCs w:val="18"/>
          <w:lang w:val="pt-PT"/>
        </w:rPr>
        <w:t xml:space="preserve">Paigaldada ja tihendada peenra katte materjal. </w:t>
      </w:r>
      <w:r w:rsidRPr="00362C25">
        <w:rPr>
          <w:rFonts w:eastAsia="Tahoma" w:cs="Tahoma"/>
          <w:color w:val="000000"/>
          <w:szCs w:val="18"/>
          <w:lang w:val="en-US"/>
        </w:rPr>
        <w:t xml:space="preserve">Planeerida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nõlvad, külvata </w:t>
      </w:r>
      <w:r w:rsidRPr="00362C25">
        <w:rPr>
          <w:rFonts w:eastAsia="Tahoma" w:cs="Tahoma"/>
          <w:color w:val="000000"/>
          <w:szCs w:val="18"/>
          <w:lang w:val="en-US"/>
        </w:rPr>
        <w:t xml:space="preserve">muru. Kindlustada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nõlvad, </w:t>
      </w:r>
      <w:r w:rsidRPr="00362C25">
        <w:rPr>
          <w:rFonts w:eastAsia="Tahoma" w:cs="Tahoma"/>
          <w:color w:val="000000"/>
          <w:szCs w:val="18"/>
          <w:lang w:val="en-US"/>
        </w:rPr>
        <w:t xml:space="preserve">kus see on ette </w:t>
      </w:r>
      <w:r w:rsidRPr="00362C25">
        <w:rPr>
          <w:rFonts w:eastAsia="Tahoma" w:cs="Tahoma"/>
          <w:color w:val="000000"/>
          <w:szCs w:val="18"/>
          <w:lang w:val="et-EE" w:eastAsia="et-EE"/>
        </w:rPr>
        <w:t>nähtud.</w:t>
      </w:r>
    </w:p>
    <w:p w14:paraId="6F8D7DFB" w14:textId="77777777" w:rsidR="007574E8" w:rsidRDefault="007574E8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</w:rPr>
      </w:pPr>
    </w:p>
    <w:p w14:paraId="16C49901" w14:textId="41262606" w:rsidR="00362C25" w:rsidRPr="007574E8" w:rsidRDefault="00362C25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</w:rPr>
      </w:pPr>
      <w:r w:rsidRPr="007574E8">
        <w:rPr>
          <w:rFonts w:eastAsia="Tahoma" w:cs="Tahoma"/>
          <w:color w:val="000000"/>
          <w:szCs w:val="18"/>
        </w:rPr>
        <w:t>Teostada haljastus ja heakorrastus.</w:t>
      </w:r>
    </w:p>
    <w:p w14:paraId="4DB13B32" w14:textId="77777777" w:rsidR="007574E8" w:rsidRDefault="007574E8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</w:rPr>
      </w:pPr>
    </w:p>
    <w:p w14:paraId="0F2E8852" w14:textId="2227032B" w:rsidR="00362C25" w:rsidRPr="007574E8" w:rsidRDefault="00362C25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</w:rPr>
      </w:pPr>
      <w:r w:rsidRPr="007574E8">
        <w:rPr>
          <w:rFonts w:eastAsia="Tahoma" w:cs="Tahoma"/>
          <w:color w:val="000000"/>
          <w:szCs w:val="18"/>
        </w:rPr>
        <w:t>Puhastada teemaa-ala.</w:t>
      </w:r>
    </w:p>
    <w:p w14:paraId="57B53AD0" w14:textId="77777777" w:rsidR="007574E8" w:rsidRDefault="007574E8" w:rsidP="007574E8">
      <w:pPr>
        <w:tabs>
          <w:tab w:val="left" w:pos="1305"/>
        </w:tabs>
        <w:rPr>
          <w:rFonts w:eastAsia="Tahoma" w:cs="Tahoma"/>
          <w:color w:val="000000"/>
          <w:szCs w:val="18"/>
          <w:lang w:val="et-EE" w:eastAsia="et-EE"/>
        </w:rPr>
      </w:pPr>
    </w:p>
    <w:p w14:paraId="71F8AB18" w14:textId="2338DE4F" w:rsidR="00362C25" w:rsidRPr="007574E8" w:rsidRDefault="00362C25" w:rsidP="007574E8">
      <w:pPr>
        <w:tabs>
          <w:tab w:val="left" w:pos="1305"/>
        </w:tabs>
        <w:rPr>
          <w:rFonts w:eastAsia="Tahoma" w:cs="Tahoma"/>
          <w:color w:val="000000"/>
          <w:szCs w:val="18"/>
          <w:lang w:val="et-EE"/>
        </w:rPr>
      </w:pPr>
      <w:r w:rsidRPr="006D51EC">
        <w:rPr>
          <w:rFonts w:eastAsia="Tahoma" w:cs="Tahoma"/>
          <w:color w:val="000000"/>
          <w:szCs w:val="18"/>
          <w:lang w:val="et-EE" w:eastAsia="et-EE"/>
        </w:rPr>
        <w:t xml:space="preserve">Kontrollmõõtmised, tööde üleandmine, </w:t>
      </w:r>
      <w:r w:rsidRPr="007574E8">
        <w:rPr>
          <w:rFonts w:eastAsia="Tahoma" w:cs="Tahoma"/>
          <w:color w:val="000000"/>
          <w:szCs w:val="18"/>
          <w:lang w:val="et-EE"/>
        </w:rPr>
        <w:t>objekti valmimine.</w:t>
      </w:r>
    </w:p>
    <w:p w14:paraId="5C5F3F3A" w14:textId="77777777" w:rsidR="00362C25" w:rsidRPr="007574E8" w:rsidRDefault="00362C25" w:rsidP="007574E8">
      <w:pPr>
        <w:keepNext/>
        <w:keepLines/>
        <w:widowControl w:val="0"/>
        <w:spacing w:after="220" w:line="240" w:lineRule="auto"/>
        <w:ind w:firstLine="620"/>
        <w:outlineLvl w:val="2"/>
        <w:rPr>
          <w:rFonts w:eastAsia="Tahoma" w:cs="Tahoma"/>
          <w:b/>
          <w:bCs/>
          <w:color w:val="005050"/>
          <w:szCs w:val="18"/>
        </w:rPr>
      </w:pPr>
      <w:bookmarkStart w:id="89" w:name="_Toc172103530"/>
      <w:r w:rsidRPr="00362C25">
        <w:rPr>
          <w:rFonts w:eastAsia="Tahoma" w:cs="Tahoma"/>
          <w:b/>
          <w:bCs/>
          <w:color w:val="005050"/>
          <w:szCs w:val="18"/>
          <w:lang w:val="et-EE" w:eastAsia="et-EE"/>
        </w:rPr>
        <w:t xml:space="preserve">Nõuded </w:t>
      </w:r>
      <w:r w:rsidRPr="007574E8">
        <w:rPr>
          <w:rFonts w:eastAsia="Tahoma" w:cs="Tahoma"/>
          <w:b/>
          <w:bCs/>
          <w:color w:val="005050"/>
          <w:szCs w:val="18"/>
        </w:rPr>
        <w:t xml:space="preserve">mulde ja aluse tihedustegurile ning </w:t>
      </w:r>
      <w:r w:rsidRPr="00362C25">
        <w:rPr>
          <w:rFonts w:eastAsia="Tahoma" w:cs="Tahoma"/>
          <w:b/>
          <w:bCs/>
          <w:color w:val="005050"/>
          <w:szCs w:val="18"/>
          <w:lang w:val="et-EE" w:eastAsia="et-EE"/>
        </w:rPr>
        <w:t>kandevõimele</w:t>
      </w:r>
      <w:bookmarkEnd w:id="89"/>
    </w:p>
    <w:p w14:paraId="4D098583" w14:textId="77777777" w:rsidR="00362C25" w:rsidRPr="007574E8" w:rsidRDefault="00362C25" w:rsidP="007574E8">
      <w:pPr>
        <w:widowControl w:val="0"/>
        <w:spacing w:after="0" w:line="264" w:lineRule="auto"/>
        <w:ind w:firstLine="480"/>
        <w:rPr>
          <w:rFonts w:eastAsia="Tahoma" w:cs="Tahoma"/>
          <w:color w:val="000000"/>
          <w:szCs w:val="18"/>
        </w:rPr>
      </w:pPr>
      <w:r w:rsidRPr="00362C25">
        <w:rPr>
          <w:rFonts w:eastAsia="Tahoma" w:cs="Tahoma"/>
          <w:color w:val="000000"/>
          <w:szCs w:val="18"/>
          <w:lang w:val="et-EE" w:eastAsia="et-EE"/>
        </w:rPr>
        <w:t>Kandevõime:</w:t>
      </w:r>
    </w:p>
    <w:p w14:paraId="0153CC95" w14:textId="720DE73A" w:rsidR="00362C25" w:rsidRPr="007574E8" w:rsidRDefault="00362C25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</w:rPr>
      </w:pPr>
      <w:r w:rsidRPr="007574E8">
        <w:rPr>
          <w:rFonts w:eastAsia="Tahoma" w:cs="Tahoma"/>
          <w:color w:val="000000"/>
          <w:szCs w:val="18"/>
        </w:rPr>
        <w:t xml:space="preserve">Elastsusmoodul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mõõdetuna </w:t>
      </w:r>
      <w:r w:rsidRPr="007574E8">
        <w:rPr>
          <w:rFonts w:eastAsia="Tahoma" w:cs="Tahoma"/>
          <w:color w:val="000000"/>
          <w:szCs w:val="18"/>
        </w:rPr>
        <w:t xml:space="preserve">teel LOADMAN-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või INSPECTOR-tüüpi </w:t>
      </w:r>
      <w:r w:rsidRPr="007574E8">
        <w:rPr>
          <w:rFonts w:eastAsia="Tahoma" w:cs="Tahoma"/>
          <w:color w:val="000000"/>
          <w:szCs w:val="18"/>
        </w:rPr>
        <w:t>seadmega tihendatud liivaluse peal peab olema ≥ 65 MPa.</w:t>
      </w:r>
    </w:p>
    <w:p w14:paraId="7919B65A" w14:textId="77777777" w:rsidR="007574E8" w:rsidRDefault="007574E8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</w:rPr>
      </w:pPr>
    </w:p>
    <w:p w14:paraId="06DC2961" w14:textId="73CF771E" w:rsidR="00362C25" w:rsidRPr="007574E8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</w:rPr>
      </w:pPr>
      <w:r w:rsidRPr="007574E8">
        <w:rPr>
          <w:rFonts w:eastAsia="Tahoma" w:cs="Tahoma"/>
          <w:color w:val="000000"/>
          <w:szCs w:val="18"/>
        </w:rPr>
        <w:t xml:space="preserve">Elastsusmoodul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mõõdetuna </w:t>
      </w:r>
      <w:r w:rsidRPr="007574E8">
        <w:rPr>
          <w:rFonts w:eastAsia="Tahoma" w:cs="Tahoma"/>
          <w:color w:val="000000"/>
          <w:szCs w:val="18"/>
        </w:rPr>
        <w:t xml:space="preserve">teel LOADMAN-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või INSPECTOR-tüüpi </w:t>
      </w:r>
      <w:r w:rsidRPr="007574E8">
        <w:rPr>
          <w:rFonts w:eastAsia="Tahoma" w:cs="Tahoma"/>
          <w:color w:val="000000"/>
          <w:szCs w:val="18"/>
        </w:rPr>
        <w:t xml:space="preserve">seadmega tihendatud killustikaluse peal peab olema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sõiduteel </w:t>
      </w:r>
      <w:r w:rsidRPr="007574E8">
        <w:rPr>
          <w:rFonts w:eastAsia="Tahoma" w:cs="Tahoma"/>
          <w:color w:val="000000"/>
          <w:szCs w:val="18"/>
        </w:rPr>
        <w:t>≥ 170 MPa.</w:t>
      </w:r>
    </w:p>
    <w:p w14:paraId="472C1906" w14:textId="77777777" w:rsidR="00362C25" w:rsidRPr="007574E8" w:rsidRDefault="00362C25" w:rsidP="007574E8">
      <w:pPr>
        <w:widowControl w:val="0"/>
        <w:spacing w:after="0" w:line="286" w:lineRule="auto"/>
        <w:rPr>
          <w:rFonts w:eastAsia="Tahoma" w:cs="Tahoma"/>
          <w:color w:val="000000"/>
          <w:szCs w:val="18"/>
        </w:rPr>
      </w:pPr>
      <w:r w:rsidRPr="007574E8">
        <w:rPr>
          <w:rFonts w:eastAsia="Tahoma" w:cs="Tahoma"/>
          <w:color w:val="000000"/>
          <w:szCs w:val="18"/>
        </w:rPr>
        <w:t>Tihendustegur:</w:t>
      </w:r>
    </w:p>
    <w:p w14:paraId="3B150EB3" w14:textId="77777777" w:rsidR="007574E8" w:rsidRDefault="007574E8" w:rsidP="007574E8">
      <w:pPr>
        <w:widowControl w:val="0"/>
        <w:spacing w:after="180" w:line="286" w:lineRule="auto"/>
        <w:rPr>
          <w:rFonts w:eastAsia="Tahoma" w:cs="Tahoma"/>
          <w:color w:val="000000"/>
          <w:szCs w:val="18"/>
        </w:rPr>
      </w:pPr>
      <w:bookmarkStart w:id="90" w:name="bookmark119"/>
    </w:p>
    <w:p w14:paraId="71263253" w14:textId="77777777" w:rsidR="007574E8" w:rsidRDefault="00362C25" w:rsidP="007574E8">
      <w:pPr>
        <w:pStyle w:val="ListParagraph"/>
        <w:widowControl w:val="0"/>
        <w:numPr>
          <w:ilvl w:val="0"/>
          <w:numId w:val="8"/>
        </w:numPr>
        <w:spacing w:after="180" w:line="286" w:lineRule="auto"/>
        <w:rPr>
          <w:rFonts w:eastAsia="Tahoma" w:cs="Tahoma"/>
          <w:color w:val="000000"/>
          <w:szCs w:val="18"/>
        </w:rPr>
      </w:pPr>
      <w:r w:rsidRPr="007574E8">
        <w:rPr>
          <w:rFonts w:eastAsia="Tahoma" w:cs="Tahoma"/>
          <w:color w:val="000000"/>
          <w:szCs w:val="18"/>
        </w:rPr>
        <w:t xml:space="preserve">tihendustegur katendi </w:t>
      </w:r>
      <w:r w:rsidRPr="007574E8">
        <w:rPr>
          <w:rFonts w:eastAsia="Tahoma" w:cs="Tahoma"/>
          <w:color w:val="000000"/>
          <w:szCs w:val="18"/>
          <w:lang w:val="et-EE" w:eastAsia="et-EE"/>
        </w:rPr>
        <w:t xml:space="preserve">põhjast </w:t>
      </w:r>
      <w:r w:rsidRPr="007574E8">
        <w:rPr>
          <w:rFonts w:eastAsia="Tahoma" w:cs="Tahoma"/>
          <w:color w:val="000000"/>
          <w:szCs w:val="18"/>
        </w:rPr>
        <w:t xml:space="preserve">kuni 0,4 m </w:t>
      </w:r>
      <w:r w:rsidRPr="007574E8">
        <w:rPr>
          <w:rFonts w:eastAsia="Tahoma" w:cs="Tahoma"/>
          <w:color w:val="000000"/>
          <w:szCs w:val="18"/>
          <w:lang w:val="et-EE" w:eastAsia="et-EE"/>
        </w:rPr>
        <w:t xml:space="preserve">sügavuseni </w:t>
      </w:r>
      <w:r w:rsidRPr="007574E8">
        <w:rPr>
          <w:rFonts w:eastAsia="Tahoma" w:cs="Tahoma"/>
          <w:color w:val="000000"/>
          <w:szCs w:val="18"/>
        </w:rPr>
        <w:t>≥ 0,98 (valik vastavalt TEKN lisa 6</w:t>
      </w:r>
      <w:r w:rsidR="007574E8">
        <w:rPr>
          <w:rFonts w:eastAsia="Tahoma" w:cs="Tahoma"/>
          <w:color w:val="000000"/>
          <w:szCs w:val="18"/>
        </w:rPr>
        <w:t xml:space="preserve"> </w:t>
      </w:r>
    </w:p>
    <w:p w14:paraId="01C8D5A9" w14:textId="4CA5010D" w:rsidR="00362C25" w:rsidRPr="007574E8" w:rsidRDefault="00362C25" w:rsidP="007574E8">
      <w:pPr>
        <w:pStyle w:val="ListParagraph"/>
        <w:widowControl w:val="0"/>
        <w:numPr>
          <w:ilvl w:val="0"/>
          <w:numId w:val="8"/>
        </w:numPr>
        <w:spacing w:after="180" w:line="286" w:lineRule="auto"/>
        <w:rPr>
          <w:rFonts w:eastAsia="Tahoma" w:cs="Tahoma"/>
          <w:color w:val="000000"/>
          <w:szCs w:val="18"/>
        </w:rPr>
      </w:pPr>
      <w:r w:rsidRPr="007574E8">
        <w:rPr>
          <w:rFonts w:eastAsia="Tahoma" w:cs="Tahoma"/>
          <w:color w:val="000000"/>
          <w:szCs w:val="18"/>
        </w:rPr>
        <w:t xml:space="preserve">tihendustegur katendi </w:t>
      </w:r>
      <w:r w:rsidRPr="007574E8">
        <w:rPr>
          <w:rFonts w:eastAsia="Tahoma" w:cs="Tahoma"/>
          <w:color w:val="000000"/>
          <w:szCs w:val="18"/>
          <w:lang w:val="et-EE" w:eastAsia="et-EE"/>
        </w:rPr>
        <w:t xml:space="preserve">põhjast üle </w:t>
      </w:r>
      <w:r w:rsidRPr="007574E8">
        <w:rPr>
          <w:rFonts w:eastAsia="Tahoma" w:cs="Tahoma"/>
          <w:color w:val="000000"/>
          <w:szCs w:val="18"/>
        </w:rPr>
        <w:t xml:space="preserve">0,4 m </w:t>
      </w:r>
      <w:r w:rsidRPr="007574E8">
        <w:rPr>
          <w:rFonts w:eastAsia="Tahoma" w:cs="Tahoma"/>
          <w:color w:val="000000"/>
          <w:szCs w:val="18"/>
          <w:lang w:val="et-EE" w:eastAsia="et-EE"/>
        </w:rPr>
        <w:t xml:space="preserve">sügavusel </w:t>
      </w:r>
      <w:r w:rsidRPr="007574E8">
        <w:rPr>
          <w:rFonts w:eastAsia="Tahoma" w:cs="Tahoma"/>
          <w:color w:val="000000"/>
          <w:szCs w:val="18"/>
        </w:rPr>
        <w:t>≥ 0,96 (valik vastavalt TEKN lisa 6)</w:t>
      </w:r>
      <w:bookmarkEnd w:id="90"/>
    </w:p>
    <w:p w14:paraId="10B9615B" w14:textId="77777777" w:rsidR="00362C25" w:rsidRPr="00362C25" w:rsidRDefault="00362C25" w:rsidP="007574E8">
      <w:pPr>
        <w:pStyle w:val="Heading4"/>
        <w:rPr>
          <w:szCs w:val="18"/>
        </w:rPr>
      </w:pPr>
      <w:bookmarkStart w:id="91" w:name="bookmark120"/>
      <w:r w:rsidRPr="00362C25">
        <w:rPr>
          <w:szCs w:val="18"/>
        </w:rPr>
        <w:t>Ehitusaegne liikluskorraldus</w:t>
      </w:r>
      <w:bookmarkEnd w:id="91"/>
    </w:p>
    <w:p w14:paraId="32D892F0" w14:textId="77777777" w:rsidR="00362C25" w:rsidRPr="007574E8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t-EE"/>
        </w:rPr>
      </w:pPr>
      <w:r w:rsidRPr="00362C25">
        <w:rPr>
          <w:rFonts w:eastAsia="Tahoma" w:cs="Tahoma"/>
          <w:color w:val="000000"/>
          <w:szCs w:val="18"/>
          <w:lang w:val="en-US"/>
        </w:rPr>
        <w:t xml:space="preserve">Ehitusaegse liikluskorralduse eest vastutab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Töövõtja. Ehitustööde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tegemise ajaks on vajalik objekt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nõuetekohaselt märkide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ja viitadega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tähistada. Ehitustöödega mõjutatav </w:t>
      </w:r>
      <w:r w:rsidRPr="007574E8">
        <w:rPr>
          <w:rFonts w:eastAsia="Tahoma" w:cs="Tahoma"/>
          <w:color w:val="000000"/>
          <w:szCs w:val="18"/>
          <w:lang w:val="et-EE"/>
        </w:rPr>
        <w:t xml:space="preserve">piirkond peab kogu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tööperioodi vältel </w:t>
      </w:r>
      <w:r w:rsidRPr="007574E8">
        <w:rPr>
          <w:rFonts w:eastAsia="Tahoma" w:cs="Tahoma"/>
          <w:color w:val="000000"/>
          <w:szCs w:val="18"/>
          <w:lang w:val="et-EE"/>
        </w:rPr>
        <w:t xml:space="preserve">olema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tähistatud </w:t>
      </w:r>
      <w:r w:rsidRPr="007574E8">
        <w:rPr>
          <w:rFonts w:eastAsia="Tahoma" w:cs="Tahoma"/>
          <w:color w:val="000000"/>
          <w:szCs w:val="18"/>
          <w:lang w:val="et-EE"/>
        </w:rPr>
        <w:t xml:space="preserve">ja vastavalt vajadusele ka valgustatud nii, et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teostamine ei ohustaks piirkonda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läbivate või </w:t>
      </w:r>
      <w:r w:rsidRPr="007574E8">
        <w:rPr>
          <w:rFonts w:eastAsia="Tahoma" w:cs="Tahoma"/>
          <w:color w:val="000000"/>
          <w:szCs w:val="18"/>
          <w:lang w:val="et-EE"/>
        </w:rPr>
        <w:t xml:space="preserve">seal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töid </w:t>
      </w:r>
      <w:r w:rsidRPr="007574E8">
        <w:rPr>
          <w:rFonts w:eastAsia="Tahoma" w:cs="Tahoma"/>
          <w:color w:val="000000"/>
          <w:szCs w:val="18"/>
          <w:lang w:val="et-EE"/>
        </w:rPr>
        <w:t>teostavate inimeste elu, tervist ega vara.</w:t>
      </w:r>
    </w:p>
    <w:p w14:paraId="3989D87B" w14:textId="77777777" w:rsidR="00362C25" w:rsidRPr="007574E8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t-EE"/>
        </w:rPr>
      </w:pP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7574E8">
        <w:rPr>
          <w:rFonts w:eastAsia="Tahoma" w:cs="Tahoma"/>
          <w:color w:val="000000"/>
          <w:szCs w:val="18"/>
          <w:lang w:val="et-EE"/>
        </w:rPr>
        <w:t xml:space="preserve">peab arvestama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kõigi </w:t>
      </w:r>
      <w:r w:rsidRPr="007574E8">
        <w:rPr>
          <w:rFonts w:eastAsia="Tahoma" w:cs="Tahoma"/>
          <w:color w:val="000000"/>
          <w:szCs w:val="18"/>
          <w:lang w:val="et-EE"/>
        </w:rPr>
        <w:t xml:space="preserve">projekti teostamiseks vajalike liikluse sulgemisest,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ümbersuunamisest </w:t>
      </w:r>
      <w:r w:rsidRPr="007574E8">
        <w:rPr>
          <w:rFonts w:eastAsia="Tahoma" w:cs="Tahoma"/>
          <w:color w:val="000000"/>
          <w:szCs w:val="18"/>
          <w:lang w:val="et-EE"/>
        </w:rPr>
        <w:t xml:space="preserve">ja endise liiklusolukorra taastamisest (nt olemasolevate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liiklusmärkide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eemaldamine, ajutiste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liiklusmärkide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paigaldamine jne) tulenevate kulutustega. Kasutatavate </w:t>
      </w:r>
      <w:r w:rsidRPr="00362C25">
        <w:rPr>
          <w:rFonts w:eastAsia="Tahoma" w:cs="Tahoma"/>
          <w:color w:val="000000"/>
          <w:szCs w:val="18"/>
          <w:lang w:val="et-EE" w:eastAsia="et-EE"/>
        </w:rPr>
        <w:lastRenderedPageBreak/>
        <w:t xml:space="preserve">liiklusmärkide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kuju ja paigaldus peab vastama kehtivale korrale.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7574E8">
        <w:rPr>
          <w:rFonts w:eastAsia="Tahoma" w:cs="Tahoma"/>
          <w:color w:val="000000"/>
          <w:szCs w:val="18"/>
          <w:lang w:val="et-EE"/>
        </w:rPr>
        <w:t xml:space="preserve">peab arvestama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kõigi </w:t>
      </w:r>
      <w:r w:rsidRPr="007574E8">
        <w:rPr>
          <w:rFonts w:eastAsia="Tahoma" w:cs="Tahoma"/>
          <w:color w:val="000000"/>
          <w:szCs w:val="18"/>
          <w:lang w:val="et-EE"/>
        </w:rPr>
        <w:t xml:space="preserve">projekti teostamiseks vajalike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tööpiirkonna tähistamisest </w:t>
      </w:r>
      <w:r w:rsidRPr="007574E8">
        <w:rPr>
          <w:rFonts w:eastAsia="Tahoma" w:cs="Tahoma"/>
          <w:color w:val="000000"/>
          <w:szCs w:val="18"/>
          <w:lang w:val="et-EE"/>
        </w:rPr>
        <w:t xml:space="preserve">tulenevate kulutustega.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7574E8">
        <w:rPr>
          <w:rFonts w:eastAsia="Tahoma" w:cs="Tahoma"/>
          <w:color w:val="000000"/>
          <w:szCs w:val="18"/>
          <w:lang w:val="et-EE"/>
        </w:rPr>
        <w:t xml:space="preserve">vastutab ajutiste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tähiste, </w:t>
      </w:r>
      <w:r w:rsidRPr="007574E8">
        <w:rPr>
          <w:rFonts w:eastAsia="Tahoma" w:cs="Tahoma"/>
          <w:color w:val="000000"/>
          <w:szCs w:val="18"/>
          <w:lang w:val="et-EE"/>
        </w:rPr>
        <w:t xml:space="preserve">piirete ja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liiklusmärkide säilimise </w:t>
      </w:r>
      <w:r w:rsidRPr="007574E8">
        <w:rPr>
          <w:rFonts w:eastAsia="Tahoma" w:cs="Tahoma"/>
          <w:color w:val="000000"/>
          <w:szCs w:val="18"/>
          <w:lang w:val="et-EE"/>
        </w:rPr>
        <w:t xml:space="preserve">ning nende puudumisest tekkinud kahjude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hüvitamise </w:t>
      </w:r>
      <w:r w:rsidRPr="007574E8">
        <w:rPr>
          <w:rFonts w:eastAsia="Tahoma" w:cs="Tahoma"/>
          <w:color w:val="000000"/>
          <w:szCs w:val="18"/>
          <w:lang w:val="et-EE"/>
        </w:rPr>
        <w:t>eest.</w:t>
      </w:r>
    </w:p>
    <w:p w14:paraId="7842B19C" w14:textId="77777777" w:rsidR="00362C25" w:rsidRPr="007574E8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t-EE"/>
        </w:rPr>
      </w:pPr>
      <w:r w:rsidRPr="007574E8">
        <w:rPr>
          <w:rFonts w:eastAsia="Tahoma" w:cs="Tahoma"/>
          <w:color w:val="000000"/>
          <w:szCs w:val="18"/>
          <w:lang w:val="et-EE"/>
        </w:rPr>
        <w:t xml:space="preserve">Enne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ehitustööde </w:t>
      </w:r>
      <w:r w:rsidRPr="007574E8">
        <w:rPr>
          <w:rFonts w:eastAsia="Tahoma" w:cs="Tahoma"/>
          <w:color w:val="000000"/>
          <w:szCs w:val="18"/>
          <w:lang w:val="et-EE"/>
        </w:rPr>
        <w:t xml:space="preserve">alustamist kohustub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7574E8">
        <w:rPr>
          <w:rFonts w:eastAsia="Tahoma" w:cs="Tahoma"/>
          <w:color w:val="000000"/>
          <w:szCs w:val="18"/>
          <w:lang w:val="et-EE"/>
        </w:rPr>
        <w:t xml:space="preserve">koostama ehitusaegse liikluskorraldusskeemi ja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kooskõlastama </w:t>
      </w:r>
      <w:r w:rsidRPr="007574E8">
        <w:rPr>
          <w:rFonts w:eastAsia="Tahoma" w:cs="Tahoma"/>
          <w:color w:val="000000"/>
          <w:szCs w:val="18"/>
          <w:lang w:val="et-EE"/>
        </w:rPr>
        <w:t xml:space="preserve">selle kohaliku omavalitsuse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või </w:t>
      </w:r>
      <w:r w:rsidRPr="007574E8">
        <w:rPr>
          <w:rFonts w:eastAsia="Tahoma" w:cs="Tahoma"/>
          <w:color w:val="000000"/>
          <w:szCs w:val="18"/>
          <w:lang w:val="et-EE"/>
        </w:rPr>
        <w:t xml:space="preserve">Transpordiameti liikluskorralduse spetsialistiga. Ehitusaegne liikluskorraldus ehitusobjektil peab vastama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kooskõlastatud </w:t>
      </w:r>
      <w:r w:rsidRPr="007574E8">
        <w:rPr>
          <w:rFonts w:eastAsia="Tahoma" w:cs="Tahoma"/>
          <w:color w:val="000000"/>
          <w:szCs w:val="18"/>
          <w:lang w:val="et-EE"/>
        </w:rPr>
        <w:t>skeemile.</w:t>
      </w:r>
    </w:p>
    <w:p w14:paraId="31A4A017" w14:textId="77777777" w:rsidR="00362C25" w:rsidRPr="007574E8" w:rsidRDefault="00362C25" w:rsidP="007574E8">
      <w:pPr>
        <w:widowControl w:val="0"/>
        <w:spacing w:after="0" w:line="264" w:lineRule="auto"/>
        <w:rPr>
          <w:rFonts w:eastAsia="Tahoma" w:cs="Tahoma"/>
          <w:color w:val="000000"/>
          <w:szCs w:val="18"/>
          <w:lang w:val="et-EE"/>
        </w:rPr>
      </w:pP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Kõik </w:t>
      </w:r>
      <w:r w:rsidRPr="007574E8">
        <w:rPr>
          <w:rFonts w:eastAsia="Tahoma" w:cs="Tahoma"/>
          <w:color w:val="000000"/>
          <w:szCs w:val="18"/>
          <w:lang w:val="et-EE"/>
        </w:rPr>
        <w:t xml:space="preserve">projekti koosseisu kuuluvad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tööd </w:t>
      </w:r>
      <w:r w:rsidRPr="007574E8">
        <w:rPr>
          <w:rFonts w:eastAsia="Tahoma" w:cs="Tahoma"/>
          <w:color w:val="000000"/>
          <w:szCs w:val="18"/>
          <w:lang w:val="et-EE"/>
        </w:rPr>
        <w:t xml:space="preserve">teostada liiklust sulgemata. Kui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Töövõtjal </w:t>
      </w:r>
      <w:r w:rsidRPr="007574E8">
        <w:rPr>
          <w:rFonts w:eastAsia="Tahoma" w:cs="Tahoma"/>
          <w:color w:val="000000"/>
          <w:szCs w:val="18"/>
          <w:lang w:val="et-EE"/>
        </w:rPr>
        <w:t xml:space="preserve">on vaja projekti koosseisu kuuluvaid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töid </w:t>
      </w:r>
      <w:r w:rsidRPr="007574E8">
        <w:rPr>
          <w:rFonts w:eastAsia="Tahoma" w:cs="Tahoma"/>
          <w:color w:val="000000"/>
          <w:szCs w:val="18"/>
          <w:lang w:val="et-EE"/>
        </w:rPr>
        <w:t xml:space="preserve">teostada suletud liiklusega, peab ehitusaegne liikluskorraldus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nägema </w:t>
      </w:r>
      <w:r w:rsidRPr="007574E8">
        <w:rPr>
          <w:rFonts w:eastAsia="Tahoma" w:cs="Tahoma"/>
          <w:color w:val="000000"/>
          <w:szCs w:val="18"/>
          <w:lang w:val="et-EE"/>
        </w:rPr>
        <w:t xml:space="preserve">ette skeemi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võimalikuks ümbersõiduks </w:t>
      </w:r>
      <w:r w:rsidRPr="007574E8">
        <w:rPr>
          <w:rFonts w:eastAsia="Tahoma" w:cs="Tahoma"/>
          <w:color w:val="000000"/>
          <w:szCs w:val="18"/>
          <w:lang w:val="et-EE"/>
        </w:rPr>
        <w:t xml:space="preserve">(sh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ühistransport, jalakäijad </w:t>
      </w:r>
      <w:r w:rsidRPr="007574E8">
        <w:rPr>
          <w:rFonts w:eastAsia="Tahoma" w:cs="Tahoma"/>
          <w:color w:val="000000"/>
          <w:szCs w:val="18"/>
          <w:lang w:val="et-EE"/>
        </w:rPr>
        <w:t>ja teised kergliiklejad).</w:t>
      </w:r>
    </w:p>
    <w:p w14:paraId="754A55AD" w14:textId="77777777" w:rsidR="007574E8" w:rsidRDefault="007574E8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t-EE"/>
        </w:rPr>
      </w:pPr>
    </w:p>
    <w:p w14:paraId="139E53EC" w14:textId="5E9E2DA7" w:rsidR="00362C25" w:rsidRPr="007574E8" w:rsidRDefault="00362C25" w:rsidP="007574E8">
      <w:pPr>
        <w:widowControl w:val="0"/>
        <w:spacing w:after="280" w:line="264" w:lineRule="auto"/>
        <w:rPr>
          <w:rFonts w:eastAsia="Tahoma" w:cs="Tahoma"/>
          <w:color w:val="000000"/>
          <w:szCs w:val="18"/>
          <w:lang w:val="et-EE"/>
        </w:rPr>
      </w:pPr>
      <w:r w:rsidRPr="007574E8">
        <w:rPr>
          <w:rFonts w:eastAsia="Tahoma" w:cs="Tahoma"/>
          <w:color w:val="000000"/>
          <w:szCs w:val="18"/>
          <w:lang w:val="et-EE"/>
        </w:rPr>
        <w:t xml:space="preserve">Samuti tuleb sel juhul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Töövõtjal </w:t>
      </w:r>
      <w:r w:rsidRPr="007574E8">
        <w:rPr>
          <w:rFonts w:eastAsia="Tahoma" w:cs="Tahoma"/>
          <w:color w:val="000000"/>
          <w:szCs w:val="18"/>
          <w:lang w:val="et-EE"/>
        </w:rPr>
        <w:t xml:space="preserve">hinnata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ümbersõiduteede kandevõimet </w:t>
      </w:r>
      <w:r w:rsidRPr="007574E8">
        <w:rPr>
          <w:rFonts w:eastAsia="Tahoma" w:cs="Tahoma"/>
          <w:color w:val="000000"/>
          <w:szCs w:val="18"/>
          <w:lang w:val="et-EE"/>
        </w:rPr>
        <w:t xml:space="preserve">ja seisukorda. Olemasolev olukord tuleb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Töövõtjal </w:t>
      </w:r>
      <w:r w:rsidRPr="007574E8">
        <w:rPr>
          <w:rFonts w:eastAsia="Tahoma" w:cs="Tahoma"/>
          <w:color w:val="000000"/>
          <w:szCs w:val="18"/>
          <w:lang w:val="et-EE"/>
        </w:rPr>
        <w:t xml:space="preserve">fikseerida ja uute defektide ilmnemisel oma kuludega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ümbersõidutee pärast </w:t>
      </w:r>
      <w:r w:rsidRPr="007574E8">
        <w:rPr>
          <w:rFonts w:eastAsia="Tahoma" w:cs="Tahoma"/>
          <w:color w:val="000000"/>
          <w:szCs w:val="18"/>
          <w:lang w:val="et-EE"/>
        </w:rPr>
        <w:t xml:space="preserve">ajutise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ümbersõidu lõpetamist </w:t>
      </w:r>
      <w:r w:rsidRPr="007574E8">
        <w:rPr>
          <w:rFonts w:eastAsia="Tahoma" w:cs="Tahoma"/>
          <w:color w:val="000000"/>
          <w:szCs w:val="18"/>
          <w:lang w:val="et-EE"/>
        </w:rPr>
        <w:t>remontida.</w:t>
      </w:r>
    </w:p>
    <w:p w14:paraId="17DB8A8F" w14:textId="3C0635BD" w:rsidR="00362C25" w:rsidRPr="007574E8" w:rsidRDefault="00362C25" w:rsidP="007574E8">
      <w:pPr>
        <w:tabs>
          <w:tab w:val="left" w:pos="1305"/>
        </w:tabs>
        <w:rPr>
          <w:rFonts w:eastAsia="Tahoma" w:cs="Tahoma"/>
          <w:color w:val="000000"/>
          <w:szCs w:val="18"/>
          <w:lang w:val="et-EE"/>
        </w:rPr>
      </w:pPr>
      <w:r w:rsidRPr="007574E8">
        <w:rPr>
          <w:rFonts w:eastAsia="Tahoma" w:cs="Tahoma"/>
          <w:color w:val="000000"/>
          <w:szCs w:val="18"/>
          <w:lang w:val="et-EE"/>
        </w:rPr>
        <w:t xml:space="preserve">Lubatud on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lühiajalised </w:t>
      </w:r>
      <w:r w:rsidRPr="007574E8">
        <w:rPr>
          <w:rFonts w:eastAsia="Tahoma" w:cs="Tahoma"/>
          <w:color w:val="000000"/>
          <w:szCs w:val="18"/>
          <w:lang w:val="et-EE"/>
        </w:rPr>
        <w:t xml:space="preserve">sulgemised vastavalt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kooskõlastatud </w:t>
      </w:r>
      <w:r w:rsidRPr="007574E8">
        <w:rPr>
          <w:rFonts w:eastAsia="Tahoma" w:cs="Tahoma"/>
          <w:color w:val="000000"/>
          <w:szCs w:val="18"/>
          <w:lang w:val="et-EE"/>
        </w:rPr>
        <w:t xml:space="preserve">ehitusaegsele liikluskorraldusskeemile.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7574E8">
        <w:rPr>
          <w:rFonts w:eastAsia="Tahoma" w:cs="Tahoma"/>
          <w:color w:val="000000"/>
          <w:szCs w:val="18"/>
          <w:lang w:val="et-EE"/>
        </w:rPr>
        <w:t xml:space="preserve">peab tagama ehitusperioodil kodanikele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ligipääsu </w:t>
      </w:r>
      <w:r w:rsidRPr="007574E8">
        <w:rPr>
          <w:rFonts w:eastAsia="Tahoma" w:cs="Tahoma"/>
          <w:color w:val="000000"/>
          <w:szCs w:val="18"/>
          <w:lang w:val="et-EE"/>
        </w:rPr>
        <w:t xml:space="preserve">oma </w:t>
      </w:r>
      <w:r w:rsidRPr="006D51EC">
        <w:rPr>
          <w:rFonts w:eastAsia="Tahoma" w:cs="Tahoma"/>
          <w:color w:val="000000"/>
          <w:szCs w:val="18"/>
          <w:lang w:val="et-EE" w:eastAsia="et-EE"/>
        </w:rPr>
        <w:t xml:space="preserve">maaüksustele, </w:t>
      </w:r>
      <w:r w:rsidRPr="007574E8">
        <w:rPr>
          <w:rFonts w:eastAsia="Tahoma" w:cs="Tahoma"/>
          <w:color w:val="000000"/>
          <w:szCs w:val="18"/>
          <w:lang w:val="et-EE"/>
        </w:rPr>
        <w:t>mis piirnevad ehitusobjektiga.</w:t>
      </w:r>
    </w:p>
    <w:p w14:paraId="34214C81" w14:textId="77777777" w:rsidR="00362C25" w:rsidRPr="007574E8" w:rsidRDefault="00362C25" w:rsidP="007574E8">
      <w:pPr>
        <w:widowControl w:val="0"/>
        <w:spacing w:after="200" w:line="262" w:lineRule="auto"/>
        <w:rPr>
          <w:rFonts w:eastAsia="Tahoma" w:cs="Tahoma"/>
          <w:color w:val="000000"/>
          <w:szCs w:val="18"/>
          <w:lang w:val="et-EE"/>
        </w:rPr>
      </w:pPr>
      <w:bookmarkStart w:id="92" w:name="bookmark122"/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Kõik </w:t>
      </w:r>
      <w:r w:rsidRPr="007574E8">
        <w:rPr>
          <w:rFonts w:eastAsia="Tahoma" w:cs="Tahoma"/>
          <w:color w:val="000000"/>
          <w:szCs w:val="18"/>
          <w:lang w:val="et-EE"/>
        </w:rPr>
        <w:t xml:space="preserve">ehitusplatsil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töötavad </w:t>
      </w:r>
      <w:r w:rsidRPr="007574E8">
        <w:rPr>
          <w:rFonts w:eastAsia="Tahoma" w:cs="Tahoma"/>
          <w:color w:val="000000"/>
          <w:szCs w:val="18"/>
          <w:lang w:val="et-EE"/>
        </w:rPr>
        <w:t xml:space="preserve">inimesed peavad olema instrueeritud ohutustehnika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nõuetes. Kõrvaliste </w:t>
      </w:r>
      <w:r w:rsidRPr="007574E8">
        <w:rPr>
          <w:rFonts w:eastAsia="Tahoma" w:cs="Tahoma"/>
          <w:color w:val="000000"/>
          <w:szCs w:val="18"/>
          <w:lang w:val="et-EE"/>
        </w:rPr>
        <w:t xml:space="preserve">isikute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juurdepääs </w:t>
      </w:r>
      <w:r w:rsidRPr="007574E8">
        <w:rPr>
          <w:rFonts w:eastAsia="Tahoma" w:cs="Tahoma"/>
          <w:color w:val="000000"/>
          <w:szCs w:val="18"/>
          <w:lang w:val="et-EE"/>
        </w:rPr>
        <w:t xml:space="preserve">ehitusplatsile ja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töötsoonidesse </w:t>
      </w:r>
      <w:r w:rsidRPr="007574E8">
        <w:rPr>
          <w:rFonts w:eastAsia="Tahoma" w:cs="Tahoma"/>
          <w:color w:val="000000"/>
          <w:szCs w:val="18"/>
          <w:lang w:val="et-EE"/>
        </w:rPr>
        <w:t xml:space="preserve">peab olema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tõkestatud. </w:t>
      </w:r>
      <w:r w:rsidRPr="007574E8">
        <w:rPr>
          <w:rFonts w:eastAsia="Tahoma" w:cs="Tahoma"/>
          <w:color w:val="000000"/>
          <w:szCs w:val="18"/>
          <w:lang w:val="et-EE"/>
        </w:rPr>
        <w:t xml:space="preserve">Ohutuse eest ehitusplatsil vastutab </w:t>
      </w:r>
      <w:r w:rsidRPr="00362C25">
        <w:rPr>
          <w:rFonts w:eastAsia="Tahoma" w:cs="Tahoma"/>
          <w:color w:val="000000"/>
          <w:szCs w:val="18"/>
          <w:lang w:val="et-EE" w:eastAsia="et-EE"/>
        </w:rPr>
        <w:t>täielikult Töövõtja.</w:t>
      </w:r>
      <w:bookmarkEnd w:id="92"/>
    </w:p>
    <w:p w14:paraId="7C80B87E" w14:textId="77777777" w:rsidR="00362C25" w:rsidRPr="006D51EC" w:rsidRDefault="00362C25" w:rsidP="006D51EC">
      <w:pPr>
        <w:pStyle w:val="Heading2"/>
        <w:rPr>
          <w:szCs w:val="18"/>
        </w:rPr>
      </w:pPr>
      <w:bookmarkStart w:id="93" w:name="bookmark123"/>
      <w:bookmarkStart w:id="94" w:name="_Toc172103531"/>
      <w:r w:rsidRPr="006D51EC">
        <w:rPr>
          <w:szCs w:val="18"/>
        </w:rPr>
        <w:t>Hooldusjuhend</w:t>
      </w:r>
      <w:bookmarkEnd w:id="93"/>
      <w:bookmarkEnd w:id="94"/>
    </w:p>
    <w:p w14:paraId="7132AC7C" w14:textId="77777777" w:rsidR="00362C25" w:rsidRPr="007574E8" w:rsidRDefault="00362C25" w:rsidP="007574E8">
      <w:pPr>
        <w:widowControl w:val="0"/>
        <w:spacing w:after="0" w:line="264" w:lineRule="auto"/>
        <w:ind w:left="480"/>
        <w:rPr>
          <w:rFonts w:eastAsia="Tahoma" w:cs="Tahoma"/>
          <w:color w:val="000000"/>
          <w:szCs w:val="18"/>
          <w:lang w:val="et-EE"/>
        </w:rPr>
      </w:pPr>
      <w:r w:rsidRPr="00362C25">
        <w:rPr>
          <w:rFonts w:eastAsia="Tahoma" w:cs="Tahoma"/>
          <w:color w:val="000000"/>
          <w:szCs w:val="18"/>
          <w:lang w:val="en-US"/>
        </w:rPr>
        <w:t xml:space="preserve">Avalikult kasutatava tee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seisundinõuded </w:t>
      </w:r>
      <w:r w:rsidRPr="00362C25">
        <w:rPr>
          <w:rFonts w:eastAsia="Tahoma" w:cs="Tahoma"/>
          <w:color w:val="000000"/>
          <w:szCs w:val="18"/>
          <w:lang w:val="en-US"/>
        </w:rPr>
        <w:t xml:space="preserve">on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määratud </w:t>
      </w:r>
      <w:r w:rsidRPr="00362C25">
        <w:rPr>
          <w:rFonts w:eastAsia="Tahoma" w:cs="Tahoma"/>
          <w:color w:val="000000"/>
          <w:szCs w:val="18"/>
          <w:lang w:val="en-US"/>
        </w:rPr>
        <w:t xml:space="preserve">Majandus- ja taristuministri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määrusega </w:t>
      </w:r>
      <w:r w:rsidRPr="00362C25">
        <w:rPr>
          <w:rFonts w:eastAsia="Tahoma" w:cs="Tahoma"/>
          <w:color w:val="000000"/>
          <w:szCs w:val="18"/>
          <w:lang w:val="en-US"/>
        </w:rPr>
        <w:t xml:space="preserve">„Tee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seisundinõuded. Lähtuda </w:t>
      </w:r>
      <w:r w:rsidRPr="007574E8">
        <w:rPr>
          <w:rFonts w:eastAsia="Tahoma" w:cs="Tahoma"/>
          <w:color w:val="000000"/>
          <w:szCs w:val="18"/>
          <w:lang w:val="et-EE"/>
        </w:rPr>
        <w:t xml:space="preserve">tuleb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määruse </w:t>
      </w:r>
      <w:r w:rsidRPr="007574E8">
        <w:rPr>
          <w:rFonts w:eastAsia="Tahoma" w:cs="Tahoma"/>
          <w:color w:val="000000"/>
          <w:szCs w:val="18"/>
          <w:lang w:val="et-EE"/>
        </w:rPr>
        <w:t xml:space="preserve">kehtivast redaktsioonist. Avalikult kasutatava tee omanik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või </w:t>
      </w:r>
      <w:r w:rsidRPr="007574E8">
        <w:rPr>
          <w:rFonts w:eastAsia="Tahoma" w:cs="Tahoma"/>
          <w:color w:val="000000"/>
          <w:szCs w:val="18"/>
          <w:lang w:val="et-EE"/>
        </w:rPr>
        <w:t xml:space="preserve">teehoiu eest vastutav isik on kohustatud hoidma tee seisunditaseme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nõuetele </w:t>
      </w:r>
      <w:r w:rsidRPr="007574E8">
        <w:rPr>
          <w:rFonts w:eastAsia="Tahoma" w:cs="Tahoma"/>
          <w:color w:val="000000"/>
          <w:szCs w:val="18"/>
          <w:lang w:val="et-EE"/>
        </w:rPr>
        <w:t xml:space="preserve">vastavas seisukorras.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Käesolevas </w:t>
      </w:r>
      <w:r w:rsidRPr="007574E8">
        <w:rPr>
          <w:rFonts w:eastAsia="Tahoma" w:cs="Tahoma"/>
          <w:color w:val="000000"/>
          <w:szCs w:val="18"/>
          <w:lang w:val="et-EE"/>
        </w:rPr>
        <w:t xml:space="preserve">seletuskirjas on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tähelepanu </w:t>
      </w:r>
      <w:r w:rsidRPr="007574E8">
        <w:rPr>
          <w:rFonts w:eastAsia="Tahoma" w:cs="Tahoma"/>
          <w:color w:val="000000"/>
          <w:szCs w:val="18"/>
          <w:lang w:val="et-EE"/>
        </w:rPr>
        <w:t xml:space="preserve">juhitud projekti peamistele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eripäradele, </w:t>
      </w:r>
      <w:r w:rsidRPr="007574E8">
        <w:rPr>
          <w:rFonts w:eastAsia="Tahoma" w:cs="Tahoma"/>
          <w:color w:val="000000"/>
          <w:szCs w:val="18"/>
          <w:lang w:val="et-EE"/>
        </w:rPr>
        <w:t xml:space="preserve">muus osas kehtivad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üldised </w:t>
      </w:r>
      <w:r w:rsidRPr="007574E8">
        <w:rPr>
          <w:rFonts w:eastAsia="Tahoma" w:cs="Tahoma"/>
          <w:color w:val="000000"/>
          <w:szCs w:val="18"/>
          <w:lang w:val="et-EE"/>
        </w:rPr>
        <w:t xml:space="preserve">hooldamise tingimused, mis tulenevad tee omaniku ja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 </w:t>
      </w:r>
      <w:r w:rsidRPr="007574E8">
        <w:rPr>
          <w:rFonts w:eastAsia="Tahoma" w:cs="Tahoma"/>
          <w:color w:val="000000"/>
          <w:szCs w:val="18"/>
          <w:lang w:val="et-EE"/>
        </w:rPr>
        <w:t>vahelisest</w:t>
      </w:r>
    </w:p>
    <w:p w14:paraId="401014D9" w14:textId="77777777" w:rsidR="00362C25" w:rsidRPr="007574E8" w:rsidRDefault="00362C25" w:rsidP="007574E8">
      <w:pPr>
        <w:widowControl w:val="0"/>
        <w:spacing w:line="240" w:lineRule="auto"/>
        <w:ind w:firstLine="480"/>
        <w:rPr>
          <w:rFonts w:eastAsia="Tahoma" w:cs="Tahoma"/>
          <w:color w:val="000000"/>
          <w:szCs w:val="18"/>
          <w:lang w:val="et-EE"/>
        </w:rPr>
      </w:pPr>
      <w:r w:rsidRPr="007574E8">
        <w:rPr>
          <w:rFonts w:eastAsia="Tahoma" w:cs="Tahoma"/>
          <w:color w:val="000000"/>
          <w:szCs w:val="18"/>
          <w:lang w:val="et-EE"/>
        </w:rPr>
        <w:t>lepingust.</w:t>
      </w:r>
    </w:p>
    <w:p w14:paraId="43FC8FCA" w14:textId="77777777" w:rsidR="00362C25" w:rsidRPr="00362C25" w:rsidRDefault="00362C25" w:rsidP="007574E8">
      <w:pPr>
        <w:widowControl w:val="0"/>
        <w:spacing w:after="200" w:line="264" w:lineRule="auto"/>
        <w:ind w:left="480"/>
        <w:rPr>
          <w:rFonts w:eastAsia="Tahoma" w:cs="Tahoma"/>
          <w:color w:val="000000"/>
          <w:szCs w:val="18"/>
          <w:lang w:val="en-US"/>
        </w:rPr>
      </w:pPr>
      <w:bookmarkStart w:id="95" w:name="bookmark125"/>
      <w:r w:rsidRPr="007574E8">
        <w:rPr>
          <w:rFonts w:eastAsia="Tahoma" w:cs="Tahoma"/>
          <w:color w:val="000000"/>
          <w:szCs w:val="18"/>
          <w:lang w:val="et-EE"/>
        </w:rPr>
        <w:t xml:space="preserve">Konkreetsete,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ehitusöödel </w:t>
      </w:r>
      <w:r w:rsidRPr="007574E8">
        <w:rPr>
          <w:rFonts w:eastAsia="Tahoma" w:cs="Tahoma"/>
          <w:color w:val="000000"/>
          <w:szCs w:val="18"/>
          <w:lang w:val="et-EE"/>
        </w:rPr>
        <w:t xml:space="preserve">kasutatud toodete (truubid, kaevud, valgustid,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liiklusmärgid, tähispostid, </w:t>
      </w:r>
      <w:r w:rsidRPr="007574E8">
        <w:rPr>
          <w:rFonts w:eastAsia="Tahoma" w:cs="Tahoma"/>
          <w:color w:val="000000"/>
          <w:szCs w:val="18"/>
          <w:lang w:val="et-EE"/>
        </w:rPr>
        <w:t xml:space="preserve">piirded vms) tootjapoolsed hooldus- ja kasutusjuhendid tuleb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töövõtjal </w:t>
      </w:r>
      <w:r w:rsidRPr="007574E8">
        <w:rPr>
          <w:rFonts w:eastAsia="Tahoma" w:cs="Tahoma"/>
          <w:color w:val="000000"/>
          <w:szCs w:val="18"/>
          <w:lang w:val="et-EE"/>
        </w:rPr>
        <w:t xml:space="preserve">edastada Tellijale. </w:t>
      </w:r>
      <w:r w:rsidRPr="00362C25">
        <w:rPr>
          <w:rFonts w:eastAsia="Tahoma" w:cs="Tahoma"/>
          <w:color w:val="000000"/>
          <w:szCs w:val="18"/>
          <w:lang w:val="en-US"/>
        </w:rPr>
        <w:t xml:space="preserve">Toodete hooldamisel </w:t>
      </w:r>
      <w:r w:rsidRPr="00362C25">
        <w:rPr>
          <w:rFonts w:eastAsia="Tahoma" w:cs="Tahoma"/>
          <w:color w:val="000000"/>
          <w:szCs w:val="18"/>
          <w:lang w:val="et-EE" w:eastAsia="et-EE"/>
        </w:rPr>
        <w:t xml:space="preserve">lähtuda </w:t>
      </w:r>
      <w:r w:rsidRPr="00362C25">
        <w:rPr>
          <w:rFonts w:eastAsia="Tahoma" w:cs="Tahoma"/>
          <w:color w:val="000000"/>
          <w:szCs w:val="18"/>
          <w:lang w:val="en-US"/>
        </w:rPr>
        <w:t>edastatud hooldusjuhendistest.</w:t>
      </w:r>
      <w:bookmarkEnd w:id="95"/>
    </w:p>
    <w:p w14:paraId="4B2512BF" w14:textId="77777777" w:rsidR="00362C25" w:rsidRPr="006D51EC" w:rsidRDefault="00362C25" w:rsidP="007574E8">
      <w:pPr>
        <w:pStyle w:val="Heading3"/>
        <w:tabs>
          <w:tab w:val="clear" w:pos="4470"/>
          <w:tab w:val="num" w:pos="993"/>
        </w:tabs>
        <w:ind w:hanging="4186"/>
        <w:rPr>
          <w:szCs w:val="18"/>
        </w:rPr>
      </w:pPr>
      <w:bookmarkStart w:id="96" w:name="bookmark126"/>
      <w:bookmarkStart w:id="97" w:name="_Toc172103532"/>
      <w:r w:rsidRPr="006D51EC">
        <w:rPr>
          <w:szCs w:val="18"/>
        </w:rPr>
        <w:t>Suvihoole</w:t>
      </w:r>
      <w:bookmarkEnd w:id="96"/>
      <w:bookmarkEnd w:id="97"/>
    </w:p>
    <w:p w14:paraId="684D0579" w14:textId="45E9E5EF" w:rsidR="00362C25" w:rsidRPr="00362C25" w:rsidRDefault="00362C25" w:rsidP="007574E8">
      <w:pPr>
        <w:widowControl w:val="0"/>
        <w:spacing w:after="20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 xml:space="preserve">Kattele sattunud kemikaalid, mis </w:t>
      </w:r>
      <w:r w:rsidRPr="00F2352F">
        <w:rPr>
          <w:rFonts w:eastAsia="Tahoma" w:cs="Tahoma"/>
          <w:color w:val="000000"/>
          <w:szCs w:val="18"/>
          <w:lang w:val="en-US"/>
        </w:rPr>
        <w:t xml:space="preserve">võivad </w:t>
      </w:r>
      <w:r w:rsidRPr="00362C25">
        <w:rPr>
          <w:rFonts w:eastAsia="Tahoma" w:cs="Tahoma"/>
          <w:color w:val="000000"/>
          <w:szCs w:val="18"/>
          <w:lang w:val="en-US"/>
        </w:rPr>
        <w:t xml:space="preserve">kahjustada teekatet, tuleb eemaldada koheselt, et </w:t>
      </w:r>
      <w:r w:rsidRPr="00F2352F">
        <w:rPr>
          <w:rFonts w:eastAsia="Tahoma" w:cs="Tahoma"/>
          <w:color w:val="000000"/>
          <w:szCs w:val="18"/>
          <w:lang w:val="en-US"/>
        </w:rPr>
        <w:t xml:space="preserve">vältida võimalikke </w:t>
      </w:r>
      <w:r w:rsidRPr="00362C25">
        <w:rPr>
          <w:rFonts w:eastAsia="Tahoma" w:cs="Tahoma"/>
          <w:color w:val="000000"/>
          <w:szCs w:val="18"/>
          <w:lang w:val="en-US"/>
        </w:rPr>
        <w:t>katte kahjustusi.</w:t>
      </w:r>
    </w:p>
    <w:p w14:paraId="6DD7D5DC" w14:textId="21F293E6" w:rsidR="00362C25" w:rsidRPr="00362C25" w:rsidRDefault="00362C25" w:rsidP="007574E8">
      <w:pPr>
        <w:widowControl w:val="0"/>
        <w:spacing w:after="20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lastRenderedPageBreak/>
        <w:t xml:space="preserve">Kattele tekkinud mehaanilised vigastused tuleb koheselt kaitsta, kas asfalteerimise, pindamise vmt teel, et </w:t>
      </w:r>
      <w:r w:rsidRPr="00F2352F">
        <w:rPr>
          <w:rFonts w:eastAsia="Tahoma" w:cs="Tahoma"/>
          <w:color w:val="000000"/>
          <w:szCs w:val="18"/>
          <w:lang w:val="en-US"/>
        </w:rPr>
        <w:t xml:space="preserve">vältida </w:t>
      </w:r>
      <w:r w:rsidRPr="00362C25">
        <w:rPr>
          <w:rFonts w:eastAsia="Tahoma" w:cs="Tahoma"/>
          <w:color w:val="000000"/>
          <w:szCs w:val="18"/>
          <w:lang w:val="en-US"/>
        </w:rPr>
        <w:t xml:space="preserve">kahjustuse </w:t>
      </w:r>
      <w:r w:rsidRPr="00F2352F">
        <w:rPr>
          <w:rFonts w:eastAsia="Tahoma" w:cs="Tahoma"/>
          <w:color w:val="000000"/>
          <w:szCs w:val="18"/>
          <w:lang w:val="en-US"/>
        </w:rPr>
        <w:t xml:space="preserve">süvenemist </w:t>
      </w:r>
      <w:r w:rsidRPr="00362C25">
        <w:rPr>
          <w:rFonts w:eastAsia="Tahoma" w:cs="Tahoma"/>
          <w:color w:val="000000"/>
          <w:szCs w:val="18"/>
          <w:lang w:val="en-US"/>
        </w:rPr>
        <w:t>alumistesse katendikihtidesse.</w:t>
      </w:r>
    </w:p>
    <w:p w14:paraId="0C345023" w14:textId="6B1E1A12" w:rsidR="00362C25" w:rsidRPr="00362C25" w:rsidRDefault="00362C25" w:rsidP="007574E8">
      <w:pPr>
        <w:widowControl w:val="0"/>
        <w:spacing w:after="20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 xml:space="preserve">Peenarde kaitsmiseks tuleb neid regulaarselt hooldada, s.t. tuleb uuendada peenarde pealispinda materjali lisamise ning profileerimisega. Kui peenral on </w:t>
      </w:r>
      <w:r w:rsidRPr="00F2352F">
        <w:rPr>
          <w:rFonts w:eastAsia="Tahoma" w:cs="Tahoma"/>
          <w:color w:val="000000"/>
          <w:szCs w:val="18"/>
          <w:lang w:val="en-US"/>
        </w:rPr>
        <w:t xml:space="preserve">näha </w:t>
      </w:r>
      <w:r w:rsidRPr="00362C25">
        <w:rPr>
          <w:rFonts w:eastAsia="Tahoma" w:cs="Tahoma"/>
          <w:color w:val="000000"/>
          <w:szCs w:val="18"/>
          <w:lang w:val="en-US"/>
        </w:rPr>
        <w:t xml:space="preserve">uhtumise </w:t>
      </w:r>
      <w:r w:rsidRPr="00F2352F">
        <w:rPr>
          <w:rFonts w:eastAsia="Tahoma" w:cs="Tahoma"/>
          <w:color w:val="000000"/>
          <w:szCs w:val="18"/>
          <w:lang w:val="en-US"/>
        </w:rPr>
        <w:t xml:space="preserve">märke, </w:t>
      </w:r>
      <w:r w:rsidRPr="00362C25">
        <w:rPr>
          <w:rFonts w:eastAsia="Tahoma" w:cs="Tahoma"/>
          <w:color w:val="000000"/>
          <w:szCs w:val="18"/>
          <w:lang w:val="en-US"/>
        </w:rPr>
        <w:t xml:space="preserve">tuleb need koheselt likvideerida </w:t>
      </w:r>
      <w:r w:rsidRPr="00F2352F">
        <w:rPr>
          <w:rFonts w:eastAsia="Tahoma" w:cs="Tahoma"/>
          <w:color w:val="000000"/>
          <w:szCs w:val="18"/>
          <w:lang w:val="en-US"/>
        </w:rPr>
        <w:t xml:space="preserve">vältimaks </w:t>
      </w:r>
      <w:r w:rsidRPr="00362C25">
        <w:rPr>
          <w:rFonts w:eastAsia="Tahoma" w:cs="Tahoma"/>
          <w:color w:val="000000"/>
          <w:szCs w:val="18"/>
          <w:lang w:val="en-US"/>
        </w:rPr>
        <w:t xml:space="preserve">peenra ulatuslikumat kahjustumist </w:t>
      </w:r>
      <w:r w:rsidRPr="00F2352F">
        <w:rPr>
          <w:rFonts w:eastAsia="Tahoma" w:cs="Tahoma"/>
          <w:color w:val="000000"/>
          <w:szCs w:val="18"/>
          <w:lang w:val="en-US"/>
        </w:rPr>
        <w:t xml:space="preserve">(täita </w:t>
      </w:r>
      <w:r w:rsidRPr="00362C25">
        <w:rPr>
          <w:rFonts w:eastAsia="Tahoma" w:cs="Tahoma"/>
          <w:color w:val="000000"/>
          <w:szCs w:val="18"/>
          <w:lang w:val="en-US"/>
        </w:rPr>
        <w:t>peenra materjaliga ning tihendada).</w:t>
      </w:r>
    </w:p>
    <w:p w14:paraId="4DF301E4" w14:textId="7A858827" w:rsidR="00362C25" w:rsidRPr="00362C25" w:rsidRDefault="00362C25" w:rsidP="007574E8">
      <w:pPr>
        <w:widowControl w:val="0"/>
        <w:spacing w:after="20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 xml:space="preserve">Truupide olukorda (ummistumist, otsade kindlustust) tuleb </w:t>
      </w:r>
      <w:r w:rsidRPr="00F2352F">
        <w:rPr>
          <w:rFonts w:eastAsia="Tahoma" w:cs="Tahoma"/>
          <w:color w:val="000000"/>
          <w:szCs w:val="18"/>
          <w:lang w:val="en-US"/>
        </w:rPr>
        <w:t xml:space="preserve">süstemaatiliselt </w:t>
      </w:r>
      <w:r w:rsidRPr="00362C25">
        <w:rPr>
          <w:rFonts w:eastAsia="Tahoma" w:cs="Tahoma"/>
          <w:color w:val="000000"/>
          <w:szCs w:val="18"/>
          <w:lang w:val="en-US"/>
        </w:rPr>
        <w:t xml:space="preserve">kontrollida, eriti </w:t>
      </w:r>
      <w:r w:rsidRPr="00F2352F">
        <w:rPr>
          <w:rFonts w:eastAsia="Tahoma" w:cs="Tahoma"/>
          <w:color w:val="000000"/>
          <w:szCs w:val="18"/>
          <w:lang w:val="en-US"/>
        </w:rPr>
        <w:t xml:space="preserve">pärast </w:t>
      </w:r>
      <w:r w:rsidRPr="00362C25">
        <w:rPr>
          <w:rFonts w:eastAsia="Tahoma" w:cs="Tahoma"/>
          <w:color w:val="000000"/>
          <w:szCs w:val="18"/>
          <w:lang w:val="en-US"/>
        </w:rPr>
        <w:t>tugevaid vihmaperioode.</w:t>
      </w:r>
    </w:p>
    <w:p w14:paraId="7E9C63FD" w14:textId="7AA86C42" w:rsidR="00362C25" w:rsidRPr="00362C25" w:rsidRDefault="00362C25" w:rsidP="007574E8">
      <w:pPr>
        <w:widowControl w:val="0"/>
        <w:spacing w:after="20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 xml:space="preserve">Teostada </w:t>
      </w:r>
      <w:r w:rsidRPr="00F2352F">
        <w:rPr>
          <w:rFonts w:eastAsia="Tahoma" w:cs="Tahoma"/>
          <w:color w:val="000000"/>
          <w:szCs w:val="18"/>
          <w:lang w:val="en-US"/>
        </w:rPr>
        <w:t xml:space="preserve">süstemaatiliselt </w:t>
      </w:r>
      <w:r w:rsidRPr="00362C25">
        <w:rPr>
          <w:rFonts w:eastAsia="Tahoma" w:cs="Tahoma"/>
          <w:color w:val="000000"/>
          <w:szCs w:val="18"/>
          <w:lang w:val="en-US"/>
        </w:rPr>
        <w:t>kontrolle kraavide seisukorra hindamiseks. Avastatud puudused likvideerida.</w:t>
      </w:r>
    </w:p>
    <w:p w14:paraId="50B4CAC8" w14:textId="77777777" w:rsidR="00362C25" w:rsidRPr="00362C25" w:rsidRDefault="00362C25" w:rsidP="007574E8">
      <w:pPr>
        <w:pStyle w:val="Heading3"/>
        <w:tabs>
          <w:tab w:val="clear" w:pos="4470"/>
          <w:tab w:val="num" w:pos="993"/>
        </w:tabs>
        <w:ind w:hanging="4186"/>
        <w:rPr>
          <w:szCs w:val="18"/>
        </w:rPr>
      </w:pPr>
      <w:bookmarkStart w:id="98" w:name="bookmark129"/>
      <w:bookmarkStart w:id="99" w:name="bookmark128"/>
      <w:bookmarkStart w:id="100" w:name="_Toc172103533"/>
      <w:r w:rsidRPr="00362C25">
        <w:rPr>
          <w:szCs w:val="18"/>
        </w:rPr>
        <w:t>Talihoole</w:t>
      </w:r>
      <w:bookmarkEnd w:id="98"/>
      <w:bookmarkEnd w:id="99"/>
      <w:bookmarkEnd w:id="100"/>
    </w:p>
    <w:p w14:paraId="42D44DD2" w14:textId="3FC5D146" w:rsidR="00362C25" w:rsidRPr="00362C25" w:rsidRDefault="00362C25" w:rsidP="007574E8">
      <w:pPr>
        <w:widowControl w:val="0"/>
        <w:spacing w:after="20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 xml:space="preserve">Sulaperioodil ei tohi lund </w:t>
      </w:r>
      <w:r w:rsidRPr="00F2352F">
        <w:rPr>
          <w:rFonts w:eastAsia="Tahoma" w:cs="Tahoma"/>
          <w:color w:val="000000"/>
          <w:szCs w:val="18"/>
          <w:lang w:val="en-US"/>
        </w:rPr>
        <w:t xml:space="preserve">lükata </w:t>
      </w:r>
      <w:r w:rsidRPr="00362C25">
        <w:rPr>
          <w:rFonts w:eastAsia="Tahoma" w:cs="Tahoma"/>
          <w:color w:val="000000"/>
          <w:szCs w:val="18"/>
          <w:lang w:val="en-US"/>
        </w:rPr>
        <w:t xml:space="preserve">hange kindlustamata teepeenardele, kuna see takistab vee </w:t>
      </w:r>
      <w:r w:rsidRPr="00F2352F">
        <w:rPr>
          <w:rFonts w:eastAsia="Tahoma" w:cs="Tahoma"/>
          <w:color w:val="000000"/>
          <w:szCs w:val="18"/>
          <w:lang w:val="en-US"/>
        </w:rPr>
        <w:t xml:space="preserve">äravoolu sõiduteelt </w:t>
      </w:r>
      <w:r w:rsidRPr="00362C25">
        <w:rPr>
          <w:rFonts w:eastAsia="Tahoma" w:cs="Tahoma"/>
          <w:color w:val="000000"/>
          <w:szCs w:val="18"/>
          <w:lang w:val="en-US"/>
        </w:rPr>
        <w:t xml:space="preserve">ning </w:t>
      </w:r>
      <w:r w:rsidRPr="00F2352F">
        <w:rPr>
          <w:rFonts w:eastAsia="Tahoma" w:cs="Tahoma"/>
          <w:color w:val="000000"/>
          <w:szCs w:val="18"/>
          <w:lang w:val="en-US"/>
        </w:rPr>
        <w:t xml:space="preserve">nõrgestab </w:t>
      </w:r>
      <w:r w:rsidRPr="00362C25">
        <w:rPr>
          <w:rFonts w:eastAsia="Tahoma" w:cs="Tahoma"/>
          <w:color w:val="000000"/>
          <w:szCs w:val="18"/>
          <w:lang w:val="en-US"/>
        </w:rPr>
        <w:t xml:space="preserve">tugipeenra </w:t>
      </w:r>
      <w:r w:rsidRPr="00F2352F">
        <w:rPr>
          <w:rFonts w:eastAsia="Tahoma" w:cs="Tahoma"/>
          <w:color w:val="000000"/>
          <w:szCs w:val="18"/>
          <w:lang w:val="en-US"/>
        </w:rPr>
        <w:t>kandevõimet.</w:t>
      </w:r>
    </w:p>
    <w:p w14:paraId="65BA5218" w14:textId="22FA34FC" w:rsidR="00362C25" w:rsidRPr="00362C25" w:rsidRDefault="00362C25" w:rsidP="007574E8">
      <w:pPr>
        <w:widowControl w:val="0"/>
        <w:spacing w:after="200" w:line="264" w:lineRule="auto"/>
        <w:rPr>
          <w:rFonts w:eastAsia="Tahoma" w:cs="Tahoma"/>
          <w:color w:val="000000"/>
          <w:szCs w:val="18"/>
          <w:lang w:val="en-US"/>
        </w:rPr>
      </w:pPr>
      <w:r w:rsidRPr="00F2352F">
        <w:rPr>
          <w:rFonts w:eastAsia="Tahoma" w:cs="Tahoma"/>
          <w:color w:val="000000"/>
          <w:szCs w:val="18"/>
          <w:lang w:val="en-US"/>
        </w:rPr>
        <w:t xml:space="preserve">Vältida </w:t>
      </w:r>
      <w:r w:rsidRPr="00362C25">
        <w:rPr>
          <w:rFonts w:eastAsia="Tahoma" w:cs="Tahoma"/>
          <w:color w:val="000000"/>
          <w:szCs w:val="18"/>
          <w:lang w:val="en-US"/>
        </w:rPr>
        <w:t xml:space="preserve">lume ladustamist ristumiskoha </w:t>
      </w:r>
      <w:r w:rsidRPr="00F2352F">
        <w:rPr>
          <w:rFonts w:eastAsia="Tahoma" w:cs="Tahoma"/>
          <w:color w:val="000000"/>
          <w:szCs w:val="18"/>
          <w:lang w:val="en-US"/>
        </w:rPr>
        <w:t>nähtavuskolmnurka.</w:t>
      </w:r>
    </w:p>
    <w:p w14:paraId="37EC56A2" w14:textId="5E1406F8" w:rsidR="00362C25" w:rsidRPr="00362C25" w:rsidRDefault="00362C25" w:rsidP="007574E8">
      <w:pPr>
        <w:widowControl w:val="0"/>
        <w:spacing w:after="20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 xml:space="preserve">Lumevallide </w:t>
      </w:r>
      <w:r w:rsidRPr="00F2352F">
        <w:rPr>
          <w:rFonts w:eastAsia="Tahoma" w:cs="Tahoma"/>
          <w:color w:val="000000"/>
          <w:szCs w:val="18"/>
          <w:lang w:val="en-US"/>
        </w:rPr>
        <w:t xml:space="preserve">lükkamisel </w:t>
      </w:r>
      <w:r w:rsidRPr="00362C25">
        <w:rPr>
          <w:rFonts w:eastAsia="Tahoma" w:cs="Tahoma"/>
          <w:color w:val="000000"/>
          <w:szCs w:val="18"/>
          <w:lang w:val="en-US"/>
        </w:rPr>
        <w:t xml:space="preserve">teedelt peab </w:t>
      </w:r>
      <w:r w:rsidRPr="00F2352F">
        <w:rPr>
          <w:rFonts w:eastAsia="Tahoma" w:cs="Tahoma"/>
          <w:color w:val="000000"/>
          <w:szCs w:val="18"/>
          <w:lang w:val="en-US"/>
        </w:rPr>
        <w:t xml:space="preserve">jälgima, </w:t>
      </w:r>
      <w:r w:rsidRPr="00362C25">
        <w:rPr>
          <w:rFonts w:eastAsia="Tahoma" w:cs="Tahoma"/>
          <w:color w:val="000000"/>
          <w:szCs w:val="18"/>
          <w:lang w:val="en-US"/>
        </w:rPr>
        <w:t xml:space="preserve">et </w:t>
      </w:r>
      <w:r w:rsidRPr="00F2352F">
        <w:rPr>
          <w:rFonts w:eastAsia="Tahoma" w:cs="Tahoma"/>
          <w:color w:val="000000"/>
          <w:szCs w:val="18"/>
          <w:lang w:val="en-US"/>
        </w:rPr>
        <w:t xml:space="preserve">lükatav </w:t>
      </w:r>
      <w:r w:rsidRPr="00362C25">
        <w:rPr>
          <w:rFonts w:eastAsia="Tahoma" w:cs="Tahoma"/>
          <w:color w:val="000000"/>
          <w:szCs w:val="18"/>
          <w:lang w:val="en-US"/>
        </w:rPr>
        <w:t>lumi ja tehnika ei vigastaks liikluskorraldusvahendeid. Vigastatud liikluskorraldusvahendid tuleb koheselt asendada.</w:t>
      </w:r>
    </w:p>
    <w:p w14:paraId="00C45E9F" w14:textId="77777777" w:rsidR="00362C25" w:rsidRPr="00362C25" w:rsidRDefault="00362C25" w:rsidP="007574E8">
      <w:pPr>
        <w:pStyle w:val="Heading3"/>
        <w:tabs>
          <w:tab w:val="clear" w:pos="4470"/>
          <w:tab w:val="num" w:pos="993"/>
        </w:tabs>
        <w:ind w:hanging="4186"/>
        <w:rPr>
          <w:szCs w:val="18"/>
        </w:rPr>
      </w:pPr>
      <w:bookmarkStart w:id="101" w:name="bookmark132"/>
      <w:bookmarkStart w:id="102" w:name="bookmark131"/>
      <w:bookmarkStart w:id="103" w:name="_Toc172103534"/>
      <w:r w:rsidRPr="00362C25">
        <w:rPr>
          <w:szCs w:val="18"/>
        </w:rPr>
        <w:t>Haljastuse hoole</w:t>
      </w:r>
      <w:bookmarkEnd w:id="101"/>
      <w:bookmarkEnd w:id="102"/>
      <w:bookmarkEnd w:id="103"/>
    </w:p>
    <w:p w14:paraId="7DCA25A2" w14:textId="77777777" w:rsidR="006D51EC" w:rsidRPr="006D51EC" w:rsidRDefault="00362C25" w:rsidP="007574E8">
      <w:pPr>
        <w:widowControl w:val="0"/>
        <w:spacing w:after="200" w:line="264" w:lineRule="auto"/>
        <w:rPr>
          <w:rFonts w:eastAsia="Tahoma" w:cs="Tahoma"/>
          <w:color w:val="000000"/>
          <w:szCs w:val="18"/>
          <w:lang w:val="en-US"/>
        </w:rPr>
      </w:pPr>
      <w:r w:rsidRPr="006D51EC">
        <w:rPr>
          <w:rFonts w:eastAsia="Tahoma" w:cs="Tahoma"/>
          <w:color w:val="000000"/>
          <w:szCs w:val="18"/>
          <w:lang w:val="en-US"/>
        </w:rPr>
        <w:t>Muru tuleb regulaarselt niita. Niitmiskõrgus valida vastavalt muru klassile juhendist „Riigiteede haljastustööde juhis“.</w:t>
      </w:r>
      <w:r w:rsidR="006D51EC" w:rsidRPr="006D51EC">
        <w:rPr>
          <w:rFonts w:eastAsia="Tahoma" w:cs="Tahoma"/>
          <w:color w:val="000000"/>
          <w:szCs w:val="18"/>
          <w:lang w:val="en-US"/>
        </w:rPr>
        <w:t xml:space="preserve"> </w:t>
      </w:r>
    </w:p>
    <w:p w14:paraId="565ABA2A" w14:textId="77777777" w:rsidR="006D51EC" w:rsidRPr="006D51EC" w:rsidRDefault="006D51EC" w:rsidP="007574E8">
      <w:pPr>
        <w:widowControl w:val="0"/>
        <w:spacing w:after="200" w:line="264" w:lineRule="auto"/>
        <w:rPr>
          <w:rFonts w:eastAsia="Tahoma" w:cs="Tahoma"/>
          <w:color w:val="000000"/>
          <w:szCs w:val="18"/>
          <w:lang w:val="en-US"/>
        </w:rPr>
      </w:pPr>
      <w:r w:rsidRPr="006D51EC">
        <w:rPr>
          <w:rFonts w:eastAsia="Tahoma" w:cs="Tahoma"/>
          <w:color w:val="000000"/>
          <w:szCs w:val="18"/>
          <w:lang w:val="en-US"/>
        </w:rPr>
        <w:t>T</w:t>
      </w:r>
      <w:r w:rsidR="00362C25" w:rsidRPr="00362C25">
        <w:rPr>
          <w:rFonts w:eastAsia="Tahoma" w:cs="Tahoma"/>
          <w:color w:val="000000"/>
          <w:szCs w:val="18"/>
          <w:lang w:val="en-US"/>
        </w:rPr>
        <w:t>ee peenardel paikneva murukamara kõrgus ei tohi takistada vee äravoolu tee pinnalt.</w:t>
      </w:r>
    </w:p>
    <w:p w14:paraId="45FD807F" w14:textId="19406476" w:rsidR="00362C25" w:rsidRPr="00362C25" w:rsidRDefault="00362C25" w:rsidP="007574E8">
      <w:pPr>
        <w:widowControl w:val="0"/>
        <w:spacing w:after="20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>Vajadusel tuleb peenrad profileerida, et tagada vee äravool.</w:t>
      </w:r>
    </w:p>
    <w:p w14:paraId="29376533" w14:textId="1DBFC747" w:rsidR="00362C25" w:rsidRPr="00362C25" w:rsidRDefault="00362C25" w:rsidP="007574E8">
      <w:pPr>
        <w:widowControl w:val="0"/>
        <w:spacing w:after="200" w:line="264" w:lineRule="auto"/>
        <w:rPr>
          <w:rFonts w:eastAsia="Tahoma" w:cs="Tahoma"/>
          <w:color w:val="000000"/>
          <w:szCs w:val="18"/>
          <w:lang w:val="en-US"/>
        </w:rPr>
      </w:pPr>
      <w:r w:rsidRPr="00362C25">
        <w:rPr>
          <w:rFonts w:eastAsia="Tahoma" w:cs="Tahoma"/>
          <w:color w:val="000000"/>
          <w:szCs w:val="18"/>
          <w:lang w:val="en-US"/>
        </w:rPr>
        <w:t>Kraavides tuleb teostada niitmist sagedusega, mis takistab kraavide kinni kasvamise.</w:t>
      </w:r>
    </w:p>
    <w:p w14:paraId="78172399" w14:textId="77777777" w:rsidR="00362C25" w:rsidRPr="00362C25" w:rsidRDefault="00362C25" w:rsidP="00362C25">
      <w:pPr>
        <w:tabs>
          <w:tab w:val="left" w:pos="1305"/>
        </w:tabs>
        <w:rPr>
          <w:sz w:val="16"/>
          <w:szCs w:val="16"/>
          <w:lang w:val="et"/>
        </w:rPr>
      </w:pPr>
    </w:p>
    <w:sectPr w:rsidR="00362C25" w:rsidRPr="00362C25" w:rsidSect="000B4C9C">
      <w:footerReference w:type="default" r:id="rId14"/>
      <w:pgSz w:w="11907" w:h="16840" w:code="9"/>
      <w:pgMar w:top="1418" w:right="1418" w:bottom="1701" w:left="1418" w:header="567" w:footer="284" w:gutter="0"/>
      <w:pgNumType w:start="1"/>
      <w:cols w:space="128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188719F" w14:textId="77777777" w:rsidR="00AC3F6A" w:rsidRDefault="00AC3F6A">
      <w:pPr>
        <w:spacing w:after="0" w:line="240" w:lineRule="auto"/>
      </w:pPr>
      <w:r>
        <w:separator/>
      </w:r>
    </w:p>
  </w:endnote>
  <w:endnote w:type="continuationSeparator" w:id="0">
    <w:p w14:paraId="3403A209" w14:textId="77777777" w:rsidR="00AC3F6A" w:rsidRDefault="00AC3F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08BC9552-53DD-44A5-A26A-9EB2309C2750}"/>
    <w:embedBold r:id="rId2" w:fontKey="{D4CAD537-31B1-4DAB-824C-F7BA6FCCDAA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39D51EDA-CF1D-4AF7-A7A3-E0B7C5555A62}"/>
    <w:embedBold r:id="rId4" w:fontKey="{6E001D87-C842-4A67-9938-1E33534DE27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8CE7CD8E-C17F-4897-9107-D39880B143F5}"/>
    <w:embedItalic r:id="rId6" w:fontKey="{7153AB93-9AB8-4D79-9502-38DAD056210C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Bold r:id="rId7" w:fontKey="{E264427B-38BD-4E19-B038-0AC190B393C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093F388D-2DD0-48EE-B0CE-6145C60964D9}"/>
  </w:font>
  <w:font w:name="Arial Unicode MS">
    <w:panose1 w:val="020B0604020202020204"/>
    <w:charset w:val="80"/>
    <w:family w:val="swiss"/>
    <w:pitch w:val="variable"/>
    <w:sig w:usb0="F7FFAFFF" w:usb1="F9DFFFFF" w:usb2="0000007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AABC41F6-3C39-4044-B628-819077CAA398}"/>
    <w:embedBold r:id="rId10" w:fontKey="{4725EC48-20FF-4F28-B9AD-B582E678424F}"/>
  </w:font>
  <w:font w:name="CIDFont+F1">
    <w:altName w:val="Yu Gothic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Style w:val="TableGrid"/>
      <w:tblpPr w:leftFromText="141" w:rightFromText="141" w:vertAnchor="text" w:horzAnchor="page" w:tblpX="-283" w:tblpY="3752"/>
      <w:tblW w:w="1185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67"/>
      <w:gridCol w:w="2410"/>
      <w:gridCol w:w="3564"/>
      <w:gridCol w:w="3098"/>
      <w:gridCol w:w="1577"/>
      <w:gridCol w:w="413"/>
      <w:gridCol w:w="230"/>
    </w:tblGrid>
    <w:tr w:rsidR="00C27C79" w:rsidRPr="00567FAE" w14:paraId="77918794" w14:textId="77777777" w:rsidTr="00C27C79">
      <w:trPr>
        <w:trHeight w:val="526"/>
      </w:trPr>
      <w:tc>
        <w:tcPr>
          <w:tcW w:w="567" w:type="dxa"/>
          <w:shd w:val="clear" w:color="auto" w:fill="165BA0"/>
          <w:vAlign w:val="center"/>
        </w:tcPr>
        <w:p w14:paraId="21B8DD55" w14:textId="77777777" w:rsidR="00C27C79" w:rsidRPr="00DF44D1" w:rsidRDefault="00C27C79" w:rsidP="00C27C79">
          <w:pPr>
            <w:pStyle w:val="Header"/>
            <w:spacing w:before="120" w:after="120"/>
            <w:ind w:left="-1239"/>
            <w:jc w:val="left"/>
            <w:rPr>
              <w:color w:val="FFFFFF" w:themeColor="background1"/>
            </w:rPr>
          </w:pPr>
          <w:bookmarkStart w:id="0" w:name="_Hlk107412760"/>
        </w:p>
      </w:tc>
      <w:tc>
        <w:tcPr>
          <w:tcW w:w="2410" w:type="dxa"/>
          <w:shd w:val="clear" w:color="auto" w:fill="165BA0"/>
          <w:vAlign w:val="center"/>
        </w:tcPr>
        <w:p w14:paraId="4C0FCB43" w14:textId="77777777" w:rsidR="00C27C79" w:rsidRPr="00155186" w:rsidRDefault="00C27C79" w:rsidP="00C27C79">
          <w:pPr>
            <w:pStyle w:val="Header"/>
            <w:jc w:val="left"/>
            <w:rPr>
              <w:color w:val="FFFFFF" w:themeColor="background1"/>
              <w:lang w:val="en-GB"/>
            </w:rPr>
          </w:pPr>
          <w:r w:rsidRPr="0088215A">
            <w:rPr>
              <w:color w:val="FFFFFF" w:themeColor="background1"/>
              <w:lang w:val="et"/>
            </w:rPr>
            <w:t>VEOALAJAAMADE LAHENDUSTE SELETUSKIRJAD</w:t>
          </w:r>
        </w:p>
      </w:tc>
      <w:tc>
        <w:tcPr>
          <w:tcW w:w="3564" w:type="dxa"/>
          <w:shd w:val="clear" w:color="auto" w:fill="165BA0"/>
          <w:vAlign w:val="center"/>
        </w:tcPr>
        <w:p w14:paraId="14F5AAD3" w14:textId="77777777" w:rsidR="00C27C79" w:rsidRPr="00AD2841" w:rsidRDefault="00C27C79" w:rsidP="00C27C79">
          <w:pPr>
            <w:pStyle w:val="Header"/>
            <w:jc w:val="left"/>
            <w:rPr>
              <w:noProof/>
              <w:color w:val="FFFFFF" w:themeColor="background1"/>
            </w:rPr>
          </w:pPr>
          <w:r w:rsidRPr="00AD2841">
            <w:rPr>
              <w:noProof/>
              <w:color w:val="FFFFFF" w:themeColor="background1"/>
            </w:rPr>
            <w:t>Projekteerija:</w:t>
          </w:r>
        </w:p>
        <w:p w14:paraId="2FA72031" w14:textId="77777777" w:rsidR="00C27C79" w:rsidRPr="00567FAE" w:rsidRDefault="00C27C79" w:rsidP="00C27C79">
          <w:pPr>
            <w:pStyle w:val="Header"/>
            <w:jc w:val="left"/>
            <w:rPr>
              <w:noProof/>
              <w:color w:val="FFFFFF" w:themeColor="background1"/>
            </w:rPr>
          </w:pPr>
          <w:r w:rsidRPr="00567FAE">
            <w:rPr>
              <w:noProof/>
              <w:color w:val="FFFFFF" w:themeColor="background1"/>
            </w:rPr>
            <w:t xml:space="preserve">AYESA INGENIERÍA </w:t>
          </w:r>
          <w:r>
            <w:rPr>
              <w:noProof/>
              <w:color w:val="FFFFFF" w:themeColor="background1"/>
            </w:rPr>
            <w:t>&amp;</w:t>
          </w:r>
          <w:r w:rsidRPr="00567FAE">
            <w:rPr>
              <w:noProof/>
              <w:color w:val="FFFFFF" w:themeColor="background1"/>
            </w:rPr>
            <w:t xml:space="preserve"> ARQUITECTURA S.A.</w:t>
          </w:r>
        </w:p>
        <w:p w14:paraId="398AD2D7" w14:textId="77777777" w:rsidR="00C27C79" w:rsidRPr="00567FAE" w:rsidRDefault="00C27C79" w:rsidP="00C27C79">
          <w:pPr>
            <w:pStyle w:val="Header"/>
            <w:jc w:val="left"/>
            <w:rPr>
              <w:noProof/>
              <w:color w:val="FFFFFF" w:themeColor="background1"/>
            </w:rPr>
          </w:pPr>
          <w:r>
            <w:rPr>
              <w:noProof/>
              <w:color w:val="FFFFFF" w:themeColor="background1"/>
            </w:rPr>
            <w:t>ARDANUY INGENIERIA, S.A</w:t>
          </w:r>
        </w:p>
      </w:tc>
      <w:tc>
        <w:tcPr>
          <w:tcW w:w="3098" w:type="dxa"/>
          <w:vMerge w:val="restart"/>
          <w:shd w:val="clear" w:color="auto" w:fill="165BA0"/>
          <w:vAlign w:val="center"/>
        </w:tcPr>
        <w:p w14:paraId="1DC7502F" w14:textId="77777777" w:rsidR="00C27C79" w:rsidRPr="00EF568F" w:rsidRDefault="00C27C79" w:rsidP="00C27C79">
          <w:pPr>
            <w:pStyle w:val="Header"/>
            <w:jc w:val="right"/>
            <w:rPr>
              <w:noProof/>
              <w:color w:val="FFFFFF" w:themeColor="background1"/>
              <w:lang w:val="en-US"/>
            </w:rPr>
          </w:pPr>
          <w:r w:rsidRPr="00EF568F">
            <w:rPr>
              <w:rFonts w:eastAsia="CIDFont+F1" w:cs="CIDFont+F1"/>
              <w:color w:val="FFFFFF" w:themeColor="background1"/>
              <w:szCs w:val="16"/>
              <w:lang w:val="en-US"/>
            </w:rPr>
            <w:t>Tellija:</w:t>
          </w:r>
        </w:p>
        <w:p w14:paraId="025BD8E5" w14:textId="77777777" w:rsidR="00C27C79" w:rsidRPr="00EF568F" w:rsidRDefault="00C27C79" w:rsidP="00C27C79">
          <w:pPr>
            <w:pStyle w:val="Header"/>
            <w:jc w:val="right"/>
            <w:rPr>
              <w:noProof/>
              <w:color w:val="FFFFFF" w:themeColor="background1"/>
              <w:lang w:val="en-US"/>
            </w:rPr>
          </w:pPr>
          <w:r w:rsidRPr="00EF568F">
            <w:rPr>
              <w:noProof/>
              <w:color w:val="FFFFFF" w:themeColor="background1"/>
              <w:lang w:val="en-US"/>
            </w:rPr>
            <w:t>EESTI RAUDTEE AS</w:t>
          </w:r>
        </w:p>
        <w:p w14:paraId="189C770D" w14:textId="77777777" w:rsidR="00C27C79" w:rsidRPr="00EF568F" w:rsidRDefault="00C27C79" w:rsidP="00C27C79">
          <w:pPr>
            <w:pStyle w:val="Header"/>
            <w:jc w:val="right"/>
            <w:rPr>
              <w:noProof/>
              <w:color w:val="FFFFFF" w:themeColor="background1"/>
              <w:lang w:val="en-US"/>
            </w:rPr>
          </w:pPr>
          <w:r w:rsidRPr="00EF568F">
            <w:rPr>
              <w:noProof/>
              <w:color w:val="FFFFFF" w:themeColor="background1"/>
              <w:lang w:val="en-US"/>
            </w:rPr>
            <w:t>Harju maakond, Tallinn 15073, Telliskivi 60/2</w:t>
          </w:r>
        </w:p>
        <w:p w14:paraId="458FE77F" w14:textId="77777777" w:rsidR="00C27C79" w:rsidRPr="00567FAE" w:rsidRDefault="00C27C79" w:rsidP="00C27C79">
          <w:pPr>
            <w:pStyle w:val="Header"/>
            <w:jc w:val="right"/>
            <w:rPr>
              <w:noProof/>
              <w:lang w:val="en-US"/>
            </w:rPr>
          </w:pPr>
          <w:r w:rsidRPr="00EF568F">
            <w:rPr>
              <w:noProof/>
              <w:color w:val="FFFFFF" w:themeColor="background1"/>
              <w:lang w:val="en-US"/>
            </w:rPr>
            <w:t>raudtee@evr.ee, +372 6158610</w:t>
          </w:r>
        </w:p>
      </w:tc>
      <w:tc>
        <w:tcPr>
          <w:tcW w:w="1577" w:type="dxa"/>
          <w:shd w:val="clear" w:color="auto" w:fill="165BA0"/>
          <w:vAlign w:val="center"/>
        </w:tcPr>
        <w:p w14:paraId="3CB0BF57" w14:textId="77777777" w:rsidR="00C27C79" w:rsidRPr="00567FAE" w:rsidRDefault="00C27C79" w:rsidP="00C27C79">
          <w:pPr>
            <w:pStyle w:val="Header"/>
            <w:jc w:val="left"/>
            <w:rPr>
              <w:noProof/>
              <w:lang w:val="en-US"/>
            </w:rPr>
          </w:pPr>
        </w:p>
      </w:tc>
      <w:tc>
        <w:tcPr>
          <w:tcW w:w="413" w:type="dxa"/>
          <w:shd w:val="clear" w:color="auto" w:fill="165BA0"/>
          <w:vAlign w:val="center"/>
        </w:tcPr>
        <w:p w14:paraId="63A93C07" w14:textId="77777777" w:rsidR="00C27C79" w:rsidRPr="00567FAE" w:rsidRDefault="00C27C79" w:rsidP="00C27C79">
          <w:pPr>
            <w:pStyle w:val="Header"/>
            <w:jc w:val="left"/>
            <w:rPr>
              <w:noProof/>
              <w:lang w:val="en-US"/>
            </w:rPr>
          </w:pPr>
        </w:p>
      </w:tc>
      <w:tc>
        <w:tcPr>
          <w:tcW w:w="230" w:type="dxa"/>
          <w:shd w:val="clear" w:color="auto" w:fill="165BA0"/>
          <w:vAlign w:val="center"/>
        </w:tcPr>
        <w:p w14:paraId="6E70C70F" w14:textId="77777777" w:rsidR="00C27C79" w:rsidRPr="00567FAE" w:rsidRDefault="00C27C79" w:rsidP="00C27C79">
          <w:pPr>
            <w:pStyle w:val="Header"/>
            <w:jc w:val="left"/>
            <w:rPr>
              <w:noProof/>
              <w:lang w:val="en-US"/>
            </w:rPr>
          </w:pPr>
        </w:p>
      </w:tc>
    </w:tr>
    <w:tr w:rsidR="00C27C79" w14:paraId="0864A40B" w14:textId="77777777" w:rsidTr="00C27C79">
      <w:trPr>
        <w:trHeight w:val="1027"/>
      </w:trPr>
      <w:tc>
        <w:tcPr>
          <w:tcW w:w="567" w:type="dxa"/>
          <w:shd w:val="clear" w:color="auto" w:fill="165BA0"/>
          <w:vAlign w:val="center"/>
        </w:tcPr>
        <w:p w14:paraId="250B1FCB" w14:textId="77777777" w:rsidR="00C27C79" w:rsidRPr="00567FAE" w:rsidRDefault="00C27C79" w:rsidP="00C27C79">
          <w:pPr>
            <w:pStyle w:val="Header"/>
            <w:spacing w:before="120" w:after="120"/>
            <w:ind w:left="-1239"/>
            <w:jc w:val="left"/>
            <w:rPr>
              <w:lang w:val="en-US"/>
            </w:rPr>
          </w:pPr>
        </w:p>
      </w:tc>
      <w:tc>
        <w:tcPr>
          <w:tcW w:w="2410" w:type="dxa"/>
          <w:shd w:val="clear" w:color="auto" w:fill="165BA0"/>
          <w:vAlign w:val="center"/>
        </w:tcPr>
        <w:p w14:paraId="36CF7F4B" w14:textId="6C362E42" w:rsidR="00C27C79" w:rsidRPr="00816C41" w:rsidRDefault="00AD1ACC" w:rsidP="00C27C79">
          <w:pPr>
            <w:pStyle w:val="Header"/>
            <w:jc w:val="left"/>
            <w:rPr>
              <w:highlight w:val="yellow"/>
            </w:rPr>
          </w:pPr>
          <w:r>
            <w:rPr>
              <w:color w:val="FFFFFF" w:themeColor="background1"/>
              <w:lang w:val="et"/>
            </w:rPr>
            <w:t>5007</w:t>
          </w:r>
          <w:r w:rsidR="008F5ACF">
            <w:rPr>
              <w:color w:val="FFFFFF" w:themeColor="background1"/>
              <w:lang w:val="et"/>
            </w:rPr>
            <w:t>_EP_</w:t>
          </w:r>
          <w:r w:rsidR="004821EE">
            <w:rPr>
              <w:color w:val="FFFFFF" w:themeColor="background1"/>
              <w:lang w:val="et"/>
            </w:rPr>
            <w:t>TL</w:t>
          </w:r>
          <w:r w:rsidR="008F5ACF">
            <w:rPr>
              <w:color w:val="FFFFFF" w:themeColor="background1"/>
              <w:lang w:val="et"/>
            </w:rPr>
            <w:t>-</w:t>
          </w:r>
          <w:r w:rsidR="004821EE">
            <w:rPr>
              <w:color w:val="FFFFFF" w:themeColor="background1"/>
              <w:lang w:val="et"/>
            </w:rPr>
            <w:t>0</w:t>
          </w:r>
          <w:r w:rsidR="008F5ACF">
            <w:rPr>
              <w:color w:val="FFFFFF" w:themeColor="background1"/>
              <w:lang w:val="et"/>
            </w:rPr>
            <w:t>-01</w:t>
          </w:r>
        </w:p>
      </w:tc>
      <w:tc>
        <w:tcPr>
          <w:tcW w:w="3564" w:type="dxa"/>
          <w:shd w:val="clear" w:color="auto" w:fill="165BA0"/>
          <w:vAlign w:val="center"/>
        </w:tcPr>
        <w:p w14:paraId="51534433" w14:textId="77777777" w:rsidR="00C27C79" w:rsidRPr="00567FAE" w:rsidRDefault="00C27C79" w:rsidP="00C27C79">
          <w:pPr>
            <w:pStyle w:val="Header"/>
            <w:jc w:val="left"/>
            <w:rPr>
              <w:noProof/>
              <w:color w:val="FFFFFF" w:themeColor="background1"/>
            </w:rPr>
          </w:pPr>
        </w:p>
      </w:tc>
      <w:tc>
        <w:tcPr>
          <w:tcW w:w="3098" w:type="dxa"/>
          <w:vMerge/>
          <w:shd w:val="clear" w:color="auto" w:fill="165BA0"/>
          <w:vAlign w:val="center"/>
        </w:tcPr>
        <w:p w14:paraId="026C3E36" w14:textId="77777777" w:rsidR="00C27C79" w:rsidRDefault="00C27C79" w:rsidP="00C27C79">
          <w:pPr>
            <w:pStyle w:val="Header"/>
            <w:jc w:val="right"/>
            <w:rPr>
              <w:noProof/>
            </w:rPr>
          </w:pPr>
        </w:p>
      </w:tc>
      <w:tc>
        <w:tcPr>
          <w:tcW w:w="1577" w:type="dxa"/>
          <w:shd w:val="clear" w:color="auto" w:fill="165BA0"/>
          <w:vAlign w:val="center"/>
        </w:tcPr>
        <w:p w14:paraId="0D9B3D64" w14:textId="77777777" w:rsidR="00C27C79" w:rsidRDefault="00C27C79" w:rsidP="00C27C79">
          <w:pPr>
            <w:pStyle w:val="Header"/>
            <w:jc w:val="left"/>
            <w:rPr>
              <w:noProof/>
            </w:rPr>
          </w:pPr>
        </w:p>
      </w:tc>
      <w:tc>
        <w:tcPr>
          <w:tcW w:w="413" w:type="dxa"/>
          <w:shd w:val="clear" w:color="auto" w:fill="165BA0"/>
          <w:vAlign w:val="center"/>
        </w:tcPr>
        <w:p w14:paraId="178ED969" w14:textId="77777777" w:rsidR="00C27C79" w:rsidRDefault="00C27C79" w:rsidP="00C27C79">
          <w:pPr>
            <w:pStyle w:val="Header"/>
            <w:jc w:val="left"/>
            <w:rPr>
              <w:noProof/>
            </w:rPr>
          </w:pPr>
        </w:p>
      </w:tc>
      <w:tc>
        <w:tcPr>
          <w:tcW w:w="230" w:type="dxa"/>
          <w:shd w:val="clear" w:color="auto" w:fill="165BA0"/>
          <w:vAlign w:val="center"/>
        </w:tcPr>
        <w:p w14:paraId="5E373E7A" w14:textId="77777777" w:rsidR="00C27C79" w:rsidRDefault="00C27C79" w:rsidP="00C27C79">
          <w:pPr>
            <w:pStyle w:val="Header"/>
            <w:jc w:val="left"/>
            <w:rPr>
              <w:noProof/>
            </w:rPr>
          </w:pPr>
        </w:p>
      </w:tc>
    </w:tr>
    <w:bookmarkEnd w:id="0"/>
  </w:tbl>
  <w:p w14:paraId="5D153EAC" w14:textId="77777777" w:rsidR="0016371F" w:rsidRDefault="0016371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Style w:val="TableGrid"/>
      <w:tblpPr w:leftFromText="141" w:rightFromText="141" w:vertAnchor="text" w:horzAnchor="page" w:tblpX="-283" w:tblpY="3752"/>
      <w:tblW w:w="1185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583"/>
      <w:gridCol w:w="3821"/>
      <w:gridCol w:w="3321"/>
      <w:gridCol w:w="1691"/>
      <w:gridCol w:w="443"/>
    </w:tblGrid>
    <w:tr w:rsidR="00C27C79" w:rsidRPr="00567FAE" w14:paraId="7FF95CA3" w14:textId="77777777" w:rsidTr="00C27C79">
      <w:trPr>
        <w:trHeight w:val="526"/>
      </w:trPr>
      <w:tc>
        <w:tcPr>
          <w:tcW w:w="2583" w:type="dxa"/>
          <w:shd w:val="clear" w:color="auto" w:fill="165BA0"/>
          <w:vAlign w:val="center"/>
        </w:tcPr>
        <w:p w14:paraId="72065B82" w14:textId="77777777" w:rsidR="00C27C79" w:rsidRPr="00155186" w:rsidRDefault="00C27C79" w:rsidP="00C27C79">
          <w:pPr>
            <w:pStyle w:val="Header"/>
            <w:jc w:val="left"/>
            <w:rPr>
              <w:color w:val="FFFFFF" w:themeColor="background1"/>
              <w:lang w:val="en-GB"/>
            </w:rPr>
          </w:pPr>
          <w:r w:rsidRPr="0088215A">
            <w:rPr>
              <w:color w:val="FFFFFF" w:themeColor="background1"/>
              <w:lang w:val="et"/>
            </w:rPr>
            <w:t>VEOALAJAAMADE LAHENDUSTE SELETUSKIRJAD</w:t>
          </w:r>
        </w:p>
      </w:tc>
      <w:tc>
        <w:tcPr>
          <w:tcW w:w="3821" w:type="dxa"/>
          <w:shd w:val="clear" w:color="auto" w:fill="165BA0"/>
          <w:vAlign w:val="center"/>
        </w:tcPr>
        <w:p w14:paraId="78F183D5" w14:textId="77777777" w:rsidR="00C27C79" w:rsidRPr="00AD2841" w:rsidRDefault="00C27C79" w:rsidP="00C27C79">
          <w:pPr>
            <w:pStyle w:val="Header"/>
            <w:jc w:val="left"/>
            <w:rPr>
              <w:noProof/>
              <w:color w:val="FFFFFF" w:themeColor="background1"/>
            </w:rPr>
          </w:pPr>
          <w:r w:rsidRPr="00AD2841">
            <w:rPr>
              <w:noProof/>
              <w:color w:val="FFFFFF" w:themeColor="background1"/>
            </w:rPr>
            <w:t>Projekteerija:</w:t>
          </w:r>
        </w:p>
        <w:p w14:paraId="645B7B16" w14:textId="77777777" w:rsidR="00C27C79" w:rsidRPr="00567FAE" w:rsidRDefault="00C27C79" w:rsidP="00C27C79">
          <w:pPr>
            <w:pStyle w:val="Header"/>
            <w:jc w:val="left"/>
            <w:rPr>
              <w:noProof/>
              <w:color w:val="FFFFFF" w:themeColor="background1"/>
            </w:rPr>
          </w:pPr>
          <w:r w:rsidRPr="00567FAE">
            <w:rPr>
              <w:noProof/>
              <w:color w:val="FFFFFF" w:themeColor="background1"/>
            </w:rPr>
            <w:t xml:space="preserve">AYESA INGENIERÍA </w:t>
          </w:r>
          <w:r>
            <w:rPr>
              <w:noProof/>
              <w:color w:val="FFFFFF" w:themeColor="background1"/>
            </w:rPr>
            <w:t>&amp;</w:t>
          </w:r>
          <w:r w:rsidRPr="00567FAE">
            <w:rPr>
              <w:noProof/>
              <w:color w:val="FFFFFF" w:themeColor="background1"/>
            </w:rPr>
            <w:t xml:space="preserve"> ARQUITECTURA S.A.</w:t>
          </w:r>
        </w:p>
        <w:p w14:paraId="248DECCF" w14:textId="77777777" w:rsidR="00C27C79" w:rsidRPr="00567FAE" w:rsidRDefault="00C27C79" w:rsidP="00C27C79">
          <w:pPr>
            <w:pStyle w:val="Header"/>
            <w:jc w:val="left"/>
            <w:rPr>
              <w:noProof/>
              <w:color w:val="FFFFFF" w:themeColor="background1"/>
            </w:rPr>
          </w:pPr>
          <w:r>
            <w:rPr>
              <w:noProof/>
              <w:color w:val="FFFFFF" w:themeColor="background1"/>
            </w:rPr>
            <w:t>ARDANUY INGENIERIA, S.A</w:t>
          </w:r>
        </w:p>
      </w:tc>
      <w:tc>
        <w:tcPr>
          <w:tcW w:w="3321" w:type="dxa"/>
          <w:vMerge w:val="restart"/>
          <w:shd w:val="clear" w:color="auto" w:fill="165BA0"/>
          <w:vAlign w:val="center"/>
        </w:tcPr>
        <w:p w14:paraId="73C297AA" w14:textId="77777777" w:rsidR="00C27C79" w:rsidRPr="00EF568F" w:rsidRDefault="00C27C79" w:rsidP="00C27C79">
          <w:pPr>
            <w:pStyle w:val="Header"/>
            <w:jc w:val="right"/>
            <w:rPr>
              <w:noProof/>
              <w:color w:val="FFFFFF" w:themeColor="background1"/>
              <w:lang w:val="en-US"/>
            </w:rPr>
          </w:pPr>
          <w:r w:rsidRPr="00EF568F">
            <w:rPr>
              <w:rFonts w:eastAsia="CIDFont+F1" w:cs="CIDFont+F1"/>
              <w:color w:val="FFFFFF" w:themeColor="background1"/>
              <w:szCs w:val="16"/>
              <w:lang w:val="en-US"/>
            </w:rPr>
            <w:t>Tellija:</w:t>
          </w:r>
        </w:p>
        <w:p w14:paraId="0B414621" w14:textId="77777777" w:rsidR="00C27C79" w:rsidRPr="00EF568F" w:rsidRDefault="00C27C79" w:rsidP="00C27C79">
          <w:pPr>
            <w:pStyle w:val="Header"/>
            <w:jc w:val="right"/>
            <w:rPr>
              <w:noProof/>
              <w:color w:val="FFFFFF" w:themeColor="background1"/>
              <w:lang w:val="en-US"/>
            </w:rPr>
          </w:pPr>
          <w:r w:rsidRPr="00EF568F">
            <w:rPr>
              <w:noProof/>
              <w:color w:val="FFFFFF" w:themeColor="background1"/>
              <w:lang w:val="en-US"/>
            </w:rPr>
            <w:t>EESTI RAUDTEE AS</w:t>
          </w:r>
        </w:p>
        <w:p w14:paraId="622C0CB8" w14:textId="77777777" w:rsidR="00C27C79" w:rsidRPr="00EF568F" w:rsidRDefault="00C27C79" w:rsidP="00C27C79">
          <w:pPr>
            <w:pStyle w:val="Header"/>
            <w:jc w:val="right"/>
            <w:rPr>
              <w:noProof/>
              <w:color w:val="FFFFFF" w:themeColor="background1"/>
              <w:lang w:val="en-US"/>
            </w:rPr>
          </w:pPr>
          <w:r w:rsidRPr="00EF568F">
            <w:rPr>
              <w:noProof/>
              <w:color w:val="FFFFFF" w:themeColor="background1"/>
              <w:lang w:val="en-US"/>
            </w:rPr>
            <w:t>Harju maakond, Tallinn 15073, Telliskivi 60/2</w:t>
          </w:r>
        </w:p>
        <w:p w14:paraId="4EF0D98B" w14:textId="77777777" w:rsidR="00C27C79" w:rsidRPr="00567FAE" w:rsidRDefault="00C27C79" w:rsidP="00C27C79">
          <w:pPr>
            <w:pStyle w:val="Header"/>
            <w:jc w:val="right"/>
            <w:rPr>
              <w:noProof/>
              <w:lang w:val="en-US"/>
            </w:rPr>
          </w:pPr>
          <w:r w:rsidRPr="00EF568F">
            <w:rPr>
              <w:noProof/>
              <w:color w:val="FFFFFF" w:themeColor="background1"/>
              <w:lang w:val="en-US"/>
            </w:rPr>
            <w:t>raudtee@evr.ee, +372 6158610</w:t>
          </w:r>
        </w:p>
      </w:tc>
      <w:tc>
        <w:tcPr>
          <w:tcW w:w="1691" w:type="dxa"/>
          <w:shd w:val="clear" w:color="auto" w:fill="165BA0"/>
          <w:vAlign w:val="center"/>
        </w:tcPr>
        <w:p w14:paraId="08D67627" w14:textId="77777777" w:rsidR="00C27C79" w:rsidRPr="00567FAE" w:rsidRDefault="00C27C79" w:rsidP="00C27C79">
          <w:pPr>
            <w:pStyle w:val="Header"/>
            <w:jc w:val="right"/>
            <w:rPr>
              <w:noProof/>
              <w:lang w:val="en-US"/>
            </w:rPr>
          </w:pPr>
          <w:r w:rsidRPr="003B515A">
            <w:rPr>
              <w:noProof/>
              <w:color w:val="FFFFFF" w:themeColor="background1"/>
              <w:lang w:val="en-US"/>
            </w:rPr>
            <w:t xml:space="preserve">Lehekülg </w:t>
          </w:r>
          <w:r>
            <w:rPr>
              <w:noProof/>
              <w:color w:val="FFFFFF" w:themeColor="background1"/>
              <w:lang w:val="en-US"/>
            </w:rPr>
            <w:fldChar w:fldCharType="begin"/>
          </w:r>
          <w:r>
            <w:rPr>
              <w:noProof/>
              <w:color w:val="FFFFFF" w:themeColor="background1"/>
              <w:lang w:val="en-US"/>
            </w:rPr>
            <w:instrText xml:space="preserve"> PAGE   \* MERGEFORMAT </w:instrText>
          </w:r>
          <w:r>
            <w:rPr>
              <w:noProof/>
              <w:color w:val="FFFFFF" w:themeColor="background1"/>
              <w:lang w:val="en-US"/>
            </w:rPr>
            <w:fldChar w:fldCharType="separate"/>
          </w:r>
          <w:r>
            <w:rPr>
              <w:noProof/>
              <w:color w:val="FFFFFF" w:themeColor="background1"/>
              <w:lang w:val="en-US"/>
            </w:rPr>
            <w:t>1</w:t>
          </w:r>
          <w:r>
            <w:rPr>
              <w:noProof/>
              <w:color w:val="FFFFFF" w:themeColor="background1"/>
              <w:lang w:val="en-US"/>
            </w:rPr>
            <w:fldChar w:fldCharType="end"/>
          </w:r>
        </w:p>
      </w:tc>
      <w:tc>
        <w:tcPr>
          <w:tcW w:w="443" w:type="dxa"/>
          <w:shd w:val="clear" w:color="auto" w:fill="165BA0"/>
          <w:vAlign w:val="center"/>
        </w:tcPr>
        <w:p w14:paraId="267F62AD" w14:textId="77777777" w:rsidR="00C27C79" w:rsidRPr="00567FAE" w:rsidRDefault="00C27C79" w:rsidP="00C27C79">
          <w:pPr>
            <w:pStyle w:val="Header"/>
            <w:jc w:val="left"/>
            <w:rPr>
              <w:noProof/>
              <w:lang w:val="en-US"/>
            </w:rPr>
          </w:pPr>
        </w:p>
      </w:tc>
    </w:tr>
    <w:tr w:rsidR="00C27C79" w14:paraId="4ECBF118" w14:textId="77777777" w:rsidTr="00C27C79">
      <w:trPr>
        <w:trHeight w:val="1027"/>
      </w:trPr>
      <w:tc>
        <w:tcPr>
          <w:tcW w:w="2583" w:type="dxa"/>
          <w:shd w:val="clear" w:color="auto" w:fill="165BA0"/>
          <w:vAlign w:val="center"/>
        </w:tcPr>
        <w:p w14:paraId="1C63D898" w14:textId="16B7E4D9" w:rsidR="00C27C79" w:rsidRDefault="000340FD" w:rsidP="00C27C79">
          <w:pPr>
            <w:pStyle w:val="Header"/>
            <w:jc w:val="left"/>
          </w:pPr>
          <w:r>
            <w:rPr>
              <w:color w:val="FFFFFF" w:themeColor="background1"/>
              <w:lang w:val="et"/>
            </w:rPr>
            <w:t>5007</w:t>
          </w:r>
          <w:r w:rsidR="00CA34FF">
            <w:rPr>
              <w:color w:val="FFFFFF" w:themeColor="background1"/>
              <w:lang w:val="et"/>
            </w:rPr>
            <w:t>_EP_</w:t>
          </w:r>
          <w:r w:rsidR="00AF6933">
            <w:rPr>
              <w:color w:val="FFFFFF" w:themeColor="background1"/>
              <w:lang w:val="et"/>
            </w:rPr>
            <w:t>TL</w:t>
          </w:r>
          <w:r w:rsidR="00CA34FF">
            <w:rPr>
              <w:color w:val="FFFFFF" w:themeColor="background1"/>
              <w:lang w:val="et"/>
            </w:rPr>
            <w:t>-</w:t>
          </w:r>
          <w:r>
            <w:rPr>
              <w:color w:val="FFFFFF" w:themeColor="background1"/>
              <w:lang w:val="et"/>
            </w:rPr>
            <w:t>0</w:t>
          </w:r>
          <w:r w:rsidR="00CA34FF">
            <w:rPr>
              <w:color w:val="FFFFFF" w:themeColor="background1"/>
              <w:lang w:val="et"/>
            </w:rPr>
            <w:t>-01</w:t>
          </w:r>
        </w:p>
      </w:tc>
      <w:tc>
        <w:tcPr>
          <w:tcW w:w="3821" w:type="dxa"/>
          <w:shd w:val="clear" w:color="auto" w:fill="165BA0"/>
          <w:vAlign w:val="center"/>
        </w:tcPr>
        <w:p w14:paraId="3D7910F7" w14:textId="77777777" w:rsidR="00C27C79" w:rsidRPr="00567FAE" w:rsidRDefault="00C27C79" w:rsidP="00C27C79">
          <w:pPr>
            <w:pStyle w:val="Header"/>
            <w:jc w:val="left"/>
            <w:rPr>
              <w:noProof/>
              <w:color w:val="FFFFFF" w:themeColor="background1"/>
            </w:rPr>
          </w:pPr>
        </w:p>
      </w:tc>
      <w:tc>
        <w:tcPr>
          <w:tcW w:w="3321" w:type="dxa"/>
          <w:vMerge/>
          <w:shd w:val="clear" w:color="auto" w:fill="165BA0"/>
          <w:vAlign w:val="center"/>
        </w:tcPr>
        <w:p w14:paraId="688CB416" w14:textId="77777777" w:rsidR="00C27C79" w:rsidRDefault="00C27C79" w:rsidP="00C27C79">
          <w:pPr>
            <w:pStyle w:val="Header"/>
            <w:jc w:val="right"/>
            <w:rPr>
              <w:noProof/>
            </w:rPr>
          </w:pPr>
        </w:p>
      </w:tc>
      <w:tc>
        <w:tcPr>
          <w:tcW w:w="1691" w:type="dxa"/>
          <w:shd w:val="clear" w:color="auto" w:fill="165BA0"/>
          <w:vAlign w:val="center"/>
        </w:tcPr>
        <w:p w14:paraId="78E5A075" w14:textId="77777777" w:rsidR="00C27C79" w:rsidRDefault="00C27C79" w:rsidP="00C27C79">
          <w:pPr>
            <w:pStyle w:val="Header"/>
            <w:jc w:val="left"/>
            <w:rPr>
              <w:noProof/>
            </w:rPr>
          </w:pPr>
        </w:p>
      </w:tc>
      <w:tc>
        <w:tcPr>
          <w:tcW w:w="443" w:type="dxa"/>
          <w:shd w:val="clear" w:color="auto" w:fill="165BA0"/>
          <w:vAlign w:val="center"/>
        </w:tcPr>
        <w:p w14:paraId="1C499AFF" w14:textId="77777777" w:rsidR="00C27C79" w:rsidRDefault="00C27C79" w:rsidP="00C27C79">
          <w:pPr>
            <w:pStyle w:val="Header"/>
            <w:jc w:val="left"/>
            <w:rPr>
              <w:noProof/>
            </w:rPr>
          </w:pPr>
        </w:p>
      </w:tc>
    </w:tr>
  </w:tbl>
  <w:p w14:paraId="5A3981F4" w14:textId="77777777" w:rsidR="0016371F" w:rsidRDefault="0016371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01EAAE" w14:textId="77777777" w:rsidR="00AC3F6A" w:rsidRDefault="00AC3F6A">
      <w:pPr>
        <w:spacing w:after="0" w:line="240" w:lineRule="auto"/>
      </w:pPr>
      <w:r>
        <w:separator/>
      </w:r>
    </w:p>
  </w:footnote>
  <w:footnote w:type="continuationSeparator" w:id="0">
    <w:p w14:paraId="173F7E74" w14:textId="77777777" w:rsidR="00AC3F6A" w:rsidRDefault="00AC3F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Style w:val="TableGrid"/>
      <w:tblW w:w="6642" w:type="pct"/>
      <w:tblInd w:w="-141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274"/>
      <w:gridCol w:w="653"/>
      <w:gridCol w:w="3307"/>
      <w:gridCol w:w="222"/>
      <w:gridCol w:w="2167"/>
      <w:gridCol w:w="3135"/>
      <w:gridCol w:w="1292"/>
    </w:tblGrid>
    <w:tr w:rsidR="00824EF5" w14:paraId="76C6D635" w14:textId="77777777" w:rsidTr="00C27C79">
      <w:tc>
        <w:tcPr>
          <w:tcW w:w="800" w:type="pct"/>
          <w:gridSpan w:val="2"/>
        </w:tcPr>
        <w:p w14:paraId="55113EC3" w14:textId="1C5315D7" w:rsidR="0016371F" w:rsidRDefault="0016371F" w:rsidP="00DF44D1">
          <w:pPr>
            <w:pStyle w:val="Header"/>
            <w:spacing w:before="120" w:after="120"/>
            <w:ind w:left="-1239"/>
            <w:rPr>
              <w:noProof/>
              <w:lang w:eastAsia="es-ES"/>
            </w:rPr>
          </w:pPr>
        </w:p>
      </w:tc>
      <w:tc>
        <w:tcPr>
          <w:tcW w:w="1372" w:type="pct"/>
          <w:vAlign w:val="center"/>
        </w:tcPr>
        <w:p w14:paraId="11A1A592" w14:textId="77777777" w:rsidR="0016371F" w:rsidRDefault="0042477B" w:rsidP="00D85857">
          <w:pPr>
            <w:pStyle w:val="Header"/>
            <w:spacing w:before="120" w:after="120"/>
          </w:pPr>
          <w:r>
            <w:rPr>
              <w:noProof/>
              <w:lang w:eastAsia="es-ES"/>
            </w:rPr>
            <w:drawing>
              <wp:inline distT="0" distB="0" distL="0" distR="0" wp14:anchorId="0AF67DCB" wp14:editId="2D448D3E">
                <wp:extent cx="1962000" cy="360000"/>
                <wp:effectExtent l="0" t="0" r="635" b="2540"/>
                <wp:docPr id="3" name="Imagen 3" descr="Dibujo con letras blancas&#10;&#10;Descripción generada automáticamente con confianza medi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n 2" descr="Dibujo con letras blancas&#10;&#10;Descripción generada automáticamente con confianza media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62000" cy="36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92" w:type="pct"/>
        </w:tcPr>
        <w:p w14:paraId="015986A5" w14:textId="77777777" w:rsidR="0016371F" w:rsidRDefault="0016371F" w:rsidP="00D85857">
          <w:pPr>
            <w:pStyle w:val="Header"/>
            <w:spacing w:before="120" w:after="120"/>
          </w:pPr>
        </w:p>
      </w:tc>
      <w:tc>
        <w:tcPr>
          <w:tcW w:w="899" w:type="pct"/>
          <w:vAlign w:val="center"/>
        </w:tcPr>
        <w:p w14:paraId="628F08AF" w14:textId="77777777" w:rsidR="0016371F" w:rsidRDefault="0042477B" w:rsidP="00DF44D1">
          <w:pPr>
            <w:pStyle w:val="Header"/>
            <w:spacing w:before="120" w:after="120"/>
            <w:jc w:val="right"/>
          </w:pPr>
          <w:r>
            <w:rPr>
              <w:noProof/>
              <w:lang w:eastAsia="es-ES"/>
            </w:rPr>
            <w:drawing>
              <wp:inline distT="0" distB="0" distL="0" distR="0" wp14:anchorId="39EB5BB7" wp14:editId="152A4D4E">
                <wp:extent cx="1238400" cy="309600"/>
                <wp:effectExtent l="0" t="0" r="0" b="0"/>
                <wp:docPr id="4" name="Imagen 4" descr="Un dibujo de una cara feliz&#10;&#10;Descripción generada automáticamente con confianza baj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25724331" name="Imagen 3" descr="Un dibujo de una cara feliz&#10;&#10;Descripción generada automáticamente con confianza baja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38400" cy="3096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01" w:type="pct"/>
          <w:vAlign w:val="center"/>
        </w:tcPr>
        <w:p w14:paraId="244D09E1" w14:textId="77777777" w:rsidR="0016371F" w:rsidRDefault="0042477B" w:rsidP="00836D21">
          <w:pPr>
            <w:pStyle w:val="Header"/>
            <w:spacing w:before="120" w:after="120"/>
            <w:jc w:val="center"/>
            <w:rPr>
              <w:noProof/>
              <w:lang w:eastAsia="es-ES"/>
            </w:rPr>
          </w:pPr>
          <w:r>
            <w:rPr>
              <w:noProof/>
              <w:lang w:eastAsia="es-ES"/>
            </w:rPr>
            <w:drawing>
              <wp:inline distT="0" distB="0" distL="0" distR="0" wp14:anchorId="12E46A4D" wp14:editId="5FCED1F4">
                <wp:extent cx="1065705" cy="441506"/>
                <wp:effectExtent l="0" t="0" r="0" b="0"/>
                <wp:docPr id="14" name="Imagen 14" descr="Logotipo&#10;&#10;Descripción generada automá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Imagen 12" descr="Logotipo&#10;&#10;Descripción generada automáticamente"/>
                        <pic:cNvPicPr/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1473" t="20409" r="8207" b="20408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12970" cy="46108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36" w:type="pct"/>
        </w:tcPr>
        <w:p w14:paraId="3A80B5AF" w14:textId="77777777" w:rsidR="0016371F" w:rsidRDefault="0016371F" w:rsidP="00D85857">
          <w:pPr>
            <w:pStyle w:val="Header"/>
            <w:spacing w:before="120" w:after="120"/>
            <w:rPr>
              <w:noProof/>
              <w:lang w:eastAsia="es-ES"/>
            </w:rPr>
          </w:pPr>
        </w:p>
      </w:tc>
    </w:tr>
    <w:tr w:rsidR="00C27C79" w:rsidRPr="00C27C79" w14:paraId="45FF63E0" w14:textId="77777777" w:rsidTr="00C27C79">
      <w:trPr>
        <w:trHeight w:val="526"/>
      </w:trPr>
      <w:tc>
        <w:tcPr>
          <w:tcW w:w="529" w:type="pct"/>
          <w:shd w:val="clear" w:color="auto" w:fill="165BA0"/>
        </w:tcPr>
        <w:p w14:paraId="4514B513" w14:textId="77777777" w:rsidR="00C27C79" w:rsidRDefault="00C27C79" w:rsidP="00C27C79">
          <w:pPr>
            <w:pStyle w:val="Header"/>
            <w:spacing w:before="120" w:after="120"/>
            <w:ind w:left="-1239"/>
          </w:pPr>
        </w:p>
      </w:tc>
      <w:tc>
        <w:tcPr>
          <w:tcW w:w="3934" w:type="pct"/>
          <w:gridSpan w:val="5"/>
          <w:shd w:val="clear" w:color="auto" w:fill="165BA0"/>
          <w:vAlign w:val="center"/>
        </w:tcPr>
        <w:p w14:paraId="467383A0" w14:textId="54E78CB2" w:rsidR="00C27C79" w:rsidRPr="00902FEC" w:rsidRDefault="00EC2F58" w:rsidP="00C27C79">
          <w:pPr>
            <w:spacing w:before="120" w:after="120"/>
            <w:jc w:val="left"/>
            <w:rPr>
              <w:noProof/>
              <w:lang w:val="en-GB"/>
            </w:rPr>
          </w:pPr>
          <w:r w:rsidRPr="003B0DCC">
            <w:rPr>
              <w:b/>
              <w:bCs/>
              <w:color w:val="FFFFFF"/>
              <w:sz w:val="14"/>
              <w:szCs w:val="14"/>
              <w:lang w:val="et"/>
            </w:rPr>
            <w:t xml:space="preserve">TÖÖ NR.: </w:t>
          </w:r>
          <w:r w:rsidR="00AD1ACC">
            <w:rPr>
              <w:b/>
              <w:bCs/>
              <w:color w:val="FFFFFF"/>
              <w:sz w:val="14"/>
              <w:szCs w:val="14"/>
              <w:lang w:val="et"/>
            </w:rPr>
            <w:t>5007</w:t>
          </w:r>
          <w:r w:rsidRPr="003B0DCC">
            <w:rPr>
              <w:b/>
              <w:bCs/>
              <w:color w:val="FFFFFF"/>
              <w:sz w:val="14"/>
              <w:szCs w:val="14"/>
              <w:lang w:val="et"/>
            </w:rPr>
            <w:t xml:space="preserve"> </w:t>
          </w:r>
          <w:r w:rsidR="00D56186">
            <w:rPr>
              <w:b/>
              <w:bCs/>
              <w:color w:val="FFFFFF"/>
              <w:sz w:val="14"/>
              <w:szCs w:val="14"/>
              <w:lang w:val="et"/>
            </w:rPr>
            <w:t>–</w:t>
          </w:r>
          <w:r w:rsidRPr="003B0DCC">
            <w:rPr>
              <w:b/>
              <w:bCs/>
              <w:color w:val="FFFFFF"/>
              <w:sz w:val="14"/>
              <w:szCs w:val="14"/>
              <w:lang w:val="et"/>
            </w:rPr>
            <w:t xml:space="preserve"> </w:t>
          </w:r>
          <w:r w:rsidR="00AD1ACC" w:rsidRPr="00AD1ACC">
            <w:rPr>
              <w:b/>
              <w:bCs/>
              <w:color w:val="FFFFFF"/>
              <w:sz w:val="14"/>
              <w:szCs w:val="14"/>
              <w:lang w:val="et"/>
            </w:rPr>
            <w:t>SP PIUSA AUTOTRAFOPUNKT PROJEKTEERIMINE</w:t>
          </w:r>
          <w:r w:rsidRPr="003B0DCC">
            <w:rPr>
              <w:b/>
              <w:bCs/>
              <w:color w:val="FFFFFF"/>
              <w:sz w:val="14"/>
              <w:szCs w:val="14"/>
              <w:lang w:val="et"/>
            </w:rPr>
            <w:t>. VERSIOON: v0</w:t>
          </w:r>
          <w:r w:rsidR="004821EE">
            <w:rPr>
              <w:b/>
              <w:bCs/>
              <w:color w:val="FFFFFF"/>
              <w:sz w:val="14"/>
              <w:szCs w:val="14"/>
              <w:lang w:val="et"/>
            </w:rPr>
            <w:t>1</w:t>
          </w:r>
          <w:r w:rsidRPr="003B0DCC">
            <w:rPr>
              <w:b/>
              <w:bCs/>
              <w:color w:val="FFFFFF"/>
              <w:sz w:val="14"/>
              <w:szCs w:val="14"/>
              <w:lang w:val="et"/>
            </w:rPr>
            <w:t xml:space="preserve">. </w:t>
          </w:r>
          <w:r w:rsidR="00AD1ACC">
            <w:rPr>
              <w:b/>
              <w:bCs/>
              <w:color w:val="FFFFFF"/>
              <w:sz w:val="14"/>
              <w:szCs w:val="14"/>
              <w:lang w:val="et"/>
            </w:rPr>
            <w:t>05</w:t>
          </w:r>
          <w:r>
            <w:rPr>
              <w:b/>
              <w:bCs/>
              <w:color w:val="FFFFFF"/>
              <w:sz w:val="14"/>
              <w:szCs w:val="14"/>
              <w:lang w:val="et"/>
            </w:rPr>
            <w:t>.</w:t>
          </w:r>
          <w:r w:rsidR="00AD1ACC">
            <w:rPr>
              <w:b/>
              <w:bCs/>
              <w:color w:val="FFFFFF"/>
              <w:sz w:val="14"/>
              <w:szCs w:val="14"/>
              <w:lang w:val="et"/>
            </w:rPr>
            <w:t>07</w:t>
          </w:r>
          <w:r w:rsidRPr="003B0DCC">
            <w:rPr>
              <w:b/>
              <w:bCs/>
              <w:color w:val="FFFFFF"/>
              <w:sz w:val="14"/>
              <w:szCs w:val="14"/>
              <w:lang w:val="et"/>
            </w:rPr>
            <w:t>.202</w:t>
          </w:r>
          <w:r w:rsidR="00B65C1E">
            <w:rPr>
              <w:b/>
              <w:bCs/>
              <w:color w:val="FFFFFF"/>
              <w:sz w:val="14"/>
              <w:szCs w:val="14"/>
              <w:lang w:val="et"/>
            </w:rPr>
            <w:t>4</w:t>
          </w:r>
        </w:p>
      </w:tc>
      <w:tc>
        <w:tcPr>
          <w:tcW w:w="536" w:type="pct"/>
          <w:shd w:val="clear" w:color="auto" w:fill="165BA0"/>
        </w:tcPr>
        <w:p w14:paraId="588D7647" w14:textId="77777777" w:rsidR="00C27C79" w:rsidRPr="00952B6B" w:rsidRDefault="00C27C79" w:rsidP="00C27C79">
          <w:pPr>
            <w:pStyle w:val="Header"/>
            <w:spacing w:before="120" w:after="120"/>
            <w:rPr>
              <w:noProof/>
              <w:lang w:val="en-US"/>
            </w:rPr>
          </w:pPr>
        </w:p>
      </w:tc>
    </w:tr>
  </w:tbl>
  <w:p w14:paraId="71A7594B" w14:textId="77777777" w:rsidR="0016371F" w:rsidRPr="00952B6B" w:rsidRDefault="0016371F" w:rsidP="00CF5BB3">
    <w:pPr>
      <w:pStyle w:val="Header"/>
      <w:spacing w:before="120" w:after="120"/>
      <w:rPr>
        <w:lang w:val="en-U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Style w:val="TableGrid"/>
      <w:tblW w:w="8787" w:type="dxa"/>
      <w:tblInd w:w="28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192"/>
      <w:gridCol w:w="2386"/>
      <w:gridCol w:w="3209"/>
    </w:tblGrid>
    <w:tr w:rsidR="00824EF5" w14:paraId="4421D8D1" w14:textId="77777777" w:rsidTr="00304149">
      <w:tc>
        <w:tcPr>
          <w:tcW w:w="3192" w:type="dxa"/>
          <w:vAlign w:val="center"/>
        </w:tcPr>
        <w:p w14:paraId="3A215227" w14:textId="77777777" w:rsidR="0016371F" w:rsidRDefault="0042477B" w:rsidP="00304149">
          <w:pPr>
            <w:pStyle w:val="Header"/>
            <w:jc w:val="center"/>
            <w:rPr>
              <w:noProof/>
              <w:lang w:eastAsia="es-ES"/>
            </w:rPr>
          </w:pPr>
          <w:r>
            <w:rPr>
              <w:noProof/>
              <w:lang w:eastAsia="es-ES"/>
            </w:rPr>
            <w:drawing>
              <wp:inline distT="0" distB="0" distL="0" distR="0" wp14:anchorId="1C597082" wp14:editId="2E3DF029">
                <wp:extent cx="1889760" cy="350520"/>
                <wp:effectExtent l="0" t="0" r="0" b="0"/>
                <wp:docPr id="9" name="Imagen 9" descr="Dibujo con letras blancas&#10;&#10;Descripción generada automáticamente con confianza medi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98783677" name="Picture 2" descr="Dibujo con letras blancas&#10;&#10;Descripción generada automáticamente con confianza medi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89760" cy="350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86" w:type="dxa"/>
          <w:vAlign w:val="center"/>
        </w:tcPr>
        <w:p w14:paraId="2B597903" w14:textId="77777777" w:rsidR="0016371F" w:rsidRDefault="0042477B" w:rsidP="00304149">
          <w:pPr>
            <w:pStyle w:val="Header"/>
            <w:spacing w:before="120" w:after="120"/>
            <w:jc w:val="center"/>
          </w:pPr>
          <w:r>
            <w:rPr>
              <w:noProof/>
            </w:rPr>
            <w:drawing>
              <wp:inline distT="0" distB="0" distL="0" distR="0" wp14:anchorId="193332EF" wp14:editId="5C35ACBA">
                <wp:extent cx="1235710" cy="309245"/>
                <wp:effectExtent l="0" t="0" r="2540" b="0"/>
                <wp:docPr id="20" name="Imagen 20" descr="Un dibujo de una cara feliz&#10;&#10;Descripción generada automáticamente con confianza baj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18769463" name="Picture 20" descr="Un dibujo de una cara feliz&#10;&#10;Descripción generada automáticamente con confianza baj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35710" cy="30924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209" w:type="dxa"/>
          <w:vAlign w:val="center"/>
        </w:tcPr>
        <w:p w14:paraId="22842F93" w14:textId="77777777" w:rsidR="0016371F" w:rsidRDefault="0042477B" w:rsidP="00304149">
          <w:pPr>
            <w:pStyle w:val="Header"/>
            <w:spacing w:before="120" w:after="120"/>
            <w:jc w:val="center"/>
            <w:rPr>
              <w:noProof/>
              <w:lang w:eastAsia="es-ES"/>
            </w:rPr>
          </w:pPr>
          <w:r>
            <w:rPr>
              <w:noProof/>
              <w:lang w:eastAsia="es-ES"/>
            </w:rPr>
            <w:drawing>
              <wp:inline distT="0" distB="0" distL="0" distR="0" wp14:anchorId="1230345D" wp14:editId="5E5590A0">
                <wp:extent cx="1065705" cy="441506"/>
                <wp:effectExtent l="0" t="0" r="0" b="0"/>
                <wp:docPr id="1622484645" name="Imagen 2" descr="Logotipo&#10;&#10;Descripción generada automá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38411211" name="Imagen 12" descr="Logotipo&#10;&#10;Descripción generada automáticamente"/>
                        <pic:cNvPicPr/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1473" t="20409" r="8207" b="20408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12970" cy="46108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</w:tr>
  </w:tbl>
  <w:p w14:paraId="6187AF87" w14:textId="77777777" w:rsidR="0016371F" w:rsidRDefault="0016371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033766"/>
    <w:multiLevelType w:val="hybridMultilevel"/>
    <w:tmpl w:val="3F1A3F5A"/>
    <w:lvl w:ilvl="0" w:tplc="CAB0485C">
      <w:start w:val="1"/>
      <w:numFmt w:val="bullet"/>
      <w:pStyle w:val="Vietas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5764ADA">
      <w:start w:val="1"/>
      <w:numFmt w:val="bullet"/>
      <w:pStyle w:val="Vietas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B5AF8F8">
      <w:start w:val="1"/>
      <w:numFmt w:val="bullet"/>
      <w:pStyle w:val="Vietas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0F2774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304C57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2EED8A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DEA226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BD81A7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FF0990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E2984"/>
    <w:multiLevelType w:val="hybridMultilevel"/>
    <w:tmpl w:val="F1107946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CD0228"/>
    <w:multiLevelType w:val="hybridMultilevel"/>
    <w:tmpl w:val="D5CC7BA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3F0325"/>
    <w:multiLevelType w:val="hybridMultilevel"/>
    <w:tmpl w:val="D6C4ADBE"/>
    <w:lvl w:ilvl="0" w:tplc="FEBC274C">
      <w:start w:val="1"/>
      <w:numFmt w:val="decimal"/>
      <w:pStyle w:val="NumeracinNmeros"/>
      <w:lvlText w:val="%1."/>
      <w:lvlJc w:val="left"/>
      <w:pPr>
        <w:ind w:left="720" w:hanging="360"/>
      </w:pPr>
    </w:lvl>
    <w:lvl w:ilvl="1" w:tplc="FE0A5A36" w:tentative="1">
      <w:start w:val="1"/>
      <w:numFmt w:val="lowerLetter"/>
      <w:lvlText w:val="%2."/>
      <w:lvlJc w:val="left"/>
      <w:pPr>
        <w:ind w:left="1440" w:hanging="360"/>
      </w:pPr>
    </w:lvl>
    <w:lvl w:ilvl="2" w:tplc="4386EE94" w:tentative="1">
      <w:start w:val="1"/>
      <w:numFmt w:val="lowerRoman"/>
      <w:lvlText w:val="%3."/>
      <w:lvlJc w:val="right"/>
      <w:pPr>
        <w:ind w:left="2160" w:hanging="180"/>
      </w:pPr>
    </w:lvl>
    <w:lvl w:ilvl="3" w:tplc="4AC843AE" w:tentative="1">
      <w:start w:val="1"/>
      <w:numFmt w:val="decimal"/>
      <w:lvlText w:val="%4."/>
      <w:lvlJc w:val="left"/>
      <w:pPr>
        <w:ind w:left="2880" w:hanging="360"/>
      </w:pPr>
    </w:lvl>
    <w:lvl w:ilvl="4" w:tplc="E5E8B262" w:tentative="1">
      <w:start w:val="1"/>
      <w:numFmt w:val="lowerLetter"/>
      <w:lvlText w:val="%5."/>
      <w:lvlJc w:val="left"/>
      <w:pPr>
        <w:ind w:left="3600" w:hanging="360"/>
      </w:pPr>
    </w:lvl>
    <w:lvl w:ilvl="5" w:tplc="CBE4979C" w:tentative="1">
      <w:start w:val="1"/>
      <w:numFmt w:val="lowerRoman"/>
      <w:lvlText w:val="%6."/>
      <w:lvlJc w:val="right"/>
      <w:pPr>
        <w:ind w:left="4320" w:hanging="180"/>
      </w:pPr>
    </w:lvl>
    <w:lvl w:ilvl="6" w:tplc="B32E8142" w:tentative="1">
      <w:start w:val="1"/>
      <w:numFmt w:val="decimal"/>
      <w:lvlText w:val="%7."/>
      <w:lvlJc w:val="left"/>
      <w:pPr>
        <w:ind w:left="5040" w:hanging="360"/>
      </w:pPr>
    </w:lvl>
    <w:lvl w:ilvl="7" w:tplc="51D48B86" w:tentative="1">
      <w:start w:val="1"/>
      <w:numFmt w:val="lowerLetter"/>
      <w:lvlText w:val="%8."/>
      <w:lvlJc w:val="left"/>
      <w:pPr>
        <w:ind w:left="5760" w:hanging="360"/>
      </w:pPr>
    </w:lvl>
    <w:lvl w:ilvl="8" w:tplc="225ECF3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4DE348A"/>
    <w:multiLevelType w:val="hybridMultilevel"/>
    <w:tmpl w:val="3B8270D8"/>
    <w:name w:val="Numeración Titulos2"/>
    <w:lvl w:ilvl="0" w:tplc="3A704E7E">
      <w:start w:val="1"/>
      <w:numFmt w:val="lowerLetter"/>
      <w:pStyle w:val="Letras"/>
      <w:lvlText w:val="%1)"/>
      <w:lvlJc w:val="left"/>
      <w:pPr>
        <w:ind w:left="720" w:hanging="360"/>
      </w:pPr>
    </w:lvl>
    <w:lvl w:ilvl="1" w:tplc="C5F25F10" w:tentative="1">
      <w:start w:val="1"/>
      <w:numFmt w:val="lowerLetter"/>
      <w:lvlText w:val="%2."/>
      <w:lvlJc w:val="left"/>
      <w:pPr>
        <w:ind w:left="1440" w:hanging="360"/>
      </w:pPr>
    </w:lvl>
    <w:lvl w:ilvl="2" w:tplc="7188D432" w:tentative="1">
      <w:start w:val="1"/>
      <w:numFmt w:val="lowerRoman"/>
      <w:lvlText w:val="%3."/>
      <w:lvlJc w:val="right"/>
      <w:pPr>
        <w:ind w:left="2160" w:hanging="180"/>
      </w:pPr>
    </w:lvl>
    <w:lvl w:ilvl="3" w:tplc="22DE03E2" w:tentative="1">
      <w:start w:val="1"/>
      <w:numFmt w:val="decimal"/>
      <w:lvlText w:val="%4."/>
      <w:lvlJc w:val="left"/>
      <w:pPr>
        <w:ind w:left="2880" w:hanging="360"/>
      </w:pPr>
    </w:lvl>
    <w:lvl w:ilvl="4" w:tplc="45C8763C" w:tentative="1">
      <w:start w:val="1"/>
      <w:numFmt w:val="lowerLetter"/>
      <w:lvlText w:val="%5."/>
      <w:lvlJc w:val="left"/>
      <w:pPr>
        <w:ind w:left="3600" w:hanging="360"/>
      </w:pPr>
    </w:lvl>
    <w:lvl w:ilvl="5" w:tplc="75BABA78" w:tentative="1">
      <w:start w:val="1"/>
      <w:numFmt w:val="lowerRoman"/>
      <w:lvlText w:val="%6."/>
      <w:lvlJc w:val="right"/>
      <w:pPr>
        <w:ind w:left="4320" w:hanging="180"/>
      </w:pPr>
    </w:lvl>
    <w:lvl w:ilvl="6" w:tplc="1D06BF94" w:tentative="1">
      <w:start w:val="1"/>
      <w:numFmt w:val="decimal"/>
      <w:lvlText w:val="%7."/>
      <w:lvlJc w:val="left"/>
      <w:pPr>
        <w:ind w:left="5040" w:hanging="360"/>
      </w:pPr>
    </w:lvl>
    <w:lvl w:ilvl="7" w:tplc="094AB214" w:tentative="1">
      <w:start w:val="1"/>
      <w:numFmt w:val="lowerLetter"/>
      <w:lvlText w:val="%8."/>
      <w:lvlJc w:val="left"/>
      <w:pPr>
        <w:ind w:left="5760" w:hanging="360"/>
      </w:pPr>
    </w:lvl>
    <w:lvl w:ilvl="8" w:tplc="34089F0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C06C0F"/>
    <w:multiLevelType w:val="hybridMultilevel"/>
    <w:tmpl w:val="38801494"/>
    <w:lvl w:ilvl="0" w:tplc="CF58169E">
      <w:start w:val="1"/>
      <w:numFmt w:val="bullet"/>
      <w:pStyle w:val="listaconvieta2"/>
      <w:lvlText w:val=""/>
      <w:lvlJc w:val="left"/>
      <w:pPr>
        <w:ind w:left="720" w:hanging="360"/>
      </w:pPr>
      <w:rPr>
        <w:rFonts w:ascii="Wingdings" w:hAnsi="Wingdings" w:hint="default"/>
        <w:color w:val="3F9C35"/>
        <w:sz w:val="22"/>
      </w:rPr>
    </w:lvl>
    <w:lvl w:ilvl="1" w:tplc="F16A064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B3E567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EBE512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B2894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E6A461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56275B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894596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DA0FE9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B1F43C5"/>
    <w:multiLevelType w:val="multilevel"/>
    <w:tmpl w:val="EB8868A8"/>
    <w:name w:val="Numeración Titulos"/>
    <w:lvl w:ilvl="0">
      <w:start w:val="1"/>
      <w:numFmt w:val="decimal"/>
      <w:pStyle w:val="Heading1"/>
      <w:isLgl/>
      <w:lvlText w:val="%1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6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Heading2"/>
      <w:isLgl/>
      <w:lvlText w:val="%1.%2"/>
      <w:lvlJc w:val="left"/>
      <w:pPr>
        <w:tabs>
          <w:tab w:val="num" w:pos="425"/>
        </w:tabs>
        <w:ind w:left="425" w:hanging="425"/>
      </w:pPr>
      <w:rPr>
        <w:rFonts w:ascii="Verdana" w:hAnsi="Verdana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18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Heading3"/>
      <w:isLgl/>
      <w:lvlText w:val="%1.%2.%3"/>
      <w:lvlJc w:val="left"/>
      <w:pPr>
        <w:tabs>
          <w:tab w:val="num" w:pos="4470"/>
        </w:tabs>
        <w:ind w:left="4470" w:hanging="510"/>
      </w:pPr>
      <w:rPr>
        <w:rFonts w:ascii="Verdana" w:hAnsi="Verdana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18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Heading4"/>
      <w:isLgl/>
      <w:lvlText w:val="%1.%2.%3.%4"/>
      <w:lvlJc w:val="left"/>
      <w:pPr>
        <w:tabs>
          <w:tab w:val="num" w:pos="737"/>
        </w:tabs>
        <w:ind w:left="737" w:hanging="737"/>
      </w:pPr>
      <w:rPr>
        <w:rFonts w:ascii="Verdana" w:hAnsi="Verdana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Heading5"/>
      <w:isLgl/>
      <w:lvlText w:val="%1.%2.%3.%4.%5"/>
      <w:lvlJc w:val="left"/>
      <w:pPr>
        <w:tabs>
          <w:tab w:val="num" w:pos="964"/>
        </w:tabs>
        <w:ind w:left="964" w:hanging="964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7" w15:restartNumberingAfterBreak="0">
    <w:nsid w:val="772469F4"/>
    <w:multiLevelType w:val="hybridMultilevel"/>
    <w:tmpl w:val="1D9E97A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63557948">
    <w:abstractNumId w:val="0"/>
  </w:num>
  <w:num w:numId="2" w16cid:durableId="482936159">
    <w:abstractNumId w:val="6"/>
  </w:num>
  <w:num w:numId="3" w16cid:durableId="1054155674">
    <w:abstractNumId w:val="3"/>
  </w:num>
  <w:num w:numId="4" w16cid:durableId="1728988244">
    <w:abstractNumId w:val="4"/>
  </w:num>
  <w:num w:numId="5" w16cid:durableId="622005923">
    <w:abstractNumId w:val="5"/>
  </w:num>
  <w:num w:numId="6" w16cid:durableId="102649991">
    <w:abstractNumId w:val="1"/>
  </w:num>
  <w:num w:numId="7" w16cid:durableId="54622749">
    <w:abstractNumId w:val="7"/>
  </w:num>
  <w:num w:numId="8" w16cid:durableId="1727027980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embedTrueTypeFonts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1794"/>
    <w:rsid w:val="00003A8E"/>
    <w:rsid w:val="000067C0"/>
    <w:rsid w:val="00012FC9"/>
    <w:rsid w:val="0001591F"/>
    <w:rsid w:val="000172C8"/>
    <w:rsid w:val="0002052E"/>
    <w:rsid w:val="00025E40"/>
    <w:rsid w:val="000310C7"/>
    <w:rsid w:val="0003151D"/>
    <w:rsid w:val="000340FD"/>
    <w:rsid w:val="00034EE0"/>
    <w:rsid w:val="00042F60"/>
    <w:rsid w:val="00060B2A"/>
    <w:rsid w:val="00063417"/>
    <w:rsid w:val="00066344"/>
    <w:rsid w:val="00072A21"/>
    <w:rsid w:val="00074ADD"/>
    <w:rsid w:val="0007636B"/>
    <w:rsid w:val="00094D07"/>
    <w:rsid w:val="000A4F97"/>
    <w:rsid w:val="000B19EB"/>
    <w:rsid w:val="000B30F8"/>
    <w:rsid w:val="000B4C9C"/>
    <w:rsid w:val="000B58E9"/>
    <w:rsid w:val="000B5990"/>
    <w:rsid w:val="000B7E17"/>
    <w:rsid w:val="000C3E87"/>
    <w:rsid w:val="000C4CDC"/>
    <w:rsid w:val="000C56AB"/>
    <w:rsid w:val="000C5A01"/>
    <w:rsid w:val="000C7C85"/>
    <w:rsid w:val="000D6871"/>
    <w:rsid w:val="000D709E"/>
    <w:rsid w:val="000F4E1D"/>
    <w:rsid w:val="000F5427"/>
    <w:rsid w:val="000F5DD4"/>
    <w:rsid w:val="00103621"/>
    <w:rsid w:val="001052AB"/>
    <w:rsid w:val="0010578B"/>
    <w:rsid w:val="001115F1"/>
    <w:rsid w:val="001172E4"/>
    <w:rsid w:val="0013120E"/>
    <w:rsid w:val="00131560"/>
    <w:rsid w:val="00135C7B"/>
    <w:rsid w:val="00136868"/>
    <w:rsid w:val="001376F8"/>
    <w:rsid w:val="00142873"/>
    <w:rsid w:val="00142C76"/>
    <w:rsid w:val="00143A24"/>
    <w:rsid w:val="00152CD7"/>
    <w:rsid w:val="001547CC"/>
    <w:rsid w:val="0016371F"/>
    <w:rsid w:val="00165549"/>
    <w:rsid w:val="0017440F"/>
    <w:rsid w:val="00174B71"/>
    <w:rsid w:val="00193826"/>
    <w:rsid w:val="001A5C6D"/>
    <w:rsid w:val="001A7335"/>
    <w:rsid w:val="001B1116"/>
    <w:rsid w:val="001B1299"/>
    <w:rsid w:val="001B3C5A"/>
    <w:rsid w:val="001B6CAB"/>
    <w:rsid w:val="001C0018"/>
    <w:rsid w:val="001D242B"/>
    <w:rsid w:val="001D2AE4"/>
    <w:rsid w:val="001D5986"/>
    <w:rsid w:val="001D70A6"/>
    <w:rsid w:val="001F37E1"/>
    <w:rsid w:val="001F4E0E"/>
    <w:rsid w:val="001F7597"/>
    <w:rsid w:val="002135E9"/>
    <w:rsid w:val="0021404A"/>
    <w:rsid w:val="00222C75"/>
    <w:rsid w:val="00235D24"/>
    <w:rsid w:val="00236F45"/>
    <w:rsid w:val="002407B9"/>
    <w:rsid w:val="00240AA4"/>
    <w:rsid w:val="00241929"/>
    <w:rsid w:val="002419BC"/>
    <w:rsid w:val="00243FB8"/>
    <w:rsid w:val="00265CC1"/>
    <w:rsid w:val="002714EC"/>
    <w:rsid w:val="00276413"/>
    <w:rsid w:val="00276417"/>
    <w:rsid w:val="00276950"/>
    <w:rsid w:val="00277529"/>
    <w:rsid w:val="00277597"/>
    <w:rsid w:val="00280787"/>
    <w:rsid w:val="00281B24"/>
    <w:rsid w:val="00284015"/>
    <w:rsid w:val="00284624"/>
    <w:rsid w:val="00284C88"/>
    <w:rsid w:val="00290CEC"/>
    <w:rsid w:val="00291828"/>
    <w:rsid w:val="00295ADC"/>
    <w:rsid w:val="002A1DE9"/>
    <w:rsid w:val="002B4028"/>
    <w:rsid w:val="002B5778"/>
    <w:rsid w:val="002B658A"/>
    <w:rsid w:val="002C3F5E"/>
    <w:rsid w:val="002C7A1B"/>
    <w:rsid w:val="002D0801"/>
    <w:rsid w:val="002D0C8B"/>
    <w:rsid w:val="002E4888"/>
    <w:rsid w:val="002E77C2"/>
    <w:rsid w:val="002F0B68"/>
    <w:rsid w:val="002F0C14"/>
    <w:rsid w:val="002F1A00"/>
    <w:rsid w:val="002F23C6"/>
    <w:rsid w:val="002F5BDA"/>
    <w:rsid w:val="003019C0"/>
    <w:rsid w:val="00301F15"/>
    <w:rsid w:val="00304149"/>
    <w:rsid w:val="003113AF"/>
    <w:rsid w:val="00316143"/>
    <w:rsid w:val="00326203"/>
    <w:rsid w:val="00326DC8"/>
    <w:rsid w:val="00332372"/>
    <w:rsid w:val="003338CE"/>
    <w:rsid w:val="00335D6C"/>
    <w:rsid w:val="003415A7"/>
    <w:rsid w:val="00342F54"/>
    <w:rsid w:val="00350448"/>
    <w:rsid w:val="003518B1"/>
    <w:rsid w:val="00351AD9"/>
    <w:rsid w:val="00352EA7"/>
    <w:rsid w:val="003604E1"/>
    <w:rsid w:val="00362C25"/>
    <w:rsid w:val="00362DD6"/>
    <w:rsid w:val="003660E2"/>
    <w:rsid w:val="00367BE9"/>
    <w:rsid w:val="003721AD"/>
    <w:rsid w:val="003740CA"/>
    <w:rsid w:val="003765B2"/>
    <w:rsid w:val="00377854"/>
    <w:rsid w:val="00382583"/>
    <w:rsid w:val="00395E21"/>
    <w:rsid w:val="003A56BA"/>
    <w:rsid w:val="003A590F"/>
    <w:rsid w:val="003B25BA"/>
    <w:rsid w:val="003C3526"/>
    <w:rsid w:val="003C3AB1"/>
    <w:rsid w:val="003C618F"/>
    <w:rsid w:val="003C6A69"/>
    <w:rsid w:val="003D2D4F"/>
    <w:rsid w:val="003D3111"/>
    <w:rsid w:val="003D4FA7"/>
    <w:rsid w:val="003D6B48"/>
    <w:rsid w:val="003E5A0B"/>
    <w:rsid w:val="00400053"/>
    <w:rsid w:val="004007A8"/>
    <w:rsid w:val="00401F95"/>
    <w:rsid w:val="00411B2D"/>
    <w:rsid w:val="00420F5F"/>
    <w:rsid w:val="00422685"/>
    <w:rsid w:val="0042477B"/>
    <w:rsid w:val="004362EC"/>
    <w:rsid w:val="0044077C"/>
    <w:rsid w:val="00445F34"/>
    <w:rsid w:val="004517CC"/>
    <w:rsid w:val="0045592B"/>
    <w:rsid w:val="00456A88"/>
    <w:rsid w:val="0045730D"/>
    <w:rsid w:val="0046783D"/>
    <w:rsid w:val="00467B7D"/>
    <w:rsid w:val="004723A3"/>
    <w:rsid w:val="00474283"/>
    <w:rsid w:val="0048042D"/>
    <w:rsid w:val="0048158F"/>
    <w:rsid w:val="00481D27"/>
    <w:rsid w:val="004821EE"/>
    <w:rsid w:val="00482E1F"/>
    <w:rsid w:val="004858C7"/>
    <w:rsid w:val="0048673C"/>
    <w:rsid w:val="00487115"/>
    <w:rsid w:val="0048784C"/>
    <w:rsid w:val="00490F41"/>
    <w:rsid w:val="00491B07"/>
    <w:rsid w:val="004948BE"/>
    <w:rsid w:val="00495395"/>
    <w:rsid w:val="004A3C97"/>
    <w:rsid w:val="004A62E9"/>
    <w:rsid w:val="004A69E8"/>
    <w:rsid w:val="004B23BB"/>
    <w:rsid w:val="004B713A"/>
    <w:rsid w:val="004D310C"/>
    <w:rsid w:val="004E17DB"/>
    <w:rsid w:val="004E7EDD"/>
    <w:rsid w:val="004F47C3"/>
    <w:rsid w:val="004F7BAC"/>
    <w:rsid w:val="00503CE8"/>
    <w:rsid w:val="00514FF2"/>
    <w:rsid w:val="00516E1B"/>
    <w:rsid w:val="00521189"/>
    <w:rsid w:val="005213EE"/>
    <w:rsid w:val="00522EF2"/>
    <w:rsid w:val="00524A6D"/>
    <w:rsid w:val="005310B5"/>
    <w:rsid w:val="0053118E"/>
    <w:rsid w:val="00535990"/>
    <w:rsid w:val="00535FC0"/>
    <w:rsid w:val="005369F6"/>
    <w:rsid w:val="00550389"/>
    <w:rsid w:val="00552DFB"/>
    <w:rsid w:val="00554869"/>
    <w:rsid w:val="0055662E"/>
    <w:rsid w:val="0056224A"/>
    <w:rsid w:val="00563005"/>
    <w:rsid w:val="00572D2B"/>
    <w:rsid w:val="0058088B"/>
    <w:rsid w:val="00583882"/>
    <w:rsid w:val="00583D52"/>
    <w:rsid w:val="00584C58"/>
    <w:rsid w:val="005913CC"/>
    <w:rsid w:val="0059517D"/>
    <w:rsid w:val="00596AE0"/>
    <w:rsid w:val="005B2857"/>
    <w:rsid w:val="005B5BB5"/>
    <w:rsid w:val="005C0511"/>
    <w:rsid w:val="005C32E2"/>
    <w:rsid w:val="005C6CE4"/>
    <w:rsid w:val="005C6D57"/>
    <w:rsid w:val="005D2301"/>
    <w:rsid w:val="005D5D15"/>
    <w:rsid w:val="005D6265"/>
    <w:rsid w:val="005D6785"/>
    <w:rsid w:val="005D75D6"/>
    <w:rsid w:val="005E4138"/>
    <w:rsid w:val="005F0DC9"/>
    <w:rsid w:val="005F45DD"/>
    <w:rsid w:val="00607091"/>
    <w:rsid w:val="00611C7E"/>
    <w:rsid w:val="006133E0"/>
    <w:rsid w:val="00622BD3"/>
    <w:rsid w:val="00626AA7"/>
    <w:rsid w:val="0063207C"/>
    <w:rsid w:val="00632F20"/>
    <w:rsid w:val="0063408B"/>
    <w:rsid w:val="006404A0"/>
    <w:rsid w:val="00641E94"/>
    <w:rsid w:val="006477A7"/>
    <w:rsid w:val="0065136A"/>
    <w:rsid w:val="00653BD3"/>
    <w:rsid w:val="00656DE2"/>
    <w:rsid w:val="006619E2"/>
    <w:rsid w:val="006744B8"/>
    <w:rsid w:val="00675637"/>
    <w:rsid w:val="00683C1C"/>
    <w:rsid w:val="00684405"/>
    <w:rsid w:val="00690329"/>
    <w:rsid w:val="00695068"/>
    <w:rsid w:val="00696C14"/>
    <w:rsid w:val="00697327"/>
    <w:rsid w:val="006A17F5"/>
    <w:rsid w:val="006A3D37"/>
    <w:rsid w:val="006A4783"/>
    <w:rsid w:val="006C2B6D"/>
    <w:rsid w:val="006C6BE2"/>
    <w:rsid w:val="006D51EC"/>
    <w:rsid w:val="006D5B28"/>
    <w:rsid w:val="006D7084"/>
    <w:rsid w:val="006F57F9"/>
    <w:rsid w:val="006F60FD"/>
    <w:rsid w:val="007048EB"/>
    <w:rsid w:val="00705CD1"/>
    <w:rsid w:val="007073DC"/>
    <w:rsid w:val="00717973"/>
    <w:rsid w:val="00733A84"/>
    <w:rsid w:val="00734059"/>
    <w:rsid w:val="0073599A"/>
    <w:rsid w:val="00744199"/>
    <w:rsid w:val="00744F6D"/>
    <w:rsid w:val="0075136E"/>
    <w:rsid w:val="00756C3A"/>
    <w:rsid w:val="007572C7"/>
    <w:rsid w:val="007574E8"/>
    <w:rsid w:val="0076213E"/>
    <w:rsid w:val="007628A0"/>
    <w:rsid w:val="00772FF2"/>
    <w:rsid w:val="00777932"/>
    <w:rsid w:val="00783FD3"/>
    <w:rsid w:val="0078565F"/>
    <w:rsid w:val="00790341"/>
    <w:rsid w:val="007920A4"/>
    <w:rsid w:val="00792988"/>
    <w:rsid w:val="00796864"/>
    <w:rsid w:val="007A0B7B"/>
    <w:rsid w:val="007A7C21"/>
    <w:rsid w:val="007B1581"/>
    <w:rsid w:val="007B2477"/>
    <w:rsid w:val="007B4B0D"/>
    <w:rsid w:val="007C7E39"/>
    <w:rsid w:val="007E2938"/>
    <w:rsid w:val="007E738D"/>
    <w:rsid w:val="007F68FC"/>
    <w:rsid w:val="00807750"/>
    <w:rsid w:val="00810869"/>
    <w:rsid w:val="00811B67"/>
    <w:rsid w:val="00816C41"/>
    <w:rsid w:val="0082143C"/>
    <w:rsid w:val="008238D0"/>
    <w:rsid w:val="00824EF5"/>
    <w:rsid w:val="0082658D"/>
    <w:rsid w:val="00836D21"/>
    <w:rsid w:val="00842296"/>
    <w:rsid w:val="008434EC"/>
    <w:rsid w:val="00844315"/>
    <w:rsid w:val="0086693A"/>
    <w:rsid w:val="00870A93"/>
    <w:rsid w:val="00877068"/>
    <w:rsid w:val="008848C5"/>
    <w:rsid w:val="00887061"/>
    <w:rsid w:val="00891459"/>
    <w:rsid w:val="00892B09"/>
    <w:rsid w:val="00895C6F"/>
    <w:rsid w:val="0089790B"/>
    <w:rsid w:val="008A281B"/>
    <w:rsid w:val="008B1BEA"/>
    <w:rsid w:val="008C3E30"/>
    <w:rsid w:val="008C5EAF"/>
    <w:rsid w:val="008D2949"/>
    <w:rsid w:val="008D3D22"/>
    <w:rsid w:val="008E266F"/>
    <w:rsid w:val="008E7766"/>
    <w:rsid w:val="008F13FB"/>
    <w:rsid w:val="008F5ACF"/>
    <w:rsid w:val="008F78DB"/>
    <w:rsid w:val="00901AC3"/>
    <w:rsid w:val="00902FEC"/>
    <w:rsid w:val="00910054"/>
    <w:rsid w:val="009122C2"/>
    <w:rsid w:val="00925C27"/>
    <w:rsid w:val="0092659F"/>
    <w:rsid w:val="00933CB2"/>
    <w:rsid w:val="009455BF"/>
    <w:rsid w:val="0095146F"/>
    <w:rsid w:val="00952B6B"/>
    <w:rsid w:val="00953242"/>
    <w:rsid w:val="00957493"/>
    <w:rsid w:val="00966730"/>
    <w:rsid w:val="00983629"/>
    <w:rsid w:val="009950EE"/>
    <w:rsid w:val="009A0351"/>
    <w:rsid w:val="009A1824"/>
    <w:rsid w:val="009B0A44"/>
    <w:rsid w:val="009C0689"/>
    <w:rsid w:val="009C1CEA"/>
    <w:rsid w:val="009C4ACB"/>
    <w:rsid w:val="009C6049"/>
    <w:rsid w:val="009D49C6"/>
    <w:rsid w:val="009D4AAB"/>
    <w:rsid w:val="009E05FB"/>
    <w:rsid w:val="009E3992"/>
    <w:rsid w:val="009E52EF"/>
    <w:rsid w:val="009F13F5"/>
    <w:rsid w:val="009F5F89"/>
    <w:rsid w:val="00A01C16"/>
    <w:rsid w:val="00A01D3D"/>
    <w:rsid w:val="00A03A1E"/>
    <w:rsid w:val="00A0436B"/>
    <w:rsid w:val="00A06871"/>
    <w:rsid w:val="00A14AEF"/>
    <w:rsid w:val="00A201D1"/>
    <w:rsid w:val="00A251F8"/>
    <w:rsid w:val="00A25600"/>
    <w:rsid w:val="00A30145"/>
    <w:rsid w:val="00A33097"/>
    <w:rsid w:val="00A4119F"/>
    <w:rsid w:val="00A46022"/>
    <w:rsid w:val="00A54398"/>
    <w:rsid w:val="00A64559"/>
    <w:rsid w:val="00A70474"/>
    <w:rsid w:val="00A71E7D"/>
    <w:rsid w:val="00A757C4"/>
    <w:rsid w:val="00A77E14"/>
    <w:rsid w:val="00A82147"/>
    <w:rsid w:val="00A82319"/>
    <w:rsid w:val="00A85F49"/>
    <w:rsid w:val="00A87D11"/>
    <w:rsid w:val="00A96E6D"/>
    <w:rsid w:val="00AA1739"/>
    <w:rsid w:val="00AA2917"/>
    <w:rsid w:val="00AA3FB3"/>
    <w:rsid w:val="00AA43A5"/>
    <w:rsid w:val="00AA6DA1"/>
    <w:rsid w:val="00AA6EFB"/>
    <w:rsid w:val="00AB1608"/>
    <w:rsid w:val="00AB5DB1"/>
    <w:rsid w:val="00AC3F6A"/>
    <w:rsid w:val="00AC3F9C"/>
    <w:rsid w:val="00AD0E8B"/>
    <w:rsid w:val="00AD1AB5"/>
    <w:rsid w:val="00AD1ACC"/>
    <w:rsid w:val="00AE15F1"/>
    <w:rsid w:val="00AE697C"/>
    <w:rsid w:val="00AF26BC"/>
    <w:rsid w:val="00AF6933"/>
    <w:rsid w:val="00B00BDD"/>
    <w:rsid w:val="00B1016A"/>
    <w:rsid w:val="00B10441"/>
    <w:rsid w:val="00B10BF1"/>
    <w:rsid w:val="00B12029"/>
    <w:rsid w:val="00B145EF"/>
    <w:rsid w:val="00B1770D"/>
    <w:rsid w:val="00B24AC9"/>
    <w:rsid w:val="00B315AD"/>
    <w:rsid w:val="00B339E1"/>
    <w:rsid w:val="00B34BA2"/>
    <w:rsid w:val="00B36DAF"/>
    <w:rsid w:val="00B427C8"/>
    <w:rsid w:val="00B458DC"/>
    <w:rsid w:val="00B5062A"/>
    <w:rsid w:val="00B51B94"/>
    <w:rsid w:val="00B547C3"/>
    <w:rsid w:val="00B54EF2"/>
    <w:rsid w:val="00B61DDE"/>
    <w:rsid w:val="00B6260F"/>
    <w:rsid w:val="00B63D34"/>
    <w:rsid w:val="00B65C1E"/>
    <w:rsid w:val="00B6697C"/>
    <w:rsid w:val="00B66C59"/>
    <w:rsid w:val="00B72EE2"/>
    <w:rsid w:val="00B74AAE"/>
    <w:rsid w:val="00B761FF"/>
    <w:rsid w:val="00B803C9"/>
    <w:rsid w:val="00B836A9"/>
    <w:rsid w:val="00B97795"/>
    <w:rsid w:val="00BA61BA"/>
    <w:rsid w:val="00BA7E7A"/>
    <w:rsid w:val="00BA7EB2"/>
    <w:rsid w:val="00BB006D"/>
    <w:rsid w:val="00BB2461"/>
    <w:rsid w:val="00BB2F40"/>
    <w:rsid w:val="00BC0DFB"/>
    <w:rsid w:val="00BC22A7"/>
    <w:rsid w:val="00BC2366"/>
    <w:rsid w:val="00BC697E"/>
    <w:rsid w:val="00BC7BBA"/>
    <w:rsid w:val="00BD2C53"/>
    <w:rsid w:val="00BD3303"/>
    <w:rsid w:val="00BD4681"/>
    <w:rsid w:val="00BD542C"/>
    <w:rsid w:val="00BD6D3D"/>
    <w:rsid w:val="00BE3FD6"/>
    <w:rsid w:val="00BF2E99"/>
    <w:rsid w:val="00BF5913"/>
    <w:rsid w:val="00BF6081"/>
    <w:rsid w:val="00BF6DB7"/>
    <w:rsid w:val="00BF71B1"/>
    <w:rsid w:val="00C004AC"/>
    <w:rsid w:val="00C019F1"/>
    <w:rsid w:val="00C027FD"/>
    <w:rsid w:val="00C04D25"/>
    <w:rsid w:val="00C0624F"/>
    <w:rsid w:val="00C07AEC"/>
    <w:rsid w:val="00C13828"/>
    <w:rsid w:val="00C146C1"/>
    <w:rsid w:val="00C16A7A"/>
    <w:rsid w:val="00C26591"/>
    <w:rsid w:val="00C27C79"/>
    <w:rsid w:val="00C42FB9"/>
    <w:rsid w:val="00C46630"/>
    <w:rsid w:val="00C5253C"/>
    <w:rsid w:val="00C56549"/>
    <w:rsid w:val="00C56F32"/>
    <w:rsid w:val="00C575E4"/>
    <w:rsid w:val="00C62DC8"/>
    <w:rsid w:val="00C62E5A"/>
    <w:rsid w:val="00C65006"/>
    <w:rsid w:val="00C66732"/>
    <w:rsid w:val="00C67E66"/>
    <w:rsid w:val="00C7082D"/>
    <w:rsid w:val="00C8245A"/>
    <w:rsid w:val="00C8581A"/>
    <w:rsid w:val="00C8742E"/>
    <w:rsid w:val="00C972A3"/>
    <w:rsid w:val="00CA34FF"/>
    <w:rsid w:val="00CA517A"/>
    <w:rsid w:val="00CA6F80"/>
    <w:rsid w:val="00CB14A8"/>
    <w:rsid w:val="00CB1A2C"/>
    <w:rsid w:val="00CB34CE"/>
    <w:rsid w:val="00CB66C0"/>
    <w:rsid w:val="00CD4DBD"/>
    <w:rsid w:val="00CD511D"/>
    <w:rsid w:val="00CE2D67"/>
    <w:rsid w:val="00CF1794"/>
    <w:rsid w:val="00CF24A3"/>
    <w:rsid w:val="00CF41C7"/>
    <w:rsid w:val="00CF50CF"/>
    <w:rsid w:val="00CF5BB3"/>
    <w:rsid w:val="00CF5E3C"/>
    <w:rsid w:val="00CF6B38"/>
    <w:rsid w:val="00CF7A2A"/>
    <w:rsid w:val="00CF7CFB"/>
    <w:rsid w:val="00D02790"/>
    <w:rsid w:val="00D02C9C"/>
    <w:rsid w:val="00D078EE"/>
    <w:rsid w:val="00D07C9F"/>
    <w:rsid w:val="00D10313"/>
    <w:rsid w:val="00D1045A"/>
    <w:rsid w:val="00D15686"/>
    <w:rsid w:val="00D15AD0"/>
    <w:rsid w:val="00D160A8"/>
    <w:rsid w:val="00D1729E"/>
    <w:rsid w:val="00D203A2"/>
    <w:rsid w:val="00D2086C"/>
    <w:rsid w:val="00D21DA7"/>
    <w:rsid w:val="00D22B6D"/>
    <w:rsid w:val="00D304F2"/>
    <w:rsid w:val="00D314D0"/>
    <w:rsid w:val="00D343D6"/>
    <w:rsid w:val="00D439CF"/>
    <w:rsid w:val="00D459B2"/>
    <w:rsid w:val="00D46444"/>
    <w:rsid w:val="00D50907"/>
    <w:rsid w:val="00D53AF0"/>
    <w:rsid w:val="00D56186"/>
    <w:rsid w:val="00D604F0"/>
    <w:rsid w:val="00D665EF"/>
    <w:rsid w:val="00D70AC1"/>
    <w:rsid w:val="00D717CB"/>
    <w:rsid w:val="00D7406D"/>
    <w:rsid w:val="00D83C52"/>
    <w:rsid w:val="00D843D0"/>
    <w:rsid w:val="00D85857"/>
    <w:rsid w:val="00D8733A"/>
    <w:rsid w:val="00D87C9C"/>
    <w:rsid w:val="00D953EB"/>
    <w:rsid w:val="00DA157A"/>
    <w:rsid w:val="00DA55B1"/>
    <w:rsid w:val="00DB048F"/>
    <w:rsid w:val="00DC24E1"/>
    <w:rsid w:val="00DC6DB6"/>
    <w:rsid w:val="00DD2C4B"/>
    <w:rsid w:val="00DD5835"/>
    <w:rsid w:val="00DD6E79"/>
    <w:rsid w:val="00DE3494"/>
    <w:rsid w:val="00DE3B29"/>
    <w:rsid w:val="00DE5C0A"/>
    <w:rsid w:val="00DE5CF5"/>
    <w:rsid w:val="00DE7072"/>
    <w:rsid w:val="00DF4074"/>
    <w:rsid w:val="00DF44D1"/>
    <w:rsid w:val="00E068E8"/>
    <w:rsid w:val="00E075D2"/>
    <w:rsid w:val="00E12972"/>
    <w:rsid w:val="00E14BE2"/>
    <w:rsid w:val="00E20FA2"/>
    <w:rsid w:val="00E212EB"/>
    <w:rsid w:val="00E244F7"/>
    <w:rsid w:val="00E261BB"/>
    <w:rsid w:val="00E3194F"/>
    <w:rsid w:val="00E336DA"/>
    <w:rsid w:val="00E52081"/>
    <w:rsid w:val="00E62BA1"/>
    <w:rsid w:val="00E65253"/>
    <w:rsid w:val="00E70562"/>
    <w:rsid w:val="00E751DF"/>
    <w:rsid w:val="00E82B54"/>
    <w:rsid w:val="00E8735F"/>
    <w:rsid w:val="00E91996"/>
    <w:rsid w:val="00E92BF1"/>
    <w:rsid w:val="00E95EA6"/>
    <w:rsid w:val="00EA5E1D"/>
    <w:rsid w:val="00EB0119"/>
    <w:rsid w:val="00EB0B43"/>
    <w:rsid w:val="00EB1C00"/>
    <w:rsid w:val="00EB2B74"/>
    <w:rsid w:val="00EB5EDE"/>
    <w:rsid w:val="00EB6115"/>
    <w:rsid w:val="00EC2F58"/>
    <w:rsid w:val="00EC499D"/>
    <w:rsid w:val="00EC6333"/>
    <w:rsid w:val="00EC7DD3"/>
    <w:rsid w:val="00ED11D8"/>
    <w:rsid w:val="00ED33EC"/>
    <w:rsid w:val="00ED4FFB"/>
    <w:rsid w:val="00EE28E5"/>
    <w:rsid w:val="00EE2FDA"/>
    <w:rsid w:val="00EE3C93"/>
    <w:rsid w:val="00EE47E0"/>
    <w:rsid w:val="00EE5FA1"/>
    <w:rsid w:val="00EF1B4C"/>
    <w:rsid w:val="00EF6195"/>
    <w:rsid w:val="00F07A9A"/>
    <w:rsid w:val="00F14CF7"/>
    <w:rsid w:val="00F2352F"/>
    <w:rsid w:val="00F25BD8"/>
    <w:rsid w:val="00F26143"/>
    <w:rsid w:val="00F278CC"/>
    <w:rsid w:val="00F335BA"/>
    <w:rsid w:val="00F338E5"/>
    <w:rsid w:val="00F36DD6"/>
    <w:rsid w:val="00F3707B"/>
    <w:rsid w:val="00F44474"/>
    <w:rsid w:val="00F45FCC"/>
    <w:rsid w:val="00F5152E"/>
    <w:rsid w:val="00F61640"/>
    <w:rsid w:val="00F61AFD"/>
    <w:rsid w:val="00F62E36"/>
    <w:rsid w:val="00F6438D"/>
    <w:rsid w:val="00F651C8"/>
    <w:rsid w:val="00F67772"/>
    <w:rsid w:val="00F70273"/>
    <w:rsid w:val="00F70BA2"/>
    <w:rsid w:val="00F76270"/>
    <w:rsid w:val="00F81A0F"/>
    <w:rsid w:val="00F82BF0"/>
    <w:rsid w:val="00F86167"/>
    <w:rsid w:val="00F9204B"/>
    <w:rsid w:val="00F929D3"/>
    <w:rsid w:val="00F935A5"/>
    <w:rsid w:val="00F97FE5"/>
    <w:rsid w:val="00FA4663"/>
    <w:rsid w:val="00FA74D0"/>
    <w:rsid w:val="00FB12E0"/>
    <w:rsid w:val="00FB1E28"/>
    <w:rsid w:val="00FB3476"/>
    <w:rsid w:val="00FC3C2E"/>
    <w:rsid w:val="00FC5595"/>
    <w:rsid w:val="00FD2B74"/>
    <w:rsid w:val="00FD354B"/>
    <w:rsid w:val="00FE43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53C08B48"/>
  <w15:chartTrackingRefBased/>
  <w15:docId w15:val="{965D386C-AF9B-49B1-81D1-63D5A5F6FC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Theme="minorHAnsi" w:hAnsi="Arial" w:cs="Times New Roman"/>
        <w:sz w:val="22"/>
        <w:szCs w:val="22"/>
        <w:lang w:val="es-ES" w:eastAsia="en-US" w:bidi="ar-SA"/>
      </w:rPr>
    </w:rPrDefault>
    <w:pPrDefault>
      <w:pPr>
        <w:spacing w:before="120"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A17F5"/>
    <w:pPr>
      <w:spacing w:before="0" w:after="300" w:line="300" w:lineRule="atLeast"/>
      <w:jc w:val="both"/>
    </w:pPr>
    <w:rPr>
      <w:rFonts w:ascii="Verdana" w:hAnsi="Verdana"/>
      <w:sz w:val="18"/>
    </w:rPr>
  </w:style>
  <w:style w:type="paragraph" w:styleId="Heading1">
    <w:name w:val="heading 1"/>
    <w:aliases w:val="ARTÍCULO,CAPÍTULO,CAPÍTULO1,CAPÍTULO11,CAPÍTULO2,CAPÍTULO21,CAPÍTULO3,CAPÍTULO4,CONT,DOCUMENTO Nº 1,Estilo 1,PROYECTO BASE,T1,TITLE 1,Titulo 1,TituloCapitulos,Título 1 pers,Título 1A,Título 1_Genérico_A3,Título sección,título 1,título1"/>
    <w:basedOn w:val="Normal"/>
    <w:next w:val="Normal"/>
    <w:link w:val="Heading1Char"/>
    <w:uiPriority w:val="9"/>
    <w:qFormat/>
    <w:rsid w:val="007572C7"/>
    <w:pPr>
      <w:keepNext/>
      <w:numPr>
        <w:numId w:val="2"/>
      </w:numPr>
      <w:shd w:val="clear" w:color="000000" w:fill="auto"/>
      <w:suppressAutoHyphens/>
      <w:spacing w:before="480"/>
      <w:outlineLvl w:val="0"/>
    </w:pPr>
    <w:rPr>
      <w:rFonts w:eastAsia="Times New Roman" w:cs="Arial"/>
      <w:b/>
      <w:sz w:val="26"/>
      <w:szCs w:val="26"/>
      <w:lang w:val="es-ES_tradnl"/>
    </w:rPr>
  </w:style>
  <w:style w:type="paragraph" w:styleId="Heading2">
    <w:name w:val="heading 2"/>
    <w:aliases w:val="Apartado,Heading 2 Char,TITLE 2,TÍTULO 2 DIG,TÍTULO 2 DIG1,TÍTULO 2 DIG11,TÍTULO 2 DIG2,TÍTULO 2 DIG3,TÍTULO 2 DIG4,Título 2 modificado,Título 2 modificado Car Car,Título 21,Título 2_Genérico_A3,Título apartado,h2,título 2,标题 1.1"/>
    <w:basedOn w:val="Normal"/>
    <w:next w:val="Normal"/>
    <w:link w:val="Heading2Char1"/>
    <w:uiPriority w:val="9"/>
    <w:unhideWhenUsed/>
    <w:qFormat/>
    <w:rsid w:val="007572C7"/>
    <w:pPr>
      <w:keepNext/>
      <w:numPr>
        <w:ilvl w:val="1"/>
        <w:numId w:val="2"/>
      </w:numPr>
      <w:shd w:val="clear" w:color="000000" w:fill="auto"/>
      <w:suppressAutoHyphens/>
      <w:spacing w:before="480"/>
      <w:outlineLvl w:val="1"/>
    </w:pPr>
    <w:rPr>
      <w:rFonts w:eastAsia="Times New Roman" w:cs="Arial"/>
      <w:b/>
      <w:position w:val="4"/>
      <w:szCs w:val="26"/>
      <w:u w:val="single"/>
      <w:lang w:val="en-US"/>
    </w:rPr>
  </w:style>
  <w:style w:type="paragraph" w:styleId="Heading3">
    <w:name w:val="heading 3"/>
    <w:aliases w:val="3,Artículo,Subapartado,TITLE 3,TITULO 3 DIG,TITULO 3 DIG1,TITULO 3 DIG11,TITULO 3 DIG2,TITULO 3 DIG21,TITULO 3 DIG3,TITULO 3 DIG4,Título 3S,Título 3S Car Car,Título 3S Car Car Car Car,Título 3_Genérico_A3,Título proyecto,título 3"/>
    <w:basedOn w:val="Normal"/>
    <w:next w:val="Normal"/>
    <w:link w:val="Heading3Char"/>
    <w:uiPriority w:val="9"/>
    <w:unhideWhenUsed/>
    <w:qFormat/>
    <w:rsid w:val="007572C7"/>
    <w:pPr>
      <w:keepNext/>
      <w:numPr>
        <w:ilvl w:val="2"/>
        <w:numId w:val="2"/>
      </w:numPr>
      <w:shd w:val="clear" w:color="000000" w:fill="auto"/>
      <w:suppressAutoHyphens/>
      <w:spacing w:before="480"/>
      <w:outlineLvl w:val="2"/>
    </w:pPr>
    <w:rPr>
      <w:rFonts w:eastAsia="Times New Roman" w:cs="Arial"/>
      <w:b/>
      <w:position w:val="4"/>
      <w:szCs w:val="26"/>
      <w:lang w:val="en-US"/>
    </w:rPr>
  </w:style>
  <w:style w:type="paragraph" w:styleId="Heading4">
    <w:name w:val="heading 4"/>
    <w:aliases w:val="(F5),A.1.  AAAA,I4,ITT t4,Ofertas Alfabetico,Sub-subaptdo,TITLE 4,TITULO 4 SENER BOADILLA,Titulo 4,Título 4 C,Título 4 Car Car,Título 4 Car Car1 Car Car,Título 4 Car1,Título 4 Car2 Car Car,Título 4_Genérico_A3,Título cpi detalle,wt3"/>
    <w:basedOn w:val="Normal"/>
    <w:next w:val="Normal"/>
    <w:link w:val="Heading4Char"/>
    <w:uiPriority w:val="9"/>
    <w:unhideWhenUsed/>
    <w:qFormat/>
    <w:rsid w:val="006A17F5"/>
    <w:pPr>
      <w:keepNext/>
      <w:numPr>
        <w:ilvl w:val="3"/>
        <w:numId w:val="2"/>
      </w:numPr>
      <w:shd w:val="clear" w:color="000000" w:fill="auto"/>
      <w:suppressAutoHyphens/>
      <w:spacing w:before="480"/>
      <w:outlineLvl w:val="3"/>
    </w:pPr>
    <w:rPr>
      <w:rFonts w:eastAsia="Times New Roman" w:cs="Arial"/>
      <w:position w:val="4"/>
      <w:szCs w:val="26"/>
      <w:u w:val="single"/>
      <w:lang w:val="en-US"/>
    </w:rPr>
  </w:style>
  <w:style w:type="paragraph" w:styleId="Heading5">
    <w:name w:val="heading 5"/>
    <w:aliases w:val=". (1.),3.1.1.1.1.Título 5,MOVE-it 5,MOVE-it 5 Car Car,MOVE-it 5 Car Car Car Car,Sub-sub-subaptdo,Sub-sub-subaptdo Car Car,TITLE 5,Título 5 Car Car,Título 5 Car1,Título 5 Car1 Car Car,Título 5_Genérico_A3,pepe,pepe Car Car"/>
    <w:basedOn w:val="Normal"/>
    <w:next w:val="Normal"/>
    <w:link w:val="Heading5Char"/>
    <w:uiPriority w:val="9"/>
    <w:unhideWhenUsed/>
    <w:qFormat/>
    <w:rsid w:val="003C3526"/>
    <w:pPr>
      <w:keepNext/>
      <w:numPr>
        <w:ilvl w:val="4"/>
        <w:numId w:val="2"/>
      </w:numPr>
      <w:shd w:val="clear" w:color="000000" w:fill="auto"/>
      <w:suppressAutoHyphens/>
      <w:spacing w:before="480"/>
      <w:jc w:val="left"/>
      <w:outlineLvl w:val="4"/>
    </w:pPr>
    <w:rPr>
      <w:rFonts w:eastAsia="Times New Roman" w:cs="Arial"/>
      <w:position w:val="4"/>
      <w:szCs w:val="26"/>
      <w:lang w:val="en-US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4D310C"/>
    <w:pPr>
      <w:keepNext/>
      <w:keepLines/>
      <w:numPr>
        <w:ilvl w:val="5"/>
        <w:numId w:val="2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4D310C"/>
    <w:pPr>
      <w:keepNext/>
      <w:keepLines/>
      <w:numPr>
        <w:ilvl w:val="6"/>
        <w:numId w:val="2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4D310C"/>
    <w:pPr>
      <w:keepNext/>
      <w:keepLines/>
      <w:numPr>
        <w:ilvl w:val="7"/>
        <w:numId w:val="2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4D310C"/>
    <w:pPr>
      <w:keepNext/>
      <w:keepLines/>
      <w:numPr>
        <w:ilvl w:val="8"/>
        <w:numId w:val="2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ARTÍCULO Char,CAPÍTULO Char,CAPÍTULO1 Char,CAPÍTULO11 Char,CAPÍTULO2 Char,CAPÍTULO21 Char,CAPÍTULO3 Char,CAPÍTULO4 Char,CONT Char,DOCUMENTO Nº 1 Char,Estilo 1 Char,PROYECTO BASE Char,T1 Char,TITLE 1 Char,Titulo 1 Char,TituloCapitulos Char"/>
    <w:basedOn w:val="DefaultParagraphFont"/>
    <w:link w:val="Heading1"/>
    <w:uiPriority w:val="9"/>
    <w:rsid w:val="007572C7"/>
    <w:rPr>
      <w:rFonts w:ascii="Verdana" w:eastAsia="Times New Roman" w:hAnsi="Verdana" w:cs="Arial"/>
      <w:b/>
      <w:sz w:val="26"/>
      <w:szCs w:val="26"/>
      <w:shd w:val="clear" w:color="000000" w:fill="auto"/>
      <w:lang w:val="es-ES_tradnl"/>
    </w:rPr>
  </w:style>
  <w:style w:type="character" w:customStyle="1" w:styleId="Heading2Char1">
    <w:name w:val="Heading 2 Char1"/>
    <w:aliases w:val="Apartado Char,Heading 2 Char Char,TITLE 2 Char,TÍTULO 2 DIG Char,TÍTULO 2 DIG1 Char,TÍTULO 2 DIG11 Char,TÍTULO 2 DIG2 Char,TÍTULO 2 DIG3 Char,TÍTULO 2 DIG4 Char,Título 2 modificado Char,Título 2 modificado Car Car Char,Título 21 Char"/>
    <w:basedOn w:val="DefaultParagraphFont"/>
    <w:link w:val="Heading2"/>
    <w:uiPriority w:val="9"/>
    <w:rsid w:val="007572C7"/>
    <w:rPr>
      <w:rFonts w:ascii="Verdana" w:eastAsia="Times New Roman" w:hAnsi="Verdana" w:cs="Arial"/>
      <w:b/>
      <w:position w:val="4"/>
      <w:sz w:val="18"/>
      <w:szCs w:val="26"/>
      <w:u w:val="single"/>
      <w:shd w:val="clear" w:color="000000" w:fill="auto"/>
      <w:lang w:val="en-US"/>
    </w:rPr>
  </w:style>
  <w:style w:type="character" w:customStyle="1" w:styleId="Heading3Char">
    <w:name w:val="Heading 3 Char"/>
    <w:aliases w:val="3 Char,Artículo Char,Subapartado Char,TITLE 3 Char,TITULO 3 DIG Char,TITULO 3 DIG1 Char,TITULO 3 DIG11 Char,TITULO 3 DIG2 Char,TITULO 3 DIG21 Char,TITULO 3 DIG3 Char,TITULO 3 DIG4 Char,Título 3S Char,Título 3S Car Car Char,título 3 Char"/>
    <w:basedOn w:val="DefaultParagraphFont"/>
    <w:link w:val="Heading3"/>
    <w:uiPriority w:val="9"/>
    <w:rsid w:val="007572C7"/>
    <w:rPr>
      <w:rFonts w:ascii="Verdana" w:eastAsia="Times New Roman" w:hAnsi="Verdana" w:cs="Arial"/>
      <w:b/>
      <w:position w:val="4"/>
      <w:sz w:val="18"/>
      <w:szCs w:val="26"/>
      <w:shd w:val="clear" w:color="000000" w:fill="auto"/>
      <w:lang w:val="en-US"/>
    </w:rPr>
  </w:style>
  <w:style w:type="character" w:customStyle="1" w:styleId="Heading4Char">
    <w:name w:val="Heading 4 Char"/>
    <w:aliases w:val="(F5) Char,A.1.  AAAA Char,I4 Char,ITT t4 Char,Ofertas Alfabetico Char,Sub-subaptdo Char,TITLE 4 Char,TITULO 4 SENER BOADILLA Char,Titulo 4 Char,Título 4 C Char,Título 4 Car Car Char,Título 4 Car Car1 Car Car Char,Título 4 Car1 Char"/>
    <w:basedOn w:val="DefaultParagraphFont"/>
    <w:link w:val="Heading4"/>
    <w:uiPriority w:val="9"/>
    <w:rsid w:val="006A17F5"/>
    <w:rPr>
      <w:rFonts w:ascii="Verdana" w:eastAsia="Times New Roman" w:hAnsi="Verdana" w:cs="Arial"/>
      <w:position w:val="4"/>
      <w:sz w:val="18"/>
      <w:szCs w:val="26"/>
      <w:u w:val="single"/>
      <w:shd w:val="clear" w:color="000000" w:fill="auto"/>
      <w:lang w:val="en-US"/>
    </w:rPr>
  </w:style>
  <w:style w:type="character" w:customStyle="1" w:styleId="Heading5Char">
    <w:name w:val="Heading 5 Char"/>
    <w:aliases w:val=". (1.) Char,3.1.1.1.1.Título 5 Char,MOVE-it 5 Char,MOVE-it 5 Car Car Char,MOVE-it 5 Car Car Car Car Char,Sub-sub-subaptdo Char,Sub-sub-subaptdo Car Car Char,TITLE 5 Char,Título 5 Car Car Char,Título 5 Car1 Char,Título 5 Car1 Car Car Char"/>
    <w:basedOn w:val="DefaultParagraphFont"/>
    <w:link w:val="Heading5"/>
    <w:uiPriority w:val="9"/>
    <w:rsid w:val="003C3526"/>
    <w:rPr>
      <w:rFonts w:ascii="Verdana" w:eastAsia="Times New Roman" w:hAnsi="Verdana" w:cs="Arial"/>
      <w:position w:val="4"/>
      <w:sz w:val="18"/>
      <w:szCs w:val="26"/>
      <w:shd w:val="clear" w:color="000000" w:fill="auto"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rsid w:val="004D310C"/>
    <w:rPr>
      <w:rFonts w:asciiTheme="majorHAnsi" w:eastAsiaTheme="majorEastAsia" w:hAnsiTheme="majorHAnsi" w:cstheme="majorBidi"/>
      <w:color w:val="1F3763" w:themeColor="accent1" w:themeShade="7F"/>
      <w:sz w:val="18"/>
    </w:rPr>
  </w:style>
  <w:style w:type="character" w:customStyle="1" w:styleId="Heading7Char">
    <w:name w:val="Heading 7 Char"/>
    <w:basedOn w:val="DefaultParagraphFont"/>
    <w:link w:val="Heading7"/>
    <w:uiPriority w:val="9"/>
    <w:rsid w:val="004D310C"/>
    <w:rPr>
      <w:rFonts w:asciiTheme="majorHAnsi" w:eastAsiaTheme="majorEastAsia" w:hAnsiTheme="majorHAnsi" w:cstheme="majorBidi"/>
      <w:i/>
      <w:iCs/>
      <w:color w:val="1F3763" w:themeColor="accent1" w:themeShade="7F"/>
      <w:sz w:val="18"/>
    </w:rPr>
  </w:style>
  <w:style w:type="character" w:customStyle="1" w:styleId="Heading8Char">
    <w:name w:val="Heading 8 Char"/>
    <w:basedOn w:val="DefaultParagraphFont"/>
    <w:link w:val="Heading8"/>
    <w:uiPriority w:val="9"/>
    <w:rsid w:val="004D310C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rsid w:val="004D310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1">
    <w:name w:val="toc 1"/>
    <w:basedOn w:val="Normal"/>
    <w:next w:val="Normal"/>
    <w:autoRedefine/>
    <w:uiPriority w:val="39"/>
    <w:unhideWhenUsed/>
    <w:rsid w:val="003C3526"/>
    <w:pPr>
      <w:tabs>
        <w:tab w:val="left" w:pos="284"/>
        <w:tab w:val="right" w:leader="dot" w:pos="9628"/>
      </w:tabs>
      <w:spacing w:before="240" w:after="240"/>
      <w:ind w:left="284" w:hanging="284"/>
      <w:jc w:val="center"/>
    </w:pPr>
    <w:rPr>
      <w:b/>
    </w:rPr>
  </w:style>
  <w:style w:type="paragraph" w:styleId="TOC2">
    <w:name w:val="toc 2"/>
    <w:basedOn w:val="Normal"/>
    <w:next w:val="Normal"/>
    <w:autoRedefine/>
    <w:uiPriority w:val="39"/>
    <w:unhideWhenUsed/>
    <w:rsid w:val="003C3526"/>
    <w:pPr>
      <w:tabs>
        <w:tab w:val="left" w:pos="567"/>
        <w:tab w:val="right" w:leader="dot" w:pos="9628"/>
      </w:tabs>
      <w:spacing w:before="240" w:after="240"/>
      <w:ind w:left="567" w:hanging="425"/>
    </w:pPr>
    <w:rPr>
      <w:b/>
    </w:rPr>
  </w:style>
  <w:style w:type="paragraph" w:styleId="TOC3">
    <w:name w:val="toc 3"/>
    <w:basedOn w:val="Normal"/>
    <w:next w:val="Normal"/>
    <w:autoRedefine/>
    <w:uiPriority w:val="39"/>
    <w:unhideWhenUsed/>
    <w:rsid w:val="003C3526"/>
    <w:pPr>
      <w:tabs>
        <w:tab w:val="left" w:pos="851"/>
        <w:tab w:val="right" w:leader="dot" w:pos="9628"/>
      </w:tabs>
      <w:spacing w:before="120" w:after="120"/>
      <w:ind w:left="851" w:hanging="567"/>
    </w:pPr>
  </w:style>
  <w:style w:type="character" w:styleId="Hyperlink">
    <w:name w:val="Hyperlink"/>
    <w:basedOn w:val="DefaultParagraphFont"/>
    <w:uiPriority w:val="99"/>
    <w:unhideWhenUsed/>
    <w:rsid w:val="00EB5EDE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D85857"/>
    <w:pPr>
      <w:ind w:left="720"/>
      <w:contextualSpacing/>
    </w:pPr>
  </w:style>
  <w:style w:type="paragraph" w:customStyle="1" w:styleId="Vietas1">
    <w:name w:val="Viñetas 1"/>
    <w:basedOn w:val="ListParagraph"/>
    <w:qFormat/>
    <w:rsid w:val="001B6CAB"/>
    <w:pPr>
      <w:numPr>
        <w:numId w:val="1"/>
      </w:numPr>
      <w:spacing w:before="60" w:after="60"/>
      <w:contextualSpacing w:val="0"/>
    </w:pPr>
  </w:style>
  <w:style w:type="paragraph" w:customStyle="1" w:styleId="Vietas2">
    <w:name w:val="Viñetas 2"/>
    <w:basedOn w:val="Vietas1"/>
    <w:qFormat/>
    <w:rsid w:val="001B6CAB"/>
    <w:pPr>
      <w:numPr>
        <w:ilvl w:val="1"/>
      </w:numPr>
    </w:pPr>
  </w:style>
  <w:style w:type="paragraph" w:styleId="Header">
    <w:name w:val="header"/>
    <w:basedOn w:val="Normal"/>
    <w:link w:val="HeaderChar"/>
    <w:unhideWhenUsed/>
    <w:rsid w:val="00D85857"/>
    <w:pPr>
      <w:tabs>
        <w:tab w:val="center" w:pos="4252"/>
        <w:tab w:val="right" w:pos="8504"/>
      </w:tabs>
      <w:spacing w:after="0" w:line="240" w:lineRule="auto"/>
    </w:pPr>
    <w:rPr>
      <w:b/>
      <w:sz w:val="16"/>
    </w:rPr>
  </w:style>
  <w:style w:type="character" w:customStyle="1" w:styleId="HeaderChar">
    <w:name w:val="Header Char"/>
    <w:basedOn w:val="DefaultParagraphFont"/>
    <w:link w:val="Header"/>
    <w:uiPriority w:val="99"/>
    <w:rsid w:val="00D85857"/>
    <w:rPr>
      <w:rFonts w:ascii="Arial Narrow" w:hAnsi="Arial Narrow"/>
      <w:b/>
      <w:color w:val="4472C4" w:themeColor="accent1"/>
      <w:sz w:val="16"/>
    </w:rPr>
  </w:style>
  <w:style w:type="paragraph" w:styleId="Footer">
    <w:name w:val="footer"/>
    <w:basedOn w:val="Normal"/>
    <w:link w:val="FooterChar"/>
    <w:uiPriority w:val="99"/>
    <w:unhideWhenUsed/>
    <w:rsid w:val="00D85857"/>
    <w:pPr>
      <w:tabs>
        <w:tab w:val="center" w:pos="4252"/>
        <w:tab w:val="right" w:pos="8504"/>
      </w:tabs>
      <w:spacing w:before="60" w:after="60" w:line="240" w:lineRule="auto"/>
    </w:pPr>
    <w:rPr>
      <w:b/>
      <w:sz w:val="16"/>
    </w:rPr>
  </w:style>
  <w:style w:type="character" w:customStyle="1" w:styleId="FooterChar">
    <w:name w:val="Footer Char"/>
    <w:basedOn w:val="DefaultParagraphFont"/>
    <w:link w:val="Footer"/>
    <w:uiPriority w:val="99"/>
    <w:rsid w:val="00D85857"/>
    <w:rPr>
      <w:rFonts w:ascii="Arial Narrow" w:hAnsi="Arial Narrow"/>
      <w:b/>
      <w:color w:val="4472C4" w:themeColor="accent1"/>
      <w:sz w:val="16"/>
    </w:rPr>
  </w:style>
  <w:style w:type="table" w:styleId="TableGrid">
    <w:name w:val="Table Grid"/>
    <w:basedOn w:val="TableNormal"/>
    <w:uiPriority w:val="39"/>
    <w:rsid w:val="00D85857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aliases w:val="(Tabla,...),Epígrafe Car Car,Epígrafe Car Car Car,Genérico_A3_Epígrafe,Titulo_Tabla,Título figura y tabla,Pie de imagen"/>
    <w:basedOn w:val="Normal"/>
    <w:next w:val="Normal"/>
    <w:link w:val="CaptionChar"/>
    <w:uiPriority w:val="35"/>
    <w:unhideWhenUsed/>
    <w:qFormat/>
    <w:rsid w:val="006A17F5"/>
    <w:pPr>
      <w:spacing w:after="240" w:line="240" w:lineRule="auto"/>
      <w:jc w:val="center"/>
    </w:pPr>
    <w:rPr>
      <w:b/>
      <w:bCs/>
      <w:szCs w:val="18"/>
    </w:rPr>
  </w:style>
  <w:style w:type="paragraph" w:styleId="TableofFigures">
    <w:name w:val="table of figures"/>
    <w:aliases w:val="Genérico_A3_Tabla de ilustraciones"/>
    <w:basedOn w:val="Normal"/>
    <w:next w:val="Normal"/>
    <w:uiPriority w:val="99"/>
    <w:unhideWhenUsed/>
    <w:rsid w:val="00CF5BB3"/>
    <w:pPr>
      <w:spacing w:after="0"/>
    </w:pPr>
  </w:style>
  <w:style w:type="paragraph" w:customStyle="1" w:styleId="Indice">
    <w:name w:val="Indice"/>
    <w:basedOn w:val="Normal"/>
    <w:qFormat/>
    <w:rsid w:val="00E52081"/>
    <w:pPr>
      <w:shd w:val="clear" w:color="auto" w:fill="4472C4" w:themeFill="accent1"/>
      <w:jc w:val="center"/>
    </w:pPr>
    <w:rPr>
      <w:b/>
      <w:bCs/>
      <w:color w:val="FFFFFF" w:themeColor="background1"/>
    </w:rPr>
  </w:style>
  <w:style w:type="paragraph" w:customStyle="1" w:styleId="NormalNegrita">
    <w:name w:val="Normal Negrita"/>
    <w:basedOn w:val="Normal"/>
    <w:qFormat/>
    <w:rsid w:val="001B6CAB"/>
    <w:rPr>
      <w:b/>
      <w:bCs/>
    </w:rPr>
  </w:style>
  <w:style w:type="paragraph" w:customStyle="1" w:styleId="NormalNegritaSubrayado">
    <w:name w:val="Normal Negrita Subrayado"/>
    <w:basedOn w:val="NormalNegrita"/>
    <w:qFormat/>
    <w:rsid w:val="001B6CAB"/>
    <w:rPr>
      <w:u w:val="single"/>
    </w:rPr>
  </w:style>
  <w:style w:type="character" w:customStyle="1" w:styleId="NormalNegritaFuente">
    <w:name w:val="Normal Negrita Fuente"/>
    <w:basedOn w:val="DefaultParagraphFont"/>
    <w:uiPriority w:val="1"/>
    <w:qFormat/>
    <w:rsid w:val="006A17F5"/>
    <w:rPr>
      <w:rFonts w:ascii="Verdana" w:hAnsi="Verdana"/>
      <w:b/>
      <w:bCs/>
      <w:sz w:val="18"/>
    </w:rPr>
  </w:style>
  <w:style w:type="character" w:customStyle="1" w:styleId="NormalNegritaSubrayadoFuente">
    <w:name w:val="Normal Negrita Subrayado Fuente"/>
    <w:basedOn w:val="NormalNegritaFuente"/>
    <w:uiPriority w:val="1"/>
    <w:qFormat/>
    <w:rsid w:val="001B6CAB"/>
    <w:rPr>
      <w:rFonts w:ascii="Arial Narrow" w:hAnsi="Arial Narrow"/>
      <w:b/>
      <w:bCs/>
      <w:sz w:val="22"/>
      <w:u w:val="single"/>
    </w:rPr>
  </w:style>
  <w:style w:type="paragraph" w:customStyle="1" w:styleId="NumeracinNmeros">
    <w:name w:val="Numeración Números"/>
    <w:basedOn w:val="ListParagraph"/>
    <w:qFormat/>
    <w:rsid w:val="00AF26BC"/>
    <w:pPr>
      <w:numPr>
        <w:numId w:val="3"/>
      </w:numPr>
      <w:spacing w:before="60" w:after="60"/>
      <w:ind w:left="426" w:hanging="284"/>
      <w:contextualSpacing w:val="0"/>
    </w:pPr>
  </w:style>
  <w:style w:type="paragraph" w:customStyle="1" w:styleId="Vietas3">
    <w:name w:val="Viñetas 3"/>
    <w:basedOn w:val="Vietas2"/>
    <w:qFormat/>
    <w:rsid w:val="00AF26BC"/>
    <w:pPr>
      <w:numPr>
        <w:ilvl w:val="2"/>
      </w:numPr>
      <w:ind w:left="1134" w:hanging="357"/>
    </w:pPr>
  </w:style>
  <w:style w:type="paragraph" w:customStyle="1" w:styleId="Letras">
    <w:name w:val="Letras"/>
    <w:basedOn w:val="ListParagraph"/>
    <w:qFormat/>
    <w:rsid w:val="00AF26BC"/>
    <w:pPr>
      <w:numPr>
        <w:numId w:val="4"/>
      </w:numPr>
      <w:spacing w:before="60" w:after="60"/>
      <w:ind w:left="426" w:hanging="284"/>
      <w:contextualSpacing w:val="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172E4"/>
    <w:pPr>
      <w:spacing w:after="0" w:line="240" w:lineRule="auto"/>
    </w:pPr>
    <w:rPr>
      <w:rFonts w:ascii="Segoe UI" w:hAnsi="Segoe UI" w:cs="Segoe UI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172E4"/>
    <w:rPr>
      <w:rFonts w:ascii="Segoe UI" w:hAnsi="Segoe UI" w:cs="Segoe UI"/>
      <w:color w:val="4472C4" w:themeColor="accent1"/>
      <w:sz w:val="18"/>
      <w:szCs w:val="18"/>
    </w:rPr>
  </w:style>
  <w:style w:type="paragraph" w:customStyle="1" w:styleId="EstiloGenricoA3TtuloPortadillaColorpersonalizadoRGB22">
    <w:name w:val="Estilo Genérico_A3_Título Portadilla + Color personalizado(RGB(22"/>
    <w:aliases w:val="91..."/>
    <w:basedOn w:val="Normal"/>
    <w:autoRedefine/>
    <w:rsid w:val="00D02790"/>
    <w:pPr>
      <w:spacing w:before="10000" w:after="0" w:line="240" w:lineRule="auto"/>
      <w:ind w:left="-142"/>
      <w:contextualSpacing/>
      <w:jc w:val="right"/>
    </w:pPr>
    <w:rPr>
      <w:rFonts w:eastAsia="Times New Roman"/>
      <w:b/>
      <w:bCs/>
      <w:color w:val="165BA0"/>
      <w:sz w:val="26"/>
      <w:szCs w:val="20"/>
      <w:lang w:eastAsia="es-ES_tradnl"/>
    </w:rPr>
  </w:style>
  <w:style w:type="paragraph" w:customStyle="1" w:styleId="GenricoA4TtuloPortadilla2linea">
    <w:name w:val="Genérico_A4_Título Portadilla 2 linea"/>
    <w:basedOn w:val="Normal"/>
    <w:rsid w:val="00D02790"/>
    <w:pPr>
      <w:spacing w:after="0" w:line="240" w:lineRule="auto"/>
      <w:jc w:val="right"/>
    </w:pPr>
    <w:rPr>
      <w:rFonts w:eastAsia="Times New Roman"/>
      <w:b/>
      <w:bCs/>
      <w:color w:val="165AA0"/>
      <w:sz w:val="26"/>
      <w:szCs w:val="20"/>
      <w:lang w:eastAsia="es-ES_tradnl"/>
    </w:rPr>
  </w:style>
  <w:style w:type="paragraph" w:customStyle="1" w:styleId="listaconvieta1">
    <w:name w:val="lista con viñeta1"/>
    <w:autoRedefine/>
    <w:rsid w:val="00B72EE2"/>
    <w:pPr>
      <w:suppressAutoHyphens/>
      <w:snapToGrid w:val="0"/>
      <w:spacing w:after="0" w:line="240" w:lineRule="auto"/>
      <w:jc w:val="both"/>
    </w:pPr>
    <w:rPr>
      <w:rFonts w:ascii="Calibri" w:eastAsia="Arial Unicode MS" w:hAnsi="Calibri" w:cs="Arial"/>
      <w:bCs/>
      <w:spacing w:val="-2"/>
      <w:lang w:eastAsia="es-ES"/>
    </w:rPr>
  </w:style>
  <w:style w:type="character" w:customStyle="1" w:styleId="CaptionChar">
    <w:name w:val="Caption Char"/>
    <w:aliases w:val="(Tabla Char,...) Char,Epígrafe Car Car Char,Epígrafe Car Car Car Char,Genérico_A3_Epígrafe Char,Titulo_Tabla Char,Título figura y tabla Char,Pie de imagen Char"/>
    <w:link w:val="Caption"/>
    <w:uiPriority w:val="35"/>
    <w:qFormat/>
    <w:locked/>
    <w:rsid w:val="00FB1E28"/>
    <w:rPr>
      <w:rFonts w:ascii="Verdana" w:hAnsi="Verdana"/>
      <w:b/>
      <w:bCs/>
      <w:sz w:val="18"/>
      <w:szCs w:val="18"/>
    </w:rPr>
  </w:style>
  <w:style w:type="paragraph" w:customStyle="1" w:styleId="Tablacentroblanconegrita">
    <w:name w:val="Tabla centro blanco negrita"/>
    <w:autoRedefine/>
    <w:rsid w:val="003C3AB1"/>
    <w:pPr>
      <w:spacing w:before="0" w:after="0" w:line="240" w:lineRule="auto"/>
    </w:pPr>
    <w:rPr>
      <w:rFonts w:ascii="Calibri" w:eastAsia="Times New Roman" w:hAnsi="Calibri"/>
      <w:sz w:val="18"/>
      <w:szCs w:val="20"/>
      <w:lang w:val="en-US" w:eastAsia="en-GB"/>
    </w:rPr>
  </w:style>
  <w:style w:type="paragraph" w:customStyle="1" w:styleId="listaconvieta2">
    <w:name w:val="lista con viñeta2"/>
    <w:autoRedefine/>
    <w:rsid w:val="00276950"/>
    <w:pPr>
      <w:numPr>
        <w:numId w:val="5"/>
      </w:numPr>
      <w:tabs>
        <w:tab w:val="center" w:leader="dot" w:pos="5940"/>
      </w:tabs>
      <w:suppressAutoHyphens/>
      <w:snapToGrid w:val="0"/>
      <w:spacing w:after="0" w:line="240" w:lineRule="auto"/>
      <w:jc w:val="both"/>
    </w:pPr>
    <w:rPr>
      <w:rFonts w:ascii="Calibri" w:eastAsia="Arial Unicode MS" w:hAnsi="Calibri" w:cs="Arial"/>
      <w:bCs/>
      <w:spacing w:val="-2"/>
      <w:lang w:val="es-ES_tradnl" w:eastAsia="es-ES"/>
    </w:rPr>
  </w:style>
  <w:style w:type="paragraph" w:customStyle="1" w:styleId="EstiloPrrafodelistaLatinaVerdana">
    <w:name w:val="Estilo Párrafo de lista + (Latina) Verdana"/>
    <w:basedOn w:val="ListParagraph"/>
    <w:rsid w:val="00B10441"/>
    <w:pPr>
      <w:tabs>
        <w:tab w:val="left" w:pos="567"/>
        <w:tab w:val="left" w:pos="851"/>
        <w:tab w:val="left" w:pos="1134"/>
        <w:tab w:val="left" w:pos="1418"/>
        <w:tab w:val="left" w:pos="1985"/>
      </w:tabs>
      <w:suppressAutoHyphens/>
      <w:autoSpaceDN w:val="0"/>
      <w:spacing w:after="160"/>
      <w:ind w:left="0"/>
      <w:contextualSpacing w:val="0"/>
    </w:pPr>
    <w:rPr>
      <w:rFonts w:eastAsia="Calibri"/>
      <w:lang w:val="en-GB"/>
    </w:rPr>
  </w:style>
  <w:style w:type="paragraph" w:customStyle="1" w:styleId="Ttuloconletra">
    <w:name w:val="Título con letra"/>
    <w:next w:val="Normal"/>
    <w:autoRedefine/>
    <w:rsid w:val="0017440F"/>
    <w:pPr>
      <w:tabs>
        <w:tab w:val="num" w:pos="340"/>
      </w:tabs>
      <w:spacing w:after="0" w:line="240" w:lineRule="auto"/>
      <w:ind w:left="340" w:hanging="340"/>
      <w:jc w:val="both"/>
    </w:pPr>
    <w:rPr>
      <w:rFonts w:ascii="Calibri" w:eastAsia="Times New Roman" w:hAnsi="Calibri"/>
      <w:bCs/>
      <w:lang w:val="en-GB" w:eastAsia="en-GB"/>
    </w:rPr>
  </w:style>
  <w:style w:type="paragraph" w:customStyle="1" w:styleId="GenricoA3TextodeCuerpo">
    <w:name w:val="Genérico_A3_Texto de Cuerpo"/>
    <w:basedOn w:val="Normal"/>
    <w:rsid w:val="001B3C5A"/>
    <w:pPr>
      <w:tabs>
        <w:tab w:val="left" w:pos="567"/>
        <w:tab w:val="left" w:pos="851"/>
        <w:tab w:val="left" w:pos="1134"/>
        <w:tab w:val="left" w:pos="1418"/>
        <w:tab w:val="left" w:pos="1985"/>
      </w:tabs>
      <w:suppressAutoHyphens/>
    </w:pPr>
    <w:rPr>
      <w:rFonts w:eastAsia="Times New Roman"/>
      <w:szCs w:val="20"/>
      <w:lang w:eastAsia="es-ES_tradnl"/>
    </w:rPr>
  </w:style>
  <w:style w:type="character" w:customStyle="1" w:styleId="q4iawc">
    <w:name w:val="q4iawc"/>
    <w:basedOn w:val="DefaultParagraphFont"/>
    <w:rsid w:val="00290CEC"/>
  </w:style>
  <w:style w:type="paragraph" w:customStyle="1" w:styleId="GenricoA3TextodeCuerpoCar">
    <w:name w:val="Genérico_A3_Texto de Cuerpo Car"/>
    <w:basedOn w:val="Normal"/>
    <w:link w:val="GenricoA3TextodeCuerpoCarCar"/>
    <w:rsid w:val="00FE4379"/>
    <w:pPr>
      <w:tabs>
        <w:tab w:val="left" w:pos="567"/>
        <w:tab w:val="left" w:pos="851"/>
        <w:tab w:val="left" w:pos="1134"/>
        <w:tab w:val="left" w:pos="1418"/>
        <w:tab w:val="left" w:pos="1985"/>
      </w:tabs>
      <w:suppressAutoHyphens/>
      <w:spacing w:before="120" w:after="120" w:line="276" w:lineRule="auto"/>
      <w:jc w:val="left"/>
    </w:pPr>
    <w:rPr>
      <w:rFonts w:eastAsia="Times New Roman"/>
      <w:szCs w:val="20"/>
      <w:lang w:eastAsia="es-ES_tradnl"/>
    </w:rPr>
  </w:style>
  <w:style w:type="character" w:customStyle="1" w:styleId="GenricoA3TextodeCuerpoCarCar">
    <w:name w:val="Genérico_A3_Texto de Cuerpo Car Car"/>
    <w:link w:val="GenricoA3TextodeCuerpoCar"/>
    <w:rsid w:val="00FE4379"/>
    <w:rPr>
      <w:rFonts w:ascii="Verdana" w:eastAsia="Times New Roman" w:hAnsi="Verdana"/>
      <w:sz w:val="18"/>
      <w:szCs w:val="20"/>
      <w:lang w:eastAsia="es-ES_tradnl"/>
    </w:rPr>
  </w:style>
  <w:style w:type="character" w:customStyle="1" w:styleId="ts-alignment-element">
    <w:name w:val="ts-alignment-element"/>
    <w:basedOn w:val="DefaultParagraphFont"/>
    <w:rsid w:val="00FE4379"/>
  </w:style>
  <w:style w:type="character" w:customStyle="1" w:styleId="ts-alignment-element-highlighted">
    <w:name w:val="ts-alignment-element-highlighted"/>
    <w:basedOn w:val="DefaultParagraphFont"/>
    <w:rsid w:val="00FE4379"/>
  </w:style>
  <w:style w:type="paragraph" w:customStyle="1" w:styleId="GenricoA4TextodeCuerpo">
    <w:name w:val="Genérico_A4_Texto de Cuerpo"/>
    <w:basedOn w:val="Normal"/>
    <w:rsid w:val="00FE4379"/>
    <w:pPr>
      <w:tabs>
        <w:tab w:val="left" w:pos="567"/>
        <w:tab w:val="left" w:pos="851"/>
        <w:tab w:val="left" w:pos="1134"/>
        <w:tab w:val="left" w:pos="1418"/>
        <w:tab w:val="left" w:pos="1985"/>
      </w:tabs>
      <w:suppressAutoHyphens/>
      <w:jc w:val="left"/>
    </w:pPr>
    <w:rPr>
      <w:rFonts w:eastAsia="Times New Roman"/>
      <w:szCs w:val="20"/>
      <w:lang w:val="es-ES_tradnl" w:eastAsia="es-ES_tradnl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A035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jc w:val="left"/>
    </w:pPr>
    <w:rPr>
      <w:rFonts w:ascii="Courier New" w:eastAsia="Times New Roman" w:hAnsi="Courier New" w:cs="Courier New"/>
      <w:sz w:val="20"/>
      <w:szCs w:val="20"/>
      <w:lang w:val="et-EE" w:eastAsia="es-ES_tradnl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A0351"/>
    <w:rPr>
      <w:rFonts w:ascii="Courier New" w:eastAsia="Times New Roman" w:hAnsi="Courier New" w:cs="Courier New"/>
      <w:sz w:val="20"/>
      <w:szCs w:val="20"/>
      <w:lang w:val="et-EE" w:eastAsia="es-ES_tradnl"/>
    </w:rPr>
  </w:style>
  <w:style w:type="character" w:customStyle="1" w:styleId="y2iqfc">
    <w:name w:val="y2iqfc"/>
    <w:basedOn w:val="DefaultParagraphFont"/>
    <w:rsid w:val="009A0351"/>
  </w:style>
  <w:style w:type="paragraph" w:customStyle="1" w:styleId="CAP1">
    <w:name w:val="CAP.1"/>
    <w:basedOn w:val="Normal"/>
    <w:next w:val="CUERPOTEXTO"/>
    <w:uiPriority w:val="9"/>
    <w:qFormat/>
    <w:rsid w:val="009A0351"/>
    <w:pPr>
      <w:spacing w:before="119" w:after="62" w:line="240" w:lineRule="auto"/>
      <w:jc w:val="left"/>
    </w:pPr>
    <w:rPr>
      <w:rFonts w:eastAsiaTheme="minorEastAsia" w:cs="Verdana"/>
      <w:b/>
      <w:sz w:val="26"/>
      <w:lang w:val="et-EE" w:eastAsia="es-ES_tradnl"/>
    </w:rPr>
  </w:style>
  <w:style w:type="paragraph" w:customStyle="1" w:styleId="CUERPOTEXTO">
    <w:name w:val="CUERPO_TEXTO"/>
    <w:basedOn w:val="Normal"/>
    <w:uiPriority w:val="9"/>
    <w:qFormat/>
    <w:rsid w:val="009A0351"/>
    <w:pPr>
      <w:spacing w:after="120" w:line="240" w:lineRule="auto"/>
    </w:pPr>
    <w:rPr>
      <w:rFonts w:eastAsiaTheme="minorEastAsia" w:cs="Verdana"/>
      <w:lang w:val="et-EE" w:eastAsia="es-ES_tradnl"/>
    </w:rPr>
  </w:style>
  <w:style w:type="paragraph" w:customStyle="1" w:styleId="CAP2">
    <w:name w:val="CAP.2"/>
    <w:basedOn w:val="Normal"/>
    <w:next w:val="CUERPOTEXTO"/>
    <w:uiPriority w:val="9"/>
    <w:qFormat/>
    <w:rsid w:val="009A0351"/>
    <w:pPr>
      <w:spacing w:before="119" w:after="62" w:line="240" w:lineRule="auto"/>
      <w:jc w:val="left"/>
    </w:pPr>
    <w:rPr>
      <w:rFonts w:eastAsiaTheme="minorEastAsia" w:cs="Verdana"/>
      <w:b/>
      <w:sz w:val="22"/>
      <w:lang w:val="et-EE" w:eastAsia="es-ES_tradnl"/>
    </w:rPr>
  </w:style>
  <w:style w:type="paragraph" w:customStyle="1" w:styleId="CUERPOTEXTOTABLA">
    <w:name w:val="CUERPO_TEXTO_TABLA"/>
    <w:basedOn w:val="Normal"/>
    <w:uiPriority w:val="9"/>
    <w:qFormat/>
    <w:rsid w:val="009A0351"/>
    <w:pPr>
      <w:spacing w:after="0" w:line="240" w:lineRule="auto"/>
      <w:jc w:val="left"/>
    </w:pPr>
    <w:rPr>
      <w:rFonts w:eastAsiaTheme="minorEastAsia" w:cs="Verdana"/>
      <w:lang w:val="et-EE" w:eastAsia="es-ES_tradnl"/>
    </w:rPr>
  </w:style>
  <w:style w:type="paragraph" w:customStyle="1" w:styleId="CAP3">
    <w:name w:val="CAP.3"/>
    <w:basedOn w:val="Normal"/>
    <w:next w:val="CUERPOTEXTO"/>
    <w:uiPriority w:val="9"/>
    <w:qFormat/>
    <w:rsid w:val="009A0351"/>
    <w:pPr>
      <w:spacing w:before="119" w:after="62" w:line="240" w:lineRule="auto"/>
      <w:jc w:val="left"/>
    </w:pPr>
    <w:rPr>
      <w:rFonts w:eastAsiaTheme="minorEastAsia" w:cs="Verdana"/>
      <w:b/>
      <w:lang w:val="et-EE" w:eastAsia="es-ES_tradnl"/>
    </w:rPr>
  </w:style>
  <w:style w:type="character" w:customStyle="1" w:styleId="ui-provider">
    <w:name w:val="ui-provider"/>
    <w:basedOn w:val="DefaultParagraphFont"/>
    <w:rsid w:val="00F45FCC"/>
  </w:style>
  <w:style w:type="character" w:styleId="Strong">
    <w:name w:val="Strong"/>
    <w:basedOn w:val="DefaultParagraphFont"/>
    <w:uiPriority w:val="22"/>
    <w:qFormat/>
    <w:rsid w:val="00EB6115"/>
    <w:rPr>
      <w:b/>
      <w:bCs/>
    </w:rPr>
  </w:style>
  <w:style w:type="character" w:styleId="UnresolvedMention">
    <w:name w:val="Unresolved Mention"/>
    <w:basedOn w:val="DefaultParagraphFont"/>
    <w:uiPriority w:val="99"/>
    <w:rsid w:val="00EB6115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0F5DD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F5DD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F5DD4"/>
    <w:rPr>
      <w:rFonts w:ascii="Verdana" w:hAnsi="Verdana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F5DD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F5DD4"/>
    <w:rPr>
      <w:rFonts w:ascii="Verdana" w:hAnsi="Verdana"/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99"/>
    <w:semiHidden/>
    <w:unhideWhenUsed/>
    <w:rsid w:val="00362C25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362C25"/>
    <w:rPr>
      <w:rFonts w:ascii="Verdana" w:hAnsi="Verdana"/>
      <w:sz w:val="18"/>
    </w:rPr>
  </w:style>
  <w:style w:type="character" w:customStyle="1" w:styleId="Heading20">
    <w:name w:val="Heading #2_"/>
    <w:basedOn w:val="DefaultParagraphFont"/>
    <w:link w:val="Heading21"/>
    <w:rsid w:val="00362C25"/>
    <w:rPr>
      <w:rFonts w:ascii="Tahoma" w:eastAsia="Tahoma" w:hAnsi="Tahoma" w:cs="Tahoma"/>
      <w:b/>
      <w:bCs/>
      <w:color w:val="005050"/>
      <w:sz w:val="28"/>
      <w:szCs w:val="28"/>
    </w:rPr>
  </w:style>
  <w:style w:type="paragraph" w:customStyle="1" w:styleId="Heading21">
    <w:name w:val="Heading #2"/>
    <w:basedOn w:val="Normal"/>
    <w:link w:val="Heading20"/>
    <w:rsid w:val="00362C25"/>
    <w:pPr>
      <w:widowControl w:val="0"/>
      <w:spacing w:after="220" w:line="240" w:lineRule="auto"/>
      <w:ind w:firstLine="180"/>
      <w:jc w:val="left"/>
      <w:outlineLvl w:val="1"/>
    </w:pPr>
    <w:rPr>
      <w:rFonts w:ascii="Tahoma" w:eastAsia="Tahoma" w:hAnsi="Tahoma" w:cs="Tahoma"/>
      <w:b/>
      <w:bCs/>
      <w:color w:val="00505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714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5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4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7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8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03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3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81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44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0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7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8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27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5264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403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664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74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1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0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9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8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8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1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6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7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2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0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keskkonnaamet.ee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CCA2D5-B40F-4453-8AB8-B90C6A8B7D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141</TotalTime>
  <Pages>18</Pages>
  <Words>2483</Words>
  <Characters>21637</Characters>
  <Application>Microsoft Office Word</Application>
  <DocSecurity>0</DocSecurity>
  <Lines>180</Lines>
  <Paragraphs>48</Paragraphs>
  <ScaleCrop>false</ScaleCrop>
  <HeadingPairs>
    <vt:vector size="8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  <vt:variant>
        <vt:lpstr>Название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4" baseType="lpstr">
      <vt:lpstr/>
      <vt:lpstr/>
      <vt:lpstr/>
      <vt:lpstr/>
    </vt:vector>
  </TitlesOfParts>
  <Company/>
  <LinksUpToDate>false</LinksUpToDate>
  <CharactersWithSpaces>24072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Jorge Antonio Fernandez Pimentel</dc:creator>
  <cp:lastModifiedBy>Vidas Milisauskas</cp:lastModifiedBy>
  <cp:revision>34</cp:revision>
  <cp:lastPrinted>2024-07-17T07:11:00Z</cp:lastPrinted>
  <dcterms:created xsi:type="dcterms:W3CDTF">2024-01-11T11:03:00Z</dcterms:created>
  <dcterms:modified xsi:type="dcterms:W3CDTF">2024-07-17T07:11:00Z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718ae038ee3b70ab4325ab968d41c72eb2cfd05eb974191dda8c2ecd23bd3880</vt:lpwstr>
  </property>
</Properties>
</file>