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 xml:space="preserve">3-6.9/2024/129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1D317A19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F225DF">
        <w:rPr>
          <w:rFonts w:ascii="CIDFont+F2" w:hAnsi="CIDFont+F2" w:cs="CIDFont+F2"/>
          <w:szCs w:val="24"/>
        </w:rPr>
        <w:t>88703:001:0283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CA6F302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F225DF">
        <w:t>13,74</w:t>
      </w:r>
      <w:r w:rsidR="00ED2893">
        <w:t xml:space="preserve"> </w:t>
      </w:r>
      <w:r w:rsidR="006E5D77">
        <w:t xml:space="preserve">ha ja maht </w:t>
      </w:r>
      <w:r w:rsidR="00F225DF">
        <w:t>31</w:t>
      </w:r>
      <w:r w:rsidR="00F07B5A">
        <w:t>0</w:t>
      </w:r>
      <w:r w:rsidR="005F0009">
        <w:t xml:space="preserve"> </w:t>
      </w:r>
      <w:r w:rsidR="006E5D77">
        <w:t>m3</w:t>
      </w:r>
    </w:p>
    <w:p w14:paraId="5707AD0D" w14:textId="69D776F6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F225DF">
        <w:t>13,74</w:t>
      </w:r>
      <w:r w:rsidR="005F0009">
        <w:t xml:space="preserve"> </w:t>
      </w:r>
      <w:r>
        <w:t>ha;</w:t>
      </w:r>
    </w:p>
    <w:p w14:paraId="5707AD0E" w14:textId="2EA1F20F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F225DF">
        <w:t>13,74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3C4E576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F225DF">
        <w:t>13,74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72F45776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  <w:r w:rsidR="00F07B5A">
        <w:rPr>
          <w:i/>
          <w:noProof/>
        </w:rPr>
        <w:t xml:space="preserve">Koos rendileandjaga tuleb leida sobiv alale ligipääs taastamiseks kui </w:t>
      </w:r>
      <w:r w:rsidR="00F225DF">
        <w:rPr>
          <w:i/>
          <w:noProof/>
        </w:rPr>
        <w:t xml:space="preserve">ka </w:t>
      </w:r>
      <w:r w:rsidR="00F07B5A">
        <w:rPr>
          <w:i/>
          <w:noProof/>
        </w:rPr>
        <w:t>edaspidiseks hooldamiseks</w:t>
      </w:r>
      <w:r w:rsidR="001D6CFF">
        <w:rPr>
          <w:i/>
          <w:noProof/>
        </w:rPr>
        <w:t xml:space="preserve">. Alale </w:t>
      </w:r>
      <w:r w:rsidR="00F225DF">
        <w:rPr>
          <w:i/>
          <w:noProof/>
        </w:rPr>
        <w:t>pääseb avalikult teelt üle riigimaa maastiku – mööda kraavisihti, mis vajab korrastamist. Niidualale pääsemiseks tehnikaga on vajalik KINDLASTI rajada mõned truubid.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88DA5" w14:textId="77777777" w:rsidR="00F52104" w:rsidRDefault="00F52104" w:rsidP="00A03F79">
      <w:pPr>
        <w:spacing w:after="0" w:line="240" w:lineRule="auto"/>
      </w:pPr>
      <w:r>
        <w:separator/>
      </w:r>
    </w:p>
  </w:endnote>
  <w:endnote w:type="continuationSeparator" w:id="0">
    <w:p w14:paraId="55113520" w14:textId="77777777" w:rsidR="00F52104" w:rsidRDefault="00F52104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38CDD" w14:textId="77777777" w:rsidR="00F52104" w:rsidRDefault="00F52104" w:rsidP="00A03F79">
      <w:pPr>
        <w:spacing w:after="0" w:line="240" w:lineRule="auto"/>
      </w:pPr>
      <w:r>
        <w:separator/>
      </w:r>
    </w:p>
  </w:footnote>
  <w:footnote w:type="continuationSeparator" w:id="0">
    <w:p w14:paraId="6B412D31" w14:textId="77777777" w:rsidR="00F52104" w:rsidRDefault="00F52104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54743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1D6CFF"/>
    <w:rsid w:val="001E426E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089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420F8"/>
    <w:rsid w:val="00763721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BE385A"/>
    <w:rsid w:val="00C22397"/>
    <w:rsid w:val="00CB18AA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EF0F1F"/>
    <w:rsid w:val="00EF137D"/>
    <w:rsid w:val="00F07B5A"/>
    <w:rsid w:val="00F15B85"/>
    <w:rsid w:val="00F225DF"/>
    <w:rsid w:val="00F35F3F"/>
    <w:rsid w:val="00F52104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1166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2024-05-24T09:34:00Z</dcterms:created>
  <dcterms:modified xsi:type="dcterms:W3CDTF">2024-05-24T09:38:00Z</dcterms:modified>
</cp:coreProperties>
</file>