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7C46" w14:textId="77777777" w:rsidR="00EA063B" w:rsidRDefault="00000000">
      <w:pPr>
        <w:spacing w:before="120" w:after="120"/>
        <w:jc w:val="both"/>
      </w:pPr>
      <w:r>
        <w:rPr>
          <w:b/>
        </w:rPr>
        <w:t>VASTSELIINA GÜMNAASIUMI VALVEKAAMERATE SISEKORRAEESKIRI</w:t>
      </w:r>
    </w:p>
    <w:p w14:paraId="183B7960" w14:textId="77777777" w:rsidR="00EA063B" w:rsidRDefault="00EA063B">
      <w:pPr>
        <w:spacing w:before="120" w:after="120"/>
        <w:jc w:val="both"/>
      </w:pPr>
    </w:p>
    <w:p w14:paraId="3CAC19BD" w14:textId="77777777" w:rsidR="00EA063B" w:rsidRDefault="00000000">
      <w:pPr>
        <w:spacing w:before="120" w:after="120"/>
      </w:pPr>
      <w:r>
        <w:rPr>
          <w:b/>
        </w:rPr>
        <w:t>1. Kaamerate kasutamise eesmärk</w:t>
      </w:r>
    </w:p>
    <w:p w14:paraId="3164348A" w14:textId="77777777" w:rsidR="00EA063B" w:rsidRDefault="00000000">
      <w:pPr>
        <w:spacing w:before="120" w:after="120"/>
        <w:jc w:val="both"/>
      </w:pPr>
      <w:r>
        <w:t>Vastseliina Gümnaasium kasutab valvekaameraid (videojälgimissüsteemi) õpilaste ja koolitöötajate turvalisust ohustavate olukordade ennetamiseks, neile reageerimiseks ning kooli vara kaitseks.</w:t>
      </w:r>
    </w:p>
    <w:p w14:paraId="6C40538B" w14:textId="77777777" w:rsidR="00EA063B" w:rsidRDefault="00EA063B">
      <w:pPr>
        <w:spacing w:before="120" w:after="120"/>
        <w:jc w:val="both"/>
      </w:pPr>
    </w:p>
    <w:p w14:paraId="7AD1EB49" w14:textId="77777777" w:rsidR="00EA063B" w:rsidRDefault="00000000">
      <w:pPr>
        <w:spacing w:before="120" w:after="120"/>
        <w:jc w:val="both"/>
      </w:pPr>
      <w:r>
        <w:rPr>
          <w:b/>
        </w:rPr>
        <w:t>Valvekaamerate ülesanded:</w:t>
      </w:r>
    </w:p>
    <w:p w14:paraId="623C5005" w14:textId="77777777" w:rsidR="00EA063B" w:rsidRDefault="00000000">
      <w:pPr>
        <w:spacing w:before="120" w:after="120"/>
      </w:pPr>
      <w:r>
        <w:t>a) jälgida kooli hoonetes ja territooriumil inimeste liikumist;</w:t>
      </w:r>
      <w:r>
        <w:br/>
        <w:t>b) tagada koolihoone ja -vara kaitse;</w:t>
      </w:r>
      <w:r>
        <w:br/>
        <w:t>c) tuvastada korrarikkujaid;</w:t>
      </w:r>
      <w:r>
        <w:br/>
        <w:t>d) aidata analüüsida vahejuhtumeid ja eriolukordi.</w:t>
      </w:r>
    </w:p>
    <w:p w14:paraId="3ED6BD70" w14:textId="77777777" w:rsidR="00EA063B" w:rsidRDefault="00EA063B">
      <w:pPr>
        <w:spacing w:before="120" w:after="120"/>
        <w:jc w:val="both"/>
      </w:pPr>
    </w:p>
    <w:p w14:paraId="4F2E418F" w14:textId="77777777" w:rsidR="00EA063B" w:rsidRDefault="00000000">
      <w:pPr>
        <w:spacing w:before="120" w:after="120"/>
      </w:pPr>
      <w:r>
        <w:rPr>
          <w:b/>
        </w:rPr>
        <w:t>2. Kaamerate kasutamise õiguslik alus</w:t>
      </w:r>
    </w:p>
    <w:p w14:paraId="5AA6C6B5" w14:textId="77777777" w:rsidR="00CB00CF" w:rsidRDefault="00000000" w:rsidP="00CB00CF">
      <w:pPr>
        <w:spacing w:before="120" w:after="120"/>
        <w:jc w:val="both"/>
      </w:pPr>
      <w:r>
        <w:t xml:space="preserve">Kooli õigus kasutada jälgimisseadmeid tuleneb Põhikooli- ja gümnaasiumiseaduse § 44 lõikest 5. Isikuandmete töötlemisel järgitakse </w:t>
      </w:r>
      <w:proofErr w:type="spellStart"/>
      <w:r w:rsidR="00CB00CF">
        <w:t>i</w:t>
      </w:r>
      <w:r>
        <w:t>sikuandmete</w:t>
      </w:r>
      <w:proofErr w:type="spellEnd"/>
      <w:r>
        <w:t xml:space="preserve"> kaitse üldmäärust (EL) 2016/679 (IKÜM/GDPR), </w:t>
      </w:r>
      <w:proofErr w:type="spellStart"/>
      <w:r w:rsidR="00CB00CF">
        <w:t>i</w:t>
      </w:r>
      <w:r>
        <w:t>sikuandmete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seadust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teisi asjakohaseid õigusakte.</w:t>
      </w:r>
      <w:r>
        <w:br/>
      </w:r>
    </w:p>
    <w:p w14:paraId="3C95FCEA" w14:textId="087F2AC1" w:rsidR="00EA063B" w:rsidRDefault="00000000" w:rsidP="00CB00CF">
      <w:pPr>
        <w:spacing w:after="120"/>
      </w:pPr>
      <w:proofErr w:type="spellStart"/>
      <w:r>
        <w:t>Isikuandmete</w:t>
      </w:r>
      <w:proofErr w:type="spellEnd"/>
      <w:r>
        <w:t xml:space="preserve"> töötlemise õiguslik alus on:</w:t>
      </w:r>
      <w:r>
        <w:br/>
        <w:t xml:space="preserve">- IKÜM art 6 lg 1 p e (üldistes huvides oleva ülesande </w:t>
      </w:r>
      <w:proofErr w:type="spellStart"/>
      <w:r>
        <w:t>täitmine</w:t>
      </w:r>
      <w:proofErr w:type="spellEnd"/>
      <w:r>
        <w:t xml:space="preserve"> /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võimu</w:t>
      </w:r>
      <w:proofErr w:type="spellEnd"/>
      <w:r w:rsidR="00CB00CF">
        <w:t xml:space="preserve"> </w:t>
      </w:r>
      <w:proofErr w:type="spellStart"/>
      <w:r w:rsidR="00CB00CF">
        <w:t>t</w:t>
      </w:r>
      <w:r>
        <w:t>eostamine</w:t>
      </w:r>
      <w:proofErr w:type="spellEnd"/>
      <w:r>
        <w:t>);</w:t>
      </w:r>
      <w:r>
        <w:br/>
        <w:t>- IKÜM art 6 lg 1 p c (</w:t>
      </w:r>
      <w:proofErr w:type="spellStart"/>
      <w:r>
        <w:t>õigusliku</w:t>
      </w:r>
      <w:proofErr w:type="spellEnd"/>
      <w:r>
        <w:t xml:space="preserve"> </w:t>
      </w:r>
      <w:proofErr w:type="spellStart"/>
      <w:r>
        <w:t>kohustuse</w:t>
      </w:r>
      <w:proofErr w:type="spellEnd"/>
      <w:r>
        <w:t xml:space="preserve"> </w:t>
      </w:r>
      <w:proofErr w:type="spellStart"/>
      <w:r>
        <w:t>täitmine</w:t>
      </w:r>
      <w:proofErr w:type="spellEnd"/>
      <w:r>
        <w:t>).</w:t>
      </w:r>
    </w:p>
    <w:p w14:paraId="61148169" w14:textId="77777777" w:rsidR="00EA063B" w:rsidRDefault="00EA063B">
      <w:pPr>
        <w:spacing w:before="120" w:after="120"/>
        <w:jc w:val="both"/>
      </w:pPr>
    </w:p>
    <w:p w14:paraId="6AB58244" w14:textId="77777777" w:rsidR="00EA063B" w:rsidRDefault="00000000">
      <w:pPr>
        <w:spacing w:before="120" w:after="120"/>
      </w:pPr>
      <w:r>
        <w:rPr>
          <w:b/>
        </w:rPr>
        <w:t>3. Jälgimissüsteemi kirjeldus</w:t>
      </w:r>
    </w:p>
    <w:p w14:paraId="505364D6" w14:textId="60640A57" w:rsidR="00EA063B" w:rsidRDefault="00000000" w:rsidP="00CB00CF">
      <w:pPr>
        <w:spacing w:before="120" w:after="120"/>
      </w:pPr>
      <w:r>
        <w:t>Videojälgimissüsteem koosneb neljast salvestusseadmest ja 28-st kaamerast. Sissepääsude juures on nähtavad teavitavad kleebised. Süsteem töötab ööpäevaringselt.</w:t>
      </w:r>
      <w:r>
        <w:br/>
      </w:r>
      <w:r>
        <w:br/>
      </w:r>
      <w:proofErr w:type="spellStart"/>
      <w:r>
        <w:t>Kaamerad</w:t>
      </w:r>
      <w:proofErr w:type="spellEnd"/>
      <w:r w:rsidR="00CB00CF">
        <w:t xml:space="preserve"> </w:t>
      </w:r>
      <w:proofErr w:type="spellStart"/>
      <w:r>
        <w:t>asuvad</w:t>
      </w:r>
      <w:proofErr w:type="spellEnd"/>
      <w:r>
        <w:t>:</w:t>
      </w:r>
      <w:r>
        <w:br/>
        <w:t xml:space="preserve">a) </w:t>
      </w:r>
      <w:proofErr w:type="spellStart"/>
      <w:r>
        <w:t>peasissepääsu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ja </w:t>
      </w:r>
      <w:proofErr w:type="spellStart"/>
      <w:r>
        <w:t>saali</w:t>
      </w:r>
      <w:proofErr w:type="spellEnd"/>
      <w:r>
        <w:t xml:space="preserve"> viiva ukse kohal;</w:t>
      </w:r>
      <w:r>
        <w:br/>
        <w:t>b) garderoobi välisakna juures ja tööõpetuse ruumi ukse kohal;</w:t>
      </w:r>
      <w:r>
        <w:br/>
        <w:t>c) koridoride seintel ja administratsiooni korruse lõpus;</w:t>
      </w:r>
      <w:r>
        <w:br/>
        <w:t>d) sisehoovis ja koolimaja välisseintel lähiümbruse katmiseks.</w:t>
      </w:r>
      <w:r>
        <w:br/>
      </w:r>
      <w:r>
        <w:br/>
        <w:t>Kaamerad ei kata tualette, riietusruume ega õpetajate puhkeruume.</w:t>
      </w:r>
      <w:r>
        <w:br/>
      </w:r>
      <w:r>
        <w:br/>
      </w:r>
      <w:r>
        <w:lastRenderedPageBreak/>
        <w:t>Kaamerad on ühendatud salvestusboksidega, mis paiknevad IT-tehniku ja majandusjuhi kabinetis ning on kaitstud parooliga. Ligipääs on vaid volitatud isikutel.</w:t>
      </w:r>
    </w:p>
    <w:p w14:paraId="2A50426E" w14:textId="77777777" w:rsidR="00EA063B" w:rsidRDefault="00EA063B">
      <w:pPr>
        <w:spacing w:before="120" w:after="120"/>
        <w:jc w:val="both"/>
      </w:pPr>
    </w:p>
    <w:p w14:paraId="641143E2" w14:textId="77777777" w:rsidR="00EA063B" w:rsidRDefault="00000000">
      <w:pPr>
        <w:spacing w:before="120" w:after="120"/>
        <w:jc w:val="both"/>
      </w:pPr>
      <w:r>
        <w:rPr>
          <w:b/>
        </w:rPr>
        <w:t>4. Andmete kasutamine ja edastamine</w:t>
      </w:r>
    </w:p>
    <w:p w14:paraId="056631B6" w14:textId="65DE688B" w:rsidR="00EA063B" w:rsidRDefault="00000000" w:rsidP="00CB00CF">
      <w:pPr>
        <w:spacing w:before="120" w:after="120"/>
      </w:pPr>
      <w:r>
        <w:t xml:space="preserve">1. Salvestisi edastatakse ainult seadusega ette nähtud juhtudel (nt õigusrikkumise </w:t>
      </w:r>
      <w:proofErr w:type="spellStart"/>
      <w:r w:rsidR="00CB00CF">
        <w:t>m</w:t>
      </w:r>
      <w:r>
        <w:t>enetluses</w:t>
      </w:r>
      <w:proofErr w:type="spellEnd"/>
      <w:r>
        <w:t xml:space="preserve"> politseile).</w:t>
      </w:r>
      <w:r>
        <w:br/>
        <w:t>2. Salvestistele on juurdepääs ainult kooli juhtkonnal, majandusjuhil ja IT-tehnikul.</w:t>
      </w:r>
      <w:r>
        <w:br/>
        <w:t>3. Kõik vaatamised, kopeerimised ja edastamised logitakse, märkides isiku nime, kuupäeva ja põhjenduse.</w:t>
      </w:r>
      <w:r>
        <w:br/>
        <w:t>4. Kolmandatele isikutele antakse salvestisi ainult seadusest tuleneval alusel või juhtkonna kirjalikul loal.</w:t>
      </w:r>
    </w:p>
    <w:p w14:paraId="3C8DC937" w14:textId="77777777" w:rsidR="00EA063B" w:rsidRDefault="00EA063B">
      <w:pPr>
        <w:spacing w:before="120" w:after="120"/>
        <w:jc w:val="both"/>
      </w:pPr>
    </w:p>
    <w:p w14:paraId="266D225E" w14:textId="77777777" w:rsidR="00EA063B" w:rsidRDefault="00000000">
      <w:pPr>
        <w:spacing w:before="120" w:after="120"/>
        <w:jc w:val="both"/>
      </w:pPr>
      <w:r>
        <w:rPr>
          <w:b/>
        </w:rPr>
        <w:t>5. Salvestiste säilitamine</w:t>
      </w:r>
    </w:p>
    <w:p w14:paraId="43CC2C64" w14:textId="77777777" w:rsidR="00EA063B" w:rsidRDefault="00000000">
      <w:pPr>
        <w:spacing w:before="120" w:after="120"/>
      </w:pPr>
      <w:r>
        <w:t>1. Salvestisi säilitatakse kuni 30 päeva, välja arvatud juhul, kui neid on vaja kasutada õigusrikkumise või vaidluse lahendamisel.</w:t>
      </w:r>
      <w:r>
        <w:br/>
        <w:t>2. Süsteem kasutab ülekirjutamisrežiimi.</w:t>
      </w:r>
      <w:r>
        <w:br/>
        <w:t>3. Säilitustähtaja möödumisel kustutatakse salvestised pöördumatult.</w:t>
      </w:r>
    </w:p>
    <w:p w14:paraId="0ACFD3AB" w14:textId="77777777" w:rsidR="00EA063B" w:rsidRDefault="00EA063B">
      <w:pPr>
        <w:spacing w:before="120" w:after="120"/>
        <w:jc w:val="both"/>
      </w:pPr>
    </w:p>
    <w:p w14:paraId="61F80AB4" w14:textId="77777777" w:rsidR="00EA063B" w:rsidRDefault="00000000">
      <w:pPr>
        <w:spacing w:before="120" w:after="120"/>
        <w:jc w:val="both"/>
      </w:pPr>
      <w:r>
        <w:rPr>
          <w:b/>
        </w:rPr>
        <w:t>6. Andmesubjekti õigused</w:t>
      </w:r>
    </w:p>
    <w:p w14:paraId="03BF9574" w14:textId="77777777" w:rsidR="00EA063B" w:rsidRDefault="00000000">
      <w:pPr>
        <w:spacing w:before="120" w:after="120"/>
      </w:pPr>
      <w:r>
        <w:t>1. Isikul on õigus saada teavet tema kohta toimuva andmetöötluse kohta.</w:t>
      </w:r>
      <w:r>
        <w:br/>
        <w:t>2. Isikul on õigus taotleda juurdepääsu teda kujutavale salvestisele, arvestades teiste isikute õigusi ja vabadusi.</w:t>
      </w:r>
      <w:r>
        <w:br/>
        <w:t>3. Isikul on õigus nõuda andmete parandamist, kustutamist või töötlemise piiramist, kui see pole vastuolus avaliku huvi või õigusliku kohustusega.</w:t>
      </w:r>
      <w:r>
        <w:br/>
        <w:t>4. Taotlused esitatakse kooli juhtkonnale või andmekaitse spetsialistile. Vastus antakse hiljemalt ühe kuu jooksul.</w:t>
      </w:r>
      <w:r>
        <w:br/>
        <w:t>5. Kaebuse võib esitada Andmekaitse Inspektsioonile.</w:t>
      </w:r>
    </w:p>
    <w:p w14:paraId="67D5327E" w14:textId="77777777" w:rsidR="00EA063B" w:rsidRDefault="00EA063B">
      <w:pPr>
        <w:spacing w:before="120" w:after="120"/>
        <w:jc w:val="both"/>
      </w:pPr>
    </w:p>
    <w:p w14:paraId="78FF042E" w14:textId="77777777" w:rsidR="00EA063B" w:rsidRDefault="00000000">
      <w:pPr>
        <w:spacing w:before="120" w:after="120"/>
        <w:jc w:val="both"/>
      </w:pPr>
      <w:r>
        <w:rPr>
          <w:b/>
        </w:rPr>
        <w:t>7. Teavitamine</w:t>
      </w:r>
    </w:p>
    <w:p w14:paraId="6A5054F1" w14:textId="2080450C" w:rsidR="00EA063B" w:rsidRDefault="00000000">
      <w:pPr>
        <w:spacing w:before="120" w:after="120"/>
      </w:pPr>
      <w:r>
        <w:t>1. Sissepääsude juures on nähtavad teavitussildid valvekaamerate olemasolu kohta.</w:t>
      </w:r>
      <w:r>
        <w:br/>
        <w:t>2. Siltidel on märgitud Vastseliina Gümnaasium kui vastutav töötleja, kontaktandmed ning andmekaitse spetsialisti kontakt.</w:t>
      </w:r>
      <w:r>
        <w:br/>
      </w:r>
    </w:p>
    <w:p w14:paraId="4925F116" w14:textId="77777777" w:rsidR="00956183" w:rsidRDefault="00956183">
      <w:pPr>
        <w:spacing w:before="120" w:after="120"/>
      </w:pPr>
    </w:p>
    <w:p w14:paraId="26D781B0" w14:textId="77777777" w:rsidR="00EA063B" w:rsidRDefault="00EA063B">
      <w:pPr>
        <w:spacing w:before="120" w:after="120"/>
        <w:jc w:val="both"/>
      </w:pPr>
    </w:p>
    <w:p w14:paraId="3496F223" w14:textId="77777777" w:rsidR="00EA063B" w:rsidRDefault="00000000">
      <w:pPr>
        <w:spacing w:before="120" w:after="120"/>
        <w:jc w:val="both"/>
      </w:pPr>
      <w:r>
        <w:rPr>
          <w:b/>
        </w:rPr>
        <w:lastRenderedPageBreak/>
        <w:t>8. Andmekaitse ja turvameetmed</w:t>
      </w:r>
    </w:p>
    <w:p w14:paraId="1DD40135" w14:textId="77777777" w:rsidR="00EA063B" w:rsidRDefault="00000000">
      <w:pPr>
        <w:spacing w:before="120" w:after="120"/>
      </w:pPr>
      <w:r>
        <w:t>1. Kool rakendab vajalikke tehnilisi ja organisatsioonilisi meetmeid, et kaitsta andmeid volitamata juurdepääsu, muutmise või hävimise eest.</w:t>
      </w:r>
      <w:r>
        <w:br/>
        <w:t>2. Kool on läbi viinud andmekaitsealase mõjuhinnangu (DPIA) vastavalt IKÜM art 35 nõuetele.</w:t>
      </w:r>
      <w:r>
        <w:br/>
        <w:t>3. Mõjuhinnang vaadatakse üle vähemalt kord aastas või kui süsteemi tehakse muudatusi.</w:t>
      </w:r>
    </w:p>
    <w:p w14:paraId="693F1595" w14:textId="77777777" w:rsidR="00EA063B" w:rsidRDefault="00EA063B">
      <w:pPr>
        <w:spacing w:before="120" w:after="120"/>
        <w:jc w:val="both"/>
      </w:pPr>
    </w:p>
    <w:p w14:paraId="342BF256" w14:textId="77777777" w:rsidR="00EA063B" w:rsidRDefault="00000000">
      <w:pPr>
        <w:spacing w:before="120" w:after="120"/>
        <w:jc w:val="both"/>
      </w:pPr>
      <w:r>
        <w:rPr>
          <w:b/>
        </w:rPr>
        <w:t>9. Andmekaitse spetsialist</w:t>
      </w:r>
    </w:p>
    <w:p w14:paraId="14FC94BA" w14:textId="29CDB9E9" w:rsidR="00EA063B" w:rsidRDefault="00000000" w:rsidP="00CB00CF">
      <w:pPr>
        <w:spacing w:before="120" w:after="120"/>
      </w:pPr>
      <w:proofErr w:type="spellStart"/>
      <w:r>
        <w:t>Andmekaitse</w:t>
      </w:r>
      <w:proofErr w:type="spellEnd"/>
      <w:r w:rsidR="00CB00CF">
        <w:t xml:space="preserve"> </w:t>
      </w:r>
      <w:proofErr w:type="spellStart"/>
      <w:r>
        <w:t>spetsialist</w:t>
      </w:r>
      <w:proofErr w:type="spellEnd"/>
      <w:r>
        <w:t xml:space="preserve">: </w:t>
      </w:r>
      <w:r w:rsidR="00CB00CF">
        <w:t>Maris Moor</w:t>
      </w:r>
      <w:r>
        <w:br/>
        <w:t xml:space="preserve">E-post: </w:t>
      </w:r>
      <w:r w:rsidR="00CB00CF">
        <w:t>kool</w:t>
      </w:r>
      <w:r>
        <w:t>@vastseliina.edu.ee</w:t>
      </w:r>
      <w:r>
        <w:br/>
      </w:r>
      <w:proofErr w:type="spellStart"/>
      <w:r>
        <w:t>Telefon</w:t>
      </w:r>
      <w:proofErr w:type="spellEnd"/>
      <w:r>
        <w:t xml:space="preserve">: </w:t>
      </w:r>
      <w:r w:rsidR="00CB00CF" w:rsidRPr="00CB00CF">
        <w:t>785 1165</w:t>
      </w:r>
      <w:r>
        <w:br/>
      </w:r>
      <w:r>
        <w:br/>
        <w:t>Andmeka</w:t>
      </w:r>
      <w:proofErr w:type="spellStart"/>
      <w:r>
        <w:t>itse</w:t>
      </w:r>
      <w:proofErr w:type="spellEnd"/>
      <w:r>
        <w:t xml:space="preserve"> </w:t>
      </w:r>
      <w:proofErr w:type="spellStart"/>
      <w:r>
        <w:t>spetsialist</w:t>
      </w:r>
      <w:proofErr w:type="spellEnd"/>
      <w:r>
        <w:t xml:space="preserve"> nõustab ja jälgib, et valvekaamerate kasutamine vastaks </w:t>
      </w:r>
      <w:proofErr w:type="spellStart"/>
      <w:r w:rsidR="00CB00CF">
        <w:t>i</w:t>
      </w:r>
      <w:r>
        <w:t>sikuandmete</w:t>
      </w:r>
      <w:proofErr w:type="spellEnd"/>
      <w:r>
        <w:t xml:space="preserve"> kaitse nõuetele ning annab selgitusi andmesubjektide õiguste kohta.</w:t>
      </w:r>
    </w:p>
    <w:p w14:paraId="38E261FD" w14:textId="77777777" w:rsidR="00EA063B" w:rsidRDefault="00EA063B">
      <w:pPr>
        <w:spacing w:before="120" w:after="120"/>
        <w:jc w:val="both"/>
      </w:pPr>
    </w:p>
    <w:sectPr w:rsidR="00EA06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5643537">
    <w:abstractNumId w:val="8"/>
  </w:num>
  <w:num w:numId="2" w16cid:durableId="1706514389">
    <w:abstractNumId w:val="6"/>
  </w:num>
  <w:num w:numId="3" w16cid:durableId="654529101">
    <w:abstractNumId w:val="5"/>
  </w:num>
  <w:num w:numId="4" w16cid:durableId="1980568176">
    <w:abstractNumId w:val="4"/>
  </w:num>
  <w:num w:numId="5" w16cid:durableId="388574682">
    <w:abstractNumId w:val="7"/>
  </w:num>
  <w:num w:numId="6" w16cid:durableId="945620254">
    <w:abstractNumId w:val="3"/>
  </w:num>
  <w:num w:numId="7" w16cid:durableId="65229948">
    <w:abstractNumId w:val="2"/>
  </w:num>
  <w:num w:numId="8" w16cid:durableId="143356301">
    <w:abstractNumId w:val="1"/>
  </w:num>
  <w:num w:numId="9" w16cid:durableId="105042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6183"/>
    <w:rsid w:val="00AA1D8D"/>
    <w:rsid w:val="00B47730"/>
    <w:rsid w:val="00CB00CF"/>
    <w:rsid w:val="00CB0664"/>
    <w:rsid w:val="00D86B1B"/>
    <w:rsid w:val="00E93660"/>
    <w:rsid w:val="00EA063B"/>
    <w:rsid w:val="00F063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E075E"/>
  <w14:defaultImageDpi w14:val="300"/>
  <w15:docId w15:val="{9B84462F-F958-4856-9E82-72050417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2025-10-30T11:01:00Z</dcterms:created>
  <dcterms:modified xsi:type="dcterms:W3CDTF">2025-10-30T11:01:00Z</dcterms:modified>
  <cp:category/>
</cp:coreProperties>
</file>