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B50" w14:textId="0FC51E12"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022BB751" w14:textId="23C4CCCB" w:rsidR="002B227A" w:rsidRPr="004679FE" w:rsidRDefault="00282690" w:rsidP="002B227A">
      <w:pPr>
        <w:tabs>
          <w:tab w:val="left" w:pos="3720"/>
        </w:tabs>
        <w:jc w:val="center"/>
        <w:rPr>
          <w:rFonts w:asciiTheme="minorHAnsi" w:hAnsiTheme="minorHAnsi" w:cstheme="minorHAnsi"/>
          <w:sz w:val="44"/>
          <w:szCs w:val="44"/>
          <w:lang w:val="et-EE"/>
        </w:rPr>
      </w:pPr>
      <w:r>
        <w:rPr>
          <w:rFonts w:asciiTheme="minorHAnsi" w:hAnsiTheme="minorHAnsi" w:cstheme="minorHAnsi"/>
          <w:sz w:val="32"/>
          <w:szCs w:val="32"/>
        </w:rPr>
        <w:t>Serva, Papli, Paju, Haava, Lehise, Kastani, Pauliku ringtee T1 kinnistute liitumine madalpingel, Pauliku küla</w:t>
      </w:r>
      <w:r w:rsidR="00AB21DB">
        <w:rPr>
          <w:rFonts w:asciiTheme="minorHAnsi" w:hAnsiTheme="minorHAnsi" w:cstheme="minorHAnsi"/>
          <w:sz w:val="32"/>
          <w:szCs w:val="32"/>
        </w:rPr>
        <w:t>, Jõhvi vald, Ida-Viru maakond. LC0298</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060A48">
        <w:rPr>
          <w:rFonts w:ascii="Calibri" w:hAnsi="Calibri"/>
          <w:sz w:val="28"/>
          <w:szCs w:val="28"/>
          <w:lang w:val="et-EE"/>
        </w:rPr>
        <w:t>TÖÖ</w:t>
      </w:r>
      <w:r w:rsidR="00952CCE" w:rsidRPr="00060A48">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7054590A" w14:textId="5B385124" w:rsidR="005A1C03"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5A1C03">
        <w:rPr>
          <w:rFonts w:ascii="Calibri" w:hAnsi="Calibri"/>
          <w:sz w:val="28"/>
          <w:szCs w:val="28"/>
          <w:lang w:val="et-EE"/>
        </w:rPr>
        <w:t>Martin Bluum</w:t>
      </w:r>
    </w:p>
    <w:p w14:paraId="0746B1A8" w14:textId="1D56E480"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FC690A">
        <w:rPr>
          <w:rFonts w:ascii="Calibri" w:hAnsi="Calibri"/>
          <w:sz w:val="28"/>
          <w:szCs w:val="28"/>
          <w:lang w:val="et-EE"/>
        </w:rPr>
        <w:t>5</w:t>
      </w:r>
      <w:r w:rsidR="005A1C03">
        <w:rPr>
          <w:rFonts w:ascii="Calibri" w:hAnsi="Calibri"/>
          <w:sz w:val="28"/>
          <w:szCs w:val="28"/>
          <w:lang w:val="et-EE"/>
        </w:rPr>
        <w:t>6969904</w:t>
      </w:r>
    </w:p>
    <w:p w14:paraId="3E1A2963" w14:textId="3CCEA53A"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5A1C03">
        <w:rPr>
          <w:rFonts w:ascii="Calibri" w:hAnsi="Calibri"/>
          <w:sz w:val="28"/>
          <w:szCs w:val="28"/>
          <w:lang w:val="et-EE"/>
        </w:rPr>
        <w:t>martin</w:t>
      </w:r>
      <w:r>
        <w:rPr>
          <w:rFonts w:ascii="Calibri" w:hAnsi="Calibri"/>
          <w:sz w:val="28"/>
          <w:szCs w:val="28"/>
          <w:lang w:val="et-EE"/>
        </w:rPr>
        <w:t>@stromtec.ee</w:t>
      </w:r>
    </w:p>
    <w:p w14:paraId="0CB28D04" w14:textId="77777777" w:rsidR="000D62E7" w:rsidRPr="00060A48" w:rsidRDefault="000D62E7" w:rsidP="002B227A">
      <w:pPr>
        <w:tabs>
          <w:tab w:val="left" w:pos="3720"/>
        </w:tabs>
        <w:rPr>
          <w:rFonts w:ascii="Calibri" w:hAnsi="Calibri"/>
          <w:sz w:val="28"/>
          <w:szCs w:val="28"/>
          <w:lang w:val="et-EE"/>
        </w:rPr>
      </w:pPr>
      <w:r>
        <w:rPr>
          <w:rFonts w:ascii="Calibri" w:hAnsi="Calibri"/>
          <w:sz w:val="28"/>
          <w:szCs w:val="28"/>
          <w:lang w:val="et-EE"/>
        </w:rPr>
        <w:t>VASTUTAV SPETSIALIST:</w:t>
      </w:r>
      <w:r>
        <w:rPr>
          <w:rFonts w:ascii="Calibri" w:hAnsi="Calibri"/>
          <w:sz w:val="28"/>
          <w:szCs w:val="28"/>
          <w:lang w:val="et-EE"/>
        </w:rPr>
        <w:tab/>
        <w:t>JAANUS KALDOJA</w:t>
      </w:r>
    </w:p>
    <w:p w14:paraId="38D881F5"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ab/>
      </w:r>
    </w:p>
    <w:p w14:paraId="64FE73FC" w14:textId="0558A552" w:rsidR="005D455F" w:rsidRPr="00060A48" w:rsidRDefault="005D455F" w:rsidP="005D455F">
      <w:pPr>
        <w:tabs>
          <w:tab w:val="left" w:pos="3720"/>
        </w:tabs>
        <w:rPr>
          <w:rFonts w:ascii="Calibri" w:hAnsi="Calibri"/>
          <w:sz w:val="28"/>
          <w:szCs w:val="28"/>
          <w:lang w:val="et-EE"/>
        </w:rPr>
      </w:pPr>
      <w:r w:rsidRPr="00060A48">
        <w:rPr>
          <w:rFonts w:ascii="Calibri" w:hAnsi="Calibri"/>
          <w:sz w:val="28"/>
          <w:szCs w:val="28"/>
          <w:lang w:val="et-EE"/>
        </w:rPr>
        <w:t>TÖÖ NUMBER:</w:t>
      </w:r>
      <w:r w:rsidRPr="00060A48">
        <w:rPr>
          <w:rFonts w:ascii="Calibri" w:hAnsi="Calibri"/>
          <w:sz w:val="28"/>
          <w:szCs w:val="28"/>
          <w:lang w:val="et-EE"/>
        </w:rPr>
        <w:tab/>
      </w:r>
      <w:r w:rsidR="00902A7F">
        <w:rPr>
          <w:rFonts w:ascii="Calibri" w:hAnsi="Calibri"/>
          <w:sz w:val="28"/>
          <w:szCs w:val="28"/>
          <w:lang w:val="et-EE"/>
        </w:rPr>
        <w:t>2</w:t>
      </w:r>
      <w:r w:rsidR="00E95E88">
        <w:rPr>
          <w:rFonts w:ascii="Calibri" w:hAnsi="Calibri"/>
          <w:sz w:val="28"/>
          <w:szCs w:val="28"/>
          <w:lang w:val="et-EE"/>
        </w:rPr>
        <w:t>3</w:t>
      </w:r>
      <w:r w:rsidR="00E93BD1">
        <w:rPr>
          <w:rFonts w:ascii="Calibri" w:hAnsi="Calibri"/>
          <w:sz w:val="28"/>
          <w:szCs w:val="28"/>
          <w:lang w:val="et-EE"/>
        </w:rPr>
        <w:t>-</w:t>
      </w:r>
      <w:r w:rsidR="007938BB">
        <w:rPr>
          <w:rFonts w:ascii="Calibri" w:hAnsi="Calibri"/>
          <w:sz w:val="28"/>
          <w:szCs w:val="28"/>
          <w:lang w:val="et-EE"/>
        </w:rPr>
        <w:t>1</w:t>
      </w:r>
      <w:r w:rsidR="00AB21DB">
        <w:rPr>
          <w:rFonts w:ascii="Calibri" w:hAnsi="Calibri"/>
          <w:sz w:val="28"/>
          <w:szCs w:val="28"/>
          <w:lang w:val="et-EE"/>
        </w:rPr>
        <w:t>73</w:t>
      </w:r>
    </w:p>
    <w:p w14:paraId="10B47E8A" w14:textId="4C1D0B9E" w:rsidR="005D455F" w:rsidRDefault="005D455F" w:rsidP="005D455F">
      <w:pPr>
        <w:tabs>
          <w:tab w:val="left" w:pos="3720"/>
        </w:tabs>
        <w:rPr>
          <w:rFonts w:ascii="Calibri" w:hAnsi="Calibri"/>
          <w:sz w:val="28"/>
          <w:szCs w:val="28"/>
          <w:lang w:val="et-EE"/>
        </w:rPr>
      </w:pPr>
      <w:r>
        <w:rPr>
          <w:rFonts w:ascii="Calibri" w:hAnsi="Calibri"/>
          <w:sz w:val="28"/>
          <w:szCs w:val="28"/>
          <w:lang w:val="et-EE"/>
        </w:rPr>
        <w:t>TELLIJA PROJEKTI KOOD:</w:t>
      </w:r>
      <w:r>
        <w:rPr>
          <w:rFonts w:ascii="Calibri" w:hAnsi="Calibri"/>
          <w:sz w:val="28"/>
          <w:szCs w:val="28"/>
          <w:lang w:val="et-EE"/>
        </w:rPr>
        <w:tab/>
        <w:t>L</w:t>
      </w:r>
      <w:r w:rsidR="00AB21DB">
        <w:rPr>
          <w:rFonts w:ascii="Calibri" w:hAnsi="Calibri"/>
          <w:sz w:val="28"/>
          <w:szCs w:val="28"/>
          <w:lang w:val="et-EE"/>
        </w:rPr>
        <w:t>C0298</w:t>
      </w:r>
    </w:p>
    <w:p w14:paraId="77672E80" w14:textId="77777777" w:rsidR="000D3862" w:rsidRDefault="000D3862" w:rsidP="00F5209D">
      <w:pPr>
        <w:tabs>
          <w:tab w:val="left" w:pos="3720"/>
        </w:tabs>
        <w:rPr>
          <w:rFonts w:ascii="Calibri" w:hAnsi="Calibri"/>
          <w:sz w:val="28"/>
          <w:szCs w:val="28"/>
          <w:lang w:val="et-EE"/>
        </w:rPr>
      </w:pPr>
    </w:p>
    <w:p w14:paraId="4C6FD172" w14:textId="03FE5A45"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t>E</w:t>
      </w:r>
      <w:r w:rsidR="001A63A3">
        <w:rPr>
          <w:rFonts w:ascii="Calibri" w:hAnsi="Calibri"/>
          <w:lang w:val="et-EE"/>
        </w:rPr>
        <w:t>nefit Connect</w:t>
      </w:r>
      <w:r w:rsidRPr="000D3862">
        <w:rPr>
          <w:rFonts w:ascii="Calibri" w:hAnsi="Calibri"/>
          <w:lang w:val="et-EE"/>
        </w:rPr>
        <w:t xml:space="preserve"> OÜ</w:t>
      </w:r>
    </w:p>
    <w:p w14:paraId="78C2E072" w14:textId="35EC375C"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Reg.kood: </w:t>
      </w:r>
      <w:r w:rsidR="001A63A3">
        <w:rPr>
          <w:rFonts w:ascii="Calibri" w:hAnsi="Calibri"/>
          <w:lang w:val="et-EE"/>
        </w:rPr>
        <w:t>16130213</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37549854"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1A63A3">
        <w:rPr>
          <w:rFonts w:ascii="Calibri" w:hAnsi="Calibri"/>
          <w:lang w:val="et-EE"/>
        </w:rPr>
        <w:t>55522205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25216E61" w:rsidR="002B227A" w:rsidRPr="00060A48" w:rsidRDefault="00AB21DB" w:rsidP="002B227A">
      <w:pPr>
        <w:tabs>
          <w:tab w:val="left" w:pos="3720"/>
        </w:tabs>
        <w:jc w:val="center"/>
        <w:rPr>
          <w:rFonts w:ascii="Calibri" w:hAnsi="Calibri"/>
          <w:sz w:val="28"/>
          <w:szCs w:val="28"/>
          <w:lang w:val="et-EE"/>
        </w:rPr>
      </w:pPr>
      <w:r>
        <w:rPr>
          <w:rFonts w:ascii="Calibri" w:hAnsi="Calibri"/>
          <w:sz w:val="28"/>
          <w:szCs w:val="28"/>
          <w:lang w:val="et-EE"/>
        </w:rPr>
        <w:t>November</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sidR="00E95E88">
        <w:rPr>
          <w:rFonts w:ascii="Calibri" w:hAnsi="Calibri"/>
          <w:sz w:val="28"/>
          <w:szCs w:val="28"/>
          <w:lang w:val="et-EE"/>
        </w:rPr>
        <w:t>3</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638A5978" w14:textId="5BE933FF" w:rsidR="00DB36EF" w:rsidRDefault="00952CCE">
      <w:pPr>
        <w:pStyle w:val="TOC1"/>
        <w:rPr>
          <w:rFonts w:asciiTheme="minorHAnsi" w:eastAsiaTheme="minorEastAsia" w:hAnsiTheme="minorHAnsi" w:cstheme="minorBidi"/>
          <w:b w:val="0"/>
          <w:bCs w:val="0"/>
          <w:caps w:val="0"/>
          <w:noProof/>
          <w:sz w:val="22"/>
          <w:szCs w:val="22"/>
          <w:lang w:val="en-US"/>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03934795" w:history="1">
        <w:r w:rsidR="00DB36EF" w:rsidRPr="001B6FC3">
          <w:rPr>
            <w:rStyle w:val="Hyperlink"/>
            <w:noProof/>
            <w14:scene3d>
              <w14:camera w14:prst="orthographicFront"/>
              <w14:lightRig w14:rig="threePt" w14:dir="t">
                <w14:rot w14:lat="0" w14:lon="0" w14:rev="0"/>
              </w14:lightRig>
            </w14:scene3d>
          </w:rPr>
          <w:t>1.</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ASUKOHT</w:t>
        </w:r>
        <w:r w:rsidR="00DB36EF">
          <w:rPr>
            <w:noProof/>
            <w:webHidden/>
          </w:rPr>
          <w:tab/>
        </w:r>
        <w:r w:rsidR="00DB36EF">
          <w:rPr>
            <w:noProof/>
            <w:webHidden/>
          </w:rPr>
          <w:fldChar w:fldCharType="begin"/>
        </w:r>
        <w:r w:rsidR="00DB36EF">
          <w:rPr>
            <w:noProof/>
            <w:webHidden/>
          </w:rPr>
          <w:instrText xml:space="preserve"> PAGEREF _Toc103934795 \h </w:instrText>
        </w:r>
        <w:r w:rsidR="00DB36EF">
          <w:rPr>
            <w:noProof/>
            <w:webHidden/>
          </w:rPr>
        </w:r>
        <w:r w:rsidR="00DB36EF">
          <w:rPr>
            <w:noProof/>
            <w:webHidden/>
          </w:rPr>
          <w:fldChar w:fldCharType="separate"/>
        </w:r>
        <w:r w:rsidR="00974096">
          <w:rPr>
            <w:noProof/>
            <w:webHidden/>
          </w:rPr>
          <w:t>3</w:t>
        </w:r>
        <w:r w:rsidR="00DB36EF">
          <w:rPr>
            <w:noProof/>
            <w:webHidden/>
          </w:rPr>
          <w:fldChar w:fldCharType="end"/>
        </w:r>
      </w:hyperlink>
    </w:p>
    <w:p w14:paraId="4D973C57" w14:textId="775EC946"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796" w:history="1">
        <w:r w:rsidR="00DB36EF" w:rsidRPr="001B6FC3">
          <w:rPr>
            <w:rStyle w:val="Hyperlink"/>
            <w:noProof/>
            <w14:scene3d>
              <w14:camera w14:prst="orthographicFront"/>
              <w14:lightRig w14:rig="threePt" w14:dir="t">
                <w14:rot w14:lat="0" w14:lon="0" w14:rev="0"/>
              </w14:lightRig>
            </w14:scene3d>
          </w:rPr>
          <w:t>2.</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TEHNILISED NÄITAJAD</w:t>
        </w:r>
        <w:r w:rsidR="00DB36EF">
          <w:rPr>
            <w:noProof/>
            <w:webHidden/>
          </w:rPr>
          <w:tab/>
        </w:r>
        <w:r w:rsidR="00DB36EF">
          <w:rPr>
            <w:noProof/>
            <w:webHidden/>
          </w:rPr>
          <w:fldChar w:fldCharType="begin"/>
        </w:r>
        <w:r w:rsidR="00DB36EF">
          <w:rPr>
            <w:noProof/>
            <w:webHidden/>
          </w:rPr>
          <w:instrText xml:space="preserve"> PAGEREF _Toc103934796 \h </w:instrText>
        </w:r>
        <w:r w:rsidR="00DB36EF">
          <w:rPr>
            <w:noProof/>
            <w:webHidden/>
          </w:rPr>
        </w:r>
        <w:r w:rsidR="00DB36EF">
          <w:rPr>
            <w:noProof/>
            <w:webHidden/>
          </w:rPr>
          <w:fldChar w:fldCharType="separate"/>
        </w:r>
        <w:r w:rsidR="00974096">
          <w:rPr>
            <w:noProof/>
            <w:webHidden/>
          </w:rPr>
          <w:t>3</w:t>
        </w:r>
        <w:r w:rsidR="00DB36EF">
          <w:rPr>
            <w:noProof/>
            <w:webHidden/>
          </w:rPr>
          <w:fldChar w:fldCharType="end"/>
        </w:r>
      </w:hyperlink>
    </w:p>
    <w:p w14:paraId="3DF2B716" w14:textId="17E18BA3"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797" w:history="1">
        <w:r w:rsidR="00DB36EF" w:rsidRPr="001B6FC3">
          <w:rPr>
            <w:rStyle w:val="Hyperlink"/>
            <w:noProof/>
            <w14:scene3d>
              <w14:camera w14:prst="orthographicFront"/>
              <w14:lightRig w14:rig="threePt" w14:dir="t">
                <w14:rot w14:lat="0" w14:lon="0" w14:rev="0"/>
              </w14:lightRig>
            </w14:scene3d>
          </w:rPr>
          <w:t>3.</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SELETUSKIRI</w:t>
        </w:r>
        <w:r w:rsidR="00DB36EF">
          <w:rPr>
            <w:noProof/>
            <w:webHidden/>
          </w:rPr>
          <w:tab/>
        </w:r>
        <w:r w:rsidR="00DB36EF">
          <w:rPr>
            <w:noProof/>
            <w:webHidden/>
          </w:rPr>
          <w:fldChar w:fldCharType="begin"/>
        </w:r>
        <w:r w:rsidR="00DB36EF">
          <w:rPr>
            <w:noProof/>
            <w:webHidden/>
          </w:rPr>
          <w:instrText xml:space="preserve"> PAGEREF _Toc103934797 \h </w:instrText>
        </w:r>
        <w:r w:rsidR="00DB36EF">
          <w:rPr>
            <w:noProof/>
            <w:webHidden/>
          </w:rPr>
        </w:r>
        <w:r w:rsidR="00DB36EF">
          <w:rPr>
            <w:noProof/>
            <w:webHidden/>
          </w:rPr>
          <w:fldChar w:fldCharType="separate"/>
        </w:r>
        <w:r w:rsidR="00974096">
          <w:rPr>
            <w:noProof/>
            <w:webHidden/>
          </w:rPr>
          <w:t>4</w:t>
        </w:r>
        <w:r w:rsidR="00DB36EF">
          <w:rPr>
            <w:noProof/>
            <w:webHidden/>
          </w:rPr>
          <w:fldChar w:fldCharType="end"/>
        </w:r>
      </w:hyperlink>
    </w:p>
    <w:p w14:paraId="2366ACE6" w14:textId="7394B569"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8" w:history="1">
        <w:r w:rsidR="00DB36EF" w:rsidRPr="001B6FC3">
          <w:rPr>
            <w:rStyle w:val="Hyperlink"/>
            <w:b/>
            <w:noProof/>
            <w:lang w:val="et-EE"/>
          </w:rPr>
          <w:t>3.1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Üldosa</w:t>
        </w:r>
        <w:r w:rsidR="00DB36EF">
          <w:rPr>
            <w:noProof/>
            <w:webHidden/>
          </w:rPr>
          <w:tab/>
        </w:r>
        <w:r w:rsidR="00DB36EF">
          <w:rPr>
            <w:noProof/>
            <w:webHidden/>
          </w:rPr>
          <w:fldChar w:fldCharType="begin"/>
        </w:r>
        <w:r w:rsidR="00DB36EF">
          <w:rPr>
            <w:noProof/>
            <w:webHidden/>
          </w:rPr>
          <w:instrText xml:space="preserve"> PAGEREF _Toc103934798 \h </w:instrText>
        </w:r>
        <w:r w:rsidR="00DB36EF">
          <w:rPr>
            <w:noProof/>
            <w:webHidden/>
          </w:rPr>
        </w:r>
        <w:r w:rsidR="00DB36EF">
          <w:rPr>
            <w:noProof/>
            <w:webHidden/>
          </w:rPr>
          <w:fldChar w:fldCharType="separate"/>
        </w:r>
        <w:r w:rsidR="00974096">
          <w:rPr>
            <w:noProof/>
            <w:webHidden/>
          </w:rPr>
          <w:t>4</w:t>
        </w:r>
        <w:r w:rsidR="00DB36EF">
          <w:rPr>
            <w:noProof/>
            <w:webHidden/>
          </w:rPr>
          <w:fldChar w:fldCharType="end"/>
        </w:r>
      </w:hyperlink>
    </w:p>
    <w:p w14:paraId="3503A83B" w14:textId="49351AC7"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9" w:history="1">
        <w:r w:rsidR="00DB36EF" w:rsidRPr="001B6FC3">
          <w:rPr>
            <w:rStyle w:val="Hyperlink"/>
            <w:b/>
            <w:noProof/>
            <w:lang w:val="et-EE"/>
          </w:rPr>
          <w:t>3.2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Tehniline lahendus.  Teostatavad tööd</w:t>
        </w:r>
        <w:r w:rsidR="00DB36EF">
          <w:rPr>
            <w:noProof/>
            <w:webHidden/>
          </w:rPr>
          <w:tab/>
        </w:r>
        <w:r w:rsidR="00DB36EF">
          <w:rPr>
            <w:noProof/>
            <w:webHidden/>
          </w:rPr>
          <w:fldChar w:fldCharType="begin"/>
        </w:r>
        <w:r w:rsidR="00DB36EF">
          <w:rPr>
            <w:noProof/>
            <w:webHidden/>
          </w:rPr>
          <w:instrText xml:space="preserve"> PAGEREF _Toc103934799 \h </w:instrText>
        </w:r>
        <w:r w:rsidR="00DB36EF">
          <w:rPr>
            <w:noProof/>
            <w:webHidden/>
          </w:rPr>
        </w:r>
        <w:r w:rsidR="00DB36EF">
          <w:rPr>
            <w:noProof/>
            <w:webHidden/>
          </w:rPr>
          <w:fldChar w:fldCharType="separate"/>
        </w:r>
        <w:r w:rsidR="00974096">
          <w:rPr>
            <w:noProof/>
            <w:webHidden/>
          </w:rPr>
          <w:t>5</w:t>
        </w:r>
        <w:r w:rsidR="00DB36EF">
          <w:rPr>
            <w:noProof/>
            <w:webHidden/>
          </w:rPr>
          <w:fldChar w:fldCharType="end"/>
        </w:r>
      </w:hyperlink>
    </w:p>
    <w:p w14:paraId="6859AD82" w14:textId="622F04D8"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0" w:history="1">
        <w:r w:rsidR="00DB36EF" w:rsidRPr="001B6FC3">
          <w:rPr>
            <w:rStyle w:val="Hyperlink"/>
            <w:b/>
            <w:noProof/>
            <w:lang w:val="et-EE"/>
          </w:rPr>
          <w:t>3.2.1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0,4 kV kaabelliinid</w:t>
        </w:r>
        <w:r w:rsidR="00DB36EF">
          <w:rPr>
            <w:noProof/>
            <w:webHidden/>
          </w:rPr>
          <w:tab/>
        </w:r>
        <w:r w:rsidR="00DB36EF">
          <w:rPr>
            <w:noProof/>
            <w:webHidden/>
          </w:rPr>
          <w:fldChar w:fldCharType="begin"/>
        </w:r>
        <w:r w:rsidR="00DB36EF">
          <w:rPr>
            <w:noProof/>
            <w:webHidden/>
          </w:rPr>
          <w:instrText xml:space="preserve"> PAGEREF _Toc103934800 \h </w:instrText>
        </w:r>
        <w:r w:rsidR="00DB36EF">
          <w:rPr>
            <w:noProof/>
            <w:webHidden/>
          </w:rPr>
        </w:r>
        <w:r w:rsidR="00DB36EF">
          <w:rPr>
            <w:noProof/>
            <w:webHidden/>
          </w:rPr>
          <w:fldChar w:fldCharType="separate"/>
        </w:r>
        <w:r w:rsidR="00974096">
          <w:rPr>
            <w:noProof/>
            <w:webHidden/>
          </w:rPr>
          <w:t>5</w:t>
        </w:r>
        <w:r w:rsidR="00DB36EF">
          <w:rPr>
            <w:noProof/>
            <w:webHidden/>
          </w:rPr>
          <w:fldChar w:fldCharType="end"/>
        </w:r>
      </w:hyperlink>
    </w:p>
    <w:p w14:paraId="53623868" w14:textId="7B54F19E"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1" w:history="1">
        <w:r w:rsidR="00DB36EF" w:rsidRPr="001B6FC3">
          <w:rPr>
            <w:rStyle w:val="Hyperlink"/>
            <w:b/>
            <w:noProof/>
            <w:lang w:val="et-EE"/>
          </w:rPr>
          <w:t>3.2.2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liitumiskilbid</w:t>
        </w:r>
        <w:r w:rsidR="00DB36EF">
          <w:rPr>
            <w:noProof/>
            <w:webHidden/>
          </w:rPr>
          <w:tab/>
        </w:r>
        <w:r w:rsidR="00DB36EF">
          <w:rPr>
            <w:noProof/>
            <w:webHidden/>
          </w:rPr>
          <w:fldChar w:fldCharType="begin"/>
        </w:r>
        <w:r w:rsidR="00DB36EF">
          <w:rPr>
            <w:noProof/>
            <w:webHidden/>
          </w:rPr>
          <w:instrText xml:space="preserve"> PAGEREF _Toc103934801 \h </w:instrText>
        </w:r>
        <w:r w:rsidR="00DB36EF">
          <w:rPr>
            <w:noProof/>
            <w:webHidden/>
          </w:rPr>
        </w:r>
        <w:r w:rsidR="00DB36EF">
          <w:rPr>
            <w:noProof/>
            <w:webHidden/>
          </w:rPr>
          <w:fldChar w:fldCharType="separate"/>
        </w:r>
        <w:r w:rsidR="00974096">
          <w:rPr>
            <w:noProof/>
            <w:webHidden/>
          </w:rPr>
          <w:t>6</w:t>
        </w:r>
        <w:r w:rsidR="00DB36EF">
          <w:rPr>
            <w:noProof/>
            <w:webHidden/>
          </w:rPr>
          <w:fldChar w:fldCharType="end"/>
        </w:r>
      </w:hyperlink>
    </w:p>
    <w:p w14:paraId="7A1AC1FF" w14:textId="4061BEB2"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2" w:history="1">
        <w:r w:rsidR="00DB36EF" w:rsidRPr="001B6FC3">
          <w:rPr>
            <w:rStyle w:val="Hyperlink"/>
            <w:b/>
            <w:noProof/>
            <w:lang w:val="et-EE"/>
          </w:rPr>
          <w:t>3.3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Kaitse ja maandamine</w:t>
        </w:r>
        <w:r w:rsidR="00DB36EF">
          <w:rPr>
            <w:noProof/>
            <w:webHidden/>
          </w:rPr>
          <w:tab/>
        </w:r>
        <w:r w:rsidR="00DB36EF">
          <w:rPr>
            <w:noProof/>
            <w:webHidden/>
          </w:rPr>
          <w:fldChar w:fldCharType="begin"/>
        </w:r>
        <w:r w:rsidR="00DB36EF">
          <w:rPr>
            <w:noProof/>
            <w:webHidden/>
          </w:rPr>
          <w:instrText xml:space="preserve"> PAGEREF _Toc103934802 \h </w:instrText>
        </w:r>
        <w:r w:rsidR="00DB36EF">
          <w:rPr>
            <w:noProof/>
            <w:webHidden/>
          </w:rPr>
        </w:r>
        <w:r w:rsidR="00DB36EF">
          <w:rPr>
            <w:noProof/>
            <w:webHidden/>
          </w:rPr>
          <w:fldChar w:fldCharType="separate"/>
        </w:r>
        <w:r w:rsidR="00974096">
          <w:rPr>
            <w:noProof/>
            <w:webHidden/>
          </w:rPr>
          <w:t>7</w:t>
        </w:r>
        <w:r w:rsidR="00DB36EF">
          <w:rPr>
            <w:noProof/>
            <w:webHidden/>
          </w:rPr>
          <w:fldChar w:fldCharType="end"/>
        </w:r>
      </w:hyperlink>
    </w:p>
    <w:p w14:paraId="6F915A21" w14:textId="4C95375B"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3" w:history="1">
        <w:r w:rsidR="00DB36EF" w:rsidRPr="001B6FC3">
          <w:rPr>
            <w:rStyle w:val="Hyperlink"/>
            <w:b/>
            <w:noProof/>
            <w:lang w:val="et-EE"/>
          </w:rPr>
          <w:t>3.4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Tähistused</w:t>
        </w:r>
        <w:r w:rsidR="00DB36EF">
          <w:rPr>
            <w:noProof/>
            <w:webHidden/>
          </w:rPr>
          <w:tab/>
        </w:r>
        <w:r w:rsidR="00DB36EF">
          <w:rPr>
            <w:noProof/>
            <w:webHidden/>
          </w:rPr>
          <w:fldChar w:fldCharType="begin"/>
        </w:r>
        <w:r w:rsidR="00DB36EF">
          <w:rPr>
            <w:noProof/>
            <w:webHidden/>
          </w:rPr>
          <w:instrText xml:space="preserve"> PAGEREF _Toc103934803 \h </w:instrText>
        </w:r>
        <w:r w:rsidR="00DB36EF">
          <w:rPr>
            <w:noProof/>
            <w:webHidden/>
          </w:rPr>
        </w:r>
        <w:r w:rsidR="00DB36EF">
          <w:rPr>
            <w:noProof/>
            <w:webHidden/>
          </w:rPr>
          <w:fldChar w:fldCharType="separate"/>
        </w:r>
        <w:r w:rsidR="00974096">
          <w:rPr>
            <w:noProof/>
            <w:webHidden/>
          </w:rPr>
          <w:t>7</w:t>
        </w:r>
        <w:r w:rsidR="00DB36EF">
          <w:rPr>
            <w:noProof/>
            <w:webHidden/>
          </w:rPr>
          <w:fldChar w:fldCharType="end"/>
        </w:r>
      </w:hyperlink>
    </w:p>
    <w:p w14:paraId="363BA5FD" w14:textId="379A5CF0"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04" w:history="1">
        <w:r w:rsidR="00DB36EF" w:rsidRPr="001B6FC3">
          <w:rPr>
            <w:rStyle w:val="Hyperlink"/>
            <w:noProof/>
            <w14:scene3d>
              <w14:camera w14:prst="orthographicFront"/>
              <w14:lightRig w14:rig="threePt" w14:dir="t">
                <w14:rot w14:lat="0" w14:lon="0" w14:rev="0"/>
              </w14:lightRig>
            </w14:scene3d>
          </w:rPr>
          <w:t>4.</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TÖÖTERVISHOID JA TÖÖOHUTUS</w:t>
        </w:r>
        <w:r w:rsidR="00DB36EF">
          <w:rPr>
            <w:noProof/>
            <w:webHidden/>
          </w:rPr>
          <w:tab/>
        </w:r>
        <w:r w:rsidR="00DB36EF">
          <w:rPr>
            <w:noProof/>
            <w:webHidden/>
          </w:rPr>
          <w:fldChar w:fldCharType="begin"/>
        </w:r>
        <w:r w:rsidR="00DB36EF">
          <w:rPr>
            <w:noProof/>
            <w:webHidden/>
          </w:rPr>
          <w:instrText xml:space="preserve"> PAGEREF _Toc103934804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295BBA72" w14:textId="7E18F9C3"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5" w:history="1">
        <w:r w:rsidR="00DB36EF" w:rsidRPr="001B6FC3">
          <w:rPr>
            <w:rStyle w:val="Hyperlink"/>
            <w:b/>
            <w:noProof/>
            <w:lang w:val="et-EE"/>
          </w:rPr>
          <w:t>4.1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Ehitusplatsi ettevalmistus</w:t>
        </w:r>
        <w:r w:rsidR="00DB36EF">
          <w:rPr>
            <w:noProof/>
            <w:webHidden/>
          </w:rPr>
          <w:tab/>
        </w:r>
        <w:r w:rsidR="00DB36EF">
          <w:rPr>
            <w:noProof/>
            <w:webHidden/>
          </w:rPr>
          <w:fldChar w:fldCharType="begin"/>
        </w:r>
        <w:r w:rsidR="00DB36EF">
          <w:rPr>
            <w:noProof/>
            <w:webHidden/>
          </w:rPr>
          <w:instrText xml:space="preserve"> PAGEREF _Toc103934805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3F0C7198" w14:textId="753D79E6"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6" w:history="1">
        <w:r w:rsidR="00DB36EF" w:rsidRPr="001B6FC3">
          <w:rPr>
            <w:rStyle w:val="Hyperlink"/>
            <w:b/>
            <w:noProof/>
            <w:lang w:val="et-EE"/>
          </w:rPr>
          <w:t>4.2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Ohutuse tagamine ja liikluskorraldus</w:t>
        </w:r>
        <w:r w:rsidR="00DB36EF">
          <w:rPr>
            <w:noProof/>
            <w:webHidden/>
          </w:rPr>
          <w:tab/>
        </w:r>
        <w:r w:rsidR="00DB36EF">
          <w:rPr>
            <w:noProof/>
            <w:webHidden/>
          </w:rPr>
          <w:fldChar w:fldCharType="begin"/>
        </w:r>
        <w:r w:rsidR="00DB36EF">
          <w:rPr>
            <w:noProof/>
            <w:webHidden/>
          </w:rPr>
          <w:instrText xml:space="preserve"> PAGEREF _Toc103934806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5B6EA750" w14:textId="397530A5"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7" w:history="1">
        <w:r w:rsidR="00DB36EF" w:rsidRPr="001B6FC3">
          <w:rPr>
            <w:rStyle w:val="Hyperlink"/>
            <w:b/>
            <w:noProof/>
            <w:lang w:val="et-EE"/>
          </w:rPr>
          <w:t>4.3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Olemasolevate ehitiste ja rajatistega arvestamine</w:t>
        </w:r>
        <w:r w:rsidR="00DB36EF">
          <w:rPr>
            <w:noProof/>
            <w:webHidden/>
          </w:rPr>
          <w:tab/>
        </w:r>
        <w:r w:rsidR="00DB36EF">
          <w:rPr>
            <w:noProof/>
            <w:webHidden/>
          </w:rPr>
          <w:fldChar w:fldCharType="begin"/>
        </w:r>
        <w:r w:rsidR="00DB36EF">
          <w:rPr>
            <w:noProof/>
            <w:webHidden/>
          </w:rPr>
          <w:instrText xml:space="preserve"> PAGEREF _Toc103934807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3F1592C3" w14:textId="7EA56F59"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8" w:history="1">
        <w:r w:rsidR="00DB36EF" w:rsidRPr="001B6FC3">
          <w:rPr>
            <w:rStyle w:val="Hyperlink"/>
            <w:b/>
            <w:noProof/>
            <w:lang w:val="et-EE"/>
          </w:rPr>
          <w:t>4.4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Töötervishoid ja tööohutusnõuded</w:t>
        </w:r>
        <w:r w:rsidR="00DB36EF">
          <w:rPr>
            <w:noProof/>
            <w:webHidden/>
          </w:rPr>
          <w:tab/>
        </w:r>
        <w:r w:rsidR="00DB36EF">
          <w:rPr>
            <w:noProof/>
            <w:webHidden/>
          </w:rPr>
          <w:fldChar w:fldCharType="begin"/>
        </w:r>
        <w:r w:rsidR="00DB36EF">
          <w:rPr>
            <w:noProof/>
            <w:webHidden/>
          </w:rPr>
          <w:instrText xml:space="preserve"> PAGEREF _Toc103934808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39AC0F7E" w14:textId="40A11AB1"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9" w:history="1">
        <w:r w:rsidR="00DB36EF" w:rsidRPr="001B6FC3">
          <w:rPr>
            <w:rStyle w:val="Hyperlink"/>
            <w:b/>
            <w:noProof/>
            <w:lang w:val="et-EE"/>
          </w:rPr>
          <w:t>4.5</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Ehitustööde dokumenteerimine ja järelevalve</w:t>
        </w:r>
        <w:r w:rsidR="00DB36EF">
          <w:rPr>
            <w:noProof/>
            <w:webHidden/>
          </w:rPr>
          <w:tab/>
        </w:r>
        <w:r w:rsidR="00DB36EF">
          <w:rPr>
            <w:noProof/>
            <w:webHidden/>
          </w:rPr>
          <w:fldChar w:fldCharType="begin"/>
        </w:r>
        <w:r w:rsidR="00DB36EF">
          <w:rPr>
            <w:noProof/>
            <w:webHidden/>
          </w:rPr>
          <w:instrText xml:space="preserve"> PAGEREF _Toc103934809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18DB27A6" w14:textId="6494A927"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0" w:history="1">
        <w:r w:rsidR="00DB36EF" w:rsidRPr="001B6FC3">
          <w:rPr>
            <w:rStyle w:val="Hyperlink"/>
            <w:b/>
            <w:noProof/>
            <w:lang w:val="et-EE"/>
          </w:rPr>
          <w:t>4.6</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 kvaliteedinõuded</w:t>
        </w:r>
        <w:r w:rsidR="00DB36EF">
          <w:rPr>
            <w:noProof/>
            <w:webHidden/>
          </w:rPr>
          <w:tab/>
        </w:r>
        <w:r w:rsidR="00DB36EF">
          <w:rPr>
            <w:noProof/>
            <w:webHidden/>
          </w:rPr>
          <w:fldChar w:fldCharType="begin"/>
        </w:r>
        <w:r w:rsidR="00DB36EF">
          <w:rPr>
            <w:noProof/>
            <w:webHidden/>
          </w:rPr>
          <w:instrText xml:space="preserve"> PAGEREF _Toc103934810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2A8CBABC" w14:textId="0D58F8FF"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1" w:history="1">
        <w:r w:rsidR="00DB36EF" w:rsidRPr="001B6FC3">
          <w:rPr>
            <w:rStyle w:val="Hyperlink"/>
            <w:b/>
            <w:noProof/>
            <w:lang w:val="et-EE"/>
          </w:rPr>
          <w:t>4.7</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Teede-ehituse osa</w:t>
        </w:r>
        <w:r w:rsidR="00DB36EF">
          <w:rPr>
            <w:noProof/>
            <w:webHidden/>
          </w:rPr>
          <w:tab/>
        </w:r>
        <w:r w:rsidR="00DB36EF">
          <w:rPr>
            <w:noProof/>
            <w:webHidden/>
          </w:rPr>
          <w:fldChar w:fldCharType="begin"/>
        </w:r>
        <w:r w:rsidR="00DB36EF">
          <w:rPr>
            <w:noProof/>
            <w:webHidden/>
          </w:rPr>
          <w:instrText xml:space="preserve"> PAGEREF _Toc103934811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73E4974F" w14:textId="4013439E"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2" w:history="1">
        <w:r w:rsidR="00DB36EF" w:rsidRPr="001B6FC3">
          <w:rPr>
            <w:rStyle w:val="Hyperlink"/>
            <w:b/>
            <w:noProof/>
            <w:lang w:val="et-EE"/>
          </w:rPr>
          <w:t>4.7.1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Teetööde üldised tehnoloogianõuanded</w:t>
        </w:r>
        <w:r w:rsidR="00DB36EF">
          <w:rPr>
            <w:noProof/>
            <w:webHidden/>
          </w:rPr>
          <w:tab/>
        </w:r>
        <w:r w:rsidR="00DB36EF">
          <w:rPr>
            <w:noProof/>
            <w:webHidden/>
          </w:rPr>
          <w:fldChar w:fldCharType="begin"/>
        </w:r>
        <w:r w:rsidR="00DB36EF">
          <w:rPr>
            <w:noProof/>
            <w:webHidden/>
          </w:rPr>
          <w:instrText xml:space="preserve"> PAGEREF _Toc103934812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238DA9D0" w14:textId="6782E143"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3" w:history="1">
        <w:r w:rsidR="00DB36EF" w:rsidRPr="001B6FC3">
          <w:rPr>
            <w:rStyle w:val="Hyperlink"/>
            <w:b/>
            <w:noProof/>
            <w:lang w:val="et-EE"/>
          </w:rPr>
          <w:t>4.7.2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 ehituse ajal</w:t>
        </w:r>
        <w:r w:rsidR="00DB36EF">
          <w:rPr>
            <w:noProof/>
            <w:webHidden/>
          </w:rPr>
          <w:tab/>
        </w:r>
        <w:r w:rsidR="00DB36EF">
          <w:rPr>
            <w:noProof/>
            <w:webHidden/>
          </w:rPr>
          <w:fldChar w:fldCharType="begin"/>
        </w:r>
        <w:r w:rsidR="00DB36EF">
          <w:rPr>
            <w:noProof/>
            <w:webHidden/>
          </w:rPr>
          <w:instrText xml:space="preserve"> PAGEREF _Toc103934813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0CB84AA3" w14:textId="1FFC1247"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4" w:history="1">
        <w:r w:rsidR="00DB36EF" w:rsidRPr="001B6FC3">
          <w:rPr>
            <w:rStyle w:val="Hyperlink"/>
            <w:b/>
            <w:noProof/>
            <w:lang w:val="et-EE"/>
          </w:rPr>
          <w:t>4.7.3</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Liikluskorraldusvahendid</w:t>
        </w:r>
        <w:r w:rsidR="00DB36EF">
          <w:rPr>
            <w:noProof/>
            <w:webHidden/>
          </w:rPr>
          <w:tab/>
        </w:r>
        <w:r w:rsidR="00DB36EF">
          <w:rPr>
            <w:noProof/>
            <w:webHidden/>
          </w:rPr>
          <w:fldChar w:fldCharType="begin"/>
        </w:r>
        <w:r w:rsidR="00DB36EF">
          <w:rPr>
            <w:noProof/>
            <w:webHidden/>
          </w:rPr>
          <w:instrText xml:space="preserve"> PAGEREF _Toc103934814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1513F9ED" w14:textId="107E8569"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5" w:history="1">
        <w:r w:rsidR="00DB36EF" w:rsidRPr="001B6FC3">
          <w:rPr>
            <w:rStyle w:val="Hyperlink"/>
            <w:b/>
            <w:noProof/>
            <w:lang w:val="et-EE"/>
          </w:rPr>
          <w:t>4.7.4</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Kaeviku tagasitäide</w:t>
        </w:r>
        <w:r w:rsidR="00DB36EF">
          <w:rPr>
            <w:noProof/>
            <w:webHidden/>
          </w:rPr>
          <w:tab/>
        </w:r>
        <w:r w:rsidR="00DB36EF">
          <w:rPr>
            <w:noProof/>
            <w:webHidden/>
          </w:rPr>
          <w:fldChar w:fldCharType="begin"/>
        </w:r>
        <w:r w:rsidR="00DB36EF">
          <w:rPr>
            <w:noProof/>
            <w:webHidden/>
          </w:rPr>
          <w:instrText xml:space="preserve"> PAGEREF _Toc103934815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3A67C11B" w14:textId="443DDCA4"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6" w:history="1">
        <w:r w:rsidR="00DB36EF" w:rsidRPr="001B6FC3">
          <w:rPr>
            <w:rStyle w:val="Hyperlink"/>
            <w:b/>
            <w:noProof/>
            <w:lang w:val="et-EE"/>
          </w:rPr>
          <w:t>4.7.5</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Katendi taastamine ja vertikaalplaneering</w:t>
        </w:r>
        <w:r w:rsidR="00DB36EF">
          <w:rPr>
            <w:noProof/>
            <w:webHidden/>
          </w:rPr>
          <w:tab/>
        </w:r>
        <w:r w:rsidR="00DB36EF">
          <w:rPr>
            <w:noProof/>
            <w:webHidden/>
          </w:rPr>
          <w:fldChar w:fldCharType="begin"/>
        </w:r>
        <w:r w:rsidR="00DB36EF">
          <w:rPr>
            <w:noProof/>
            <w:webHidden/>
          </w:rPr>
          <w:instrText xml:space="preserve"> PAGEREF _Toc103934816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3967F1A4" w14:textId="680F847E"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7" w:history="1">
        <w:r w:rsidR="00DB36EF" w:rsidRPr="001B6FC3">
          <w:rPr>
            <w:rStyle w:val="Hyperlink"/>
            <w:b/>
            <w:noProof/>
            <w:lang w:val="et-EE"/>
          </w:rPr>
          <w:t>4.7.6</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Nõuded katendis kasutatavatele materjalidele</w:t>
        </w:r>
        <w:r w:rsidR="00DB36EF">
          <w:rPr>
            <w:noProof/>
            <w:webHidden/>
          </w:rPr>
          <w:tab/>
        </w:r>
        <w:r w:rsidR="00DB36EF">
          <w:rPr>
            <w:noProof/>
            <w:webHidden/>
          </w:rPr>
          <w:fldChar w:fldCharType="begin"/>
        </w:r>
        <w:r w:rsidR="00DB36EF">
          <w:rPr>
            <w:noProof/>
            <w:webHidden/>
          </w:rPr>
          <w:instrText xml:space="preserve"> PAGEREF _Toc103934817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63ADE955" w14:textId="524ED1D7"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8" w:history="1">
        <w:r w:rsidR="00DB36EF" w:rsidRPr="001B6FC3">
          <w:rPr>
            <w:rStyle w:val="Hyperlink"/>
            <w:b/>
            <w:noProof/>
            <w:lang w:val="et-EE"/>
          </w:rPr>
          <w:t>4.7.7</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Haljastus</w:t>
        </w:r>
        <w:r w:rsidR="00DB36EF">
          <w:rPr>
            <w:noProof/>
            <w:webHidden/>
          </w:rPr>
          <w:tab/>
        </w:r>
        <w:r w:rsidR="00DB36EF">
          <w:rPr>
            <w:noProof/>
            <w:webHidden/>
          </w:rPr>
          <w:fldChar w:fldCharType="begin"/>
        </w:r>
        <w:r w:rsidR="00DB36EF">
          <w:rPr>
            <w:noProof/>
            <w:webHidden/>
          </w:rPr>
          <w:instrText xml:space="preserve"> PAGEREF _Toc103934818 \h </w:instrText>
        </w:r>
        <w:r w:rsidR="00DB36EF">
          <w:rPr>
            <w:noProof/>
            <w:webHidden/>
          </w:rPr>
        </w:r>
        <w:r w:rsidR="00DB36EF">
          <w:rPr>
            <w:noProof/>
            <w:webHidden/>
          </w:rPr>
          <w:fldChar w:fldCharType="separate"/>
        </w:r>
        <w:r w:rsidR="00974096">
          <w:rPr>
            <w:noProof/>
            <w:webHidden/>
          </w:rPr>
          <w:t>11</w:t>
        </w:r>
        <w:r w:rsidR="00DB36EF">
          <w:rPr>
            <w:noProof/>
            <w:webHidden/>
          </w:rPr>
          <w:fldChar w:fldCharType="end"/>
        </w:r>
      </w:hyperlink>
    </w:p>
    <w:p w14:paraId="21DD4A08" w14:textId="6D2AFA38"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19" w:history="1">
        <w:r w:rsidR="00DB36EF" w:rsidRPr="001B6FC3">
          <w:rPr>
            <w:rStyle w:val="Hyperlink"/>
            <w:noProof/>
            <w14:scene3d>
              <w14:camera w14:prst="orthographicFront"/>
              <w14:lightRig w14:rig="threePt" w14:dir="t">
                <w14:rot w14:lat="0" w14:lon="0" w14:rev="0"/>
              </w14:lightRig>
            </w14:scene3d>
          </w:rPr>
          <w:t>5.</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ANDMETABELID</w:t>
        </w:r>
        <w:r w:rsidR="00DB36EF">
          <w:rPr>
            <w:noProof/>
            <w:webHidden/>
          </w:rPr>
          <w:tab/>
        </w:r>
        <w:r w:rsidR="00DB36EF">
          <w:rPr>
            <w:noProof/>
            <w:webHidden/>
          </w:rPr>
          <w:fldChar w:fldCharType="begin"/>
        </w:r>
        <w:r w:rsidR="00DB36EF">
          <w:rPr>
            <w:noProof/>
            <w:webHidden/>
          </w:rPr>
          <w:instrText xml:space="preserve"> PAGEREF _Toc103934819 \h </w:instrText>
        </w:r>
        <w:r w:rsidR="00DB36EF">
          <w:rPr>
            <w:noProof/>
            <w:webHidden/>
          </w:rPr>
        </w:r>
        <w:r w:rsidR="00DB36EF">
          <w:rPr>
            <w:noProof/>
            <w:webHidden/>
          </w:rPr>
          <w:fldChar w:fldCharType="separate"/>
        </w:r>
        <w:r w:rsidR="00974096">
          <w:rPr>
            <w:noProof/>
            <w:webHidden/>
          </w:rPr>
          <w:t>12</w:t>
        </w:r>
        <w:r w:rsidR="00DB36EF">
          <w:rPr>
            <w:noProof/>
            <w:webHidden/>
          </w:rPr>
          <w:fldChar w:fldCharType="end"/>
        </w:r>
      </w:hyperlink>
    </w:p>
    <w:p w14:paraId="416DDAD1" w14:textId="11E21AB8"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0" w:history="1">
        <w:r w:rsidR="00DB36EF" w:rsidRPr="001B6FC3">
          <w:rPr>
            <w:rStyle w:val="Hyperlink"/>
            <w:b/>
            <w:noProof/>
            <w:lang w:val="et-EE"/>
          </w:rPr>
          <w:t>5.1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Põhimaterjalide spetsifikatsioon</w:t>
        </w:r>
        <w:r w:rsidR="00DB36EF">
          <w:rPr>
            <w:noProof/>
            <w:webHidden/>
          </w:rPr>
          <w:tab/>
        </w:r>
        <w:r w:rsidR="00DB36EF">
          <w:rPr>
            <w:noProof/>
            <w:webHidden/>
          </w:rPr>
          <w:fldChar w:fldCharType="begin"/>
        </w:r>
        <w:r w:rsidR="00DB36EF">
          <w:rPr>
            <w:noProof/>
            <w:webHidden/>
          </w:rPr>
          <w:instrText xml:space="preserve"> PAGEREF _Toc103934820 \h </w:instrText>
        </w:r>
        <w:r w:rsidR="00DB36EF">
          <w:rPr>
            <w:noProof/>
            <w:webHidden/>
          </w:rPr>
        </w:r>
        <w:r w:rsidR="00DB36EF">
          <w:rPr>
            <w:noProof/>
            <w:webHidden/>
          </w:rPr>
          <w:fldChar w:fldCharType="separate"/>
        </w:r>
        <w:r w:rsidR="00974096">
          <w:rPr>
            <w:noProof/>
            <w:webHidden/>
          </w:rPr>
          <w:t>12</w:t>
        </w:r>
        <w:r w:rsidR="00DB36EF">
          <w:rPr>
            <w:noProof/>
            <w:webHidden/>
          </w:rPr>
          <w:fldChar w:fldCharType="end"/>
        </w:r>
      </w:hyperlink>
    </w:p>
    <w:p w14:paraId="2E704976" w14:textId="51978AC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1" w:history="1">
        <w:r w:rsidR="00DB36EF" w:rsidRPr="001B6FC3">
          <w:rPr>
            <w:rStyle w:val="Hyperlink"/>
            <w:b/>
            <w:noProof/>
            <w:lang w:val="et-EE"/>
          </w:rPr>
          <w:t>5.2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Töödemahtude tabel</w:t>
        </w:r>
        <w:r w:rsidR="00DB36EF">
          <w:rPr>
            <w:noProof/>
            <w:webHidden/>
          </w:rPr>
          <w:tab/>
        </w:r>
        <w:r w:rsidR="00DB36EF">
          <w:rPr>
            <w:noProof/>
            <w:webHidden/>
          </w:rPr>
          <w:fldChar w:fldCharType="begin"/>
        </w:r>
        <w:r w:rsidR="00DB36EF">
          <w:rPr>
            <w:noProof/>
            <w:webHidden/>
          </w:rPr>
          <w:instrText xml:space="preserve"> PAGEREF _Toc103934821 \h </w:instrText>
        </w:r>
        <w:r w:rsidR="00DB36EF">
          <w:rPr>
            <w:noProof/>
            <w:webHidden/>
          </w:rPr>
        </w:r>
        <w:r w:rsidR="00DB36EF">
          <w:rPr>
            <w:noProof/>
            <w:webHidden/>
          </w:rPr>
          <w:fldChar w:fldCharType="separate"/>
        </w:r>
        <w:r w:rsidR="00974096">
          <w:rPr>
            <w:noProof/>
            <w:webHidden/>
          </w:rPr>
          <w:t>12</w:t>
        </w:r>
        <w:r w:rsidR="00DB36EF">
          <w:rPr>
            <w:noProof/>
            <w:webHidden/>
          </w:rPr>
          <w:fldChar w:fldCharType="end"/>
        </w:r>
      </w:hyperlink>
    </w:p>
    <w:p w14:paraId="24BEFCED" w14:textId="5182E2C9"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22" w:history="1">
        <w:r w:rsidR="00DB36EF" w:rsidRPr="001B6FC3">
          <w:rPr>
            <w:rStyle w:val="Hyperlink"/>
            <w:noProof/>
            <w14:scene3d>
              <w14:camera w14:prst="orthographicFront"/>
              <w14:lightRig w14:rig="threePt" w14:dir="t">
                <w14:rot w14:lat="0" w14:lon="0" w14:rev="0"/>
              </w14:lightRig>
            </w14:scene3d>
          </w:rPr>
          <w:t>6.</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KOOSKÕLASTUSED</w:t>
        </w:r>
        <w:r w:rsidR="00DB36EF">
          <w:rPr>
            <w:noProof/>
            <w:webHidden/>
          </w:rPr>
          <w:tab/>
        </w:r>
        <w:r w:rsidR="00DB36EF">
          <w:rPr>
            <w:noProof/>
            <w:webHidden/>
          </w:rPr>
          <w:fldChar w:fldCharType="begin"/>
        </w:r>
        <w:r w:rsidR="00DB36EF">
          <w:rPr>
            <w:noProof/>
            <w:webHidden/>
          </w:rPr>
          <w:instrText xml:space="preserve"> PAGEREF _Toc103934822 \h </w:instrText>
        </w:r>
        <w:r w:rsidR="00DB36EF">
          <w:rPr>
            <w:noProof/>
            <w:webHidden/>
          </w:rPr>
        </w:r>
        <w:r w:rsidR="00DB36EF">
          <w:rPr>
            <w:noProof/>
            <w:webHidden/>
          </w:rPr>
          <w:fldChar w:fldCharType="separate"/>
        </w:r>
        <w:r w:rsidR="00974096">
          <w:rPr>
            <w:noProof/>
            <w:webHidden/>
          </w:rPr>
          <w:t>13</w:t>
        </w:r>
        <w:r w:rsidR="00DB36EF">
          <w:rPr>
            <w:noProof/>
            <w:webHidden/>
          </w:rPr>
          <w:fldChar w:fldCharType="end"/>
        </w:r>
      </w:hyperlink>
    </w:p>
    <w:p w14:paraId="4DF9C765" w14:textId="1BFD53A7"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3" w:history="1">
        <w:r w:rsidR="00DB36EF" w:rsidRPr="001B6FC3">
          <w:rPr>
            <w:rStyle w:val="Hyperlink"/>
            <w:b/>
            <w:noProof/>
            <w:lang w:val="et-EE"/>
          </w:rPr>
          <w:t>6.1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koondtabel</w:t>
        </w:r>
        <w:r w:rsidR="00DB36EF">
          <w:rPr>
            <w:noProof/>
            <w:webHidden/>
          </w:rPr>
          <w:tab/>
        </w:r>
        <w:r w:rsidR="00DB36EF">
          <w:rPr>
            <w:noProof/>
            <w:webHidden/>
          </w:rPr>
          <w:fldChar w:fldCharType="begin"/>
        </w:r>
        <w:r w:rsidR="00DB36EF">
          <w:rPr>
            <w:noProof/>
            <w:webHidden/>
          </w:rPr>
          <w:instrText xml:space="preserve"> PAGEREF _Toc103934823 \h </w:instrText>
        </w:r>
        <w:r w:rsidR="00DB36EF">
          <w:rPr>
            <w:noProof/>
            <w:webHidden/>
          </w:rPr>
        </w:r>
        <w:r w:rsidR="00DB36EF">
          <w:rPr>
            <w:noProof/>
            <w:webHidden/>
          </w:rPr>
          <w:fldChar w:fldCharType="separate"/>
        </w:r>
        <w:r w:rsidR="00974096">
          <w:rPr>
            <w:noProof/>
            <w:webHidden/>
          </w:rPr>
          <w:t>13</w:t>
        </w:r>
        <w:r w:rsidR="00DB36EF">
          <w:rPr>
            <w:noProof/>
            <w:webHidden/>
          </w:rPr>
          <w:fldChar w:fldCharType="end"/>
        </w:r>
      </w:hyperlink>
    </w:p>
    <w:p w14:paraId="0263497C" w14:textId="012DDBF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4" w:history="1">
        <w:r w:rsidR="00DB36EF" w:rsidRPr="001B6FC3">
          <w:rPr>
            <w:rStyle w:val="Hyperlink"/>
            <w:b/>
            <w:noProof/>
            <w:lang w:val="et-EE"/>
          </w:rPr>
          <w:t>6.2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ärakirjad</w:t>
        </w:r>
        <w:r w:rsidR="00DB36EF">
          <w:rPr>
            <w:noProof/>
            <w:webHidden/>
          </w:rPr>
          <w:tab/>
        </w:r>
        <w:r w:rsidR="00DB36EF">
          <w:rPr>
            <w:noProof/>
            <w:webHidden/>
          </w:rPr>
          <w:fldChar w:fldCharType="begin"/>
        </w:r>
        <w:r w:rsidR="00DB36EF">
          <w:rPr>
            <w:noProof/>
            <w:webHidden/>
          </w:rPr>
          <w:instrText xml:space="preserve"> PAGEREF _Toc103934824 \h </w:instrText>
        </w:r>
        <w:r w:rsidR="00DB36EF">
          <w:rPr>
            <w:noProof/>
            <w:webHidden/>
          </w:rPr>
        </w:r>
        <w:r w:rsidR="00DB36EF">
          <w:rPr>
            <w:noProof/>
            <w:webHidden/>
          </w:rPr>
          <w:fldChar w:fldCharType="separate"/>
        </w:r>
        <w:r w:rsidR="00974096">
          <w:rPr>
            <w:noProof/>
            <w:webHidden/>
          </w:rPr>
          <w:t>13</w:t>
        </w:r>
        <w:r w:rsidR="00DB36EF">
          <w:rPr>
            <w:noProof/>
            <w:webHidden/>
          </w:rPr>
          <w:fldChar w:fldCharType="end"/>
        </w:r>
      </w:hyperlink>
    </w:p>
    <w:p w14:paraId="3606BAB7" w14:textId="26808892"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25" w:history="1">
        <w:r w:rsidR="00DB36EF" w:rsidRPr="001B6FC3">
          <w:rPr>
            <w:rStyle w:val="Hyperlink"/>
            <w:noProof/>
            <w14:scene3d>
              <w14:camera w14:prst="orthographicFront"/>
              <w14:lightRig w14:rig="threePt" w14:dir="t">
                <w14:rot w14:lat="0" w14:lon="0" w14:rev="0"/>
              </w14:lightRig>
            </w14:scene3d>
          </w:rPr>
          <w:t>7.</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LISAD</w:t>
        </w:r>
        <w:r w:rsidR="00DB36EF">
          <w:rPr>
            <w:noProof/>
            <w:webHidden/>
          </w:rPr>
          <w:tab/>
        </w:r>
        <w:r w:rsidR="00DB36EF">
          <w:rPr>
            <w:noProof/>
            <w:webHidden/>
          </w:rPr>
          <w:fldChar w:fldCharType="begin"/>
        </w:r>
        <w:r w:rsidR="00DB36EF">
          <w:rPr>
            <w:noProof/>
            <w:webHidden/>
          </w:rPr>
          <w:instrText xml:space="preserve"> PAGEREF _Toc103934825 \h </w:instrText>
        </w:r>
        <w:r w:rsidR="00DB36EF">
          <w:rPr>
            <w:noProof/>
            <w:webHidden/>
          </w:rPr>
        </w:r>
        <w:r w:rsidR="00DB36EF">
          <w:rPr>
            <w:noProof/>
            <w:webHidden/>
          </w:rPr>
          <w:fldChar w:fldCharType="separate"/>
        </w:r>
        <w:r w:rsidR="00974096">
          <w:rPr>
            <w:noProof/>
            <w:webHidden/>
          </w:rPr>
          <w:t>14</w:t>
        </w:r>
        <w:r w:rsidR="00DB36EF">
          <w:rPr>
            <w:noProof/>
            <w:webHidden/>
          </w:rPr>
          <w:fldChar w:fldCharType="end"/>
        </w:r>
      </w:hyperlink>
    </w:p>
    <w:p w14:paraId="3B35DFD1" w14:textId="331A41A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6" w:history="1">
        <w:r w:rsidR="00DB36EF" w:rsidRPr="001B6FC3">
          <w:rPr>
            <w:rStyle w:val="Hyperlink"/>
            <w:b/>
            <w:noProof/>
            <w:lang w:val="et-EE"/>
          </w:rPr>
          <w:t>7.1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Pildid (olemasolev olukord)</w:t>
        </w:r>
        <w:r w:rsidR="00DB36EF">
          <w:rPr>
            <w:noProof/>
            <w:webHidden/>
          </w:rPr>
          <w:tab/>
        </w:r>
        <w:r w:rsidR="00DB36EF">
          <w:rPr>
            <w:noProof/>
            <w:webHidden/>
          </w:rPr>
          <w:fldChar w:fldCharType="begin"/>
        </w:r>
        <w:r w:rsidR="00DB36EF">
          <w:rPr>
            <w:noProof/>
            <w:webHidden/>
          </w:rPr>
          <w:instrText xml:space="preserve"> PAGEREF _Toc103934826 \h </w:instrText>
        </w:r>
        <w:r w:rsidR="00DB36EF">
          <w:rPr>
            <w:noProof/>
            <w:webHidden/>
          </w:rPr>
        </w:r>
        <w:r w:rsidR="00DB36EF">
          <w:rPr>
            <w:noProof/>
            <w:webHidden/>
          </w:rPr>
          <w:fldChar w:fldCharType="separate"/>
        </w:r>
        <w:r w:rsidR="00974096">
          <w:rPr>
            <w:noProof/>
            <w:webHidden/>
          </w:rPr>
          <w:t>14</w:t>
        </w:r>
        <w:r w:rsidR="00DB36EF">
          <w:rPr>
            <w:noProof/>
            <w:webHidden/>
          </w:rPr>
          <w:fldChar w:fldCharType="end"/>
        </w:r>
      </w:hyperlink>
    </w:p>
    <w:p w14:paraId="1CD81D89" w14:textId="3533628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7" w:history="1">
        <w:r w:rsidR="00DB36EF" w:rsidRPr="001B6FC3">
          <w:rPr>
            <w:rStyle w:val="Hyperlink"/>
            <w:b/>
            <w:noProof/>
            <w:lang w:val="et-EE"/>
          </w:rPr>
          <w:t>7.2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Projekteerimise lähteülesanne</w:t>
        </w:r>
        <w:r w:rsidR="00DB36EF">
          <w:rPr>
            <w:noProof/>
            <w:webHidden/>
          </w:rPr>
          <w:tab/>
        </w:r>
        <w:r w:rsidR="00DB36EF">
          <w:rPr>
            <w:noProof/>
            <w:webHidden/>
          </w:rPr>
          <w:fldChar w:fldCharType="begin"/>
        </w:r>
        <w:r w:rsidR="00DB36EF">
          <w:rPr>
            <w:noProof/>
            <w:webHidden/>
          </w:rPr>
          <w:instrText xml:space="preserve"> PAGEREF _Toc103934827 \h </w:instrText>
        </w:r>
        <w:r w:rsidR="00DB36EF">
          <w:rPr>
            <w:noProof/>
            <w:webHidden/>
          </w:rPr>
        </w:r>
        <w:r w:rsidR="00DB36EF">
          <w:rPr>
            <w:noProof/>
            <w:webHidden/>
          </w:rPr>
          <w:fldChar w:fldCharType="separate"/>
        </w:r>
        <w:r w:rsidR="00974096">
          <w:rPr>
            <w:noProof/>
            <w:webHidden/>
          </w:rPr>
          <w:t>15</w:t>
        </w:r>
        <w:r w:rsidR="00DB36EF">
          <w:rPr>
            <w:noProof/>
            <w:webHidden/>
          </w:rPr>
          <w:fldChar w:fldCharType="end"/>
        </w:r>
      </w:hyperlink>
    </w:p>
    <w:p w14:paraId="29F1C49F" w14:textId="4F425333"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28" w:history="1">
        <w:r w:rsidR="00DB36EF" w:rsidRPr="001B6FC3">
          <w:rPr>
            <w:rStyle w:val="Hyperlink"/>
            <w:noProof/>
            <w14:scene3d>
              <w14:camera w14:prst="orthographicFront"/>
              <w14:lightRig w14:rig="threePt" w14:dir="t">
                <w14:rot w14:lat="0" w14:lon="0" w14:rev="0"/>
              </w14:lightRig>
            </w14:scene3d>
          </w:rPr>
          <w:t>8.</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JOONISED</w:t>
        </w:r>
        <w:r w:rsidR="00DB36EF">
          <w:rPr>
            <w:noProof/>
            <w:webHidden/>
          </w:rPr>
          <w:tab/>
        </w:r>
        <w:r w:rsidR="00DB36EF">
          <w:rPr>
            <w:noProof/>
            <w:webHidden/>
          </w:rPr>
          <w:fldChar w:fldCharType="begin"/>
        </w:r>
        <w:r w:rsidR="00DB36EF">
          <w:rPr>
            <w:noProof/>
            <w:webHidden/>
          </w:rPr>
          <w:instrText xml:space="preserve"> PAGEREF _Toc103934828 \h </w:instrText>
        </w:r>
        <w:r w:rsidR="00DB36EF">
          <w:rPr>
            <w:noProof/>
            <w:webHidden/>
          </w:rPr>
        </w:r>
        <w:r w:rsidR="00DB36EF">
          <w:rPr>
            <w:noProof/>
            <w:webHidden/>
          </w:rPr>
          <w:fldChar w:fldCharType="separate"/>
        </w:r>
        <w:r w:rsidR="00974096">
          <w:rPr>
            <w:noProof/>
            <w:webHidden/>
          </w:rPr>
          <w:t>16</w:t>
        </w:r>
        <w:r w:rsidR="00DB36EF">
          <w:rPr>
            <w:noProof/>
            <w:webHidden/>
          </w:rPr>
          <w:fldChar w:fldCharType="end"/>
        </w:r>
      </w:hyperlink>
    </w:p>
    <w:p w14:paraId="2DECAE70" w14:textId="3B10D5EA"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006B547F"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6AFAE195"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sidR="00AB21DB">
        <w:rPr>
          <w:rFonts w:ascii="Calibri" w:hAnsi="Calibri" w:cs="Calibri"/>
          <w:sz w:val="24"/>
          <w:szCs w:val="24"/>
          <w:lang w:val="et-EE"/>
        </w:rPr>
        <w:t>2</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03934795"/>
      <w:r w:rsidR="002E64D7" w:rsidRPr="005D455F">
        <w:rPr>
          <w:rFonts w:ascii="Calibri" w:hAnsi="Calibri" w:cs="Calibri"/>
          <w:b/>
        </w:rPr>
        <w:lastRenderedPageBreak/>
        <w:t>ASUKOHT</w:t>
      </w:r>
      <w:bookmarkEnd w:id="0"/>
    </w:p>
    <w:p w14:paraId="1CF04AF9" w14:textId="1EB08115" w:rsidR="002E64D7" w:rsidRPr="00060A48" w:rsidRDefault="00AB21DB"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8240" behindDoc="0" locked="0" layoutInCell="1" allowOverlap="1" wp14:anchorId="3CD6EFC4" wp14:editId="25C8A1A0">
                <wp:simplePos x="0" y="0"/>
                <wp:positionH relativeFrom="column">
                  <wp:posOffset>4022090</wp:posOffset>
                </wp:positionH>
                <wp:positionV relativeFrom="paragraph">
                  <wp:posOffset>1412240</wp:posOffset>
                </wp:positionV>
                <wp:extent cx="914400" cy="444500"/>
                <wp:effectExtent l="1047750" t="38100" r="19050" b="50800"/>
                <wp:wrapNone/>
                <wp:docPr id="3" name="Callout: Bent Line with Border and Accent Bar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444500"/>
                        </a:xfrm>
                        <a:prstGeom prst="accentBorderCallout2">
                          <a:avLst>
                            <a:gd name="adj1" fmla="val 25713"/>
                            <a:gd name="adj2" fmla="val -8333"/>
                            <a:gd name="adj3" fmla="val 25713"/>
                            <a:gd name="adj4" fmla="val -26389"/>
                            <a:gd name="adj5" fmla="val 49767"/>
                            <a:gd name="adj6" fmla="val -113624"/>
                          </a:avLst>
                        </a:prstGeom>
                        <a:solidFill>
                          <a:srgbClr val="FFFFFF"/>
                        </a:solidFill>
                        <a:ln w="9525">
                          <a:solidFill>
                            <a:srgbClr val="000000"/>
                          </a:solidFill>
                          <a:miter lim="800000"/>
                          <a:headEnd/>
                          <a:tailEnd/>
                        </a:ln>
                      </wps:spPr>
                      <wps:txbx>
                        <w:txbxContent>
                          <w:p w14:paraId="580CE56C" w14:textId="77777777" w:rsidR="00E93BD1" w:rsidRDefault="00E93BD1">
                            <w:r>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Callout: Bent Line with Border and Accent Bar 3" o:spid="_x0000_s1026" type="#_x0000_t51" style="position:absolute;margin-left:316.7pt;margin-top:111.2pt;width:1in;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" adj="-24543,10750,-5700,5554,,5554">
                <v:textbox>
                  <w:txbxContent>
                    <w:p w14:paraId="580CE56C" w14:textId="77777777" w:rsidR="00E93BD1" w:rsidRDefault="00E93BD1">
                      <w:r>
                        <w:t>Projekteeritav ala</w:t>
                      </w:r>
                    </w:p>
                  </w:txbxContent>
                </v:textbox>
                <o:callout v:ext="edit" minusy="t"/>
              </v:shape>
            </w:pict>
          </mc:Fallback>
        </mc:AlternateContent>
      </w:r>
      <w:r>
        <w:rPr>
          <w:rFonts w:ascii="Calibri" w:hAnsi="Calibri"/>
          <w:noProof/>
          <w:lang w:val="et-EE" w:eastAsia="et-EE"/>
        </w:rPr>
        <mc:AlternateContent>
          <mc:Choice Requires="wps">
            <w:drawing>
              <wp:anchor distT="0" distB="0" distL="114300" distR="114300" simplePos="0" relativeHeight="251658241" behindDoc="0" locked="0" layoutInCell="1" allowOverlap="1" wp14:anchorId="7A702F63" wp14:editId="3725B567">
                <wp:simplePos x="0" y="0"/>
                <wp:positionH relativeFrom="column">
                  <wp:posOffset>2212047</wp:posOffset>
                </wp:positionH>
                <wp:positionV relativeFrom="paragraph">
                  <wp:posOffset>1237237</wp:posOffset>
                </wp:positionV>
                <wp:extent cx="533213" cy="1124760"/>
                <wp:effectExtent l="27940" t="29210" r="47625" b="4762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027994">
                          <a:off x="0" y="0"/>
                          <a:ext cx="533213" cy="1124760"/>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BCB8B7" id="Oval 13" o:spid="_x0000_s1026" style="position:absolute;margin-left:174.2pt;margin-top:97.4pt;width:42pt;height:88.55pt;rotation:-6086116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" filled="f" fillcolor="#c00000" strokecolor="red" strokeweight="3pt">
                <v:shadow on="t" color="#622423" opacity=".5" offset="1pt"/>
              </v:oval>
            </w:pict>
          </mc:Fallback>
        </mc:AlternateContent>
      </w:r>
      <w:r w:rsidR="000A7147">
        <w:rPr>
          <w:rFonts w:ascii="Calibri" w:hAnsi="Calibri"/>
          <w:noProof/>
          <w:lang w:val="et-EE"/>
        </w:rPr>
        <w:drawing>
          <wp:inline distT="0" distB="0" distL="0" distR="0" wp14:anchorId="7F553BDB" wp14:editId="375E4820">
            <wp:extent cx="4797785" cy="3447900"/>
            <wp:effectExtent l="0" t="0" r="317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97785" cy="3447900"/>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2DBC6BB7" w14:textId="77777777" w:rsidR="002E64D7" w:rsidRPr="00060A48" w:rsidRDefault="002E64D7" w:rsidP="002E64D7">
      <w:pPr>
        <w:pStyle w:val="BodyTextIndent"/>
        <w:rPr>
          <w:rFonts w:ascii="Calibri" w:hAnsi="Calibri"/>
          <w:lang w:val="et-EE"/>
        </w:rPr>
      </w:pPr>
      <w:bookmarkStart w:id="1" w:name="_Toc271634792"/>
    </w:p>
    <w:bookmarkEnd w:id="1"/>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2" w:name="_Toc103934797"/>
      <w:r w:rsidR="00E10E47" w:rsidRPr="00060A48">
        <w:rPr>
          <w:rFonts w:ascii="Calibri" w:hAnsi="Calibri"/>
          <w:b/>
        </w:rPr>
        <w:lastRenderedPageBreak/>
        <w:t>SELETUSKIRI</w:t>
      </w:r>
      <w:bookmarkEnd w:id="2"/>
    </w:p>
    <w:p w14:paraId="49A0A865" w14:textId="77777777" w:rsidR="002E64D7" w:rsidRPr="00060A48" w:rsidRDefault="002E64D7" w:rsidP="002E64D7">
      <w:pPr>
        <w:pStyle w:val="Heading2"/>
        <w:ind w:left="0" w:firstLine="0"/>
        <w:rPr>
          <w:rFonts w:ascii="Calibri" w:hAnsi="Calibri"/>
          <w:b/>
          <w:lang w:val="et-EE"/>
        </w:rPr>
      </w:pPr>
      <w:bookmarkStart w:id="3" w:name="_Toc103934798"/>
      <w:r w:rsidRPr="00060A48">
        <w:rPr>
          <w:rFonts w:ascii="Calibri" w:hAnsi="Calibri"/>
          <w:b/>
          <w:lang w:val="et-EE"/>
        </w:rPr>
        <w:t>Üldosa</w:t>
      </w:r>
      <w:bookmarkEnd w:id="3"/>
    </w:p>
    <w:p w14:paraId="33690BE0" w14:textId="77777777" w:rsidR="002E64D7" w:rsidRPr="00060A48" w:rsidRDefault="002E64D7" w:rsidP="002E64D7">
      <w:pPr>
        <w:rPr>
          <w:rFonts w:ascii="Calibri" w:hAnsi="Calibri"/>
          <w:lang w:val="et-EE"/>
        </w:rPr>
      </w:pPr>
    </w:p>
    <w:p w14:paraId="5FF95A67" w14:textId="5D706FB3"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AB21DB">
        <w:rPr>
          <w:rFonts w:ascii="Calibri" w:hAnsi="Calibri"/>
          <w:bCs/>
          <w:sz w:val="22"/>
          <w:szCs w:val="22"/>
          <w:lang w:val="et-EE"/>
        </w:rPr>
        <w:t xml:space="preserve"> Serva, Papli, Paju, Haava, Lehise, Kastani, Pauliku ringtee T1 kinnistute liitumine madalpingel, Pauliku külas, Jõhvi vallas, Ida-Viru maakonnas</w:t>
      </w:r>
      <w:r w:rsidR="000A3F8B">
        <w:rPr>
          <w:rFonts w:ascii="Calibri" w:hAnsi="Calibri"/>
          <w:bCs/>
          <w:sz w:val="22"/>
          <w:szCs w:val="22"/>
          <w:lang w:val="et-EE"/>
        </w:rPr>
        <w:t>.</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lik ja paigaldamine. Üldjuhised</w:t>
      </w:r>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60364-5-54:2011 ”Ehitiste elektripaigaldised. Osa 5-54: Elektriseadmete valik ja paigaldamine. Maandamine, kaitsejuhid ja k</w:t>
      </w:r>
      <w:r w:rsidR="00B279EB" w:rsidRPr="00FE675E">
        <w:rPr>
          <w:rFonts w:ascii="Calibri" w:hAnsi="Calibri" w:cs="Calibri"/>
          <w:i/>
          <w:iCs/>
          <w:color w:val="000000"/>
          <w:sz w:val="22"/>
          <w:szCs w:val="22"/>
          <w:shd w:val="clear" w:color="auto" w:fill="FFFFFF"/>
          <w:lang w:val="et-EE"/>
        </w:rPr>
        <w:t>aitsepotentsiaaliühtlustusjuhid</w:t>
      </w:r>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Elektripaigaldiste käit</w:t>
      </w:r>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61936-1:2010/A1:2014 „Tugevvoolupaigaldised nimivahelduvpingega üle 1 kV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7777777"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954ED1">
        <w:rPr>
          <w:rFonts w:ascii="Calibri" w:hAnsi="Calibri"/>
          <w:sz w:val="22"/>
          <w:szCs w:val="22"/>
        </w:rPr>
        <w:t>(kui kooskõlastuste koondtabelis pole määratud pikemat tähtaega), teavitades neid tööde teostamisest nende maaüksustel nind arvestama nende tingimuste, nõudmiste ja kooskõlastuste tingimustega. Samuti teavitada 3 päeva enne ehitustöid Tellija projektijuhti, kohalik</w:t>
      </w:r>
      <w:r>
        <w:rPr>
          <w:rFonts w:ascii="Calibri" w:hAnsi="Calibri"/>
          <w:sz w:val="22"/>
          <w:szCs w:val="22"/>
        </w:rPr>
        <w:t>k</w:t>
      </w:r>
      <w:r w:rsidRPr="00954ED1">
        <w:rPr>
          <w:rFonts w:ascii="Calibri" w:hAnsi="Calibri"/>
          <w:sz w:val="22"/>
          <w:szCs w:val="22"/>
        </w:rPr>
        <w:t>u omavalitsust, tehnovõrkude valdajaid ning arvestama ehitustöödel nende tingimuste, nõudmiste ja kooskõlastuste tingimustega.</w:t>
      </w:r>
      <w:r>
        <w:rPr>
          <w:rFonts w:ascii="Calibri" w:hAnsi="Calibri"/>
          <w:sz w:val="22"/>
          <w:szCs w:val="22"/>
        </w:rPr>
        <w:t xml:space="preserve">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teel ja kutsuda kohale trassi valdaja esindaja. Ehituse käigus kahjustada saanud maa-alune </w:t>
      </w:r>
      <w:r w:rsidRPr="00212BC0">
        <w:rPr>
          <w:rStyle w:val="Emphasis"/>
          <w:rFonts w:ascii="Calibri" w:hAnsi="Calibri"/>
          <w:sz w:val="22"/>
          <w:szCs w:val="22"/>
          <w:lang w:val="et-EE"/>
        </w:rPr>
        <w:lastRenderedPageBreak/>
        <w:t xml:space="preserve">kommunikatsioon tuleb ehitajal nõuetekohaselt taastada. Tööd teostada Elektrilevi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Default="00A902EC" w:rsidP="00DA50D4">
      <w:pPr>
        <w:pStyle w:val="Header"/>
        <w:tabs>
          <w:tab w:val="clear" w:pos="4153"/>
          <w:tab w:val="clear" w:pos="8306"/>
        </w:tabs>
        <w:ind w:right="-709" w:firstLine="284"/>
        <w:jc w:val="both"/>
        <w:rPr>
          <w:rFonts w:ascii="Calibri" w:hAnsi="Calibri"/>
          <w:sz w:val="22"/>
          <w:szCs w:val="22"/>
        </w:rPr>
      </w:pPr>
      <w:r w:rsidRPr="00A902EC">
        <w:rPr>
          <w:rFonts w:ascii="Calibri" w:hAnsi="Calibri"/>
          <w:sz w:val="22"/>
          <w:szCs w:val="22"/>
        </w:rPr>
        <w:t>Ehitustööd teostada vastavalt tellija ja kohaliku omavalitsuse kehtestatud korrale. Meetmed ohutuks tööks elektriseadmetel ja nende kaitsetsoonis määrata kindlaks tööjuhatuse kooskolekul enne tööde alustamist. Pidada kinni töötervishoiu, tööohutuse ja elektriohutuse nõuetest ning headest tavadest.</w:t>
      </w:r>
      <w:r>
        <w:rPr>
          <w:rFonts w:ascii="Calibri" w:hAnsi="Calibri"/>
          <w:sz w:val="22"/>
          <w:szCs w:val="22"/>
        </w:rPr>
        <w:t xml:space="preserve"> </w:t>
      </w:r>
    </w:p>
    <w:p w14:paraId="4CDE8797" w14:textId="36784EA4" w:rsidR="00A902EC" w:rsidRPr="00954ED1" w:rsidRDefault="00A902EC" w:rsidP="00DA50D4">
      <w:pPr>
        <w:ind w:right="-709" w:firstLine="284"/>
        <w:jc w:val="both"/>
        <w:rPr>
          <w:rFonts w:ascii="Calibri" w:hAnsi="Calibri"/>
          <w:sz w:val="22"/>
          <w:szCs w:val="22"/>
        </w:rPr>
      </w:pPr>
      <w:r w:rsidRPr="00954ED1">
        <w:rPr>
          <w:rFonts w:ascii="Calibri" w:hAnsi="Calibri"/>
          <w:sz w:val="22"/>
          <w:szCs w:val="22"/>
        </w:rPr>
        <w:t>Ehitajal on kohustus täita liikluskorralduse nõudeid teetöödel, mis on kehtestatud Majandus-</w:t>
      </w:r>
      <w:r w:rsidR="009F16A2">
        <w:rPr>
          <w:rFonts w:ascii="Calibri" w:hAnsi="Calibri"/>
          <w:sz w:val="22"/>
          <w:szCs w:val="22"/>
        </w:rPr>
        <w:t xml:space="preserve"> ja taristuministri 13.07.</w:t>
      </w:r>
      <w:r w:rsidRPr="00954ED1">
        <w:rPr>
          <w:rFonts w:ascii="Calibri" w:hAnsi="Calibri"/>
          <w:sz w:val="22"/>
          <w:szCs w:val="22"/>
        </w:rPr>
        <w:t>201</w:t>
      </w:r>
      <w:r w:rsidR="007F7E0F">
        <w:rPr>
          <w:rFonts w:ascii="Calibri" w:hAnsi="Calibri"/>
          <w:sz w:val="22"/>
          <w:szCs w:val="22"/>
        </w:rPr>
        <w:t>8</w:t>
      </w:r>
      <w:r w:rsidRPr="00954ED1">
        <w:rPr>
          <w:rFonts w:ascii="Calibri" w:hAnsi="Calibri"/>
          <w:sz w:val="22"/>
          <w:szCs w:val="22"/>
        </w:rPr>
        <w:t>.a. määrusega nr</w:t>
      </w:r>
      <w:r w:rsidR="00EB19D7">
        <w:rPr>
          <w:rFonts w:ascii="Calibri" w:hAnsi="Calibri"/>
          <w:sz w:val="22"/>
          <w:szCs w:val="22"/>
        </w:rPr>
        <w:t xml:space="preserve"> </w:t>
      </w:r>
      <w:r w:rsidR="007F7E0F">
        <w:rPr>
          <w:rFonts w:ascii="Calibri" w:hAnsi="Calibri"/>
          <w:sz w:val="22"/>
          <w:szCs w:val="22"/>
        </w:rPr>
        <w:t>43</w:t>
      </w:r>
      <w:r w:rsidR="009F16A2">
        <w:rPr>
          <w:rFonts w:ascii="Calibri" w:hAnsi="Calibri"/>
          <w:sz w:val="22"/>
          <w:szCs w:val="22"/>
        </w:rPr>
        <w:t xml:space="preserve"> “</w:t>
      </w:r>
      <w:r w:rsidR="007F7E0F">
        <w:rPr>
          <w:rFonts w:ascii="Calibri" w:hAnsi="Calibri"/>
          <w:sz w:val="22"/>
          <w:szCs w:val="22"/>
        </w:rPr>
        <w:t>Nõuded ajutisele liikluskorraldusele</w:t>
      </w:r>
      <w:r w:rsidR="009F16A2">
        <w:rPr>
          <w:rFonts w:ascii="Calibri" w:hAnsi="Calibri"/>
          <w:sz w:val="22"/>
          <w:szCs w:val="22"/>
        </w:rPr>
        <w:t>”.</w:t>
      </w:r>
    </w:p>
    <w:p w14:paraId="1004804E" w14:textId="77777777" w:rsidR="00A902EC" w:rsidRPr="00954ED1" w:rsidRDefault="00A902EC" w:rsidP="00DA50D4">
      <w:pPr>
        <w:ind w:right="-709" w:firstLine="284"/>
        <w:jc w:val="both"/>
        <w:rPr>
          <w:rFonts w:ascii="Calibri" w:hAnsi="Calibri"/>
          <w:sz w:val="22"/>
          <w:szCs w:val="22"/>
        </w:rPr>
      </w:pPr>
      <w:r w:rsidRPr="00954ED1">
        <w:rPr>
          <w:rFonts w:ascii="Calibri" w:hAnsi="Calibri"/>
          <w:sz w:val="22"/>
          <w:szCs w:val="22"/>
        </w:rPr>
        <w:t>Seadmete parameetrid on antud asendiplaani</w:t>
      </w:r>
      <w:r w:rsidR="00324EFD">
        <w:rPr>
          <w:rFonts w:ascii="Calibri" w:hAnsi="Calibri"/>
          <w:sz w:val="22"/>
          <w:szCs w:val="22"/>
        </w:rPr>
        <w:t>del</w:t>
      </w:r>
      <w:r w:rsidRPr="00954ED1">
        <w:rPr>
          <w:rFonts w:ascii="Calibri" w:hAnsi="Calibri"/>
          <w:sz w:val="22"/>
          <w:szCs w:val="22"/>
        </w:rPr>
        <w:t xml:space="preserve"> ja elektriskeemil. Paigaldatud kaitsmed ja projekteeritud maanduspaigaldised tagavad elektriseadmete ohutuse. Uute madalpingeliinide pingestamise käigus kontrollida faasijärjestuse sobivust kõigile kolmefaasilistele tarbijatele. Projekti asendiplaanil ja töömahtude tabelis on toodud kaablitele projektsioon väärtused. Seletuskirjas ja elektrilisel skeemil antud arvutuslikud/elektrilised kaablite pikkused ning materjalide spetsifikatsioonis arvutuslikud/elektrilised kaablite pikkused + reserv.</w:t>
      </w:r>
    </w:p>
    <w:p w14:paraId="17BAD8A6" w14:textId="77777777" w:rsidR="00DF0837" w:rsidRPr="00DC4FA9" w:rsidRDefault="00DF0837" w:rsidP="00DF0837">
      <w:pPr>
        <w:pStyle w:val="Header"/>
        <w:ind w:right="-709" w:firstLine="284"/>
        <w:jc w:val="both"/>
        <w:rPr>
          <w:rFonts w:ascii="Calibri" w:hAnsi="Calibri"/>
          <w:iCs/>
          <w:sz w:val="22"/>
          <w:szCs w:val="22"/>
          <w:lang w:val="et-EE"/>
        </w:rPr>
      </w:pPr>
      <w:r w:rsidRPr="00DC4FA9">
        <w:rPr>
          <w:rFonts w:ascii="Calibri" w:hAnsi="Calibri"/>
          <w:bCs/>
          <w:sz w:val="22"/>
          <w:szCs w:val="22"/>
          <w:lang w:val="et-EE"/>
        </w:rPr>
        <w:t>Alusplaanidena on kasutatud alljärgnevaid materjale:</w:t>
      </w:r>
    </w:p>
    <w:p w14:paraId="76162780" w14:textId="247AE986" w:rsidR="00DF0837" w:rsidRPr="00AB21DB" w:rsidRDefault="00DF0837" w:rsidP="00AB21DB">
      <w:pPr>
        <w:pStyle w:val="Header"/>
        <w:numPr>
          <w:ilvl w:val="0"/>
          <w:numId w:val="16"/>
        </w:numPr>
        <w:tabs>
          <w:tab w:val="clear" w:pos="4153"/>
          <w:tab w:val="clear" w:pos="8306"/>
        </w:tabs>
        <w:ind w:right="-709"/>
        <w:jc w:val="both"/>
        <w:rPr>
          <w:rFonts w:ascii="Calibri" w:hAnsi="Calibri"/>
          <w:iCs/>
          <w:sz w:val="22"/>
          <w:szCs w:val="22"/>
          <w:u w:val="single"/>
          <w:lang w:val="et-EE"/>
        </w:rPr>
      </w:pPr>
      <w:r>
        <w:rPr>
          <w:rFonts w:ascii="Calibri" w:hAnsi="Calibri"/>
          <w:bCs/>
          <w:sz w:val="22"/>
          <w:szCs w:val="22"/>
          <w:lang w:val="et-EE"/>
        </w:rPr>
        <w:t xml:space="preserve">OÜ </w:t>
      </w:r>
      <w:r w:rsidR="009D6960">
        <w:rPr>
          <w:rFonts w:ascii="Calibri" w:hAnsi="Calibri"/>
          <w:bCs/>
          <w:sz w:val="22"/>
          <w:szCs w:val="22"/>
          <w:lang w:val="et-EE"/>
        </w:rPr>
        <w:t>Kirjanurk</w:t>
      </w:r>
      <w:r w:rsidRPr="00125FD3">
        <w:rPr>
          <w:rFonts w:ascii="Calibri" w:hAnsi="Calibri"/>
          <w:bCs/>
          <w:sz w:val="22"/>
          <w:szCs w:val="22"/>
          <w:lang w:val="et-EE"/>
        </w:rPr>
        <w:t xml:space="preserve"> </w:t>
      </w:r>
      <w:r w:rsidRPr="00FB09C2">
        <w:rPr>
          <w:rFonts w:ascii="Calibri" w:hAnsi="Calibri"/>
          <w:bCs/>
          <w:sz w:val="22"/>
          <w:szCs w:val="22"/>
          <w:lang w:val="et-EE"/>
        </w:rPr>
        <w:t>„</w:t>
      </w:r>
      <w:r w:rsidR="00DF39FF">
        <w:rPr>
          <w:rFonts w:ascii="Calibri" w:hAnsi="Calibri"/>
          <w:bCs/>
          <w:sz w:val="22"/>
          <w:szCs w:val="22"/>
          <w:lang w:val="et-EE"/>
        </w:rPr>
        <w:t>Geodeetiline alusplaan</w:t>
      </w:r>
      <w:r w:rsidRPr="00FB09C2">
        <w:rPr>
          <w:rFonts w:ascii="Calibri" w:hAnsi="Calibri"/>
          <w:bCs/>
          <w:sz w:val="22"/>
          <w:szCs w:val="22"/>
          <w:lang w:val="et-EE"/>
        </w:rPr>
        <w:t>“</w:t>
      </w:r>
      <w:r>
        <w:rPr>
          <w:rFonts w:ascii="Calibri" w:hAnsi="Calibri"/>
          <w:bCs/>
          <w:sz w:val="22"/>
          <w:szCs w:val="22"/>
          <w:lang w:val="et-EE"/>
        </w:rPr>
        <w:t xml:space="preserve"> </w:t>
      </w:r>
      <w:r w:rsidRPr="00FB09C2">
        <w:rPr>
          <w:rFonts w:ascii="Calibri" w:hAnsi="Calibri"/>
          <w:bCs/>
          <w:sz w:val="22"/>
          <w:szCs w:val="22"/>
          <w:lang w:val="et-EE"/>
        </w:rPr>
        <w:t>(töö nr.</w:t>
      </w:r>
      <w:r w:rsidR="00C23C69">
        <w:rPr>
          <w:rFonts w:ascii="Calibri" w:hAnsi="Calibri"/>
          <w:bCs/>
          <w:sz w:val="22"/>
          <w:szCs w:val="22"/>
          <w:lang w:val="et-EE"/>
        </w:rPr>
        <w:t xml:space="preserve"> 1</w:t>
      </w:r>
      <w:r w:rsidR="00AB21DB">
        <w:rPr>
          <w:rFonts w:ascii="Calibri" w:hAnsi="Calibri"/>
          <w:bCs/>
          <w:sz w:val="22"/>
          <w:szCs w:val="22"/>
          <w:lang w:val="et-EE"/>
        </w:rPr>
        <w:t>1004</w:t>
      </w:r>
      <w:r w:rsidR="009D6960">
        <w:rPr>
          <w:rFonts w:ascii="Calibri" w:hAnsi="Calibri"/>
          <w:bCs/>
          <w:sz w:val="22"/>
          <w:szCs w:val="22"/>
          <w:lang w:val="et-EE"/>
        </w:rPr>
        <w:t>G</w:t>
      </w:r>
      <w:r>
        <w:rPr>
          <w:rFonts w:ascii="Calibri" w:hAnsi="Calibri"/>
          <w:bCs/>
          <w:sz w:val="22"/>
          <w:szCs w:val="22"/>
          <w:lang w:val="et-EE"/>
        </w:rPr>
        <w:t xml:space="preserve">; </w:t>
      </w:r>
      <w:r w:rsidR="00AB21DB">
        <w:rPr>
          <w:rFonts w:ascii="Calibri" w:hAnsi="Calibri"/>
          <w:bCs/>
          <w:sz w:val="22"/>
          <w:szCs w:val="22"/>
          <w:lang w:val="et-EE"/>
        </w:rPr>
        <w:t>11</w:t>
      </w:r>
      <w:r>
        <w:rPr>
          <w:rFonts w:ascii="Calibri" w:hAnsi="Calibri"/>
          <w:bCs/>
          <w:sz w:val="22"/>
          <w:szCs w:val="22"/>
          <w:lang w:val="et-EE"/>
        </w:rPr>
        <w:t>.20</w:t>
      </w:r>
      <w:r w:rsidR="003D47B9">
        <w:rPr>
          <w:rFonts w:ascii="Calibri" w:hAnsi="Calibri"/>
          <w:bCs/>
          <w:sz w:val="22"/>
          <w:szCs w:val="22"/>
          <w:lang w:val="et-EE"/>
        </w:rPr>
        <w:t>2</w:t>
      </w:r>
      <w:r w:rsidR="00C23C69">
        <w:rPr>
          <w:rFonts w:ascii="Calibri" w:hAnsi="Calibri"/>
          <w:bCs/>
          <w:sz w:val="22"/>
          <w:szCs w:val="22"/>
          <w:lang w:val="et-EE"/>
        </w:rPr>
        <w:t>3</w:t>
      </w:r>
      <w:r w:rsidRPr="00FB09C2">
        <w:rPr>
          <w:rFonts w:ascii="Calibri" w:hAnsi="Calibri"/>
          <w:bCs/>
          <w:sz w:val="22"/>
          <w:szCs w:val="22"/>
          <w:lang w:val="et-EE"/>
        </w:rPr>
        <w:t>).</w:t>
      </w:r>
      <w:r w:rsidRPr="00573516">
        <w:rPr>
          <w:rFonts w:ascii="Calibri" w:hAnsi="Calibri"/>
          <w:bCs/>
          <w:sz w:val="22"/>
          <w:szCs w:val="22"/>
          <w:lang w:val="et-EE"/>
        </w:rPr>
        <w:t xml:space="preserve"> </w:t>
      </w:r>
      <w:r>
        <w:rPr>
          <w:rFonts w:ascii="Calibri" w:hAnsi="Calibri"/>
          <w:bCs/>
          <w:sz w:val="22"/>
          <w:szCs w:val="22"/>
          <w:lang w:val="et-EE"/>
        </w:rPr>
        <w:t xml:space="preserve">Kõrgused EH2000 süsteemis ja koordinaadid L-EST 97 süsteemis. Plaanil kajastatud piirid </w:t>
      </w:r>
      <w:r w:rsidR="00AB21DB">
        <w:rPr>
          <w:rFonts w:ascii="Calibri" w:hAnsi="Calibri"/>
          <w:bCs/>
          <w:sz w:val="22"/>
          <w:szCs w:val="22"/>
          <w:lang w:val="et-EE"/>
        </w:rPr>
        <w:t>22</w:t>
      </w:r>
      <w:r w:rsidR="006522BD">
        <w:rPr>
          <w:rFonts w:ascii="Calibri" w:hAnsi="Calibri"/>
          <w:bCs/>
          <w:sz w:val="22"/>
          <w:szCs w:val="22"/>
          <w:lang w:val="et-EE"/>
        </w:rPr>
        <w:t>.</w:t>
      </w:r>
      <w:r w:rsidR="00AB21DB">
        <w:rPr>
          <w:rFonts w:ascii="Calibri" w:hAnsi="Calibri"/>
          <w:bCs/>
          <w:sz w:val="22"/>
          <w:szCs w:val="22"/>
          <w:lang w:val="et-EE"/>
        </w:rPr>
        <w:t>11</w:t>
      </w:r>
      <w:r w:rsidR="006522BD" w:rsidRPr="00AB21DB">
        <w:rPr>
          <w:rFonts w:ascii="Calibri" w:hAnsi="Calibri"/>
          <w:bCs/>
          <w:sz w:val="22"/>
          <w:szCs w:val="22"/>
          <w:lang w:val="et-EE"/>
        </w:rPr>
        <w:t>.2023</w:t>
      </w:r>
      <w:r w:rsidRPr="00AB21DB">
        <w:rPr>
          <w:rFonts w:ascii="Calibri" w:hAnsi="Calibri"/>
          <w:bCs/>
          <w:sz w:val="22"/>
          <w:szCs w:val="22"/>
          <w:lang w:val="et-EE"/>
        </w:rPr>
        <w:t xml:space="preserve"> seisuga.</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4" w:name="_Toc218661066"/>
      <w:bookmarkStart w:id="5" w:name="_Toc220321732"/>
      <w:bookmarkStart w:id="6" w:name="_Toc271634794"/>
      <w:bookmarkStart w:id="7" w:name="_Toc417462193"/>
      <w:bookmarkStart w:id="8" w:name="_Toc103934799"/>
      <w:r w:rsidRPr="00060A48">
        <w:rPr>
          <w:rFonts w:ascii="Calibri" w:hAnsi="Calibri"/>
          <w:b/>
          <w:lang w:val="et-EE"/>
        </w:rPr>
        <w:t>Tehniline lahendus</w:t>
      </w:r>
      <w:r w:rsidR="002E64D7" w:rsidRPr="00060A48">
        <w:rPr>
          <w:rFonts w:ascii="Calibri" w:hAnsi="Calibri"/>
          <w:b/>
          <w:lang w:val="et-EE"/>
        </w:rPr>
        <w:t xml:space="preserve">.  </w:t>
      </w:r>
      <w:bookmarkEnd w:id="4"/>
      <w:bookmarkEnd w:id="5"/>
      <w:r w:rsidR="002E64D7" w:rsidRPr="00060A48">
        <w:rPr>
          <w:rFonts w:ascii="Calibri" w:hAnsi="Calibri"/>
          <w:b/>
          <w:lang w:val="et-EE"/>
        </w:rPr>
        <w:t>Teostatavad tööd</w:t>
      </w:r>
      <w:bookmarkStart w:id="9" w:name="_Toc307385926"/>
      <w:bookmarkStart w:id="10" w:name="_Toc417462194"/>
      <w:bookmarkEnd w:id="6"/>
      <w:bookmarkEnd w:id="7"/>
      <w:bookmarkEnd w:id="8"/>
    </w:p>
    <w:p w14:paraId="1888AB83" w14:textId="6AC4CEAA"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1" w:name="_Toc21353770"/>
      <w:bookmarkStart w:id="12" w:name="_Toc103934800"/>
      <w:r>
        <w:rPr>
          <w:rFonts w:ascii="Calibri" w:hAnsi="Calibri"/>
          <w:b/>
          <w:sz w:val="24"/>
          <w:lang w:val="et-EE"/>
        </w:rPr>
        <w:t xml:space="preserve">Projekteeritud 0,4 kV </w:t>
      </w:r>
      <w:r w:rsidRPr="00060A48">
        <w:rPr>
          <w:rFonts w:ascii="Calibri" w:hAnsi="Calibri"/>
          <w:b/>
          <w:sz w:val="24"/>
          <w:lang w:val="et-EE"/>
        </w:rPr>
        <w:t>kaabelliin</w:t>
      </w:r>
      <w:r>
        <w:rPr>
          <w:rFonts w:ascii="Calibri" w:hAnsi="Calibri"/>
          <w:b/>
          <w:sz w:val="24"/>
          <w:lang w:val="et-EE"/>
        </w:rPr>
        <w:t>id</w:t>
      </w:r>
      <w:bookmarkEnd w:id="11"/>
      <w:bookmarkEnd w:id="12"/>
      <w:r w:rsidR="00315709">
        <w:rPr>
          <w:rFonts w:ascii="Calibri" w:hAnsi="Calibri"/>
          <w:b/>
          <w:sz w:val="24"/>
          <w:lang w:val="et-EE"/>
        </w:rPr>
        <w:t xml:space="preserve"> </w:t>
      </w:r>
    </w:p>
    <w:p w14:paraId="4E28708B" w14:textId="465A48DF" w:rsidR="009F3336" w:rsidRDefault="0086407E" w:rsidP="00DA50D4">
      <w:pPr>
        <w:pStyle w:val="Header"/>
        <w:tabs>
          <w:tab w:val="clear" w:pos="4153"/>
          <w:tab w:val="clear" w:pos="8306"/>
        </w:tabs>
        <w:ind w:right="-709" w:firstLine="284"/>
        <w:jc w:val="both"/>
        <w:rPr>
          <w:rFonts w:ascii="Calibri" w:hAnsi="Calibri"/>
          <w:sz w:val="22"/>
          <w:szCs w:val="22"/>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D220B2" w:rsidRPr="002A2325">
        <w:rPr>
          <w:rFonts w:ascii="Calibri" w:hAnsi="Calibri"/>
          <w:bCs/>
          <w:sz w:val="22"/>
          <w:szCs w:val="22"/>
          <w:lang w:val="et-EE"/>
        </w:rPr>
        <w:t xml:space="preserve"> </w:t>
      </w:r>
      <w:r w:rsidR="00D220B2" w:rsidRPr="002A2325">
        <w:rPr>
          <w:rFonts w:ascii="Calibri" w:hAnsi="Calibri"/>
          <w:sz w:val="22"/>
          <w:szCs w:val="22"/>
        </w:rPr>
        <w:t xml:space="preserve">Projekteeritud kaablite parameetrid koos algus- ja lõpp-punktidega on toodud </w:t>
      </w:r>
      <w:r w:rsidR="000D62E7">
        <w:rPr>
          <w:rFonts w:ascii="Calibri" w:hAnsi="Calibri"/>
          <w:sz w:val="22"/>
          <w:szCs w:val="22"/>
        </w:rPr>
        <w:t>üld</w:t>
      </w:r>
      <w:r w:rsidR="00D220B2" w:rsidRPr="002A2325">
        <w:rPr>
          <w:rFonts w:ascii="Calibri" w:hAnsi="Calibri"/>
          <w:sz w:val="22"/>
          <w:szCs w:val="22"/>
        </w:rPr>
        <w:t xml:space="preserve">elektriskeemil </w:t>
      </w:r>
      <w:r w:rsidR="008F0C93">
        <w:rPr>
          <w:rFonts w:ascii="Calibri" w:hAnsi="Calibri"/>
          <w:sz w:val="22"/>
          <w:szCs w:val="22"/>
        </w:rPr>
        <w:t>0</w:t>
      </w:r>
      <w:r w:rsidR="0039691D">
        <w:rPr>
          <w:rFonts w:ascii="Calibri" w:hAnsi="Calibri"/>
          <w:sz w:val="22"/>
          <w:szCs w:val="22"/>
        </w:rPr>
        <w:t>0</w:t>
      </w:r>
      <w:r w:rsidR="001521DB">
        <w:rPr>
          <w:rFonts w:ascii="Calibri" w:hAnsi="Calibri"/>
          <w:sz w:val="22"/>
          <w:szCs w:val="22"/>
        </w:rPr>
        <w:t>3</w:t>
      </w:r>
      <w:r w:rsidR="00D220B2" w:rsidRPr="002A2325">
        <w:rPr>
          <w:rFonts w:ascii="Calibri" w:hAnsi="Calibri"/>
          <w:sz w:val="22"/>
          <w:szCs w:val="22"/>
        </w:rPr>
        <w:t>,</w:t>
      </w:r>
      <w:r w:rsidR="00D220B2" w:rsidRPr="008B0363">
        <w:rPr>
          <w:rFonts w:ascii="Calibri" w:hAnsi="Calibri"/>
          <w:sz w:val="22"/>
          <w:szCs w:val="22"/>
        </w:rPr>
        <w:t xml:space="preserve"> kaablite kulgemine lo</w:t>
      </w:r>
      <w:r w:rsidR="000C6130">
        <w:rPr>
          <w:rFonts w:ascii="Calibri" w:hAnsi="Calibri"/>
          <w:sz w:val="22"/>
          <w:szCs w:val="22"/>
        </w:rPr>
        <w:t>oduses on esitatud asendiplaanidel</w:t>
      </w:r>
      <w:r w:rsidR="00D220B2" w:rsidRPr="008B0363">
        <w:rPr>
          <w:rFonts w:ascii="Calibri" w:hAnsi="Calibri"/>
          <w:sz w:val="22"/>
          <w:szCs w:val="22"/>
        </w:rPr>
        <w:t>, põhimaterjalid k</w:t>
      </w:r>
      <w:r w:rsidR="004C4AC7">
        <w:rPr>
          <w:rFonts w:ascii="Calibri" w:hAnsi="Calibri"/>
          <w:sz w:val="22"/>
          <w:szCs w:val="22"/>
        </w:rPr>
        <w:t>oos varuga spetsifikatsioonis</w:t>
      </w:r>
      <w:r w:rsidR="00D220B2" w:rsidRPr="00EF53DD">
        <w:rPr>
          <w:rFonts w:ascii="Calibri" w:hAnsi="Calibri"/>
          <w:sz w:val="22"/>
          <w:szCs w:val="22"/>
        </w:rPr>
        <w:t xml:space="preserve"> ning tööde mahud on esitatu</w:t>
      </w:r>
      <w:r w:rsidR="004C4AC7" w:rsidRPr="00EF53DD">
        <w:rPr>
          <w:rFonts w:ascii="Calibri" w:hAnsi="Calibri"/>
          <w:sz w:val="22"/>
          <w:szCs w:val="22"/>
        </w:rPr>
        <w:t>d tööde mahtude tabelis</w:t>
      </w:r>
      <w:r w:rsidR="00A055C2">
        <w:rPr>
          <w:rFonts w:ascii="Calibri" w:hAnsi="Calibri"/>
          <w:sz w:val="22"/>
          <w:szCs w:val="22"/>
        </w:rPr>
        <w:t>.</w:t>
      </w:r>
    </w:p>
    <w:p w14:paraId="0DEE0F7B" w14:textId="65BA85A7" w:rsidR="005F2A49"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ab/>
      </w:r>
      <w:r>
        <w:rPr>
          <w:rFonts w:ascii="Calibri" w:hAnsi="Calibri"/>
          <w:b/>
          <w:sz w:val="22"/>
          <w:szCs w:val="22"/>
          <w:lang w:val="et-EE"/>
        </w:rPr>
        <w:tab/>
      </w:r>
      <w:r w:rsidRPr="004C1916">
        <w:rPr>
          <w:rFonts w:ascii="Calibri" w:hAnsi="Calibri"/>
          <w:sz w:val="22"/>
          <w:szCs w:val="22"/>
          <w:lang w:val="et-EE"/>
        </w:rPr>
        <w:t xml:space="preserve">Projekteeritud </w:t>
      </w:r>
      <w:r w:rsidR="0014129E">
        <w:rPr>
          <w:rFonts w:ascii="Calibri" w:hAnsi="Calibri"/>
          <w:sz w:val="22"/>
          <w:szCs w:val="22"/>
          <w:lang w:val="et-EE"/>
        </w:rPr>
        <w:t>0,4</w:t>
      </w:r>
      <w:r w:rsidRPr="004C1916">
        <w:rPr>
          <w:rFonts w:ascii="Calibri" w:hAnsi="Calibri"/>
          <w:sz w:val="22"/>
          <w:szCs w:val="22"/>
          <w:lang w:val="et-EE"/>
        </w:rPr>
        <w:t xml:space="preserve"> kV kaabel saab alguse</w:t>
      </w:r>
      <w:r w:rsidR="007B2A70">
        <w:rPr>
          <w:rFonts w:ascii="Calibri" w:hAnsi="Calibri"/>
          <w:sz w:val="22"/>
          <w:szCs w:val="22"/>
          <w:lang w:val="et-EE"/>
        </w:rPr>
        <w:t xml:space="preserve"> </w:t>
      </w:r>
      <w:r w:rsidR="0014129E">
        <w:rPr>
          <w:rFonts w:ascii="Calibri" w:hAnsi="Calibri"/>
          <w:sz w:val="22"/>
          <w:szCs w:val="22"/>
          <w:lang w:val="et-EE"/>
        </w:rPr>
        <w:t>AJ Jõhvi NR 66:(Jõhvi) fiider 6-lt</w:t>
      </w:r>
      <w:r w:rsidR="00740973">
        <w:rPr>
          <w:rFonts w:ascii="Calibri" w:hAnsi="Calibri"/>
          <w:sz w:val="22"/>
          <w:szCs w:val="22"/>
          <w:lang w:val="et-EE"/>
        </w:rPr>
        <w:t xml:space="preserve">. </w:t>
      </w:r>
      <w:r w:rsidR="001C2302">
        <w:rPr>
          <w:rFonts w:ascii="Calibri" w:hAnsi="Calibri"/>
          <w:sz w:val="22"/>
          <w:szCs w:val="22"/>
          <w:lang w:val="et-EE"/>
        </w:rPr>
        <w:t>Projekteeritud k</w:t>
      </w:r>
      <w:r w:rsidRPr="004C1916">
        <w:rPr>
          <w:rFonts w:ascii="Calibri" w:hAnsi="Calibri"/>
          <w:sz w:val="22"/>
          <w:szCs w:val="22"/>
          <w:lang w:val="et-EE"/>
        </w:rPr>
        <w:t>aabel paigaldada vastavalt asendiplaani</w:t>
      </w:r>
      <w:r w:rsidR="00EA3626">
        <w:rPr>
          <w:rFonts w:ascii="Calibri" w:hAnsi="Calibri"/>
          <w:sz w:val="22"/>
          <w:szCs w:val="22"/>
          <w:lang w:val="et-EE"/>
        </w:rPr>
        <w:t>dele</w:t>
      </w:r>
      <w:r w:rsidRPr="004C1916">
        <w:rPr>
          <w:rFonts w:ascii="Calibri" w:hAnsi="Calibri"/>
          <w:sz w:val="22"/>
          <w:szCs w:val="22"/>
          <w:lang w:val="et-EE"/>
        </w:rPr>
        <w:t xml:space="preserve"> </w:t>
      </w:r>
      <w:r>
        <w:rPr>
          <w:rFonts w:ascii="Calibri" w:hAnsi="Calibri"/>
          <w:sz w:val="22"/>
          <w:szCs w:val="22"/>
          <w:lang w:val="et-EE"/>
        </w:rPr>
        <w:t>001</w:t>
      </w:r>
      <w:r w:rsidR="008E512A">
        <w:rPr>
          <w:rFonts w:ascii="Calibri" w:hAnsi="Calibri"/>
          <w:sz w:val="22"/>
          <w:szCs w:val="22"/>
          <w:lang w:val="et-EE"/>
        </w:rPr>
        <w:t xml:space="preserve"> </w:t>
      </w:r>
      <w:r>
        <w:rPr>
          <w:rFonts w:ascii="Calibri" w:hAnsi="Calibri"/>
          <w:bCs/>
          <w:sz w:val="22"/>
          <w:szCs w:val="22"/>
          <w:lang w:val="et-EE"/>
        </w:rPr>
        <w:t>lahtise kaeviku meetodil</w:t>
      </w:r>
      <w:r w:rsidR="006D0049">
        <w:rPr>
          <w:rFonts w:ascii="Calibri" w:hAnsi="Calibri"/>
          <w:bCs/>
          <w:sz w:val="22"/>
          <w:szCs w:val="22"/>
          <w:lang w:val="et-EE"/>
        </w:rPr>
        <w:t xml:space="preserve"> kogu </w:t>
      </w:r>
      <w:r w:rsidR="00E32E78">
        <w:rPr>
          <w:rFonts w:ascii="Calibri" w:hAnsi="Calibri"/>
          <w:bCs/>
          <w:sz w:val="22"/>
          <w:szCs w:val="22"/>
          <w:lang w:val="et-EE"/>
        </w:rPr>
        <w:t>u</w:t>
      </w:r>
      <w:r w:rsidR="006D0049">
        <w:rPr>
          <w:rFonts w:ascii="Calibri" w:hAnsi="Calibri"/>
          <w:bCs/>
          <w:sz w:val="22"/>
          <w:szCs w:val="22"/>
          <w:lang w:val="et-EE"/>
        </w:rPr>
        <w:t>latuses kaitsetorus</w:t>
      </w:r>
      <w:r w:rsidR="00A0054E">
        <w:rPr>
          <w:rFonts w:ascii="Calibri" w:hAnsi="Calibri"/>
          <w:bCs/>
          <w:sz w:val="22"/>
          <w:szCs w:val="22"/>
          <w:lang w:val="et-EE"/>
        </w:rPr>
        <w:t xml:space="preserve"> va ristumi</w:t>
      </w:r>
      <w:r w:rsidR="003F1D07">
        <w:rPr>
          <w:rFonts w:ascii="Calibri" w:hAnsi="Calibri"/>
          <w:bCs/>
          <w:sz w:val="22"/>
          <w:szCs w:val="22"/>
          <w:lang w:val="et-EE"/>
        </w:rPr>
        <w:t>sed</w:t>
      </w:r>
      <w:r w:rsidR="00A0054E">
        <w:rPr>
          <w:rFonts w:ascii="Calibri" w:hAnsi="Calibri"/>
          <w:bCs/>
          <w:sz w:val="22"/>
          <w:szCs w:val="22"/>
          <w:lang w:val="et-EE"/>
        </w:rPr>
        <w:t xml:space="preserve"> riigiteega</w:t>
      </w:r>
      <w:r w:rsidR="009D45C9">
        <w:rPr>
          <w:rFonts w:ascii="Calibri" w:hAnsi="Calibri"/>
          <w:bCs/>
          <w:sz w:val="22"/>
          <w:szCs w:val="22"/>
          <w:lang w:val="et-EE"/>
        </w:rPr>
        <w:t xml:space="preserve"> kus paigaldada kaabel kinnisel meetodil.</w:t>
      </w:r>
      <w:r w:rsidR="005F2A49">
        <w:rPr>
          <w:rFonts w:ascii="Calibri" w:hAnsi="Calibri"/>
          <w:bCs/>
          <w:sz w:val="22"/>
          <w:szCs w:val="22"/>
          <w:lang w:val="et-EE"/>
        </w:rPr>
        <w:t xml:space="preserve"> </w:t>
      </w:r>
    </w:p>
    <w:p w14:paraId="61F28356"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1. Riigitee maaüksusel paigaldada elektrikaablid minimaalselt 1,0 m sügavusele, kogu ulatuses 750N kaitsetorus.</w:t>
      </w:r>
    </w:p>
    <w:p w14:paraId="2FA561CB"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2. Riigiteega ristuvad elektrikaablid paigaldada  minimaalselt 1,5 m teekattest ning 1250N kaitsetorus.</w:t>
      </w:r>
    </w:p>
    <w:p w14:paraId="76A583A2" w14:textId="77777777" w:rsidR="009D45C9" w:rsidRDefault="009D45C9" w:rsidP="009D45C9">
      <w:pPr>
        <w:pStyle w:val="BodyText"/>
        <w:ind w:right="-709" w:firstLine="426"/>
        <w:jc w:val="both"/>
        <w:rPr>
          <w:rFonts w:ascii="Calibri" w:hAnsi="Calibri"/>
          <w:b/>
          <w:bCs/>
          <w:lang w:val="et-EE"/>
        </w:rPr>
      </w:pPr>
      <w:r w:rsidRPr="00843899">
        <w:rPr>
          <w:rFonts w:ascii="Calibri" w:hAnsi="Calibri"/>
          <w:b/>
          <w:bCs/>
          <w:lang w:val="et-EE"/>
        </w:rPr>
        <w:t>3. Riigitee mahasõitudega ristuvad elektrikaablid paigaldada minimaalselt 1,2 m sügavusele ning 1250 N kaitsetorus.</w:t>
      </w:r>
    </w:p>
    <w:p w14:paraId="007267EE" w14:textId="15867D2A" w:rsidR="00FA1CAD"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Cs/>
          <w:sz w:val="22"/>
          <w:szCs w:val="22"/>
          <w:lang w:val="et-EE"/>
        </w:rPr>
        <w:t xml:space="preserve"> </w:t>
      </w:r>
      <w:r w:rsidRPr="004C1916">
        <w:rPr>
          <w:rFonts w:ascii="Calibri" w:hAnsi="Calibri"/>
          <w:bCs/>
          <w:sz w:val="22"/>
          <w:szCs w:val="22"/>
          <w:lang w:val="et-EE"/>
        </w:rPr>
        <w:t>Tööde täpne järjekord ja metoodika jääb objektil ehitaja lahendada. Enne kaevetöid trass looduses maha märkida. Kaablite tüüp ning kogused on toodu</w:t>
      </w:r>
      <w:r w:rsidRPr="00246CE5">
        <w:rPr>
          <w:rFonts w:ascii="Calibri" w:hAnsi="Calibri"/>
          <w:bCs/>
          <w:sz w:val="22"/>
          <w:szCs w:val="22"/>
          <w:lang w:val="et-EE"/>
        </w:rPr>
        <w:t>d tabelis 3.1.</w:t>
      </w: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 xml:space="preserve">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w:t>
      </w:r>
      <w:r w:rsidRPr="008B0363">
        <w:rPr>
          <w:rFonts w:ascii="Calibri" w:hAnsi="Calibri"/>
          <w:lang w:val="et-EE"/>
        </w:rPr>
        <w:lastRenderedPageBreak/>
        <w:t>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p w14:paraId="1D65A214" w14:textId="77777777" w:rsidR="006A0756" w:rsidRPr="009E7CED" w:rsidRDefault="006A0756" w:rsidP="004649FF">
      <w:pPr>
        <w:pStyle w:val="BodyText"/>
        <w:ind w:right="-709" w:firstLine="426"/>
        <w:jc w:val="both"/>
        <w:rPr>
          <w:rFonts w:ascii="Calibri" w:hAnsi="Calibri"/>
          <w:szCs w:val="22"/>
          <w:lang w:val="et-EE"/>
        </w:rPr>
      </w:pPr>
    </w:p>
    <w:bookmarkEnd w:id="9"/>
    <w:bookmarkEnd w:id="10"/>
    <w:p w14:paraId="5F078B51" w14:textId="28502481" w:rsidR="00A66DDE" w:rsidRPr="009E7CED" w:rsidRDefault="00A66DDE" w:rsidP="00A66DDE">
      <w:pPr>
        <w:pStyle w:val="Header"/>
        <w:spacing w:after="60"/>
        <w:ind w:right="-709"/>
        <w:rPr>
          <w:rFonts w:ascii="Calibri" w:hAnsi="Calibri"/>
          <w:i/>
          <w:iCs/>
          <w:sz w:val="22"/>
          <w:szCs w:val="22"/>
          <w:lang w:val="et-EE"/>
        </w:rPr>
      </w:pPr>
      <w:r w:rsidRPr="009E7CED">
        <w:rPr>
          <w:rStyle w:val="Emphasis"/>
          <w:rFonts w:ascii="Calibri" w:hAnsi="Calibri"/>
          <w:b/>
          <w:i/>
          <w:sz w:val="22"/>
          <w:szCs w:val="22"/>
          <w:lang w:val="et-EE"/>
        </w:rPr>
        <w:t>Tabel 3.</w:t>
      </w:r>
      <w:r w:rsidR="003D5FF7">
        <w:rPr>
          <w:rStyle w:val="Emphasis"/>
          <w:rFonts w:ascii="Calibri" w:hAnsi="Calibri"/>
          <w:b/>
          <w:i/>
          <w:sz w:val="22"/>
          <w:szCs w:val="22"/>
          <w:lang w:val="et-EE"/>
        </w:rPr>
        <w:t>1</w:t>
      </w:r>
      <w:r w:rsidRPr="009E7CED">
        <w:rPr>
          <w:rStyle w:val="Emphasis"/>
          <w:rFonts w:ascii="Calibri" w:hAnsi="Calibri"/>
          <w:b/>
          <w:i/>
          <w:sz w:val="22"/>
          <w:szCs w:val="22"/>
          <w:lang w:val="et-EE"/>
        </w:rPr>
        <w:t>.</w:t>
      </w:r>
      <w:r w:rsidRPr="009E7CED">
        <w:rPr>
          <w:rStyle w:val="Emphasis"/>
          <w:rFonts w:ascii="Calibri" w:hAnsi="Calibri"/>
          <w:i/>
          <w:sz w:val="22"/>
          <w:szCs w:val="22"/>
          <w:lang w:val="et-EE"/>
        </w:rPr>
        <w:t xml:space="preserve"> Projekteeritud</w:t>
      </w:r>
      <w:r w:rsidR="00FA1CAD">
        <w:rPr>
          <w:rStyle w:val="Emphasis"/>
          <w:rFonts w:ascii="Calibri" w:hAnsi="Calibri"/>
          <w:i/>
          <w:sz w:val="22"/>
          <w:szCs w:val="22"/>
          <w:lang w:val="et-EE"/>
        </w:rPr>
        <w:t xml:space="preserve"> </w:t>
      </w:r>
      <w:r w:rsidR="00324EFD">
        <w:rPr>
          <w:rStyle w:val="Emphasis"/>
          <w:rFonts w:ascii="Calibri" w:hAnsi="Calibri"/>
          <w:i/>
          <w:sz w:val="22"/>
          <w:szCs w:val="22"/>
          <w:lang w:val="et-EE"/>
        </w:rPr>
        <w:t>0,4 kV</w:t>
      </w:r>
      <w:r w:rsidR="003F48FB">
        <w:rPr>
          <w:rStyle w:val="Emphasis"/>
          <w:rFonts w:ascii="Calibri" w:hAnsi="Calibri"/>
          <w:i/>
          <w:sz w:val="22"/>
          <w:szCs w:val="22"/>
          <w:lang w:val="et-EE"/>
        </w:rPr>
        <w:t xml:space="preserve"> </w:t>
      </w:r>
      <w:r w:rsidRPr="009E7CED">
        <w:rPr>
          <w:rStyle w:val="Emphasis"/>
          <w:rFonts w:ascii="Calibri" w:hAnsi="Calibri"/>
          <w:i/>
          <w:sz w:val="22"/>
          <w:szCs w:val="22"/>
          <w:lang w:val="et-EE"/>
        </w:rPr>
        <w:t>kaabelliin</w:t>
      </w:r>
      <w:r w:rsidR="003F48FB">
        <w:rPr>
          <w:rStyle w:val="Emphasis"/>
          <w:rFonts w:ascii="Calibri" w:hAnsi="Calibri"/>
          <w:i/>
          <w:sz w:val="22"/>
          <w:szCs w:val="22"/>
          <w:lang w:val="et-EE"/>
        </w:rPr>
        <w:t>id</w:t>
      </w:r>
    </w:p>
    <w:tbl>
      <w:tblPr>
        <w:tblW w:w="9228" w:type="dxa"/>
        <w:tblInd w:w="56" w:type="dxa"/>
        <w:tblLayout w:type="fixed"/>
        <w:tblCellMar>
          <w:left w:w="70" w:type="dxa"/>
          <w:right w:w="70" w:type="dxa"/>
        </w:tblCellMar>
        <w:tblLook w:val="04A0" w:firstRow="1" w:lastRow="0" w:firstColumn="1" w:lastColumn="0" w:noHBand="0" w:noVBand="1"/>
      </w:tblPr>
      <w:tblGrid>
        <w:gridCol w:w="1184"/>
        <w:gridCol w:w="2719"/>
        <w:gridCol w:w="1640"/>
        <w:gridCol w:w="2401"/>
        <w:gridCol w:w="1284"/>
      </w:tblGrid>
      <w:tr w:rsidR="00A66DDE" w:rsidRPr="009E7CED" w14:paraId="7A15E3DD" w14:textId="77777777" w:rsidTr="0014129E">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2CC"/>
            <w:vAlign w:val="center"/>
            <w:hideMark/>
          </w:tcPr>
          <w:p w14:paraId="3F788927"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nr.</w:t>
            </w:r>
          </w:p>
        </w:tc>
        <w:tc>
          <w:tcPr>
            <w:tcW w:w="2719" w:type="dxa"/>
            <w:tcBorders>
              <w:top w:val="single" w:sz="8" w:space="0" w:color="auto"/>
              <w:left w:val="nil"/>
              <w:bottom w:val="single" w:sz="8" w:space="0" w:color="auto"/>
              <w:right w:val="single" w:sz="8" w:space="0" w:color="auto"/>
            </w:tcBorders>
            <w:shd w:val="clear" w:color="auto" w:fill="FFF2CC"/>
            <w:vAlign w:val="center"/>
            <w:hideMark/>
          </w:tcPr>
          <w:p w14:paraId="0E327822"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Algus</w:t>
            </w:r>
          </w:p>
        </w:tc>
        <w:tc>
          <w:tcPr>
            <w:tcW w:w="1640" w:type="dxa"/>
            <w:tcBorders>
              <w:top w:val="single" w:sz="8" w:space="0" w:color="auto"/>
              <w:left w:val="nil"/>
              <w:bottom w:val="single" w:sz="8" w:space="0" w:color="auto"/>
              <w:right w:val="single" w:sz="8" w:space="0" w:color="auto"/>
            </w:tcBorders>
            <w:shd w:val="clear" w:color="auto" w:fill="FFF2CC"/>
            <w:vAlign w:val="center"/>
            <w:hideMark/>
          </w:tcPr>
          <w:p w14:paraId="41377775"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Lõpp</w:t>
            </w:r>
          </w:p>
        </w:tc>
        <w:tc>
          <w:tcPr>
            <w:tcW w:w="2401" w:type="dxa"/>
            <w:tcBorders>
              <w:top w:val="single" w:sz="8" w:space="0" w:color="auto"/>
              <w:left w:val="nil"/>
              <w:bottom w:val="single" w:sz="8" w:space="0" w:color="auto"/>
              <w:right w:val="single" w:sz="8" w:space="0" w:color="auto"/>
            </w:tcBorders>
            <w:shd w:val="clear" w:color="auto" w:fill="FFF2CC"/>
            <w:vAlign w:val="center"/>
            <w:hideMark/>
          </w:tcPr>
          <w:p w14:paraId="07EEABCF"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parameetrid</w:t>
            </w:r>
          </w:p>
        </w:tc>
        <w:tc>
          <w:tcPr>
            <w:tcW w:w="1284" w:type="dxa"/>
            <w:tcBorders>
              <w:top w:val="single" w:sz="8" w:space="0" w:color="auto"/>
              <w:left w:val="nil"/>
              <w:bottom w:val="single" w:sz="8" w:space="0" w:color="auto"/>
              <w:right w:val="single" w:sz="8" w:space="0" w:color="auto"/>
            </w:tcBorders>
            <w:shd w:val="clear" w:color="auto" w:fill="FFF2CC"/>
            <w:vAlign w:val="center"/>
            <w:hideMark/>
          </w:tcPr>
          <w:p w14:paraId="6A41D1AE"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Pikkus, [m]</w:t>
            </w:r>
          </w:p>
        </w:tc>
      </w:tr>
      <w:tr w:rsidR="00A66DDE" w:rsidRPr="009E7CED" w14:paraId="00200F1F" w14:textId="77777777" w:rsidTr="0014129E">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34D38574" w14:textId="09741882" w:rsidR="00A66DDE" w:rsidRPr="004649FF" w:rsidRDefault="00DF39FF" w:rsidP="007628B7">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14129E">
              <w:rPr>
                <w:rFonts w:ascii="Calibri" w:hAnsi="Calibri" w:cs="Calibri"/>
                <w:bCs/>
                <w:sz w:val="22"/>
                <w:szCs w:val="22"/>
                <w:lang w:val="et-EE" w:eastAsia="et-EE"/>
              </w:rPr>
              <w:t>419234</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2AD06393" w14:textId="69D036B0" w:rsidR="00647360" w:rsidRPr="004649FF" w:rsidRDefault="001C099D" w:rsidP="00647360">
            <w:pPr>
              <w:ind w:right="-709"/>
              <w:rPr>
                <w:rFonts w:ascii="Calibri" w:hAnsi="Calibri" w:cs="Calibri"/>
                <w:bCs/>
                <w:sz w:val="22"/>
                <w:szCs w:val="22"/>
                <w:lang w:val="et-EE" w:eastAsia="et-EE"/>
              </w:rPr>
            </w:pPr>
            <w:r>
              <w:rPr>
                <w:rFonts w:ascii="Calibri" w:hAnsi="Calibri" w:cs="Calibri"/>
                <w:bCs/>
                <w:sz w:val="22"/>
                <w:szCs w:val="22"/>
                <w:lang w:val="et-EE" w:eastAsia="et-EE"/>
              </w:rPr>
              <w:t>AJ</w:t>
            </w:r>
            <w:r w:rsidR="0014129E">
              <w:rPr>
                <w:rFonts w:ascii="Calibri" w:hAnsi="Calibri" w:cs="Calibri"/>
                <w:bCs/>
                <w:sz w:val="22"/>
                <w:szCs w:val="22"/>
                <w:lang w:val="et-EE" w:eastAsia="et-EE"/>
              </w:rPr>
              <w:t xml:space="preserve"> Jõhvi Nr 66:(Jõhvi)</w:t>
            </w:r>
          </w:p>
          <w:p w14:paraId="31B389D5" w14:textId="12E48BC2" w:rsidR="00A66DDE" w:rsidRPr="004649FF" w:rsidRDefault="00A66DDE" w:rsidP="00C02FA9">
            <w:pPr>
              <w:ind w:right="-709"/>
              <w:rPr>
                <w:rFonts w:ascii="Calibri" w:hAnsi="Calibri" w:cs="Calibri"/>
                <w:bCs/>
                <w:sz w:val="22"/>
                <w:szCs w:val="22"/>
                <w:lang w:val="et-EE" w:eastAsia="et-EE"/>
              </w:rPr>
            </w:pPr>
          </w:p>
        </w:tc>
        <w:tc>
          <w:tcPr>
            <w:tcW w:w="1640" w:type="dxa"/>
            <w:tcBorders>
              <w:top w:val="single" w:sz="8" w:space="0" w:color="auto"/>
              <w:left w:val="nil"/>
              <w:bottom w:val="single" w:sz="8" w:space="0" w:color="auto"/>
              <w:right w:val="single" w:sz="8" w:space="0" w:color="auto"/>
            </w:tcBorders>
            <w:shd w:val="clear" w:color="auto" w:fill="FFFFFF"/>
            <w:vAlign w:val="center"/>
          </w:tcPr>
          <w:p w14:paraId="4FBB9049" w14:textId="0CDA524E" w:rsidR="00A66DDE" w:rsidRPr="004649FF" w:rsidRDefault="0014129E" w:rsidP="00CB0076">
            <w:pPr>
              <w:ind w:right="-709"/>
              <w:rPr>
                <w:rFonts w:ascii="Calibri" w:hAnsi="Calibri" w:cs="Calibri"/>
                <w:sz w:val="22"/>
                <w:szCs w:val="22"/>
                <w:lang w:val="et-EE" w:eastAsia="et-EE"/>
              </w:rPr>
            </w:pPr>
            <w:r>
              <w:rPr>
                <w:rFonts w:ascii="Calibri" w:hAnsi="Calibri"/>
                <w:sz w:val="22"/>
                <w:szCs w:val="22"/>
                <w:lang w:val="et-EE"/>
              </w:rPr>
              <w:t>JK67342</w:t>
            </w:r>
          </w:p>
        </w:tc>
        <w:tc>
          <w:tcPr>
            <w:tcW w:w="2401" w:type="dxa"/>
            <w:tcBorders>
              <w:top w:val="single" w:sz="8" w:space="0" w:color="auto"/>
              <w:left w:val="nil"/>
              <w:bottom w:val="single" w:sz="8" w:space="0" w:color="auto"/>
              <w:right w:val="single" w:sz="8" w:space="0" w:color="auto"/>
            </w:tcBorders>
            <w:shd w:val="clear" w:color="auto" w:fill="FFFFFF"/>
            <w:vAlign w:val="center"/>
          </w:tcPr>
          <w:p w14:paraId="699B2D8A" w14:textId="6A0078F5" w:rsidR="00A66DDE" w:rsidRPr="004649FF" w:rsidRDefault="00E54BE8" w:rsidP="001833DB">
            <w:pPr>
              <w:ind w:right="-709"/>
              <w:rPr>
                <w:rFonts w:ascii="Calibri" w:hAnsi="Calibri" w:cs="Calibri"/>
                <w:sz w:val="22"/>
                <w:szCs w:val="22"/>
                <w:lang w:val="et-EE" w:eastAsia="et-EE"/>
              </w:rPr>
            </w:pPr>
            <w:r>
              <w:rPr>
                <w:rFonts w:ascii="Calibri" w:hAnsi="Calibri" w:cs="Calibri"/>
                <w:sz w:val="22"/>
                <w:szCs w:val="22"/>
                <w:lang w:val="et-EE" w:eastAsia="et-EE"/>
              </w:rPr>
              <w:t>AXPK</w:t>
            </w:r>
            <w:r w:rsidR="00093E8D">
              <w:rPr>
                <w:rFonts w:ascii="Calibri" w:hAnsi="Calibri" w:cs="Calibri"/>
                <w:sz w:val="22"/>
                <w:szCs w:val="22"/>
                <w:lang w:val="et-EE" w:eastAsia="et-EE"/>
              </w:rPr>
              <w:t xml:space="preserve"> 4</w:t>
            </w:r>
            <w:r w:rsidR="00B11F8D">
              <w:rPr>
                <w:rFonts w:ascii="Calibri" w:hAnsi="Calibri" w:cs="Calibri"/>
                <w:sz w:val="22"/>
                <w:szCs w:val="22"/>
                <w:lang w:val="et-EE" w:eastAsia="et-EE"/>
              </w:rPr>
              <w:t>G</w:t>
            </w:r>
            <w:r w:rsidR="0014129E">
              <w:rPr>
                <w:rFonts w:ascii="Calibri" w:hAnsi="Calibri" w:cs="Calibri"/>
                <w:sz w:val="22"/>
                <w:szCs w:val="22"/>
                <w:lang w:val="et-EE" w:eastAsia="et-EE"/>
              </w:rPr>
              <w:t>240</w:t>
            </w:r>
          </w:p>
        </w:tc>
        <w:tc>
          <w:tcPr>
            <w:tcW w:w="1284" w:type="dxa"/>
            <w:tcBorders>
              <w:top w:val="single" w:sz="8" w:space="0" w:color="auto"/>
              <w:left w:val="nil"/>
              <w:bottom w:val="single" w:sz="8" w:space="0" w:color="auto"/>
              <w:right w:val="single" w:sz="8" w:space="0" w:color="auto"/>
            </w:tcBorders>
            <w:shd w:val="clear" w:color="auto" w:fill="FFFFFF"/>
            <w:vAlign w:val="center"/>
          </w:tcPr>
          <w:p w14:paraId="012EEBFE" w14:textId="4B85367B" w:rsidR="00A66DDE" w:rsidRPr="004649FF" w:rsidRDefault="00B11F8D" w:rsidP="004C4EAF">
            <w:pPr>
              <w:ind w:right="-709"/>
              <w:rPr>
                <w:rFonts w:ascii="Calibri" w:hAnsi="Calibri" w:cs="Calibri"/>
                <w:sz w:val="22"/>
                <w:szCs w:val="22"/>
                <w:lang w:val="et-EE" w:eastAsia="et-EE"/>
              </w:rPr>
            </w:pPr>
            <w:r>
              <w:rPr>
                <w:rFonts w:ascii="Calibri" w:hAnsi="Calibri" w:cs="Calibri"/>
                <w:sz w:val="22"/>
                <w:szCs w:val="22"/>
                <w:lang w:val="et-EE" w:eastAsia="et-EE"/>
              </w:rPr>
              <w:t>4</w:t>
            </w:r>
            <w:r w:rsidR="00093E8D">
              <w:rPr>
                <w:rFonts w:ascii="Calibri" w:hAnsi="Calibri" w:cs="Calibri"/>
                <w:sz w:val="22"/>
                <w:szCs w:val="22"/>
                <w:lang w:val="et-EE" w:eastAsia="et-EE"/>
              </w:rPr>
              <w:t>+</w:t>
            </w:r>
            <w:r w:rsidR="0014129E">
              <w:rPr>
                <w:rFonts w:ascii="Calibri" w:hAnsi="Calibri" w:cs="Calibri"/>
                <w:sz w:val="22"/>
                <w:szCs w:val="22"/>
                <w:lang w:val="et-EE" w:eastAsia="et-EE"/>
              </w:rPr>
              <w:t>250+3</w:t>
            </w:r>
          </w:p>
        </w:tc>
      </w:tr>
      <w:tr w:rsidR="00DE33DF" w:rsidRPr="009E7CED" w14:paraId="4F1203B5" w14:textId="77777777" w:rsidTr="0014129E">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CD1C803" w14:textId="445573EB" w:rsidR="00DE33DF" w:rsidRDefault="008D4A1C" w:rsidP="007628B7">
            <w:pPr>
              <w:ind w:right="-709"/>
              <w:rPr>
                <w:rFonts w:ascii="Calibri" w:hAnsi="Calibri" w:cs="Calibri"/>
                <w:bCs/>
                <w:sz w:val="22"/>
                <w:szCs w:val="22"/>
                <w:lang w:val="et-EE" w:eastAsia="et-EE"/>
              </w:rPr>
            </w:pPr>
            <w:r>
              <w:rPr>
                <w:rFonts w:ascii="Calibri" w:hAnsi="Calibri" w:cs="Calibri"/>
                <w:bCs/>
                <w:sz w:val="22"/>
                <w:szCs w:val="22"/>
                <w:lang w:val="et-EE" w:eastAsia="et-EE"/>
              </w:rPr>
              <w:t>MPL419235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76F2FF0B" w14:textId="62668D3D" w:rsidR="00DE33DF" w:rsidRDefault="0014129E" w:rsidP="00647360">
            <w:pPr>
              <w:ind w:right="-709"/>
              <w:rPr>
                <w:rFonts w:ascii="Calibri" w:hAnsi="Calibri" w:cs="Calibri"/>
                <w:bCs/>
                <w:sz w:val="22"/>
                <w:szCs w:val="22"/>
                <w:lang w:val="et-EE" w:eastAsia="et-EE"/>
              </w:rPr>
            </w:pPr>
            <w:r>
              <w:rPr>
                <w:rFonts w:ascii="Calibri" w:hAnsi="Calibri"/>
                <w:sz w:val="22"/>
                <w:szCs w:val="22"/>
                <w:lang w:val="et-EE"/>
              </w:rPr>
              <w:t>JK67342</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632F2EAC" w14:textId="0B088C00" w:rsidR="00DE33DF" w:rsidRDefault="0014129E" w:rsidP="00CB0076">
            <w:pPr>
              <w:ind w:right="-709"/>
              <w:rPr>
                <w:rFonts w:ascii="Calibri" w:hAnsi="Calibri"/>
                <w:sz w:val="22"/>
                <w:szCs w:val="22"/>
                <w:lang w:val="et-EE"/>
              </w:rPr>
            </w:pPr>
            <w:r>
              <w:rPr>
                <w:rFonts w:ascii="Calibri" w:hAnsi="Calibri"/>
                <w:sz w:val="22"/>
                <w:szCs w:val="22"/>
                <w:lang w:val="et-EE"/>
              </w:rPr>
              <w:t>LK225804</w:t>
            </w:r>
          </w:p>
        </w:tc>
        <w:tc>
          <w:tcPr>
            <w:tcW w:w="2401" w:type="dxa"/>
            <w:tcBorders>
              <w:top w:val="single" w:sz="8" w:space="0" w:color="auto"/>
              <w:left w:val="nil"/>
              <w:bottom w:val="single" w:sz="8" w:space="0" w:color="auto"/>
              <w:right w:val="single" w:sz="8" w:space="0" w:color="auto"/>
            </w:tcBorders>
            <w:shd w:val="clear" w:color="auto" w:fill="FFFFFF"/>
            <w:vAlign w:val="center"/>
          </w:tcPr>
          <w:p w14:paraId="241E690F" w14:textId="4100A80F" w:rsidR="00DE33DF" w:rsidRDefault="00717310" w:rsidP="001833DB">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284" w:type="dxa"/>
            <w:tcBorders>
              <w:top w:val="single" w:sz="8" w:space="0" w:color="auto"/>
              <w:left w:val="nil"/>
              <w:bottom w:val="single" w:sz="8" w:space="0" w:color="auto"/>
              <w:right w:val="single" w:sz="8" w:space="0" w:color="auto"/>
            </w:tcBorders>
            <w:shd w:val="clear" w:color="auto" w:fill="FFFFFF"/>
            <w:vAlign w:val="center"/>
          </w:tcPr>
          <w:p w14:paraId="3DB11F7E" w14:textId="089DB621" w:rsidR="00DE33DF" w:rsidRDefault="00116B2F" w:rsidP="004C4EAF">
            <w:pPr>
              <w:ind w:right="-709"/>
              <w:rPr>
                <w:rFonts w:ascii="Calibri" w:hAnsi="Calibri" w:cs="Calibri"/>
                <w:sz w:val="22"/>
                <w:szCs w:val="22"/>
                <w:lang w:val="et-EE" w:eastAsia="et-EE"/>
              </w:rPr>
            </w:pPr>
            <w:r>
              <w:rPr>
                <w:rFonts w:ascii="Calibri" w:hAnsi="Calibri" w:cs="Calibri"/>
                <w:sz w:val="22"/>
                <w:szCs w:val="22"/>
                <w:lang w:val="et-EE" w:eastAsia="et-EE"/>
              </w:rPr>
              <w:t>3+</w:t>
            </w:r>
            <w:r w:rsidR="0014129E">
              <w:rPr>
                <w:rFonts w:ascii="Calibri" w:hAnsi="Calibri" w:cs="Calibri"/>
                <w:sz w:val="22"/>
                <w:szCs w:val="22"/>
                <w:lang w:val="et-EE" w:eastAsia="et-EE"/>
              </w:rPr>
              <w:t>121</w:t>
            </w:r>
            <w:r>
              <w:rPr>
                <w:rFonts w:ascii="Calibri" w:hAnsi="Calibri" w:cs="Calibri"/>
                <w:sz w:val="22"/>
                <w:szCs w:val="22"/>
                <w:lang w:val="et-EE" w:eastAsia="et-EE"/>
              </w:rPr>
              <w:t>+3</w:t>
            </w:r>
          </w:p>
        </w:tc>
      </w:tr>
      <w:tr w:rsidR="00116B2F" w:rsidRPr="009E7CED" w14:paraId="613E444F" w14:textId="77777777" w:rsidTr="0014129E">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2816B476" w14:textId="4EB5BB17" w:rsidR="00116B2F" w:rsidRDefault="008D4A1C" w:rsidP="007628B7">
            <w:pPr>
              <w:ind w:right="-709"/>
              <w:rPr>
                <w:rFonts w:ascii="Calibri" w:hAnsi="Calibri" w:cs="Calibri"/>
                <w:bCs/>
                <w:sz w:val="22"/>
                <w:szCs w:val="22"/>
                <w:lang w:val="et-EE" w:eastAsia="et-EE"/>
              </w:rPr>
            </w:pPr>
            <w:r>
              <w:rPr>
                <w:rFonts w:ascii="Calibri" w:hAnsi="Calibri" w:cs="Calibri"/>
                <w:bCs/>
                <w:sz w:val="22"/>
                <w:szCs w:val="22"/>
                <w:lang w:val="et-EE" w:eastAsia="et-EE"/>
              </w:rPr>
              <w:t>MPL419237</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A15DF13" w14:textId="5945824C" w:rsidR="00116B2F" w:rsidRDefault="0014129E" w:rsidP="00647360">
            <w:pPr>
              <w:ind w:right="-709"/>
              <w:rPr>
                <w:rFonts w:ascii="Calibri" w:hAnsi="Calibri" w:cs="Calibri"/>
                <w:bCs/>
                <w:sz w:val="22"/>
                <w:szCs w:val="22"/>
                <w:lang w:val="et-EE" w:eastAsia="et-EE"/>
              </w:rPr>
            </w:pPr>
            <w:r>
              <w:rPr>
                <w:rFonts w:ascii="Calibri" w:hAnsi="Calibri"/>
                <w:sz w:val="22"/>
                <w:szCs w:val="22"/>
                <w:lang w:val="et-EE"/>
              </w:rPr>
              <w:t>JK67342</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041B84F8" w14:textId="22664F72" w:rsidR="00116B2F" w:rsidRDefault="0014129E" w:rsidP="00CB0076">
            <w:pPr>
              <w:ind w:right="-709"/>
              <w:rPr>
                <w:rFonts w:ascii="Calibri" w:hAnsi="Calibri"/>
                <w:sz w:val="22"/>
                <w:szCs w:val="22"/>
                <w:lang w:val="et-EE"/>
              </w:rPr>
            </w:pPr>
            <w:r>
              <w:rPr>
                <w:rFonts w:ascii="Calibri" w:hAnsi="Calibri"/>
                <w:sz w:val="22"/>
                <w:szCs w:val="22"/>
                <w:lang w:val="et-EE"/>
              </w:rPr>
              <w:t>LK225803</w:t>
            </w:r>
          </w:p>
        </w:tc>
        <w:tc>
          <w:tcPr>
            <w:tcW w:w="2401" w:type="dxa"/>
            <w:tcBorders>
              <w:top w:val="single" w:sz="8" w:space="0" w:color="auto"/>
              <w:left w:val="nil"/>
              <w:bottom w:val="single" w:sz="8" w:space="0" w:color="auto"/>
              <w:right w:val="single" w:sz="8" w:space="0" w:color="auto"/>
            </w:tcBorders>
            <w:shd w:val="clear" w:color="auto" w:fill="FFFFFF"/>
            <w:vAlign w:val="center"/>
          </w:tcPr>
          <w:p w14:paraId="2EC8BFE3" w14:textId="5E502471" w:rsidR="00116B2F" w:rsidRDefault="0014129E" w:rsidP="001833DB">
            <w:pPr>
              <w:ind w:right="-709"/>
              <w:rPr>
                <w:rFonts w:ascii="Calibri" w:hAnsi="Calibri" w:cs="Calibri"/>
                <w:sz w:val="22"/>
                <w:szCs w:val="22"/>
                <w:lang w:val="et-EE" w:eastAsia="et-EE"/>
              </w:rPr>
            </w:pPr>
            <w:r>
              <w:rPr>
                <w:rFonts w:ascii="Calibri" w:hAnsi="Calibri" w:cs="Calibri"/>
                <w:sz w:val="22"/>
                <w:szCs w:val="22"/>
                <w:lang w:val="et-EE" w:eastAsia="et-EE"/>
              </w:rPr>
              <w:t>Valib kilbi komplekteerija</w:t>
            </w:r>
          </w:p>
        </w:tc>
        <w:tc>
          <w:tcPr>
            <w:tcW w:w="1284" w:type="dxa"/>
            <w:tcBorders>
              <w:top w:val="single" w:sz="8" w:space="0" w:color="auto"/>
              <w:left w:val="nil"/>
              <w:bottom w:val="single" w:sz="8" w:space="0" w:color="auto"/>
              <w:right w:val="single" w:sz="8" w:space="0" w:color="auto"/>
            </w:tcBorders>
            <w:shd w:val="clear" w:color="auto" w:fill="FFFFFF"/>
            <w:vAlign w:val="center"/>
          </w:tcPr>
          <w:p w14:paraId="66763E3B" w14:textId="2B9C7ED8" w:rsidR="00116B2F" w:rsidRDefault="0081591E" w:rsidP="004C4EAF">
            <w:pPr>
              <w:ind w:right="-709"/>
              <w:rPr>
                <w:rFonts w:ascii="Calibri" w:hAnsi="Calibri" w:cs="Calibri"/>
                <w:sz w:val="22"/>
                <w:szCs w:val="22"/>
                <w:lang w:val="et-EE" w:eastAsia="et-EE"/>
              </w:rPr>
            </w:pPr>
            <w:r>
              <w:rPr>
                <w:rFonts w:ascii="Calibri" w:hAnsi="Calibri" w:cs="Calibri"/>
                <w:sz w:val="22"/>
                <w:szCs w:val="22"/>
                <w:lang w:val="et-EE" w:eastAsia="et-EE"/>
              </w:rPr>
              <w:t>3</w:t>
            </w:r>
          </w:p>
        </w:tc>
      </w:tr>
      <w:tr w:rsidR="00116B2F" w:rsidRPr="009E7CED" w14:paraId="5F4AC8D3" w14:textId="77777777" w:rsidTr="0014129E">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2CCF739A" w14:textId="64F09652" w:rsidR="00116B2F" w:rsidRDefault="008D4A1C" w:rsidP="007628B7">
            <w:pPr>
              <w:ind w:right="-709"/>
              <w:rPr>
                <w:rFonts w:ascii="Calibri" w:hAnsi="Calibri" w:cs="Calibri"/>
                <w:bCs/>
                <w:sz w:val="22"/>
                <w:szCs w:val="22"/>
                <w:lang w:val="et-EE" w:eastAsia="et-EE"/>
              </w:rPr>
            </w:pPr>
            <w:r>
              <w:rPr>
                <w:rFonts w:ascii="Calibri" w:hAnsi="Calibri" w:cs="Calibri"/>
                <w:bCs/>
                <w:sz w:val="22"/>
                <w:szCs w:val="22"/>
                <w:lang w:val="et-EE" w:eastAsia="et-EE"/>
              </w:rPr>
              <w:t>MPL419235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2D9299D0" w14:textId="0EC71503" w:rsidR="00116B2F" w:rsidRDefault="0014129E" w:rsidP="00647360">
            <w:pPr>
              <w:ind w:right="-709"/>
              <w:rPr>
                <w:rFonts w:ascii="Calibri" w:hAnsi="Calibri" w:cs="Calibri"/>
                <w:bCs/>
                <w:sz w:val="22"/>
                <w:szCs w:val="22"/>
                <w:lang w:val="et-EE" w:eastAsia="et-EE"/>
              </w:rPr>
            </w:pPr>
            <w:r>
              <w:rPr>
                <w:rFonts w:ascii="Calibri" w:hAnsi="Calibri"/>
                <w:sz w:val="22"/>
                <w:szCs w:val="22"/>
                <w:lang w:val="et-EE"/>
              </w:rPr>
              <w:t>JK67342</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6C23833F" w14:textId="494105FA" w:rsidR="00116B2F" w:rsidRDefault="0081591E" w:rsidP="00CB0076">
            <w:pPr>
              <w:ind w:right="-709"/>
              <w:rPr>
                <w:rFonts w:ascii="Calibri" w:hAnsi="Calibri"/>
                <w:sz w:val="22"/>
                <w:szCs w:val="22"/>
                <w:lang w:val="et-EE"/>
              </w:rPr>
            </w:pPr>
            <w:r>
              <w:rPr>
                <w:rFonts w:ascii="Calibri" w:hAnsi="Calibri"/>
                <w:sz w:val="22"/>
                <w:szCs w:val="22"/>
                <w:lang w:val="et-EE"/>
              </w:rPr>
              <w:t>LK22</w:t>
            </w:r>
            <w:r w:rsidR="0014129E">
              <w:rPr>
                <w:rFonts w:ascii="Calibri" w:hAnsi="Calibri"/>
                <w:sz w:val="22"/>
                <w:szCs w:val="22"/>
                <w:lang w:val="et-EE"/>
              </w:rPr>
              <w:t>5805</w:t>
            </w:r>
          </w:p>
        </w:tc>
        <w:tc>
          <w:tcPr>
            <w:tcW w:w="2401" w:type="dxa"/>
            <w:tcBorders>
              <w:top w:val="single" w:sz="8" w:space="0" w:color="auto"/>
              <w:left w:val="nil"/>
              <w:bottom w:val="single" w:sz="8" w:space="0" w:color="auto"/>
              <w:right w:val="single" w:sz="8" w:space="0" w:color="auto"/>
            </w:tcBorders>
            <w:shd w:val="clear" w:color="auto" w:fill="FFFFFF"/>
            <w:vAlign w:val="center"/>
          </w:tcPr>
          <w:p w14:paraId="296EFB0E" w14:textId="206BFE69" w:rsidR="00116B2F" w:rsidRDefault="0081591E" w:rsidP="001833DB">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284" w:type="dxa"/>
            <w:tcBorders>
              <w:top w:val="single" w:sz="8" w:space="0" w:color="auto"/>
              <w:left w:val="nil"/>
              <w:bottom w:val="single" w:sz="8" w:space="0" w:color="auto"/>
              <w:right w:val="single" w:sz="8" w:space="0" w:color="auto"/>
            </w:tcBorders>
            <w:shd w:val="clear" w:color="auto" w:fill="FFFFFF"/>
            <w:vAlign w:val="center"/>
          </w:tcPr>
          <w:p w14:paraId="21A2029B" w14:textId="1FEF082C" w:rsidR="00116B2F" w:rsidRDefault="004B57F8" w:rsidP="004C4EAF">
            <w:pPr>
              <w:ind w:right="-709"/>
              <w:rPr>
                <w:rFonts w:ascii="Calibri" w:hAnsi="Calibri" w:cs="Calibri"/>
                <w:sz w:val="22"/>
                <w:szCs w:val="22"/>
                <w:lang w:val="et-EE" w:eastAsia="et-EE"/>
              </w:rPr>
            </w:pPr>
            <w:r>
              <w:rPr>
                <w:rFonts w:ascii="Calibri" w:hAnsi="Calibri" w:cs="Calibri"/>
                <w:sz w:val="22"/>
                <w:szCs w:val="22"/>
                <w:lang w:val="et-EE" w:eastAsia="et-EE"/>
              </w:rPr>
              <w:t>3+</w:t>
            </w:r>
            <w:r w:rsidR="0014129E">
              <w:rPr>
                <w:rFonts w:ascii="Calibri" w:hAnsi="Calibri" w:cs="Calibri"/>
                <w:sz w:val="22"/>
                <w:szCs w:val="22"/>
                <w:lang w:val="et-EE" w:eastAsia="et-EE"/>
              </w:rPr>
              <w:t>121+3</w:t>
            </w:r>
          </w:p>
        </w:tc>
      </w:tr>
    </w:tbl>
    <w:p w14:paraId="70A95F0F" w14:textId="72D3833A" w:rsidR="009753DC" w:rsidRPr="00AB21DB" w:rsidRDefault="0000362A" w:rsidP="00C02FA9">
      <w:pPr>
        <w:pStyle w:val="Header"/>
        <w:tabs>
          <w:tab w:val="clear" w:pos="4153"/>
          <w:tab w:val="center" w:pos="142"/>
        </w:tabs>
        <w:spacing w:after="60"/>
        <w:ind w:right="-709"/>
        <w:rPr>
          <w:rStyle w:val="Emphasis"/>
          <w:rFonts w:ascii="Calibri" w:hAnsi="Calibri"/>
          <w:iCs w:val="0"/>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27582D71" w14:textId="77777777" w:rsidR="009753DC" w:rsidRPr="009E7CED" w:rsidRDefault="009753DC"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04B779DA"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xml:space="preserve">≥ </w:t>
            </w:r>
            <w:r w:rsidR="00577CB3">
              <w:rPr>
                <w:rStyle w:val="Emphasis"/>
                <w:rFonts w:ascii="Calibri" w:hAnsi="Calibri"/>
                <w:sz w:val="22"/>
                <w:szCs w:val="22"/>
                <w:lang w:val="et-EE"/>
              </w:rPr>
              <w:t>2</w:t>
            </w:r>
            <w:r w:rsidRPr="009E7CED">
              <w:rPr>
                <w:rStyle w:val="Emphasis"/>
                <w:rFonts w:ascii="Calibri" w:hAnsi="Calibri"/>
                <w:sz w:val="22"/>
                <w:szCs w:val="22"/>
                <w:lang w:val="et-EE"/>
              </w:rPr>
              <w:t>,0/ &gt;</w:t>
            </w:r>
            <w:r w:rsidR="00577CB3">
              <w:rPr>
                <w:rStyle w:val="Emphasis"/>
                <w:rFonts w:ascii="Calibri" w:hAnsi="Calibri"/>
                <w:sz w:val="22"/>
                <w:szCs w:val="22"/>
                <w:lang w:val="et-EE"/>
              </w:rPr>
              <w:t>2</w:t>
            </w:r>
            <w:r w:rsidRPr="009E7CED">
              <w:rPr>
                <w:rStyle w:val="Emphasis"/>
                <w:rFonts w:ascii="Calibri" w:hAnsi="Calibri"/>
                <w:sz w:val="22"/>
                <w:szCs w:val="22"/>
                <w:lang w:val="et-EE"/>
              </w:rPr>
              <w:t>,0</w:t>
            </w:r>
          </w:p>
        </w:tc>
        <w:tc>
          <w:tcPr>
            <w:tcW w:w="2977" w:type="dxa"/>
          </w:tcPr>
          <w:p w14:paraId="4E64B073" w14:textId="7EEE1175"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w:t>
            </w:r>
            <w:r w:rsidR="00577CB3">
              <w:rPr>
                <w:rStyle w:val="Emphasis"/>
                <w:rFonts w:ascii="Calibri" w:hAnsi="Calibri"/>
                <w:sz w:val="22"/>
                <w:szCs w:val="22"/>
                <w:lang w:val="et-EE"/>
              </w:rPr>
              <w:t>3</w:t>
            </w:r>
            <w:r w:rsidRPr="009E7CED">
              <w:rPr>
                <w:rStyle w:val="Emphasis"/>
                <w:rFonts w:ascii="Calibri" w:hAnsi="Calibri"/>
                <w:sz w:val="22"/>
                <w:szCs w:val="22"/>
                <w:lang w:val="et-EE"/>
              </w:rPr>
              <w:t>/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01E68C6C"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FA1CAD">
        <w:rPr>
          <w:rFonts w:ascii="Calibri" w:hAnsi="Calibri"/>
          <w:bCs/>
          <w:sz w:val="22"/>
          <w:szCs w:val="22"/>
          <w:lang w:val="et-EE"/>
        </w:rPr>
        <w:t xml:space="preserve">kogu mahus </w:t>
      </w:r>
      <w:r w:rsidRPr="009E7CED">
        <w:rPr>
          <w:rFonts w:ascii="Calibri" w:hAnsi="Calibri"/>
          <w:bCs/>
          <w:sz w:val="22"/>
          <w:szCs w:val="22"/>
          <w:lang w:val="et-EE"/>
        </w:rPr>
        <w:t xml:space="preserve">min. </w:t>
      </w:r>
      <w:r w:rsidR="00D93C46">
        <w:rPr>
          <w:rFonts w:ascii="Calibri" w:hAnsi="Calibri"/>
          <w:bCs/>
          <w:sz w:val="22"/>
          <w:szCs w:val="22"/>
          <w:lang w:val="et-EE"/>
        </w:rPr>
        <w:t>1,0</w:t>
      </w:r>
      <w:r w:rsidRPr="009E7CED">
        <w:rPr>
          <w:rFonts w:ascii="Calibri" w:hAnsi="Calibri"/>
          <w:bCs/>
          <w:sz w:val="22"/>
          <w:szCs w:val="22"/>
          <w:lang w:val="et-EE"/>
        </w:rPr>
        <w:t xml:space="preserve"> m (kaevise ülapinna</w:t>
      </w:r>
      <w:r w:rsidR="00F33F91">
        <w:rPr>
          <w:rFonts w:ascii="Calibri" w:hAnsi="Calibri"/>
          <w:bCs/>
          <w:sz w:val="22"/>
          <w:szCs w:val="22"/>
          <w:lang w:val="et-EE"/>
        </w:rPr>
        <w:t>st kaabli ülapinnani)</w:t>
      </w:r>
      <w:r w:rsidR="00FA1CAD">
        <w:rPr>
          <w:rFonts w:ascii="Calibri" w:hAnsi="Calibri"/>
          <w:bCs/>
          <w:sz w:val="22"/>
          <w:szCs w:val="22"/>
          <w:lang w:val="et-EE"/>
        </w:rPr>
        <w:t xml:space="preserve"> sügavusele.</w:t>
      </w:r>
    </w:p>
    <w:p w14:paraId="5745DF01" w14:textId="77777777" w:rsidR="000C6130" w:rsidRDefault="000C6130" w:rsidP="00DA50D4">
      <w:pPr>
        <w:pStyle w:val="Header"/>
        <w:tabs>
          <w:tab w:val="clear" w:pos="4153"/>
          <w:tab w:val="center" w:pos="284"/>
        </w:tabs>
        <w:ind w:right="-709"/>
        <w:jc w:val="both"/>
        <w:rPr>
          <w:rFonts w:ascii="Calibri" w:hAnsi="Calibri"/>
          <w:bCs/>
          <w:sz w:val="22"/>
          <w:szCs w:val="22"/>
          <w:lang w:val="et-EE"/>
        </w:rPr>
      </w:pPr>
    </w:p>
    <w:p w14:paraId="2E8902FB" w14:textId="58018A6F"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3" w:name="_Toc417462195"/>
      <w:bookmarkStart w:id="14" w:name="_Toc476313994"/>
      <w:bookmarkStart w:id="15" w:name="_Toc483844066"/>
      <w:bookmarkStart w:id="16" w:name="_Toc485636016"/>
      <w:bookmarkStart w:id="17" w:name="_Toc103934801"/>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3"/>
      <w:bookmarkEnd w:id="14"/>
      <w:bookmarkEnd w:id="15"/>
      <w:bookmarkEnd w:id="16"/>
      <w:r w:rsidR="001C742E">
        <w:rPr>
          <w:rFonts w:ascii="Calibri" w:hAnsi="Calibri"/>
          <w:b/>
          <w:sz w:val="24"/>
          <w:lang w:val="et-EE"/>
        </w:rPr>
        <w:t>kil</w:t>
      </w:r>
      <w:r w:rsidR="00BD7DD0">
        <w:rPr>
          <w:rFonts w:ascii="Calibri" w:hAnsi="Calibri"/>
          <w:b/>
          <w:sz w:val="24"/>
          <w:lang w:val="et-EE"/>
        </w:rPr>
        <w:t>bid</w:t>
      </w:r>
      <w:bookmarkEnd w:id="17"/>
    </w:p>
    <w:p w14:paraId="594413F3" w14:textId="6C6C6C7B"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Liitumiskilpide</w:t>
      </w:r>
      <w:r w:rsidRPr="00060A48">
        <w:rPr>
          <w:rFonts w:ascii="Calibri" w:hAnsi="Calibri"/>
          <w:color w:val="000000"/>
          <w:sz w:val="22"/>
          <w:szCs w:val="22"/>
          <w:lang w:val="et-EE"/>
        </w:rPr>
        <w:t xml:space="preserve"> väljaehitusel juhinduda </w:t>
      </w:r>
      <w:r>
        <w:rPr>
          <w:rFonts w:ascii="Calibri" w:hAnsi="Calibri"/>
          <w:sz w:val="22"/>
          <w:szCs w:val="22"/>
          <w:lang w:val="et-EE"/>
        </w:rPr>
        <w:t>Elektrilevi OÜ</w:t>
      </w:r>
      <w:r w:rsidRPr="00060A48">
        <w:rPr>
          <w:rFonts w:ascii="Calibri" w:hAnsi="Calibri"/>
          <w:sz w:val="22"/>
          <w:szCs w:val="22"/>
          <w:lang w:val="et-EE"/>
        </w:rPr>
        <w:t xml:space="preserve"> ettevõttestandardist P343 „0,4 kV liitumispunkt”. </w:t>
      </w:r>
      <w:r>
        <w:rPr>
          <w:rFonts w:ascii="Calibri" w:hAnsi="Calibri"/>
          <w:sz w:val="22"/>
          <w:szCs w:val="22"/>
        </w:rPr>
        <w:t>Projekteeritud kil</w:t>
      </w:r>
      <w:r w:rsidR="00456942">
        <w:rPr>
          <w:rFonts w:ascii="Calibri" w:hAnsi="Calibri"/>
          <w:sz w:val="22"/>
          <w:szCs w:val="22"/>
        </w:rPr>
        <w:t>pide</w:t>
      </w:r>
      <w:r>
        <w:rPr>
          <w:rFonts w:ascii="Calibri" w:hAnsi="Calibri"/>
          <w:sz w:val="22"/>
          <w:szCs w:val="22"/>
        </w:rPr>
        <w:t xml:space="preserve"> </w:t>
      </w:r>
      <w:r w:rsidRPr="008B0363">
        <w:rPr>
          <w:rFonts w:ascii="Calibri" w:hAnsi="Calibri"/>
          <w:sz w:val="22"/>
          <w:szCs w:val="22"/>
        </w:rPr>
        <w:t>asukoh</w:t>
      </w:r>
      <w:r w:rsidR="003A00E4">
        <w:rPr>
          <w:rFonts w:ascii="Calibri" w:hAnsi="Calibri"/>
          <w:sz w:val="22"/>
          <w:szCs w:val="22"/>
        </w:rPr>
        <w:t>t</w:t>
      </w:r>
      <w:r>
        <w:rPr>
          <w:rFonts w:ascii="Calibri" w:hAnsi="Calibri"/>
          <w:sz w:val="22"/>
          <w:szCs w:val="22"/>
        </w:rPr>
        <w:t xml:space="preserve"> looduses</w:t>
      </w:r>
      <w:r w:rsidRPr="008B0363">
        <w:rPr>
          <w:rFonts w:ascii="Calibri" w:hAnsi="Calibri"/>
          <w:sz w:val="22"/>
          <w:szCs w:val="22"/>
        </w:rPr>
        <w:t xml:space="preserve"> on esitatud asendiplaan</w:t>
      </w:r>
      <w:r w:rsidR="00F33F91">
        <w:rPr>
          <w:rFonts w:ascii="Calibri" w:hAnsi="Calibri"/>
          <w:sz w:val="22"/>
          <w:szCs w:val="22"/>
        </w:rPr>
        <w:t>il</w:t>
      </w:r>
      <w:r>
        <w:rPr>
          <w:rFonts w:ascii="Calibri" w:hAnsi="Calibri"/>
          <w:sz w:val="22"/>
          <w:szCs w:val="22"/>
        </w:rPr>
        <w:t xml:space="preserve"> </w:t>
      </w:r>
      <w:r>
        <w:rPr>
          <w:rFonts w:ascii="Calibri" w:hAnsi="Calibri"/>
          <w:b/>
          <w:sz w:val="22"/>
          <w:szCs w:val="22"/>
        </w:rPr>
        <w:t>00</w:t>
      </w:r>
      <w:r w:rsidR="00434BB4">
        <w:rPr>
          <w:rFonts w:ascii="Calibri" w:hAnsi="Calibri"/>
          <w:b/>
          <w:sz w:val="22"/>
          <w:szCs w:val="22"/>
        </w:rPr>
        <w:t>1</w:t>
      </w:r>
      <w:r>
        <w:rPr>
          <w:rFonts w:ascii="Calibri" w:hAnsi="Calibri"/>
          <w:sz w:val="22"/>
          <w:szCs w:val="22"/>
        </w:rPr>
        <w:t>. Projekteeritud kil</w:t>
      </w:r>
      <w:r w:rsidR="003A00E4">
        <w:rPr>
          <w:rFonts w:ascii="Calibri" w:hAnsi="Calibri"/>
          <w:sz w:val="22"/>
          <w:szCs w:val="22"/>
        </w:rPr>
        <w:t>bi</w:t>
      </w:r>
      <w:r w:rsidRPr="008B0363">
        <w:rPr>
          <w:rFonts w:ascii="Calibri" w:hAnsi="Calibri"/>
          <w:sz w:val="22"/>
          <w:szCs w:val="22"/>
        </w:rPr>
        <w:t xml:space="preserve"> parameetri</w:t>
      </w:r>
      <w:r>
        <w:rPr>
          <w:rFonts w:ascii="Calibri" w:hAnsi="Calibri"/>
          <w:sz w:val="22"/>
          <w:szCs w:val="22"/>
        </w:rPr>
        <w:t xml:space="preserve">d on toodud elektriskeemil </w:t>
      </w:r>
      <w:r w:rsidRPr="00C81552">
        <w:rPr>
          <w:rFonts w:ascii="Calibri" w:hAnsi="Calibri"/>
          <w:b/>
          <w:sz w:val="22"/>
          <w:szCs w:val="22"/>
        </w:rPr>
        <w:t>0</w:t>
      </w:r>
      <w:r>
        <w:rPr>
          <w:rFonts w:ascii="Calibri" w:hAnsi="Calibri"/>
          <w:b/>
          <w:sz w:val="22"/>
          <w:szCs w:val="22"/>
        </w:rPr>
        <w:t>0</w:t>
      </w:r>
      <w:r w:rsidR="00434BB4">
        <w:rPr>
          <w:rFonts w:ascii="Calibri" w:hAnsi="Calibri"/>
          <w:b/>
          <w:sz w:val="22"/>
          <w:szCs w:val="22"/>
        </w:rPr>
        <w:t>2</w:t>
      </w:r>
      <w:r>
        <w:rPr>
          <w:rFonts w:ascii="Calibri" w:hAnsi="Calibri"/>
          <w:sz w:val="22"/>
          <w:szCs w:val="22"/>
        </w:rPr>
        <w:t>. Kil</w:t>
      </w:r>
      <w:r w:rsidR="003A00E4">
        <w:rPr>
          <w:rFonts w:ascii="Calibri" w:hAnsi="Calibri"/>
          <w:sz w:val="22"/>
          <w:szCs w:val="22"/>
        </w:rPr>
        <w:t>p</w:t>
      </w:r>
      <w:r w:rsidRPr="008B0363">
        <w:rPr>
          <w:rFonts w:ascii="Calibri" w:hAnsi="Calibri"/>
          <w:sz w:val="22"/>
          <w:szCs w:val="22"/>
        </w:rPr>
        <w:t xml:space="preserve"> paig</w:t>
      </w:r>
      <w:r>
        <w:rPr>
          <w:rFonts w:ascii="Calibri" w:hAnsi="Calibri"/>
          <w:sz w:val="22"/>
          <w:szCs w:val="22"/>
        </w:rPr>
        <w:t>aldada sokliga pinnasesse. Kilpide</w:t>
      </w:r>
      <w:r w:rsidRPr="008B0363">
        <w:rPr>
          <w:rFonts w:ascii="Calibri" w:hAnsi="Calibri"/>
          <w:sz w:val="22"/>
          <w:szCs w:val="22"/>
        </w:rPr>
        <w:t xml:space="preserve"> paigaldamisel pinnasesse peab arvestama kohalik</w:t>
      </w:r>
      <w:r>
        <w:rPr>
          <w:rFonts w:ascii="Calibri" w:hAnsi="Calibri"/>
          <w:sz w:val="22"/>
          <w:szCs w:val="22"/>
        </w:rPr>
        <w:t>k</w:t>
      </w:r>
      <w:r w:rsidRPr="008B0363">
        <w:rPr>
          <w:rFonts w:ascii="Calibri" w:hAnsi="Calibri"/>
          <w:sz w:val="22"/>
          <w:szCs w:val="22"/>
        </w:rPr>
        <w:t>e ja planeeritavaid olusi. Sokli</w:t>
      </w:r>
      <w:r>
        <w:rPr>
          <w:rFonts w:ascii="Calibri" w:hAnsi="Calibri"/>
          <w:sz w:val="22"/>
          <w:szCs w:val="22"/>
        </w:rPr>
        <w:t>te</w:t>
      </w:r>
      <w:r w:rsidRPr="008B0363">
        <w:rPr>
          <w:rFonts w:ascii="Calibri" w:hAnsi="Calibri"/>
          <w:sz w:val="22"/>
          <w:szCs w:val="22"/>
        </w:rPr>
        <w:t xml:space="preserve"> osa peab jääma maapinnast 0,3m kõrgemale. Maapinnale paigaldatava kilbi sokliosa täita kergkruusaga</w:t>
      </w:r>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lastRenderedPageBreak/>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kV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Pr="008B0363"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r w:rsidRPr="008B0363">
        <w:rPr>
          <w:rFonts w:ascii="Calibri" w:hAnsi="Calibri"/>
          <w:szCs w:val="22"/>
          <w:lang w:val="et-EE"/>
        </w:rPr>
        <w:t>C</w:t>
      </w:r>
      <w:r>
        <w:rPr>
          <w:rFonts w:ascii="Calibri" w:hAnsi="Calibri"/>
          <w:szCs w:val="22"/>
          <w:lang w:val="et-EE"/>
        </w:rPr>
        <w:t>u.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FFB75E6" w14:textId="77777777" w:rsidR="009F3336" w:rsidRDefault="009D6035" w:rsidP="009D6035">
      <w:pPr>
        <w:ind w:right="-709" w:firstLine="284"/>
        <w:jc w:val="both"/>
        <w:rPr>
          <w:rFonts w:ascii="Calibri" w:hAnsi="Calibri"/>
          <w:i/>
          <w:iCs/>
          <w:color w:val="000000"/>
          <w:sz w:val="22"/>
          <w:szCs w:val="22"/>
          <w:u w:val="single"/>
        </w:rPr>
      </w:pPr>
      <w:r w:rsidRPr="008B0363">
        <w:rPr>
          <w:rFonts w:ascii="Calibri" w:hAnsi="Calibri"/>
          <w:i/>
          <w:iCs/>
          <w:color w:val="000000"/>
          <w:sz w:val="22"/>
          <w:szCs w:val="22"/>
          <w:u w:val="single"/>
        </w:rPr>
        <w:t>NB!!! Elektriehitustööde hanke</w:t>
      </w:r>
      <w:r w:rsidR="00D316A5">
        <w:rPr>
          <w:rFonts w:ascii="Calibri" w:hAnsi="Calibri"/>
          <w:i/>
          <w:iCs/>
          <w:color w:val="000000"/>
          <w:sz w:val="22"/>
          <w:szCs w:val="22"/>
          <w:u w:val="single"/>
        </w:rPr>
        <w:t xml:space="preserve"> käigus paigaldamisele kuuluvad </w:t>
      </w:r>
      <w:r w:rsidRPr="008B0363">
        <w:rPr>
          <w:rFonts w:ascii="Calibri" w:hAnsi="Calibri"/>
          <w:i/>
          <w:iCs/>
          <w:color w:val="000000"/>
          <w:sz w:val="22"/>
          <w:szCs w:val="22"/>
          <w:u w:val="single"/>
        </w:rPr>
        <w:t>kaugloetavad arvestid paigaldab hanketöö võitnud partner.</w:t>
      </w:r>
    </w:p>
    <w:p w14:paraId="6CE6F6BB" w14:textId="77777777" w:rsidR="009D6035" w:rsidRPr="00273580" w:rsidRDefault="009D6035" w:rsidP="009D6035">
      <w:pPr>
        <w:ind w:right="-709" w:firstLine="284"/>
        <w:jc w:val="both"/>
        <w:rPr>
          <w:rFonts w:ascii="Calibri" w:hAnsi="Calibri"/>
          <w:i/>
          <w:iCs/>
          <w:color w:val="000000"/>
          <w:sz w:val="22"/>
          <w:szCs w:val="22"/>
          <w:u w:val="single"/>
        </w:rPr>
      </w:pPr>
    </w:p>
    <w:p w14:paraId="73945FA3" w14:textId="77777777" w:rsidR="009D6035" w:rsidRPr="00060A48" w:rsidRDefault="009D6035" w:rsidP="009D6035">
      <w:pPr>
        <w:pStyle w:val="Header"/>
        <w:spacing w:after="60"/>
        <w:ind w:right="-709"/>
        <w:rPr>
          <w:rFonts w:ascii="Calibri" w:hAnsi="Calibri"/>
          <w:i/>
          <w:iCs/>
          <w:sz w:val="22"/>
          <w:szCs w:val="22"/>
          <w:lang w:val="et-EE"/>
        </w:rPr>
      </w:pPr>
      <w:r>
        <w:rPr>
          <w:rStyle w:val="Emphasis"/>
          <w:rFonts w:ascii="Calibri" w:hAnsi="Calibri"/>
          <w:b/>
          <w:i/>
          <w:sz w:val="22"/>
          <w:szCs w:val="22"/>
          <w:lang w:val="et-EE"/>
        </w:rPr>
        <w:t>Tabel 3.</w:t>
      </w:r>
      <w:r w:rsidR="004F3228">
        <w:rPr>
          <w:rStyle w:val="Emphasis"/>
          <w:rFonts w:ascii="Calibri" w:hAnsi="Calibri"/>
          <w:b/>
          <w:i/>
          <w:sz w:val="22"/>
          <w:szCs w:val="22"/>
          <w:lang w:val="et-EE"/>
        </w:rPr>
        <w:t>3</w:t>
      </w:r>
      <w:r w:rsidRPr="00060A48">
        <w:rPr>
          <w:rStyle w:val="Emphasis"/>
          <w:rFonts w:ascii="Calibri" w:hAnsi="Calibri"/>
          <w:b/>
          <w:i/>
          <w:sz w:val="22"/>
          <w:szCs w:val="22"/>
          <w:lang w:val="et-EE"/>
        </w:rPr>
        <w:t>.</w:t>
      </w:r>
      <w:r w:rsidRPr="00060A48">
        <w:rPr>
          <w:rStyle w:val="Emphasis"/>
          <w:rFonts w:ascii="Calibri" w:hAnsi="Calibri"/>
          <w:i/>
          <w:sz w:val="22"/>
          <w:szCs w:val="22"/>
          <w:lang w:val="et-EE"/>
        </w:rPr>
        <w:t xml:space="preserve"> Projekteeritud</w:t>
      </w:r>
      <w:r>
        <w:rPr>
          <w:rStyle w:val="Emphasis"/>
          <w:rFonts w:ascii="Calibri" w:hAnsi="Calibri"/>
          <w:i/>
          <w:sz w:val="22"/>
          <w:szCs w:val="22"/>
          <w:lang w:val="et-EE"/>
        </w:rPr>
        <w:t xml:space="preserve"> </w:t>
      </w:r>
      <w:r w:rsidR="0044210D">
        <w:rPr>
          <w:rStyle w:val="Emphasis"/>
          <w:rFonts w:ascii="Calibri" w:hAnsi="Calibri"/>
          <w:i/>
          <w:sz w:val="22"/>
          <w:szCs w:val="22"/>
          <w:lang w:val="et-EE"/>
        </w:rPr>
        <w:t>elektrikil</w:t>
      </w:r>
      <w:r w:rsidR="00BD7DD0">
        <w:rPr>
          <w:rStyle w:val="Emphasis"/>
          <w:rFonts w:ascii="Calibri" w:hAnsi="Calibri"/>
          <w:i/>
          <w:sz w:val="22"/>
          <w:szCs w:val="22"/>
          <w:lang w:val="et-EE"/>
        </w:rPr>
        <w:t>bid</w:t>
      </w:r>
    </w:p>
    <w:tbl>
      <w:tblPr>
        <w:tblW w:w="908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8"/>
        <w:gridCol w:w="1761"/>
        <w:gridCol w:w="1080"/>
        <w:gridCol w:w="2250"/>
        <w:gridCol w:w="2847"/>
      </w:tblGrid>
      <w:tr w:rsidR="00770A4D" w:rsidRPr="00060A48" w14:paraId="7851ACF3" w14:textId="77777777" w:rsidTr="00117F1B">
        <w:trPr>
          <w:trHeight w:val="495"/>
        </w:trPr>
        <w:tc>
          <w:tcPr>
            <w:tcW w:w="1148" w:type="dxa"/>
            <w:shd w:val="clear" w:color="auto" w:fill="FFF2CC"/>
            <w:vAlign w:val="center"/>
            <w:hideMark/>
          </w:tcPr>
          <w:p w14:paraId="1E25EC39"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Kilbi nr.</w:t>
            </w:r>
          </w:p>
        </w:tc>
        <w:tc>
          <w:tcPr>
            <w:tcW w:w="1761" w:type="dxa"/>
            <w:shd w:val="clear" w:color="auto" w:fill="FFF2CC"/>
            <w:vAlign w:val="center"/>
            <w:hideMark/>
          </w:tcPr>
          <w:p w14:paraId="2FE411DD"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Tarbija nimi</w:t>
            </w:r>
          </w:p>
        </w:tc>
        <w:tc>
          <w:tcPr>
            <w:tcW w:w="1080" w:type="dxa"/>
            <w:shd w:val="clear" w:color="auto" w:fill="FFF2CC"/>
            <w:vAlign w:val="center"/>
          </w:tcPr>
          <w:p w14:paraId="5B8E05E1" w14:textId="77777777" w:rsidR="00117AFB"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Peakaitse/</w:t>
            </w:r>
          </w:p>
          <w:p w14:paraId="72846439" w14:textId="77777777" w:rsidR="00770A4D" w:rsidRPr="009014E1"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n</w:t>
            </w:r>
            <w:r w:rsidR="00770A4D">
              <w:rPr>
                <w:rFonts w:ascii="Calibri" w:hAnsi="Calibri"/>
                <w:b/>
                <w:bCs/>
                <w:sz w:val="22"/>
                <w:szCs w:val="22"/>
                <w:lang w:val="et-EE" w:eastAsia="et-EE"/>
              </w:rPr>
              <w:t>imivool</w:t>
            </w:r>
          </w:p>
        </w:tc>
        <w:tc>
          <w:tcPr>
            <w:tcW w:w="2250" w:type="dxa"/>
            <w:shd w:val="clear" w:color="auto" w:fill="FFF2CC"/>
            <w:vAlign w:val="center"/>
            <w:hideMark/>
          </w:tcPr>
          <w:p w14:paraId="5C05D697"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Objekti ID</w:t>
            </w:r>
          </w:p>
        </w:tc>
        <w:tc>
          <w:tcPr>
            <w:tcW w:w="2847" w:type="dxa"/>
            <w:shd w:val="clear" w:color="auto" w:fill="FFF2CC"/>
            <w:vAlign w:val="center"/>
            <w:hideMark/>
          </w:tcPr>
          <w:p w14:paraId="670650AB"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Märkused</w:t>
            </w:r>
          </w:p>
        </w:tc>
      </w:tr>
      <w:tr w:rsidR="00CF360D" w:rsidRPr="00060A48" w14:paraId="375740E8" w14:textId="77777777" w:rsidTr="00117F1B">
        <w:trPr>
          <w:trHeight w:val="495"/>
        </w:trPr>
        <w:tc>
          <w:tcPr>
            <w:tcW w:w="1148" w:type="dxa"/>
            <w:shd w:val="clear" w:color="auto" w:fill="FFFFFF"/>
            <w:vAlign w:val="center"/>
          </w:tcPr>
          <w:p w14:paraId="7064D7A4" w14:textId="07FBD87E" w:rsidR="00CF360D" w:rsidRPr="00FB2F5D" w:rsidRDefault="003A00E4" w:rsidP="00CF360D">
            <w:pPr>
              <w:ind w:right="-709"/>
              <w:rPr>
                <w:rFonts w:ascii="Calibri" w:hAnsi="Calibri" w:cs="Calibri"/>
                <w:bCs/>
                <w:sz w:val="22"/>
                <w:szCs w:val="22"/>
                <w:lang w:val="et-EE" w:eastAsia="et-EE"/>
              </w:rPr>
            </w:pPr>
            <w:r>
              <w:rPr>
                <w:rFonts w:ascii="Calibri" w:hAnsi="Calibri"/>
                <w:sz w:val="22"/>
                <w:szCs w:val="22"/>
                <w:lang w:val="et-EE"/>
              </w:rPr>
              <w:t>LK</w:t>
            </w:r>
            <w:r w:rsidR="002D3E2A">
              <w:rPr>
                <w:rFonts w:ascii="Calibri" w:hAnsi="Calibri"/>
                <w:sz w:val="22"/>
                <w:szCs w:val="22"/>
                <w:lang w:val="et-EE"/>
              </w:rPr>
              <w:t>2</w:t>
            </w:r>
            <w:r w:rsidR="00D93C46">
              <w:rPr>
                <w:rFonts w:ascii="Calibri" w:hAnsi="Calibri"/>
                <w:sz w:val="22"/>
                <w:szCs w:val="22"/>
                <w:lang w:val="et-EE"/>
              </w:rPr>
              <w:t>2</w:t>
            </w:r>
            <w:r w:rsidR="008D4A1C">
              <w:rPr>
                <w:rFonts w:ascii="Calibri" w:hAnsi="Calibri"/>
                <w:sz w:val="22"/>
                <w:szCs w:val="22"/>
                <w:lang w:val="et-EE"/>
              </w:rPr>
              <w:t>5804</w:t>
            </w:r>
          </w:p>
        </w:tc>
        <w:tc>
          <w:tcPr>
            <w:tcW w:w="1761" w:type="dxa"/>
            <w:shd w:val="clear" w:color="auto" w:fill="FFFFFF"/>
            <w:vAlign w:val="center"/>
          </w:tcPr>
          <w:p w14:paraId="08A85CDB" w14:textId="77777777" w:rsidR="009003C4" w:rsidRDefault="008D4A1C" w:rsidP="002D3E2A">
            <w:pPr>
              <w:ind w:right="-709"/>
              <w:rPr>
                <w:rFonts w:asciiTheme="minorHAnsi" w:hAnsiTheme="minorHAnsi" w:cstheme="minorHAnsi"/>
                <w:sz w:val="22"/>
                <w:szCs w:val="22"/>
              </w:rPr>
            </w:pPr>
            <w:r>
              <w:rPr>
                <w:rFonts w:asciiTheme="minorHAnsi" w:hAnsiTheme="minorHAnsi" w:cstheme="minorHAnsi"/>
                <w:sz w:val="22"/>
                <w:szCs w:val="22"/>
              </w:rPr>
              <w:t>Papli</w:t>
            </w:r>
          </w:p>
          <w:p w14:paraId="67B1A809" w14:textId="27F057B1" w:rsidR="008D4A1C" w:rsidRPr="00D93C46" w:rsidRDefault="008D4A1C" w:rsidP="002D3E2A">
            <w:pPr>
              <w:ind w:right="-709"/>
              <w:rPr>
                <w:rFonts w:asciiTheme="minorHAnsi" w:hAnsiTheme="minorHAnsi" w:cstheme="minorHAnsi"/>
                <w:sz w:val="22"/>
                <w:szCs w:val="22"/>
              </w:rPr>
            </w:pPr>
            <w:r>
              <w:rPr>
                <w:rFonts w:asciiTheme="minorHAnsi" w:hAnsiTheme="minorHAnsi" w:cstheme="minorHAnsi"/>
                <w:sz w:val="22"/>
                <w:szCs w:val="22"/>
              </w:rPr>
              <w:t>Serva</w:t>
            </w:r>
          </w:p>
        </w:tc>
        <w:tc>
          <w:tcPr>
            <w:tcW w:w="1080" w:type="dxa"/>
            <w:shd w:val="clear" w:color="auto" w:fill="FFFFFF"/>
            <w:vAlign w:val="center"/>
          </w:tcPr>
          <w:p w14:paraId="4E1A070B" w14:textId="61E37FF0" w:rsidR="00393726" w:rsidRDefault="00CF360D"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8D4A1C">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EE7A685" w14:textId="7A61AE87" w:rsidR="009978F3" w:rsidRDefault="009978F3"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8D4A1C">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78DA159D" w14:textId="77777777" w:rsidR="00CF360D" w:rsidRPr="00FB2F5D" w:rsidRDefault="00CF360D" w:rsidP="00CF360D">
            <w:pPr>
              <w:ind w:right="-709"/>
              <w:rPr>
                <w:rFonts w:ascii="Calibri" w:hAnsi="Calibri" w:cs="Calibri"/>
                <w:bCs/>
                <w:sz w:val="22"/>
                <w:szCs w:val="22"/>
                <w:lang w:val="et-EE"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sidR="00484610">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177110B" w14:textId="24AA05B2" w:rsidR="005C30C4" w:rsidRPr="00FB2F5D" w:rsidRDefault="005C30C4" w:rsidP="00262792">
            <w:pPr>
              <w:autoSpaceDE w:val="0"/>
              <w:autoSpaceDN w:val="0"/>
              <w:adjustRightInd w:val="0"/>
              <w:rPr>
                <w:rFonts w:ascii="Calibri" w:hAnsi="Calibri" w:cs="Calibri"/>
                <w:sz w:val="22"/>
                <w:szCs w:val="22"/>
                <w:lang w:val="et-EE" w:eastAsia="et-EE"/>
              </w:rPr>
            </w:pPr>
          </w:p>
        </w:tc>
        <w:tc>
          <w:tcPr>
            <w:tcW w:w="2847" w:type="dxa"/>
            <w:shd w:val="clear" w:color="auto" w:fill="FFFFFF"/>
            <w:vAlign w:val="center"/>
          </w:tcPr>
          <w:p w14:paraId="7FD5D5D1" w14:textId="77777777" w:rsidR="00CF360D" w:rsidRPr="00FB2F5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3C049CCF" w14:textId="7391CFFF" w:rsidR="00D8598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sidR="009978F3">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kaabli</w:t>
            </w:r>
            <w:r w:rsidR="009978F3">
              <w:rPr>
                <w:rFonts w:ascii="Calibri" w:hAnsi="Calibri" w:cs="Calibri"/>
                <w:sz w:val="22"/>
                <w:szCs w:val="22"/>
                <w:lang w:val="et-EE" w:eastAsia="et-EE"/>
              </w:rPr>
              <w:t>tele</w:t>
            </w:r>
          </w:p>
          <w:p w14:paraId="4978B8D3" w14:textId="6B4DEC86" w:rsidR="00CF360D" w:rsidRPr="00FB2F5D" w:rsidRDefault="00CD161B" w:rsidP="00CF360D">
            <w:pPr>
              <w:ind w:right="-709"/>
              <w:rPr>
                <w:rFonts w:ascii="Calibri" w:hAnsi="Calibri" w:cs="Calibri"/>
                <w:sz w:val="22"/>
                <w:szCs w:val="22"/>
                <w:lang w:val="et-EE" w:eastAsia="et-EE"/>
              </w:rPr>
            </w:pPr>
            <w:r>
              <w:rPr>
                <w:rFonts w:ascii="Calibri" w:hAnsi="Calibri" w:cs="Calibri"/>
                <w:sz w:val="22"/>
                <w:szCs w:val="22"/>
                <w:lang w:val="et-EE" w:eastAsia="et-EE"/>
              </w:rPr>
              <w:t xml:space="preserve">De </w:t>
            </w:r>
            <w:r w:rsidR="003D3F24">
              <w:rPr>
                <w:rFonts w:ascii="Calibri" w:hAnsi="Calibri" w:cs="Calibri"/>
                <w:sz w:val="22"/>
                <w:szCs w:val="22"/>
                <w:lang w:val="et-EE" w:eastAsia="et-EE"/>
              </w:rPr>
              <w:t>50</w:t>
            </w:r>
            <w:r>
              <w:rPr>
                <w:rFonts w:ascii="Calibri" w:hAnsi="Calibri" w:cs="Calibri"/>
                <w:sz w:val="22"/>
                <w:szCs w:val="22"/>
                <w:lang w:val="et-EE" w:eastAsia="et-EE"/>
              </w:rPr>
              <w:t xml:space="preserve"> </w:t>
            </w:r>
            <w:r w:rsidR="009978F3">
              <w:rPr>
                <w:rFonts w:ascii="Calibri" w:hAnsi="Calibri" w:cs="Calibri"/>
                <w:sz w:val="22"/>
                <w:szCs w:val="22"/>
                <w:lang w:val="et-EE" w:eastAsia="et-EE"/>
              </w:rPr>
              <w:t>2</w:t>
            </w:r>
            <w:r>
              <w:rPr>
                <w:rFonts w:ascii="Calibri" w:hAnsi="Calibri" w:cs="Calibri"/>
                <w:sz w:val="22"/>
                <w:szCs w:val="22"/>
                <w:lang w:val="et-EE" w:eastAsia="et-EE"/>
              </w:rPr>
              <w:t>x4m</w:t>
            </w:r>
          </w:p>
        </w:tc>
      </w:tr>
      <w:tr w:rsidR="006A767D" w:rsidRPr="00060A48" w14:paraId="5FA18386" w14:textId="77777777" w:rsidTr="00117F1B">
        <w:trPr>
          <w:trHeight w:val="495"/>
        </w:trPr>
        <w:tc>
          <w:tcPr>
            <w:tcW w:w="1148" w:type="dxa"/>
            <w:shd w:val="clear" w:color="auto" w:fill="FFFFFF"/>
            <w:vAlign w:val="center"/>
          </w:tcPr>
          <w:p w14:paraId="418CEEAC" w14:textId="7AC7FE1B" w:rsidR="006A767D" w:rsidRDefault="001F6924" w:rsidP="00CF360D">
            <w:pPr>
              <w:ind w:right="-709"/>
              <w:rPr>
                <w:rFonts w:ascii="Calibri" w:hAnsi="Calibri"/>
                <w:sz w:val="22"/>
                <w:szCs w:val="22"/>
                <w:lang w:val="et-EE"/>
              </w:rPr>
            </w:pPr>
            <w:r>
              <w:rPr>
                <w:rFonts w:ascii="Calibri" w:hAnsi="Calibri"/>
                <w:sz w:val="22"/>
                <w:szCs w:val="22"/>
                <w:lang w:val="et-EE"/>
              </w:rPr>
              <w:t>JK</w:t>
            </w:r>
            <w:r w:rsidR="00117F1B">
              <w:rPr>
                <w:rFonts w:ascii="Calibri" w:hAnsi="Calibri"/>
                <w:sz w:val="22"/>
                <w:szCs w:val="22"/>
                <w:lang w:val="et-EE"/>
              </w:rPr>
              <w:t>67342</w:t>
            </w:r>
          </w:p>
        </w:tc>
        <w:tc>
          <w:tcPr>
            <w:tcW w:w="1761" w:type="dxa"/>
            <w:shd w:val="clear" w:color="auto" w:fill="FFFFFF"/>
            <w:vAlign w:val="center"/>
          </w:tcPr>
          <w:p w14:paraId="56AD10DA" w14:textId="77777777" w:rsidR="006A767D" w:rsidRDefault="006A767D" w:rsidP="002D3E2A">
            <w:pPr>
              <w:ind w:right="-709"/>
              <w:rPr>
                <w:rFonts w:asciiTheme="minorHAnsi" w:hAnsiTheme="minorHAnsi" w:cstheme="minorHAnsi"/>
                <w:sz w:val="22"/>
                <w:szCs w:val="22"/>
              </w:rPr>
            </w:pPr>
          </w:p>
        </w:tc>
        <w:tc>
          <w:tcPr>
            <w:tcW w:w="1080" w:type="dxa"/>
            <w:shd w:val="clear" w:color="auto" w:fill="FFFFFF"/>
            <w:vAlign w:val="center"/>
          </w:tcPr>
          <w:p w14:paraId="486C6944" w14:textId="76BE60F1" w:rsidR="006A767D" w:rsidRPr="00FB2F5D" w:rsidRDefault="001F6924"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020F2907" w14:textId="77777777" w:rsidR="006A767D" w:rsidRPr="00BC7E00" w:rsidRDefault="006A767D" w:rsidP="00262792">
            <w:pPr>
              <w:autoSpaceDE w:val="0"/>
              <w:autoSpaceDN w:val="0"/>
              <w:adjustRightInd w:val="0"/>
              <w:rPr>
                <w:rFonts w:ascii="Calibri" w:hAnsi="Calibri" w:cs="Calibri"/>
                <w:sz w:val="22"/>
                <w:szCs w:val="22"/>
                <w:lang w:val="et-EE" w:eastAsia="et-EE"/>
              </w:rPr>
            </w:pPr>
          </w:p>
        </w:tc>
        <w:tc>
          <w:tcPr>
            <w:tcW w:w="2847" w:type="dxa"/>
            <w:shd w:val="clear" w:color="auto" w:fill="FFFFFF"/>
            <w:vAlign w:val="center"/>
          </w:tcPr>
          <w:p w14:paraId="0EAC3CEE" w14:textId="3C17E9EA" w:rsidR="001F6924" w:rsidRPr="00FB2F5D" w:rsidRDefault="001F6924" w:rsidP="001F6924">
            <w:pPr>
              <w:ind w:right="-709"/>
              <w:rPr>
                <w:rFonts w:ascii="Calibri" w:hAnsi="Calibri" w:cs="Calibri"/>
                <w:sz w:val="22"/>
                <w:szCs w:val="22"/>
                <w:lang w:val="et-EE" w:eastAsia="et-EE"/>
              </w:rPr>
            </w:pPr>
            <w:r w:rsidRPr="00FB2F5D">
              <w:rPr>
                <w:rFonts w:ascii="Calibri" w:hAnsi="Calibri" w:cs="Calibri"/>
                <w:sz w:val="22"/>
                <w:szCs w:val="22"/>
                <w:lang w:val="et-EE" w:eastAsia="et-EE"/>
              </w:rPr>
              <w:t>Sokliga pinnases</w:t>
            </w:r>
          </w:p>
          <w:p w14:paraId="1AA5A46C" w14:textId="5D12F6D5" w:rsidR="006A767D" w:rsidRPr="00FB2F5D" w:rsidRDefault="006A767D" w:rsidP="001F6924">
            <w:pPr>
              <w:ind w:right="-709"/>
              <w:rPr>
                <w:rFonts w:ascii="Calibri" w:hAnsi="Calibri" w:cs="Calibri"/>
                <w:sz w:val="22"/>
                <w:szCs w:val="22"/>
                <w:lang w:val="et-EE" w:eastAsia="et-EE"/>
              </w:rPr>
            </w:pPr>
          </w:p>
        </w:tc>
      </w:tr>
      <w:tr w:rsidR="001F6924" w:rsidRPr="00060A48" w14:paraId="3DF8198E" w14:textId="77777777" w:rsidTr="00117F1B">
        <w:trPr>
          <w:trHeight w:val="495"/>
        </w:trPr>
        <w:tc>
          <w:tcPr>
            <w:tcW w:w="1148" w:type="dxa"/>
            <w:shd w:val="clear" w:color="auto" w:fill="FFFFFF"/>
            <w:vAlign w:val="center"/>
          </w:tcPr>
          <w:p w14:paraId="63FAED73" w14:textId="72338F20" w:rsidR="001F6924" w:rsidRDefault="001F6924" w:rsidP="001F6924">
            <w:pPr>
              <w:ind w:right="-709"/>
              <w:rPr>
                <w:rFonts w:ascii="Calibri" w:hAnsi="Calibri"/>
                <w:sz w:val="22"/>
                <w:szCs w:val="22"/>
                <w:lang w:val="et-EE"/>
              </w:rPr>
            </w:pPr>
            <w:r>
              <w:rPr>
                <w:rFonts w:ascii="Calibri" w:hAnsi="Calibri"/>
                <w:sz w:val="22"/>
                <w:szCs w:val="22"/>
                <w:lang w:val="et-EE"/>
              </w:rPr>
              <w:t>LK2</w:t>
            </w:r>
            <w:r w:rsidR="00117F1B">
              <w:rPr>
                <w:rFonts w:ascii="Calibri" w:hAnsi="Calibri"/>
                <w:sz w:val="22"/>
                <w:szCs w:val="22"/>
                <w:lang w:val="et-EE"/>
              </w:rPr>
              <w:t>25803</w:t>
            </w:r>
          </w:p>
        </w:tc>
        <w:tc>
          <w:tcPr>
            <w:tcW w:w="1761" w:type="dxa"/>
            <w:shd w:val="clear" w:color="auto" w:fill="FFFFFF"/>
            <w:vAlign w:val="center"/>
          </w:tcPr>
          <w:p w14:paraId="6FAEF55D" w14:textId="77777777" w:rsidR="001F6924" w:rsidRDefault="00117F1B" w:rsidP="001F6924">
            <w:pPr>
              <w:ind w:right="-709"/>
              <w:rPr>
                <w:rFonts w:asciiTheme="minorHAnsi" w:hAnsiTheme="minorHAnsi" w:cstheme="minorHAnsi"/>
                <w:sz w:val="22"/>
                <w:szCs w:val="22"/>
              </w:rPr>
            </w:pPr>
            <w:r>
              <w:rPr>
                <w:rFonts w:asciiTheme="minorHAnsi" w:hAnsiTheme="minorHAnsi" w:cstheme="minorHAnsi"/>
                <w:sz w:val="22"/>
                <w:szCs w:val="22"/>
              </w:rPr>
              <w:t>Haava</w:t>
            </w:r>
          </w:p>
          <w:p w14:paraId="0ABBA744" w14:textId="77777777" w:rsidR="00117F1B" w:rsidRDefault="00117F1B" w:rsidP="001F6924">
            <w:pPr>
              <w:ind w:right="-709"/>
              <w:rPr>
                <w:rFonts w:asciiTheme="minorHAnsi" w:hAnsiTheme="minorHAnsi" w:cstheme="minorHAnsi"/>
                <w:sz w:val="22"/>
                <w:szCs w:val="22"/>
              </w:rPr>
            </w:pPr>
            <w:r>
              <w:rPr>
                <w:rFonts w:asciiTheme="minorHAnsi" w:hAnsiTheme="minorHAnsi" w:cstheme="minorHAnsi"/>
                <w:sz w:val="22"/>
                <w:szCs w:val="22"/>
              </w:rPr>
              <w:t>Paju</w:t>
            </w:r>
          </w:p>
          <w:p w14:paraId="2C744625" w14:textId="15F13508" w:rsidR="00117F1B" w:rsidRDefault="00117F1B" w:rsidP="001F6924">
            <w:pPr>
              <w:ind w:right="-709"/>
              <w:rPr>
                <w:rFonts w:asciiTheme="minorHAnsi" w:hAnsiTheme="minorHAnsi" w:cstheme="minorHAnsi"/>
                <w:sz w:val="22"/>
                <w:szCs w:val="22"/>
              </w:rPr>
            </w:pPr>
            <w:r>
              <w:rPr>
                <w:rFonts w:asciiTheme="minorHAnsi" w:hAnsiTheme="minorHAnsi" w:cstheme="minorHAnsi"/>
                <w:sz w:val="22"/>
                <w:szCs w:val="22"/>
              </w:rPr>
              <w:t>Pauliku ringtee T1</w:t>
            </w:r>
          </w:p>
        </w:tc>
        <w:tc>
          <w:tcPr>
            <w:tcW w:w="1080" w:type="dxa"/>
            <w:shd w:val="clear" w:color="auto" w:fill="FFFFFF"/>
            <w:vAlign w:val="center"/>
          </w:tcPr>
          <w:p w14:paraId="5C32153E" w14:textId="63BC4E79" w:rsidR="001F6924" w:rsidRDefault="001F6924" w:rsidP="001F6924">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117F1B">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865DFF7" w14:textId="2A5BF6DC" w:rsidR="001F6924" w:rsidRDefault="001F6924" w:rsidP="001F6924">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117F1B">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3B3CC77" w14:textId="474DC48C" w:rsidR="001F6924" w:rsidRPr="00FB2F5D" w:rsidRDefault="001F6924" w:rsidP="001F6924">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23B7AE99" w14:textId="5ED007F8" w:rsidR="007B0548" w:rsidRPr="00BC7E00" w:rsidRDefault="007B0548" w:rsidP="001F6924">
            <w:pPr>
              <w:autoSpaceDE w:val="0"/>
              <w:autoSpaceDN w:val="0"/>
              <w:adjustRightInd w:val="0"/>
              <w:rPr>
                <w:rFonts w:ascii="Calibri" w:hAnsi="Calibri" w:cs="Calibri"/>
                <w:sz w:val="22"/>
                <w:szCs w:val="22"/>
                <w:lang w:val="et-EE" w:eastAsia="et-EE"/>
              </w:rPr>
            </w:pPr>
          </w:p>
        </w:tc>
        <w:tc>
          <w:tcPr>
            <w:tcW w:w="2847" w:type="dxa"/>
            <w:shd w:val="clear" w:color="auto" w:fill="FFFFFF"/>
            <w:vAlign w:val="center"/>
          </w:tcPr>
          <w:p w14:paraId="30FD829E" w14:textId="77777777" w:rsidR="001F6924" w:rsidRPr="00FB2F5D" w:rsidRDefault="001F6924" w:rsidP="001F6924">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0888BFE4" w14:textId="77777777" w:rsidR="001F6924" w:rsidRDefault="001F6924" w:rsidP="001F6924">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kaabli</w:t>
            </w:r>
            <w:r>
              <w:rPr>
                <w:rFonts w:ascii="Calibri" w:hAnsi="Calibri" w:cs="Calibri"/>
                <w:sz w:val="22"/>
                <w:szCs w:val="22"/>
                <w:lang w:val="et-EE" w:eastAsia="et-EE"/>
              </w:rPr>
              <w:t>tele</w:t>
            </w:r>
          </w:p>
          <w:p w14:paraId="58B1F45B" w14:textId="4B046DF6" w:rsidR="001F6924" w:rsidRPr="00FB2F5D" w:rsidRDefault="001F6924" w:rsidP="001F6924">
            <w:pPr>
              <w:ind w:right="-709"/>
              <w:rPr>
                <w:rFonts w:ascii="Calibri" w:hAnsi="Calibri" w:cs="Calibri"/>
                <w:sz w:val="22"/>
                <w:szCs w:val="22"/>
                <w:lang w:val="et-EE" w:eastAsia="et-EE"/>
              </w:rPr>
            </w:pPr>
            <w:r>
              <w:rPr>
                <w:rFonts w:ascii="Calibri" w:hAnsi="Calibri" w:cs="Calibri"/>
                <w:sz w:val="22"/>
                <w:szCs w:val="22"/>
                <w:lang w:val="et-EE" w:eastAsia="et-EE"/>
              </w:rPr>
              <w:t xml:space="preserve">De 50 </w:t>
            </w:r>
            <w:r w:rsidR="00117F1B">
              <w:rPr>
                <w:rFonts w:ascii="Calibri" w:hAnsi="Calibri" w:cs="Calibri"/>
                <w:sz w:val="22"/>
                <w:szCs w:val="22"/>
                <w:lang w:val="et-EE" w:eastAsia="et-EE"/>
              </w:rPr>
              <w:t>3</w:t>
            </w:r>
            <w:r>
              <w:rPr>
                <w:rFonts w:ascii="Calibri" w:hAnsi="Calibri" w:cs="Calibri"/>
                <w:sz w:val="22"/>
                <w:szCs w:val="22"/>
                <w:lang w:val="et-EE" w:eastAsia="et-EE"/>
              </w:rPr>
              <w:t>x4m</w:t>
            </w:r>
          </w:p>
        </w:tc>
      </w:tr>
      <w:tr w:rsidR="0010182E" w:rsidRPr="00060A48" w14:paraId="271857A9" w14:textId="77777777" w:rsidTr="00117F1B">
        <w:trPr>
          <w:trHeight w:val="495"/>
        </w:trPr>
        <w:tc>
          <w:tcPr>
            <w:tcW w:w="1148" w:type="dxa"/>
            <w:shd w:val="clear" w:color="auto" w:fill="FFFFFF"/>
            <w:vAlign w:val="center"/>
          </w:tcPr>
          <w:p w14:paraId="29D33383" w14:textId="7E8ABB01" w:rsidR="0010182E" w:rsidRDefault="0010182E" w:rsidP="0010182E">
            <w:pPr>
              <w:ind w:right="-709"/>
              <w:rPr>
                <w:rFonts w:ascii="Calibri" w:hAnsi="Calibri"/>
                <w:sz w:val="22"/>
                <w:szCs w:val="22"/>
                <w:lang w:val="et-EE"/>
              </w:rPr>
            </w:pPr>
            <w:r>
              <w:rPr>
                <w:rFonts w:ascii="Calibri" w:hAnsi="Calibri"/>
                <w:sz w:val="22"/>
                <w:szCs w:val="22"/>
                <w:lang w:val="et-EE"/>
              </w:rPr>
              <w:t>LK223020</w:t>
            </w:r>
          </w:p>
        </w:tc>
        <w:tc>
          <w:tcPr>
            <w:tcW w:w="1761" w:type="dxa"/>
            <w:shd w:val="clear" w:color="auto" w:fill="FFFFFF"/>
            <w:vAlign w:val="center"/>
          </w:tcPr>
          <w:p w14:paraId="05408845" w14:textId="77777777" w:rsidR="0010182E" w:rsidRDefault="00117F1B" w:rsidP="0010182E">
            <w:pPr>
              <w:ind w:right="-709"/>
              <w:rPr>
                <w:rFonts w:asciiTheme="minorHAnsi" w:hAnsiTheme="minorHAnsi" w:cstheme="minorHAnsi"/>
                <w:sz w:val="22"/>
                <w:szCs w:val="22"/>
              </w:rPr>
            </w:pPr>
            <w:r>
              <w:rPr>
                <w:rFonts w:asciiTheme="minorHAnsi" w:hAnsiTheme="minorHAnsi" w:cstheme="minorHAnsi"/>
                <w:sz w:val="22"/>
                <w:szCs w:val="22"/>
              </w:rPr>
              <w:t>Kastani</w:t>
            </w:r>
          </w:p>
          <w:p w14:paraId="266C020E" w14:textId="4CC12B2C" w:rsidR="00117F1B" w:rsidRDefault="00117F1B" w:rsidP="0010182E">
            <w:pPr>
              <w:ind w:right="-709"/>
              <w:rPr>
                <w:rFonts w:asciiTheme="minorHAnsi" w:hAnsiTheme="minorHAnsi" w:cstheme="minorHAnsi"/>
                <w:sz w:val="22"/>
                <w:szCs w:val="22"/>
              </w:rPr>
            </w:pPr>
            <w:r>
              <w:rPr>
                <w:rFonts w:asciiTheme="minorHAnsi" w:hAnsiTheme="minorHAnsi" w:cstheme="minorHAnsi"/>
                <w:sz w:val="22"/>
                <w:szCs w:val="22"/>
              </w:rPr>
              <w:t>Lehise</w:t>
            </w:r>
          </w:p>
        </w:tc>
        <w:tc>
          <w:tcPr>
            <w:tcW w:w="1080" w:type="dxa"/>
            <w:shd w:val="clear" w:color="auto" w:fill="FFFFFF"/>
            <w:vAlign w:val="center"/>
          </w:tcPr>
          <w:p w14:paraId="69C14E50" w14:textId="77134426" w:rsidR="0010182E" w:rsidRDefault="0010182E" w:rsidP="0010182E">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117F1B">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37E655D0" w14:textId="392A6C60" w:rsidR="0010182E" w:rsidRDefault="0010182E" w:rsidP="0010182E">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117F1B">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897A848" w14:textId="1A76E4FB" w:rsidR="0010182E" w:rsidRPr="00FB2F5D" w:rsidRDefault="0010182E" w:rsidP="0010182E">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D1F99CB" w14:textId="3C53F29E" w:rsidR="00332248" w:rsidRPr="00BC7E00" w:rsidRDefault="00332248" w:rsidP="0010182E">
            <w:pPr>
              <w:autoSpaceDE w:val="0"/>
              <w:autoSpaceDN w:val="0"/>
              <w:adjustRightInd w:val="0"/>
              <w:rPr>
                <w:rFonts w:ascii="Calibri" w:hAnsi="Calibri" w:cs="Calibri"/>
                <w:sz w:val="22"/>
                <w:szCs w:val="22"/>
                <w:lang w:val="et-EE" w:eastAsia="et-EE"/>
              </w:rPr>
            </w:pPr>
          </w:p>
        </w:tc>
        <w:tc>
          <w:tcPr>
            <w:tcW w:w="2847" w:type="dxa"/>
            <w:shd w:val="clear" w:color="auto" w:fill="FFFFFF"/>
            <w:vAlign w:val="center"/>
          </w:tcPr>
          <w:p w14:paraId="3ABB3FC3" w14:textId="77777777" w:rsidR="0010182E" w:rsidRPr="00FB2F5D" w:rsidRDefault="0010182E" w:rsidP="0010182E">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3C89DDC7" w14:textId="77777777" w:rsidR="0010182E" w:rsidRDefault="0010182E" w:rsidP="0010182E">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kaabli</w:t>
            </w:r>
            <w:r>
              <w:rPr>
                <w:rFonts w:ascii="Calibri" w:hAnsi="Calibri" w:cs="Calibri"/>
                <w:sz w:val="22"/>
                <w:szCs w:val="22"/>
                <w:lang w:val="et-EE" w:eastAsia="et-EE"/>
              </w:rPr>
              <w:t>tele</w:t>
            </w:r>
          </w:p>
          <w:p w14:paraId="105BA6BD" w14:textId="100DEF24" w:rsidR="0010182E" w:rsidRPr="00FB2F5D" w:rsidRDefault="0010182E" w:rsidP="0010182E">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bl>
    <w:p w14:paraId="2C10BAD1" w14:textId="77777777"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8" w:name="_Toc103934802"/>
      <w:r>
        <w:rPr>
          <w:rFonts w:ascii="Calibri" w:hAnsi="Calibri"/>
          <w:b/>
          <w:lang w:val="et-EE"/>
        </w:rPr>
        <w:t>Kaitse ja maandamine</w:t>
      </w:r>
      <w:bookmarkEnd w:id="18"/>
    </w:p>
    <w:p w14:paraId="18DBA51E" w14:textId="09F5E914" w:rsidR="00FA1CAD" w:rsidRDefault="00D851B5" w:rsidP="00FA1CAD">
      <w:pPr>
        <w:ind w:right="-709" w:firstLine="284"/>
        <w:jc w:val="both"/>
        <w:rPr>
          <w:rFonts w:ascii="Calibri" w:hAnsi="Calibri"/>
          <w:sz w:val="22"/>
          <w:szCs w:val="22"/>
        </w:rPr>
      </w:pPr>
      <w:r>
        <w:rPr>
          <w:rFonts w:ascii="Calibri" w:hAnsi="Calibri"/>
          <w:sz w:val="22"/>
          <w:szCs w:val="22"/>
        </w:rPr>
        <w:t>LK</w:t>
      </w:r>
      <w:r w:rsidR="00F54D53">
        <w:rPr>
          <w:rFonts w:ascii="Calibri" w:hAnsi="Calibri"/>
          <w:sz w:val="22"/>
          <w:szCs w:val="22"/>
        </w:rPr>
        <w:t>-</w:t>
      </w:r>
      <w:r>
        <w:rPr>
          <w:rFonts w:ascii="Calibri" w:hAnsi="Calibri"/>
          <w:sz w:val="22"/>
          <w:szCs w:val="22"/>
        </w:rPr>
        <w:t>le</w:t>
      </w:r>
      <w:r w:rsidR="00FA1CAD">
        <w:rPr>
          <w:rFonts w:ascii="Calibri" w:hAnsi="Calibri"/>
          <w:sz w:val="22"/>
          <w:szCs w:val="22"/>
        </w:rPr>
        <w:t xml:space="preserve"> ehitada potentsiaalitasandusringiga maanduspaigaldis (1m kilbi korpusest), </w:t>
      </w:r>
      <w:r w:rsidR="00FA1CAD" w:rsidRPr="008B0363">
        <w:rPr>
          <w:rFonts w:ascii="Calibri" w:hAnsi="Calibri"/>
          <w:sz w:val="22"/>
          <w:szCs w:val="22"/>
        </w:rPr>
        <w:t>mille korral tagab maanduspaigaldis lubatava puutepinge 0,4kV võrgus ühefaasilisel maaühendusel ≤50V.</w:t>
      </w:r>
      <w:r>
        <w:rPr>
          <w:rFonts w:ascii="Calibri" w:hAnsi="Calibri"/>
          <w:sz w:val="22"/>
          <w:szCs w:val="22"/>
        </w:rPr>
        <w:t xml:space="preserve"> </w:t>
      </w:r>
      <w:r w:rsidR="00FA1CAD" w:rsidRPr="008B0363">
        <w:rPr>
          <w:rFonts w:ascii="Calibri" w:hAnsi="Calibri"/>
          <w:sz w:val="22"/>
          <w:szCs w:val="22"/>
        </w:rPr>
        <w:t>Vajaliku maandustakistuse saavutamiseks on projektis arvestatud 1</w:t>
      </w:r>
      <w:r w:rsidR="00D37F6E">
        <w:rPr>
          <w:rFonts w:ascii="Calibri" w:hAnsi="Calibri"/>
          <w:sz w:val="22"/>
          <w:szCs w:val="22"/>
        </w:rPr>
        <w:t>5</w:t>
      </w:r>
      <w:r w:rsidR="00FA1CAD" w:rsidRPr="008B0363">
        <w:rPr>
          <w:rFonts w:ascii="Calibri" w:hAnsi="Calibri"/>
          <w:sz w:val="22"/>
          <w:szCs w:val="22"/>
        </w:rPr>
        <w:t>m maandurit maapinda</w:t>
      </w:r>
      <w:r w:rsidR="00FA1CAD">
        <w:rPr>
          <w:rFonts w:ascii="Calibri" w:hAnsi="Calibri"/>
          <w:sz w:val="22"/>
          <w:szCs w:val="22"/>
        </w:rPr>
        <w:t xml:space="preserve"> kilbi kohta</w:t>
      </w:r>
      <w:r w:rsidR="00FA1CAD" w:rsidRPr="008B0363">
        <w:rPr>
          <w:rFonts w:ascii="Calibri" w:hAnsi="Calibri"/>
          <w:sz w:val="22"/>
          <w:szCs w:val="22"/>
        </w:rPr>
        <w:t xml:space="preserve"> (Ø10mm).</w:t>
      </w:r>
      <w:r>
        <w:rPr>
          <w:rFonts w:ascii="Calibri" w:hAnsi="Calibri"/>
          <w:sz w:val="22"/>
          <w:szCs w:val="22"/>
        </w:rPr>
        <w:t xml:space="preserve"> </w:t>
      </w:r>
    </w:p>
    <w:p w14:paraId="3D5A246C" w14:textId="77777777" w:rsidR="0032695E" w:rsidRPr="008B0363" w:rsidRDefault="0032695E" w:rsidP="0032695E">
      <w:pPr>
        <w:spacing w:line="276" w:lineRule="auto"/>
        <w:ind w:right="-708" w:firstLine="284"/>
        <w:jc w:val="both"/>
        <w:rPr>
          <w:rFonts w:ascii="Calibri" w:hAnsi="Calibri"/>
          <w:sz w:val="22"/>
          <w:szCs w:val="22"/>
        </w:rPr>
      </w:pPr>
      <w:r w:rsidRPr="008B0363">
        <w:rPr>
          <w:rFonts w:ascii="Calibri" w:hAnsi="Calibri"/>
          <w:sz w:val="22"/>
          <w:szCs w:val="22"/>
        </w:rPr>
        <w:t>Käesolevas elektripaigaldises on elektriohutuse tagamisel rakendatud peamiselt järgmisi kaitseviise:</w:t>
      </w:r>
    </w:p>
    <w:p w14:paraId="463429BC"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PÕHIKAITSENA</w:t>
      </w:r>
      <w:r>
        <w:rPr>
          <w:rFonts w:ascii="Calibri" w:hAnsi="Calibri"/>
          <w:sz w:val="22"/>
          <w:szCs w:val="22"/>
        </w:rPr>
        <w:tab/>
      </w:r>
      <w:r w:rsidR="0032695E" w:rsidRPr="008B0363">
        <w:rPr>
          <w:rFonts w:ascii="Calibri" w:hAnsi="Calibri"/>
          <w:sz w:val="22"/>
          <w:szCs w:val="22"/>
        </w:rPr>
        <w:t xml:space="preserve">(otsepuutekaitse) – põhiisolatsiooni ohtlike pingestatud osade ja pingealdiste juhtivate osade vahel ning kaitsekatete ja kaitseümbriste </w:t>
      </w:r>
      <w:r w:rsidR="0032695E" w:rsidRPr="00F54D53">
        <w:rPr>
          <w:rFonts w:ascii="Calibri" w:hAnsi="Calibri"/>
          <w:sz w:val="22"/>
          <w:szCs w:val="22"/>
          <w:lang w:val="et-EE"/>
        </w:rPr>
        <w:t>kasutamist</w:t>
      </w:r>
      <w:r w:rsidR="0032695E" w:rsidRPr="008B0363">
        <w:rPr>
          <w:rFonts w:ascii="Calibri" w:hAnsi="Calibri"/>
          <w:sz w:val="22"/>
          <w:szCs w:val="22"/>
        </w:rPr>
        <w:t>;</w:t>
      </w:r>
    </w:p>
    <w:p w14:paraId="5A31FDB8"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RIKKEKAITSENA</w:t>
      </w:r>
      <w:r>
        <w:rPr>
          <w:rFonts w:ascii="Calibri" w:hAnsi="Calibri"/>
          <w:sz w:val="22"/>
          <w:szCs w:val="22"/>
        </w:rPr>
        <w:tab/>
      </w:r>
      <w:r w:rsidR="0032695E" w:rsidRPr="008B0363">
        <w:rPr>
          <w:rFonts w:ascii="Calibri" w:hAnsi="Calibri"/>
          <w:sz w:val="22"/>
          <w:szCs w:val="22"/>
        </w:rPr>
        <w:t xml:space="preserve">(kaudpuutekaitse)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vastavalt </w:t>
      </w:r>
      <w:r w:rsidR="00E1702A" w:rsidRPr="00E1702A">
        <w:rPr>
          <w:rFonts w:ascii="Calibri" w:hAnsi="Calibri"/>
          <w:sz w:val="22"/>
          <w:szCs w:val="22"/>
        </w:rPr>
        <w:t xml:space="preserve">EVS-HD 60364-4-41:2017 </w:t>
      </w:r>
      <w:r w:rsidR="0032695E" w:rsidRPr="008B0363">
        <w:rPr>
          <w:rFonts w:ascii="Calibri" w:hAnsi="Calibri"/>
          <w:sz w:val="22"/>
          <w:szCs w:val="22"/>
        </w:rPr>
        <w:t>“Madalpinge</w:t>
      </w:r>
      <w:r w:rsidR="00ED6E07">
        <w:rPr>
          <w:rFonts w:ascii="Calibri" w:hAnsi="Calibri"/>
          <w:sz w:val="22"/>
          <w:szCs w:val="22"/>
        </w:rPr>
        <w:t>lised</w:t>
      </w:r>
      <w:r w:rsidR="0032695E" w:rsidRPr="008B0363">
        <w:rPr>
          <w:rFonts w:ascii="Calibri" w:hAnsi="Calibri"/>
          <w:sz w:val="22"/>
          <w:szCs w:val="22"/>
        </w:rPr>
        <w:t xml:space="preserve"> elektripai</w:t>
      </w:r>
      <w:r w:rsidR="00ED6E07">
        <w:rPr>
          <w:rFonts w:ascii="Calibri" w:hAnsi="Calibri"/>
          <w:sz w:val="22"/>
          <w:szCs w:val="22"/>
        </w:rPr>
        <w:t>galdised osa 4-41: Kaitseviisid.</w:t>
      </w:r>
      <w:r w:rsidR="0032695E" w:rsidRPr="008B0363">
        <w:rPr>
          <w:rFonts w:ascii="Calibri" w:hAnsi="Calibri"/>
          <w:sz w:val="22"/>
          <w:szCs w:val="22"/>
        </w:rPr>
        <w:t xml:space="preserve"> Kaitse elektrilöögi eest” toodud nõuetes.</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73F2973C" w14:textId="77777777" w:rsidR="001B6DA1" w:rsidRDefault="0032695E" w:rsidP="00C02FA9">
      <w:pPr>
        <w:spacing w:line="276" w:lineRule="auto"/>
        <w:ind w:right="-708" w:firstLine="284"/>
        <w:jc w:val="both"/>
        <w:rPr>
          <w:rFonts w:ascii="Calibri" w:hAnsi="Calibri"/>
          <w:iCs/>
          <w:sz w:val="22"/>
          <w:szCs w:val="22"/>
          <w:u w:val="single"/>
        </w:rPr>
      </w:pPr>
      <w:r w:rsidRPr="008B0363">
        <w:rPr>
          <w:rFonts w:ascii="Calibri" w:hAnsi="Calibri"/>
          <w:sz w:val="22"/>
          <w:szCs w:val="22"/>
          <w:u w:val="single"/>
        </w:rPr>
        <w:t>NB! Maanduspaigaldiste ehitamistel</w:t>
      </w:r>
      <w:r w:rsidRPr="008B0363">
        <w:rPr>
          <w:rFonts w:ascii="Calibri" w:hAnsi="Calibri"/>
          <w:iCs/>
          <w:sz w:val="22"/>
          <w:szCs w:val="22"/>
          <w:u w:val="single"/>
        </w:rPr>
        <w:t xml:space="preserve"> kinni pidada võrgustandardi juhendist.</w:t>
      </w:r>
    </w:p>
    <w:p w14:paraId="3CA0DD92" w14:textId="77777777" w:rsidR="00B178F6" w:rsidRDefault="00B178F6" w:rsidP="00C02FA9">
      <w:pPr>
        <w:spacing w:line="276" w:lineRule="auto"/>
        <w:ind w:right="-708" w:firstLine="284"/>
        <w:jc w:val="both"/>
        <w:rPr>
          <w:rFonts w:ascii="Calibri" w:hAnsi="Calibri"/>
          <w:iCs/>
          <w:sz w:val="22"/>
          <w:szCs w:val="22"/>
          <w:u w:val="singl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9" w:name="_Toc103934803"/>
      <w:r>
        <w:rPr>
          <w:rFonts w:ascii="Calibri" w:hAnsi="Calibri"/>
          <w:b/>
          <w:lang w:val="et-EE"/>
        </w:rPr>
        <w:lastRenderedPageBreak/>
        <w:t>Tähistused</w:t>
      </w:r>
      <w:bookmarkEnd w:id="19"/>
    </w:p>
    <w:p w14:paraId="530894F8" w14:textId="77777777" w:rsidR="009014E1" w:rsidRPr="009E7CED" w:rsidRDefault="00615621" w:rsidP="00ED6E07">
      <w:pPr>
        <w:spacing w:line="276" w:lineRule="auto"/>
        <w:ind w:right="-708" w:firstLine="284"/>
        <w:jc w:val="both"/>
        <w:rPr>
          <w:rFonts w:ascii="Calibri" w:hAnsi="Calibri"/>
          <w:sz w:val="22"/>
          <w:szCs w:val="22"/>
          <w:lang w:val="et-EE"/>
        </w:rPr>
      </w:pPr>
      <w:r>
        <w:rPr>
          <w:rFonts w:ascii="Calibri" w:hAnsi="Calibri"/>
          <w:sz w:val="22"/>
          <w:szCs w:val="22"/>
        </w:rPr>
        <w:t>Tähistuste paigaldamisel juhinduda</w:t>
      </w:r>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r>
        <w:rPr>
          <w:rFonts w:ascii="Calibri" w:hAnsi="Calibri"/>
          <w:sz w:val="22"/>
          <w:szCs w:val="22"/>
        </w:rPr>
        <w:t>K</w:t>
      </w:r>
      <w:r w:rsidRPr="009E7CED">
        <w:rPr>
          <w:rFonts w:ascii="Calibri" w:hAnsi="Calibri"/>
          <w:sz w:val="22"/>
          <w:szCs w:val="22"/>
        </w:rPr>
        <w:t xml:space="preserve">ilpides olevad fiidrid tähistada liini nimetusega ja operatiivnumbritega, fiidrite kaitsmed tähistada kaitsmete nimisuurusega. Elektrikilpidele kinnitada “Elektriohu” märk ja </w:t>
      </w:r>
      <w:r w:rsidR="00ED6E07">
        <w:rPr>
          <w:rFonts w:ascii="Calibri" w:hAnsi="Calibri"/>
          <w:sz w:val="22"/>
          <w:szCs w:val="22"/>
        </w:rPr>
        <w:t>elektrikilbi tunnus</w:t>
      </w:r>
      <w:r>
        <w:rPr>
          <w:rFonts w:ascii="Calibri" w:hAnsi="Calibri"/>
          <w:sz w:val="22"/>
          <w:szCs w:val="22"/>
        </w:rPr>
        <w:t>. Paigaldada operatiivtähised, kaablite suunad ja skeemid.</w:t>
      </w:r>
      <w:r w:rsidRPr="009E7CED">
        <w:rPr>
          <w:rFonts w:ascii="Calibri" w:hAnsi="Calibri"/>
          <w:sz w:val="22"/>
          <w:szCs w:val="22"/>
        </w:rPr>
        <w:t xml:space="preserve"> Maakaabli otsad tuleb tähistada kaablilipikutega. Kaablilipikutele tu</w:t>
      </w:r>
      <w:r w:rsidR="00ED6E07">
        <w:rPr>
          <w:rFonts w:ascii="Calibri" w:hAnsi="Calibri"/>
          <w:sz w:val="22"/>
          <w:szCs w:val="22"/>
        </w:rPr>
        <w:t>leb kanda järgmised andmed: 1) kaabli number, 2) k</w:t>
      </w:r>
      <w:r w:rsidRPr="009E7CED">
        <w:rPr>
          <w:rFonts w:ascii="Calibri" w:hAnsi="Calibri"/>
          <w:sz w:val="22"/>
          <w:szCs w:val="22"/>
        </w:rPr>
        <w:t>aabli toote</w:t>
      </w:r>
      <w:r w:rsidR="00ED6E07">
        <w:rPr>
          <w:rFonts w:ascii="Calibri" w:hAnsi="Calibri"/>
          <w:sz w:val="22"/>
          <w:szCs w:val="22"/>
        </w:rPr>
        <w:t>mark koos soonte arvu ja ristlõigetega, 3)</w:t>
      </w:r>
      <w:r w:rsidRPr="009E7CED">
        <w:rPr>
          <w:rFonts w:ascii="Calibri" w:hAnsi="Calibri"/>
          <w:sz w:val="22"/>
          <w:szCs w:val="22"/>
        </w:rPr>
        <w:t xml:space="preserve"> </w:t>
      </w:r>
      <w:r w:rsidR="00ED6E07">
        <w:rPr>
          <w:rFonts w:ascii="Calibri" w:hAnsi="Calibri"/>
          <w:sz w:val="22"/>
          <w:szCs w:val="22"/>
        </w:rPr>
        <w:t>kaabli teise otsa võrgusõlme tunnus</w:t>
      </w:r>
      <w:r w:rsidRPr="009E7CED">
        <w:rPr>
          <w:rFonts w:ascii="Calibri" w:hAnsi="Calibri"/>
          <w:sz w:val="22"/>
          <w:szCs w:val="22"/>
        </w:rPr>
        <w:t xml:space="preserve">. Samuti järgida Elektrilevi OÜ võrgustandardeid tähistuste osas.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0B47E037" w14:textId="77777777" w:rsidR="002E64D7" w:rsidRPr="00060A48" w:rsidRDefault="00DA50D4" w:rsidP="00DA50D4">
      <w:pPr>
        <w:pStyle w:val="Heading1"/>
        <w:keepNext w:val="0"/>
        <w:tabs>
          <w:tab w:val="num" w:pos="432"/>
        </w:tabs>
        <w:spacing w:before="100" w:beforeAutospacing="1" w:after="100" w:afterAutospacing="1"/>
        <w:ind w:left="432" w:right="-708"/>
        <w:jc w:val="both"/>
        <w:rPr>
          <w:rFonts w:ascii="Calibri" w:hAnsi="Calibri"/>
          <w:b/>
        </w:rPr>
      </w:pPr>
      <w:r>
        <w:rPr>
          <w:rFonts w:ascii="Calibri" w:hAnsi="Calibri"/>
          <w:b/>
        </w:rPr>
        <w:br w:type="page"/>
      </w:r>
      <w:bookmarkStart w:id="20" w:name="_Toc103934804"/>
      <w:r w:rsidR="00081664" w:rsidRPr="00060A48">
        <w:rPr>
          <w:rFonts w:ascii="Calibri" w:hAnsi="Calibri"/>
          <w:b/>
        </w:rPr>
        <w:lastRenderedPageBreak/>
        <w:t>TÖÖTERVISHOID JA TÖÖOHUTUS</w:t>
      </w:r>
      <w:bookmarkEnd w:id="20"/>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1" w:name="_Toc103934805"/>
      <w:r>
        <w:rPr>
          <w:rFonts w:ascii="Calibri" w:hAnsi="Calibri"/>
          <w:b/>
          <w:lang w:val="et-EE"/>
        </w:rPr>
        <w:t>Ehitusplatsi ettevalmistus</w:t>
      </w:r>
      <w:bookmarkEnd w:id="21"/>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03934806"/>
      <w:r>
        <w:rPr>
          <w:rFonts w:ascii="Calibri" w:hAnsi="Calibri"/>
          <w:b/>
          <w:lang w:val="et-EE"/>
        </w:rPr>
        <w:t>Ohutuse tagamine ja liikluskorraldus</w:t>
      </w:r>
      <w:bookmarkEnd w:id="22"/>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7777777" w:rsidR="00DA50D4" w:rsidRPr="009E7CED"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03934807"/>
      <w:r>
        <w:rPr>
          <w:rFonts w:ascii="Calibri" w:hAnsi="Calibri"/>
          <w:b/>
          <w:lang w:val="et-EE"/>
        </w:rPr>
        <w:t>Olemasolevate ehitiste ja rajatistega arvestamine</w:t>
      </w:r>
      <w:bookmarkEnd w:id="23"/>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03934808"/>
      <w:r>
        <w:rPr>
          <w:rFonts w:ascii="Calibri" w:hAnsi="Calibri"/>
          <w:b/>
          <w:lang w:val="et-EE"/>
        </w:rPr>
        <w:t>Töötervishoid ja tööohutusnõuded</w:t>
      </w:r>
      <w:bookmarkEnd w:id="24"/>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03934809"/>
      <w:r>
        <w:rPr>
          <w:rFonts w:ascii="Calibri" w:hAnsi="Calibri"/>
          <w:b/>
          <w:lang w:val="et-EE"/>
        </w:rPr>
        <w:t>Ehitustööde dokumenteerimine ja järelevalve</w:t>
      </w:r>
      <w:bookmarkEnd w:id="25"/>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Pr="009E7CED"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03934810"/>
      <w:r>
        <w:rPr>
          <w:rFonts w:ascii="Calibri" w:hAnsi="Calibri"/>
          <w:b/>
          <w:lang w:val="et-EE"/>
        </w:rPr>
        <w:t>Tööde kvaliteedinõuded</w:t>
      </w:r>
      <w:bookmarkEnd w:id="26"/>
    </w:p>
    <w:p w14:paraId="1241EAB6" w14:textId="77777777" w:rsidR="002E64D7"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03934811"/>
      <w:r>
        <w:rPr>
          <w:rFonts w:ascii="Calibri" w:hAnsi="Calibri"/>
          <w:b/>
          <w:lang w:val="et-EE"/>
        </w:rPr>
        <w:t>Teede-ehituse osa</w:t>
      </w:r>
      <w:bookmarkEnd w:id="27"/>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8" w:name="_Toc103934812"/>
      <w:r>
        <w:rPr>
          <w:rFonts w:ascii="Calibri" w:hAnsi="Calibri"/>
          <w:b/>
          <w:sz w:val="24"/>
          <w:lang w:val="et-EE"/>
        </w:rPr>
        <w:t>Teetööde üldised tehnoloogianõuanded</w:t>
      </w:r>
      <w:bookmarkEnd w:id="28"/>
    </w:p>
    <w:p w14:paraId="2598C839"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Kõik tööd märgitakse välja digitaalselt. Mahud ja kvaliteet määratakse ning tööetapid võetakse Tellija e</w:t>
      </w:r>
      <w:r w:rsidR="00A15C89">
        <w:rPr>
          <w:rFonts w:ascii="Calibri" w:hAnsi="Calibri" w:cs="Calibri"/>
          <w:sz w:val="22"/>
          <w:szCs w:val="22"/>
        </w:rPr>
        <w:t>sindaja poolt vastu vastavuses t</w:t>
      </w:r>
      <w:r w:rsidRPr="005626F0">
        <w:rPr>
          <w:rFonts w:ascii="Calibri" w:hAnsi="Calibri" w:cs="Calibri"/>
          <w:sz w:val="22"/>
          <w:szCs w:val="22"/>
        </w:rPr>
        <w:t xml:space="preserve">eetööde tehnilistes kirjeldustes toodule.  </w:t>
      </w:r>
    </w:p>
    <w:p w14:paraId="7145F29E"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Tööd toimuvad vastavuses järgmistele nõuetele: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Vastuolude korral erinevates dokumentides tuleb lähtuda Eesti Vabariigi Standarditest (EVS). </w:t>
      </w:r>
    </w:p>
    <w:p w14:paraId="4BADCB52"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Enne mullatööde algust peavad olema tehtud kõik vajalikud eeltööd. Tööde käigus peab ehitaja kindlustama vete äravoolu muldelt ja tee maa-alalt, kaevates ajutisi kraave ja rajades vajadusel ajutisi </w:t>
      </w:r>
      <w:r w:rsidRPr="005626F0">
        <w:rPr>
          <w:rFonts w:ascii="Calibri" w:hAnsi="Calibri" w:cs="Calibri"/>
          <w:sz w:val="22"/>
          <w:szCs w:val="22"/>
        </w:rPr>
        <w:lastRenderedPageBreak/>
        <w:t>truupe või pumpamist. Üheski ehituse faasis ei tohi lubada vee püsimist kaevendites ja aluspinnase läbi leondumist.</w:t>
      </w:r>
    </w:p>
    <w:p w14:paraId="655DF4FC"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Ehitaja peab tagama ehitustöödel kvaliteedi vastavalt “Teehoiutööde ehitusjärelvalve kord” Teede-ja </w:t>
      </w:r>
      <w:r w:rsidR="00B52F56">
        <w:rPr>
          <w:rFonts w:ascii="Calibri" w:hAnsi="Calibri" w:cs="Calibri"/>
          <w:sz w:val="22"/>
          <w:szCs w:val="22"/>
        </w:rPr>
        <w:t>S</w:t>
      </w:r>
      <w:r w:rsidRPr="005626F0">
        <w:rPr>
          <w:rFonts w:ascii="Calibri" w:hAnsi="Calibri" w:cs="Calibri"/>
          <w:sz w:val="22"/>
          <w:szCs w:val="22"/>
        </w:rPr>
        <w:t>ideminist</w:t>
      </w:r>
      <w:r w:rsidR="00B52F56">
        <w:rPr>
          <w:rFonts w:ascii="Calibri" w:hAnsi="Calibri" w:cs="Calibri"/>
          <w:sz w:val="22"/>
          <w:szCs w:val="22"/>
        </w:rPr>
        <w:t>ri</w:t>
      </w:r>
      <w:r w:rsidRPr="005626F0">
        <w:rPr>
          <w:rFonts w:ascii="Calibri" w:hAnsi="Calibri" w:cs="Calibri"/>
          <w:sz w:val="22"/>
          <w:szCs w:val="22"/>
        </w:rPr>
        <w:t xml:space="preserve"> kehtivatele määrustele. </w:t>
      </w:r>
    </w:p>
    <w:p w14:paraId="608C4C79"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Täidete ja liivaluse tihendustegur peab olema vähemalt 0.9</w:t>
      </w:r>
      <w:r w:rsidR="00B52F56">
        <w:rPr>
          <w:rFonts w:ascii="Calibri" w:hAnsi="Calibri" w:cs="Calibri"/>
          <w:sz w:val="22"/>
          <w:szCs w:val="22"/>
        </w:rPr>
        <w:t>5</w:t>
      </w:r>
      <w:r w:rsidRPr="005626F0">
        <w:rPr>
          <w:rFonts w:ascii="Calibri" w:hAnsi="Calibri" w:cs="Calibri"/>
          <w:sz w:val="22"/>
          <w:szCs w:val="22"/>
        </w:rPr>
        <w:t xml:space="preserve">. Vajadusel peab kasutama tihendamisel ka vett. Teised kattekonstruktsioonikihid peavad vastama kehtivatele normidele ja eeskirjadele. Vältima peab olemasolevate kommunikatsioonide vigastamist.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9" w:name="_Toc103934813"/>
      <w:r>
        <w:rPr>
          <w:rFonts w:ascii="Calibri" w:hAnsi="Calibri"/>
          <w:b/>
          <w:sz w:val="24"/>
          <w:lang w:val="et-EE"/>
        </w:rPr>
        <w:t>Liikluskorraldus ehituse ajal</w:t>
      </w:r>
      <w:bookmarkEnd w:id="29"/>
    </w:p>
    <w:p w14:paraId="3CB7388B"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Ajutiste ehitusaegsete ümbersõitude ja liikluskorralduse skeemid ning joonised ehitusobjektil korraldab töövõtja vastavalt tema poolt valitud ja teostavate tööde etappidele.</w:t>
      </w:r>
    </w:p>
    <w:p w14:paraId="5C0113A2"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Ümbersõiduteed ja ehitusaegne ajutine liikluskor</w:t>
      </w:r>
      <w:r w:rsidR="00B52F56">
        <w:rPr>
          <w:rFonts w:ascii="Calibri" w:hAnsi="Calibri" w:cs="Calibri"/>
          <w:sz w:val="22"/>
          <w:szCs w:val="22"/>
        </w:rPr>
        <w:t xml:space="preserve">raldus peavad olema enne tööde </w:t>
      </w:r>
      <w:r w:rsidRPr="00AF7F4E">
        <w:rPr>
          <w:rFonts w:ascii="Calibri" w:hAnsi="Calibri" w:cs="Calibri"/>
          <w:sz w:val="22"/>
          <w:szCs w:val="22"/>
        </w:rPr>
        <w:t>algust kooskõlastatud tee valdajaga ja tiheasustusalal kohaliku omavalitsusega. Ehitamise ajal peab olema tagatud häireteta bussiliiklus ja vajalik juurdepääs kohalikule elanikkonnale.</w:t>
      </w:r>
    </w:p>
    <w:p w14:paraId="305B1BFF" w14:textId="77777777" w:rsidR="00C10D86"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03934814"/>
      <w:r>
        <w:rPr>
          <w:rFonts w:ascii="Calibri" w:hAnsi="Calibri"/>
          <w:b/>
          <w:sz w:val="24"/>
          <w:lang w:val="et-EE"/>
        </w:rPr>
        <w:t>Liikluskorraldusvahendid</w:t>
      </w:r>
      <w:bookmarkEnd w:id="30"/>
    </w:p>
    <w:p w14:paraId="06A29103"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Projekt näeb ette olemasolevate liiklusmärkide säilimise. Kui mõni liiklusmärk jääb ehitusele jalgu, eemaldatakse see ajutiselt ja taaspaigaldatakse pärast ehitustööde lõppu (EVS 613:2001</w:t>
      </w:r>
      <w:r w:rsidR="00B52F56">
        <w:rPr>
          <w:rFonts w:ascii="Calibri" w:hAnsi="Calibri" w:cs="Calibri"/>
          <w:sz w:val="22"/>
          <w:szCs w:val="22"/>
        </w:rPr>
        <w:t>/A2:2016</w:t>
      </w:r>
      <w:r w:rsidRPr="00AF7F4E">
        <w:rPr>
          <w:rFonts w:ascii="Calibri" w:hAnsi="Calibri" w:cs="Calibri"/>
          <w:sz w:val="22"/>
          <w:szCs w:val="22"/>
        </w:rPr>
        <w:t xml:space="preserve"> “Liiklusmärgid ja nende kasutamine”).</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03934815"/>
      <w:r>
        <w:rPr>
          <w:rFonts w:ascii="Calibri" w:hAnsi="Calibri"/>
          <w:b/>
          <w:sz w:val="24"/>
          <w:lang w:val="et-EE"/>
        </w:rPr>
        <w:t>Kaeviku tagasitäide</w:t>
      </w:r>
      <w:bookmarkEnd w:id="31"/>
    </w:p>
    <w:p w14:paraId="1F296C48"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Torude kaevik kaevatakse vastavalt torustiku ehitusprojektile. Kaeviku kaevamisel tuleb eemaldada kaevikusse valguv pinnasevesi. Torude alla paigaldatakse liivalus paksusega 1</w:t>
      </w:r>
      <w:r w:rsidR="00B52F56">
        <w:rPr>
          <w:rFonts w:ascii="Calibri" w:hAnsi="Calibri" w:cs="Calibri"/>
          <w:sz w:val="22"/>
          <w:szCs w:val="22"/>
        </w:rPr>
        <w:t>0 cm ja tihendatakse, liivalus peab olema stabiilne ja püsiv. Kivivabal pinnasel ei ole liivalus nõutud. Kivivaba pinnas peab olema kobestamata.</w:t>
      </w:r>
      <w:r w:rsidRPr="00AF7F4E">
        <w:rPr>
          <w:rFonts w:ascii="Calibri" w:hAnsi="Calibri" w:cs="Calibri"/>
          <w:sz w:val="22"/>
          <w:szCs w:val="22"/>
        </w:rPr>
        <w:t xml:space="preserve"> </w:t>
      </w:r>
    </w:p>
    <w:p w14:paraId="132BCC4B" w14:textId="77777777" w:rsidR="00102B20" w:rsidRDefault="00102B20" w:rsidP="00AF7F4E">
      <w:pPr>
        <w:ind w:right="-851" w:firstLine="284"/>
        <w:jc w:val="both"/>
        <w:rPr>
          <w:rFonts w:ascii="Calibri" w:hAnsi="Calibri" w:cs="Calibri"/>
          <w:sz w:val="22"/>
          <w:szCs w:val="22"/>
        </w:rPr>
      </w:pPr>
      <w:r w:rsidRPr="00AF7F4E">
        <w:rPr>
          <w:rFonts w:ascii="Calibri" w:hAnsi="Calibri" w:cs="Calibri"/>
          <w:sz w:val="22"/>
          <w:szCs w:val="22"/>
        </w:rPr>
        <w:t>Torud tuleb paigaldada kuivale tasanduskihile, seega tuleb kaevikust eemaldada vett pidevalt. Torude peale tuleb laotada liivpinnasest algtäide ja lõpptäide. Tihendada vastavalt, et saavutada katete alla täidetele ettenähtud tihendustegur vähemalt 0,9</w:t>
      </w:r>
      <w:r w:rsidR="00B52F56">
        <w:rPr>
          <w:rFonts w:ascii="Calibri" w:hAnsi="Calibri" w:cs="Calibri"/>
          <w:sz w:val="22"/>
          <w:szCs w:val="22"/>
        </w:rPr>
        <w:t>5</w:t>
      </w:r>
      <w:r w:rsidRPr="00AF7F4E">
        <w:rPr>
          <w:rFonts w:ascii="Calibri" w:hAnsi="Calibri" w:cs="Calibri"/>
          <w:sz w:val="22"/>
          <w:szCs w:val="22"/>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03934816"/>
      <w:r>
        <w:rPr>
          <w:rFonts w:ascii="Calibri" w:hAnsi="Calibri"/>
          <w:b/>
          <w:sz w:val="24"/>
          <w:lang w:val="et-EE"/>
        </w:rPr>
        <w:t>Katendi taastamine ja vertikaalplaneering</w:t>
      </w:r>
      <w:bookmarkEnd w:id="32"/>
    </w:p>
    <w:p w14:paraId="2CCE6E41"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Katendi taastamise ulatus ja konstruktsioonid on näidatud projekti asendiplaanilistel joonistel ja kaeviku ristlõigetel. Katte taastamisel olemasolevat vertikaalplaneeringut ei muudeta.</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03934817"/>
      <w:r>
        <w:rPr>
          <w:rFonts w:ascii="Calibri" w:hAnsi="Calibri"/>
          <w:b/>
          <w:sz w:val="24"/>
          <w:lang w:val="et-EE"/>
        </w:rPr>
        <w:t>Nõuded katendis kasutatavatele materjalidele</w:t>
      </w:r>
      <w:bookmarkEnd w:id="33"/>
    </w:p>
    <w:p w14:paraId="5244AF86"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Kasutatavad materjalid peavad olema nõuetekohaselt sertifitseeritud. Materjalide vastavust nõuetele peab tõendama materjalide tootja või tema volitatud esindaja vastavusdeklaratsiooniga.</w:t>
      </w:r>
    </w:p>
    <w:p w14:paraId="300E97B3" w14:textId="77777777" w:rsidR="00D326DD" w:rsidRPr="00AF7F4E" w:rsidRDefault="00102B20" w:rsidP="006B3942">
      <w:pPr>
        <w:ind w:right="-851" w:firstLine="284"/>
        <w:jc w:val="both"/>
        <w:rPr>
          <w:rFonts w:ascii="Calibri" w:hAnsi="Calibri" w:cs="Calibri"/>
          <w:sz w:val="22"/>
          <w:szCs w:val="22"/>
        </w:rPr>
      </w:pPr>
      <w:r w:rsidRPr="00AF7F4E">
        <w:rPr>
          <w:rFonts w:ascii="Calibri" w:hAnsi="Calibri" w:cs="Calibri"/>
          <w:sz w:val="22"/>
          <w:szCs w:val="22"/>
        </w:rPr>
        <w:t>Materjale võib ehitusel kasutada alles pärast tellijapoolset heakskiitu.</w:t>
      </w:r>
    </w:p>
    <w:p w14:paraId="3ADE76B5" w14:textId="77777777" w:rsidR="00B52F56" w:rsidRPr="00AF7F4E" w:rsidRDefault="00B52F56" w:rsidP="00B52F56">
      <w:pPr>
        <w:spacing w:line="276" w:lineRule="auto"/>
        <w:ind w:right="-851" w:firstLine="284"/>
        <w:jc w:val="both"/>
        <w:rPr>
          <w:rFonts w:ascii="Calibri" w:hAnsi="Calibri" w:cs="Calibri"/>
          <w:sz w:val="22"/>
          <w:szCs w:val="22"/>
        </w:rPr>
      </w:pPr>
      <w:r w:rsidRPr="00AF7F4E">
        <w:rPr>
          <w:rFonts w:ascii="Calibri" w:hAnsi="Calibri" w:cs="Calibri"/>
          <w:b/>
          <w:sz w:val="22"/>
          <w:szCs w:val="22"/>
        </w:rPr>
        <w:t>Dreenkiht.</w:t>
      </w:r>
      <w:r w:rsidR="005356A7">
        <w:rPr>
          <w:rFonts w:ascii="Calibri" w:hAnsi="Calibri" w:cs="Calibri"/>
          <w:b/>
          <w:sz w:val="22"/>
          <w:szCs w:val="22"/>
        </w:rPr>
        <w:t xml:space="preserve"> </w:t>
      </w:r>
      <w:r w:rsidRPr="00AF7F4E">
        <w:rPr>
          <w:rFonts w:ascii="Calibri" w:hAnsi="Calibri" w:cs="Calibri"/>
          <w:sz w:val="22"/>
          <w:szCs w:val="22"/>
        </w:rPr>
        <w:t>Dreenkihis kasutatakse kruusliiva (2mm terade mass on GOST25100-95 kohaselt üle 25%), mis sisaldab sõela 0,063mm läbivaid osiseid kuni 10%. Filtratsioonitegur ei tohi olla alla 1m/ööp (Proctor-teim).</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r w:rsidRPr="00AF7F4E">
        <w:rPr>
          <w:rFonts w:ascii="Calibri" w:hAnsi="Calibri" w:cs="Calibri"/>
          <w:sz w:val="22"/>
          <w:szCs w:val="22"/>
        </w:rPr>
        <w:lastRenderedPageBreak/>
        <w:t xml:space="preserve">Teetöödel kasutatavate pinnaste filtratsioonimoodulid tuleb määrata maksimaalse standardtiheduse ning optimaalse niiskuse juures </w:t>
      </w:r>
      <w:r w:rsidR="00317D99">
        <w:rPr>
          <w:rFonts w:ascii="Calibri" w:hAnsi="Calibri" w:cs="Calibri"/>
          <w:sz w:val="22"/>
          <w:szCs w:val="22"/>
        </w:rPr>
        <w:t>vastavalt EVS 901-20:2013</w:t>
      </w:r>
      <w:r w:rsidRPr="00AF7F4E">
        <w:rPr>
          <w:rFonts w:ascii="Calibri" w:hAnsi="Calibri" w:cs="Calibri"/>
          <w:sz w:val="22"/>
          <w:szCs w:val="22"/>
        </w:rPr>
        <w:t xml:space="preserve">. </w:t>
      </w:r>
      <w:r w:rsidR="00317D99">
        <w:rPr>
          <w:rFonts w:ascii="Calibri" w:hAnsi="Calibri" w:cs="Calibri"/>
          <w:sz w:val="22"/>
          <w:szCs w:val="22"/>
        </w:rPr>
        <w:t>K</w:t>
      </w:r>
      <w:r w:rsidRPr="00AF7F4E">
        <w:rPr>
          <w:rFonts w:ascii="Calibri" w:hAnsi="Calibri" w:cs="Calibri"/>
          <w:sz w:val="22"/>
          <w:szCs w:val="22"/>
        </w:rPr>
        <w:t>atseandmed tuleb esitada filtratsioonimooduliga ühes ja samas laboriprotokollis.</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03934818"/>
      <w:r>
        <w:rPr>
          <w:rFonts w:ascii="Calibri" w:hAnsi="Calibri"/>
          <w:b/>
          <w:sz w:val="24"/>
          <w:lang w:val="et-EE"/>
        </w:rPr>
        <w:t>Haljastus</w:t>
      </w:r>
      <w:bookmarkEnd w:id="34"/>
    </w:p>
    <w:p w14:paraId="058AE572" w14:textId="77777777" w:rsidR="00102B20" w:rsidRPr="00AF7F4E" w:rsidRDefault="00102B20" w:rsidP="00AF7F4E">
      <w:pPr>
        <w:ind w:right="-851" w:firstLine="284"/>
        <w:jc w:val="both"/>
        <w:rPr>
          <w:rFonts w:ascii="Calibri" w:hAnsi="Calibri" w:cs="Calibri"/>
          <w:b/>
          <w:sz w:val="22"/>
          <w:szCs w:val="22"/>
        </w:rPr>
      </w:pPr>
      <w:r w:rsidRPr="00AF7F4E">
        <w:rPr>
          <w:rFonts w:ascii="Calibri" w:hAnsi="Calibri" w:cs="Calibri"/>
          <w:b/>
          <w:sz w:val="22"/>
          <w:szCs w:val="22"/>
        </w:rPr>
        <w:t>Olemasolev ja säilitatav kõrghaljastus</w:t>
      </w:r>
    </w:p>
    <w:p w14:paraId="3C90EBF4" w14:textId="77777777" w:rsidR="00102B20" w:rsidRDefault="00102B20" w:rsidP="00AF7F4E">
      <w:pPr>
        <w:ind w:right="-851" w:firstLine="284"/>
        <w:jc w:val="both"/>
        <w:rPr>
          <w:rFonts w:ascii="Calibri" w:hAnsi="Calibri" w:cs="Calibri"/>
          <w:sz w:val="22"/>
          <w:szCs w:val="22"/>
        </w:rPr>
      </w:pPr>
      <w:r w:rsidRPr="00AF7F4E">
        <w:rPr>
          <w:rFonts w:ascii="Calibri" w:hAnsi="Calibri" w:cs="Calibri"/>
          <w:sz w:val="22"/>
          <w:szCs w:val="22"/>
        </w:rPr>
        <w:t>Ehitustööde teostamisel puudele lähemal, kui 2m, tuleb kaevetöid teostada käsitsi, et puu juurestikku minimaalselt kahjustataks. Lisaks ei tohi ehitustööde käigus liikuda masinatega säilitata</w:t>
      </w:r>
      <w:r w:rsidR="00317D99">
        <w:rPr>
          <w:rFonts w:ascii="Calibri" w:hAnsi="Calibri" w:cs="Calibri"/>
          <w:sz w:val="22"/>
          <w:szCs w:val="22"/>
        </w:rPr>
        <w:t xml:space="preserve">vale kõrghaljastusele lähemale </w:t>
      </w:r>
      <w:r w:rsidRPr="00AF7F4E">
        <w:rPr>
          <w:rFonts w:ascii="Calibri" w:hAnsi="Calibri" w:cs="Calibri"/>
          <w:sz w:val="22"/>
          <w:szCs w:val="22"/>
        </w:rPr>
        <w:t>kui 3m, mis võib kahjustada puu juurestikku (eriti kaskede omi).</w:t>
      </w:r>
    </w:p>
    <w:p w14:paraId="1EB8C98F" w14:textId="77777777" w:rsidR="002F25F4" w:rsidRPr="00AF7F4E" w:rsidRDefault="002F25F4" w:rsidP="00AF7F4E">
      <w:pPr>
        <w:ind w:right="-851" w:firstLine="284"/>
        <w:jc w:val="both"/>
        <w:rPr>
          <w:rFonts w:ascii="Calibri" w:hAnsi="Calibri" w:cs="Calibri"/>
          <w:b/>
          <w:sz w:val="22"/>
          <w:szCs w:val="22"/>
        </w:rPr>
      </w:pPr>
    </w:p>
    <w:p w14:paraId="3219253A" w14:textId="77777777" w:rsidR="00102B20" w:rsidRPr="00AF7F4E" w:rsidRDefault="00102B20" w:rsidP="00AF7F4E">
      <w:pPr>
        <w:ind w:right="-851" w:firstLine="284"/>
        <w:jc w:val="both"/>
        <w:rPr>
          <w:rFonts w:ascii="Calibri" w:hAnsi="Calibri" w:cs="Calibri"/>
          <w:b/>
          <w:sz w:val="22"/>
          <w:szCs w:val="22"/>
        </w:rPr>
      </w:pPr>
      <w:r w:rsidRPr="00AF7F4E">
        <w:rPr>
          <w:rFonts w:ascii="Calibri" w:hAnsi="Calibri" w:cs="Calibri"/>
          <w:b/>
          <w:sz w:val="22"/>
          <w:szCs w:val="22"/>
        </w:rPr>
        <w:t>Muru rajamine ja taastamine</w:t>
      </w:r>
    </w:p>
    <w:p w14:paraId="09B5F758"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24DE9335"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(Lolium perenne) osakaal seemnesegus ei tohi olla üle 15%. Valget ristikut (Trifolium repens) ei tohi olla üle 5%.</w:t>
      </w:r>
    </w:p>
    <w:p w14:paraId="09C2207D" w14:textId="77777777" w:rsidR="005626F0" w:rsidRPr="005626F0" w:rsidRDefault="005626F0" w:rsidP="00615621">
      <w:pPr>
        <w:suppressAutoHyphens/>
        <w:spacing w:before="80" w:after="120"/>
        <w:ind w:right="-850"/>
        <w:jc w:val="both"/>
        <w:rPr>
          <w:rStyle w:val="Emphasis"/>
          <w:rFonts w:ascii="Calibri" w:hAnsi="Calibri" w:cs="Arial"/>
          <w:iCs w:val="0"/>
          <w:sz w:val="22"/>
          <w:szCs w:val="22"/>
          <w:lang w:val="et-EE" w:eastAsia="zh-CN"/>
        </w:rPr>
      </w:pPr>
    </w:p>
    <w:tbl>
      <w:tblPr>
        <w:tblpPr w:leftFromText="141" w:rightFromText="141" w:vertAnchor="text" w:horzAnchor="margin" w:tblpXSpec="center" w:tblpY="468"/>
        <w:tblOverlap w:val="never"/>
        <w:tblW w:w="0" w:type="auto"/>
        <w:tblLayout w:type="fixed"/>
        <w:tblLook w:val="04A0" w:firstRow="1" w:lastRow="0" w:firstColumn="1" w:lastColumn="0" w:noHBand="0" w:noVBand="1"/>
      </w:tblPr>
      <w:tblGrid>
        <w:gridCol w:w="4389"/>
        <w:gridCol w:w="4530"/>
      </w:tblGrid>
      <w:tr w:rsidR="004C4AC7" w:rsidRPr="009E7CED" w14:paraId="0DEE3DDD" w14:textId="77777777" w:rsidTr="009E7CED">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9E7CED">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217DF363" w14:textId="62E41C9D" w:rsidR="004C4AC7" w:rsidRDefault="004C4AC7" w:rsidP="000D62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B17344">
              <w:rPr>
                <w:rFonts w:ascii="Calibri" w:hAnsi="Calibri" w:cs="Arial"/>
                <w:b/>
                <w:sz w:val="22"/>
                <w:szCs w:val="22"/>
                <w:lang w:val="et-EE" w:eastAsia="zh-CN"/>
              </w:rPr>
              <w:t>Martin Bluum</w:t>
            </w:r>
          </w:p>
          <w:p w14:paraId="77EEF035" w14:textId="77777777" w:rsidR="00615621" w:rsidRPr="009E7CED" w:rsidRDefault="00CE18BF" w:rsidP="00615621">
            <w:pPr>
              <w:suppressAutoHyphens/>
              <w:ind w:left="567"/>
              <w:rPr>
                <w:rFonts w:ascii="Calibri" w:hAnsi="Calibri" w:cs="Arial"/>
                <w:sz w:val="22"/>
                <w:szCs w:val="22"/>
                <w:lang w:val="et-EE" w:eastAsia="zh-CN"/>
              </w:rPr>
            </w:pPr>
            <w:r>
              <w:rPr>
                <w:rFonts w:ascii="Calibri" w:hAnsi="Calibri" w:cs="Arial"/>
                <w:b/>
                <w:sz w:val="22"/>
                <w:szCs w:val="22"/>
                <w:lang w:val="et-EE" w:eastAsia="zh-CN"/>
              </w:rPr>
              <w:t xml:space="preserve">                        </w:t>
            </w:r>
            <w:r w:rsidR="00D8088D">
              <w:rPr>
                <w:rFonts w:ascii="Calibri" w:hAnsi="Calibri" w:cs="Arial"/>
                <w:b/>
                <w:sz w:val="22"/>
                <w:szCs w:val="22"/>
                <w:lang w:val="et-EE" w:eastAsia="zh-CN"/>
              </w:rPr>
              <w:t xml:space="preserve"> </w:t>
            </w:r>
            <w:r>
              <w:rPr>
                <w:rFonts w:ascii="Calibri" w:hAnsi="Calibri" w:cs="Arial"/>
                <w:b/>
                <w:sz w:val="22"/>
                <w:szCs w:val="22"/>
                <w:lang w:val="et-EE" w:eastAsia="zh-CN"/>
              </w:rPr>
              <w:t xml:space="preserve"> </w:t>
            </w:r>
          </w:p>
          <w:p w14:paraId="248219E4" w14:textId="77777777" w:rsidR="00CE18BF" w:rsidRPr="009E7CED" w:rsidRDefault="00CE18BF" w:rsidP="000D62E7">
            <w:pPr>
              <w:suppressAutoHyphens/>
              <w:ind w:left="567"/>
              <w:rPr>
                <w:rFonts w:ascii="Calibri" w:hAnsi="Calibri" w:cs="Arial"/>
                <w:sz w:val="22"/>
                <w:szCs w:val="22"/>
                <w:lang w:val="et-EE" w:eastAsia="zh-CN"/>
              </w:rPr>
            </w:pPr>
          </w:p>
        </w:tc>
      </w:tr>
      <w:tr w:rsidR="00CE18BF" w:rsidRPr="009E7CED" w14:paraId="144B5A5B" w14:textId="77777777" w:rsidTr="009E7CED">
        <w:tc>
          <w:tcPr>
            <w:tcW w:w="4389" w:type="dxa"/>
            <w:shd w:val="clear" w:color="auto" w:fill="auto"/>
          </w:tcPr>
          <w:p w14:paraId="503D2B85" w14:textId="77777777" w:rsidR="00CE18BF" w:rsidRPr="009E7CED" w:rsidRDefault="00CE18BF" w:rsidP="009E7CED">
            <w:pPr>
              <w:suppressAutoHyphens/>
              <w:ind w:left="567"/>
              <w:rPr>
                <w:rFonts w:ascii="Calibri" w:hAnsi="Calibri" w:cs="Arial"/>
                <w:sz w:val="22"/>
                <w:szCs w:val="22"/>
                <w:lang w:val="et-EE" w:eastAsia="zh-CN"/>
              </w:rPr>
            </w:pPr>
          </w:p>
        </w:tc>
        <w:tc>
          <w:tcPr>
            <w:tcW w:w="4530" w:type="dxa"/>
            <w:shd w:val="clear" w:color="auto" w:fill="auto"/>
          </w:tcPr>
          <w:p w14:paraId="55BB7A30" w14:textId="77777777" w:rsidR="00CE18BF" w:rsidRPr="009E7CED" w:rsidRDefault="00CE18BF" w:rsidP="000D62E7">
            <w:pPr>
              <w:suppressAutoHyphens/>
              <w:ind w:left="567"/>
              <w:rPr>
                <w:rFonts w:ascii="Calibri" w:hAnsi="Calibri" w:cs="Arial"/>
                <w:sz w:val="22"/>
                <w:szCs w:val="22"/>
                <w:lang w:val="et-EE" w:eastAsia="zh-CN"/>
              </w:rPr>
            </w:pPr>
          </w:p>
        </w:tc>
      </w:tr>
    </w:tbl>
    <w:p w14:paraId="29D62383" w14:textId="77777777" w:rsidR="004C4AC7" w:rsidRPr="004C4AC7" w:rsidRDefault="004C4AC7" w:rsidP="004C4AC7">
      <w:pPr>
        <w:tabs>
          <w:tab w:val="center" w:pos="4153"/>
          <w:tab w:val="right" w:pos="8306"/>
        </w:tabs>
        <w:jc w:val="both"/>
        <w:rPr>
          <w:rFonts w:ascii="Trebuchet MS" w:hAnsi="Trebuchet MS"/>
          <w:i/>
          <w:color w:val="FF0000"/>
          <w:lang w:val="et-EE"/>
        </w:rPr>
      </w:pPr>
    </w:p>
    <w:p w14:paraId="171D12E3" w14:textId="77777777" w:rsidR="004C4AC7" w:rsidRDefault="004C4AC7" w:rsidP="004C4AC7">
      <w:pPr>
        <w:pStyle w:val="Heading1"/>
        <w:keepNext w:val="0"/>
        <w:numPr>
          <w:ilvl w:val="0"/>
          <w:numId w:val="0"/>
        </w:numPr>
        <w:spacing w:before="240"/>
        <w:ind w:left="432" w:right="-454"/>
        <w:jc w:val="both"/>
        <w:rPr>
          <w:rFonts w:ascii="Calibri" w:hAnsi="Calibri"/>
          <w:b/>
        </w:rPr>
      </w:pPr>
    </w:p>
    <w:p w14:paraId="516A4E14" w14:textId="77777777" w:rsidR="002E64D7" w:rsidRDefault="00DA50D4" w:rsidP="002E64D7">
      <w:pPr>
        <w:pStyle w:val="Heading1"/>
        <w:keepNext w:val="0"/>
        <w:tabs>
          <w:tab w:val="num" w:pos="432"/>
        </w:tabs>
        <w:spacing w:before="240"/>
        <w:ind w:left="432" w:right="-454"/>
        <w:jc w:val="both"/>
        <w:rPr>
          <w:rFonts w:ascii="Calibri" w:hAnsi="Calibri"/>
          <w:b/>
        </w:rPr>
      </w:pPr>
      <w:r w:rsidRPr="004C4AC7">
        <w:br w:type="page"/>
      </w:r>
      <w:bookmarkStart w:id="35" w:name="_Toc103934819"/>
      <w:r w:rsidR="00081664" w:rsidRPr="00060A48">
        <w:rPr>
          <w:rFonts w:ascii="Calibri" w:hAnsi="Calibri"/>
          <w:b/>
        </w:rPr>
        <w:lastRenderedPageBreak/>
        <w:t>ANDMETABELID</w:t>
      </w:r>
      <w:bookmarkEnd w:id="35"/>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6" w:name="_Toc417462201"/>
      <w:bookmarkStart w:id="37" w:name="_Toc103934820"/>
      <w:r w:rsidRPr="00060A48">
        <w:rPr>
          <w:rFonts w:ascii="Calibri" w:hAnsi="Calibri"/>
          <w:b/>
          <w:lang w:val="et-EE"/>
        </w:rPr>
        <w:t>Põhimaterjalide spetsifikatsioon</w:t>
      </w:r>
      <w:bookmarkEnd w:id="36"/>
      <w:bookmarkEnd w:id="37"/>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8" w:name="_Toc103934821"/>
      <w:r>
        <w:rPr>
          <w:rFonts w:ascii="Calibri" w:hAnsi="Calibri"/>
          <w:b/>
          <w:szCs w:val="24"/>
          <w:lang w:val="et-EE"/>
        </w:rPr>
        <w:t>Töödemahtude tabel</w:t>
      </w:r>
      <w:bookmarkEnd w:id="38"/>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39" w:name="_Toc417462202"/>
      <w:r w:rsidRPr="00060A48">
        <w:rPr>
          <w:rFonts w:ascii="Calibri" w:hAnsi="Calibri"/>
          <w:lang w:val="et-EE"/>
        </w:rPr>
        <w:br w:type="page"/>
      </w:r>
      <w:bookmarkEnd w:id="39"/>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0" w:name="_Toc103934822"/>
      <w:r w:rsidRPr="00060A48">
        <w:rPr>
          <w:rStyle w:val="Emphasis"/>
          <w:rFonts w:ascii="Calibri" w:hAnsi="Calibri"/>
          <w:b/>
          <w:sz w:val="24"/>
          <w:szCs w:val="24"/>
        </w:rPr>
        <w:lastRenderedPageBreak/>
        <w:t>KOOSKÕLASTUSED</w:t>
      </w:r>
      <w:bookmarkEnd w:id="40"/>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1" w:name="_Toc103934823"/>
      <w:r>
        <w:rPr>
          <w:rFonts w:ascii="Calibri" w:hAnsi="Calibri"/>
          <w:b/>
          <w:lang w:val="et-EE"/>
        </w:rPr>
        <w:t>Kooskõlastuste koondtabel</w:t>
      </w:r>
      <w:bookmarkEnd w:id="41"/>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2" w:name="_Toc103934824"/>
      <w:r>
        <w:rPr>
          <w:rFonts w:ascii="Calibri" w:hAnsi="Calibri"/>
          <w:b/>
          <w:lang w:val="et-EE"/>
        </w:rPr>
        <w:t>Kooskõlastuste ärakirjad</w:t>
      </w:r>
      <w:bookmarkEnd w:id="42"/>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3" w:name="_Toc103934825"/>
      <w:r w:rsidRPr="00060A48">
        <w:rPr>
          <w:rStyle w:val="Emphasis"/>
          <w:rFonts w:ascii="Calibri" w:hAnsi="Calibri"/>
          <w:b/>
          <w:sz w:val="24"/>
          <w:szCs w:val="24"/>
        </w:rPr>
        <w:lastRenderedPageBreak/>
        <w:t>LISAD</w:t>
      </w:r>
      <w:bookmarkEnd w:id="43"/>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4" w:name="_Toc417462205"/>
      <w:bookmarkStart w:id="45" w:name="_Toc103934826"/>
      <w:r w:rsidRPr="00060A48">
        <w:rPr>
          <w:rFonts w:ascii="Calibri" w:hAnsi="Calibri"/>
          <w:b/>
          <w:lang w:val="et-EE"/>
        </w:rPr>
        <w:t>Pildid (olemasolev olukord)</w:t>
      </w:r>
      <w:bookmarkEnd w:id="44"/>
      <w:bookmarkEnd w:id="45"/>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6" w:name="_Toc417462207"/>
      <w:bookmarkStart w:id="47" w:name="_Toc103934827"/>
      <w:r w:rsidRPr="00060A48">
        <w:rPr>
          <w:rFonts w:ascii="Calibri" w:hAnsi="Calibri"/>
          <w:b/>
          <w:lang w:val="et-EE"/>
        </w:rPr>
        <w:lastRenderedPageBreak/>
        <w:t>Projekteerimise lähteülesanne</w:t>
      </w:r>
      <w:bookmarkEnd w:id="46"/>
      <w:bookmarkEnd w:id="47"/>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8" w:name="_Toc103934828"/>
      <w:r w:rsidRPr="00060A48">
        <w:rPr>
          <w:rStyle w:val="Emphasis"/>
          <w:rFonts w:ascii="Calibri" w:hAnsi="Calibri"/>
          <w:b/>
          <w:sz w:val="24"/>
          <w:szCs w:val="24"/>
        </w:rPr>
        <w:lastRenderedPageBreak/>
        <w:t>JOONISED</w:t>
      </w:r>
      <w:bookmarkEnd w:id="48"/>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DA50D4">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02AE9" w14:textId="77777777" w:rsidR="00742408" w:rsidRDefault="00742408">
      <w:r>
        <w:separator/>
      </w:r>
    </w:p>
  </w:endnote>
  <w:endnote w:type="continuationSeparator" w:id="0">
    <w:p w14:paraId="4552D91E" w14:textId="77777777" w:rsidR="00742408" w:rsidRDefault="00742408">
      <w:r>
        <w:continuationSeparator/>
      </w:r>
    </w:p>
  </w:endnote>
  <w:endnote w:type="continuationNotice" w:id="1">
    <w:p w14:paraId="00B69522" w14:textId="77777777" w:rsidR="00742408" w:rsidRDefault="00742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3E685" w14:textId="77777777" w:rsidR="00742408" w:rsidRDefault="00742408">
      <w:r>
        <w:separator/>
      </w:r>
    </w:p>
  </w:footnote>
  <w:footnote w:type="continuationSeparator" w:id="0">
    <w:p w14:paraId="576BBE50" w14:textId="77777777" w:rsidR="00742408" w:rsidRDefault="00742408">
      <w:r>
        <w:continuationSeparator/>
      </w:r>
    </w:p>
  </w:footnote>
  <w:footnote w:type="continuationNotice" w:id="1">
    <w:p w14:paraId="1545DB24" w14:textId="77777777" w:rsidR="00742408" w:rsidRDefault="007424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3BB48F20" w14:textId="1088C505" w:rsidR="00692DBA" w:rsidRDefault="00AB21DB" w:rsidP="00902A7F">
          <w:pPr>
            <w:pStyle w:val="Header"/>
            <w:tabs>
              <w:tab w:val="right" w:pos="8800"/>
            </w:tabs>
            <w:spacing w:before="40"/>
          </w:pPr>
          <w:r>
            <w:t>Serva, Papli, Paju, Haava, Lehise, Kastani, Pauliku ringtee T1 kinnistute liitumine madalpingel, Pauliku küla, Jõhvi vald, Ida-Viru maakond. LC0298</w:t>
          </w:r>
        </w:p>
        <w:p w14:paraId="40D4E5A9" w14:textId="0FE258BA" w:rsidR="00E93BD1" w:rsidRPr="00913EB7" w:rsidRDefault="00E93BD1" w:rsidP="00902A7F">
          <w:pPr>
            <w:pStyle w:val="Header"/>
            <w:tabs>
              <w:tab w:val="right" w:pos="8800"/>
            </w:tabs>
            <w:spacing w:before="40"/>
            <w:rPr>
              <w:rFonts w:ascii="Calibri" w:hAnsi="Calibri" w:cs="Arial"/>
            </w:rPr>
          </w:pPr>
          <w:r w:rsidRPr="00902A7F">
            <w:rPr>
              <w:rFonts w:ascii="Calibri" w:hAnsi="Calibri" w:cs="Calibri"/>
            </w:rPr>
            <w:t>OÜ Stromtec. Töö nr. 2</w:t>
          </w:r>
          <w:r w:rsidR="00632BC9">
            <w:rPr>
              <w:rFonts w:ascii="Calibri" w:hAnsi="Calibri" w:cs="Calibri"/>
            </w:rPr>
            <w:t>3-</w:t>
          </w:r>
          <w:r w:rsidR="007938BB">
            <w:rPr>
              <w:rFonts w:ascii="Calibri" w:hAnsi="Calibri" w:cs="Calibri"/>
            </w:rPr>
            <w:t>1</w:t>
          </w:r>
          <w:r w:rsidR="00AB21DB">
            <w:rPr>
              <w:rFonts w:ascii="Calibri" w:hAnsi="Calibri" w:cs="Calibri"/>
            </w:rPr>
            <w:t>73</w:t>
          </w:r>
          <w:r w:rsidRPr="00902A7F">
            <w:rPr>
              <w:rFonts w:ascii="Calibri" w:hAnsi="Calibri" w:cs="Calibri"/>
            </w:rPr>
            <w:t xml:space="preserve"> (</w:t>
          </w:r>
          <w:r w:rsidR="00AB21DB">
            <w:rPr>
              <w:rFonts w:ascii="Calibri" w:hAnsi="Calibri" w:cs="Calibri"/>
            </w:rPr>
            <w:t>LC0298</w:t>
          </w:r>
          <w:r w:rsidRPr="00913EB7">
            <w:rPr>
              <w:rFonts w:ascii="Calibri" w:hAnsi="Calibri" w:cs="Arial"/>
            </w:rPr>
            <w:t>)</w:t>
          </w:r>
        </w:p>
        <w:p w14:paraId="427B4BF4" w14:textId="1A414EAD" w:rsidR="00E93BD1" w:rsidRPr="005A51B7" w:rsidRDefault="00E93BD1" w:rsidP="005D455F">
          <w:pPr>
            <w:pStyle w:val="Header"/>
            <w:tabs>
              <w:tab w:val="right" w:pos="8800"/>
            </w:tabs>
            <w:spacing w:before="40"/>
            <w:ind w:right="289"/>
            <w:rPr>
              <w:rFonts w:cs="Arial"/>
              <w:i/>
            </w:rPr>
          </w:pPr>
          <w:r w:rsidRPr="00913EB7">
            <w:rPr>
              <w:rFonts w:ascii="Calibri" w:hAnsi="Calibri" w:cs="Arial"/>
            </w:rPr>
            <w:t xml:space="preserve">Tööprojekt                                                                                                                       Tartu </w:t>
          </w:r>
          <w:r w:rsidR="00FD56CF">
            <w:rPr>
              <w:rFonts w:ascii="Calibri" w:hAnsi="Calibri" w:cs="Arial"/>
            </w:rPr>
            <w:t>2</w:t>
          </w:r>
          <w:r w:rsidR="00AB21DB">
            <w:rPr>
              <w:rFonts w:ascii="Calibri" w:hAnsi="Calibri" w:cs="Arial"/>
            </w:rPr>
            <w:t>7</w:t>
          </w:r>
          <w:r w:rsidR="00FD56CF">
            <w:rPr>
              <w:rFonts w:ascii="Calibri" w:hAnsi="Calibri" w:cs="Arial"/>
            </w:rPr>
            <w:t>.</w:t>
          </w:r>
          <w:r w:rsidR="00AB21DB">
            <w:rPr>
              <w:rFonts w:ascii="Calibri" w:hAnsi="Calibri" w:cs="Arial"/>
            </w:rPr>
            <w:t>11</w:t>
          </w:r>
          <w:r w:rsidR="00FD56CF">
            <w:rPr>
              <w:rFonts w:ascii="Calibri" w:hAnsi="Calibri" w:cs="Arial"/>
            </w:rPr>
            <w:t>.2023</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Default="00E93BD1" w:rsidP="000E31BB">
          <w:pPr>
            <w:pStyle w:val="Header"/>
            <w:tabs>
              <w:tab w:val="right" w:pos="8800"/>
            </w:tabs>
            <w:spacing w:before="40"/>
            <w:rPr>
              <w:rFonts w:ascii="Calibri" w:hAnsi="Calibri" w:cs="Arial"/>
            </w:rPr>
          </w:pPr>
          <w:r>
            <w:rPr>
              <w:rFonts w:ascii="Calibri" w:hAnsi="Calibri" w:cs="Arial"/>
            </w:rPr>
            <w:t>Liiva kinnistu elektriliitumine Alliku külas, Saue vallas, Harju maakonnas.</w:t>
          </w:r>
        </w:p>
        <w:p w14:paraId="5AEC814C" w14:textId="77777777" w:rsidR="00E93BD1" w:rsidRDefault="00E93BD1" w:rsidP="000E31BB">
          <w:pPr>
            <w:pStyle w:val="Header"/>
            <w:tabs>
              <w:tab w:val="right" w:pos="8800"/>
            </w:tabs>
            <w:spacing w:before="40"/>
            <w:rPr>
              <w:rFonts w:ascii="Calibri" w:hAnsi="Calibri" w:cs="Arial"/>
            </w:rPr>
          </w:pPr>
          <w:r>
            <w:rPr>
              <w:rFonts w:ascii="Calibri" w:hAnsi="Calibri" w:cs="Arial"/>
            </w:rPr>
            <w:t>OÜ Stromtec. Töö nr. 19-32 (LP7669)</w:t>
          </w:r>
        </w:p>
        <w:p w14:paraId="3E291BA6" w14:textId="77777777" w:rsidR="00E93BD1" w:rsidRDefault="00E93BD1" w:rsidP="00CB0076">
          <w:pPr>
            <w:pStyle w:val="Header"/>
            <w:tabs>
              <w:tab w:val="right" w:pos="8800"/>
            </w:tabs>
            <w:spacing w:before="40"/>
            <w:ind w:right="289"/>
            <w:rPr>
              <w:rFonts w:cs="Arial"/>
              <w:i/>
            </w:rPr>
          </w:pPr>
          <w:r>
            <w:rPr>
              <w:rFonts w:ascii="Calibri" w:hAnsi="Calibri"/>
            </w:rPr>
            <w:t>Tööprojekt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7"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8"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1"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4"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5"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6"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9"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0"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1"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408887820">
    <w:abstractNumId w:val="23"/>
  </w:num>
  <w:num w:numId="2" w16cid:durableId="674383140">
    <w:abstractNumId w:val="24"/>
  </w:num>
  <w:num w:numId="3" w16cid:durableId="1321229894">
    <w:abstractNumId w:val="17"/>
  </w:num>
  <w:num w:numId="4" w16cid:durableId="956637561">
    <w:abstractNumId w:val="27"/>
  </w:num>
  <w:num w:numId="5" w16cid:durableId="2103640303">
    <w:abstractNumId w:val="28"/>
  </w:num>
  <w:num w:numId="6" w16cid:durableId="888152262">
    <w:abstractNumId w:val="18"/>
  </w:num>
  <w:num w:numId="7" w16cid:durableId="1630278528">
    <w:abstractNumId w:val="26"/>
  </w:num>
  <w:num w:numId="8" w16cid:durableId="1880045459">
    <w:abstractNumId w:val="29"/>
  </w:num>
  <w:num w:numId="9" w16cid:durableId="225608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0138034">
    <w:abstractNumId w:val="21"/>
  </w:num>
  <w:num w:numId="11" w16cid:durableId="377316374">
    <w:abstractNumId w:val="22"/>
  </w:num>
  <w:num w:numId="12" w16cid:durableId="1144272983">
    <w:abstractNumId w:val="16"/>
  </w:num>
  <w:num w:numId="13" w16cid:durableId="2058696243">
    <w:abstractNumId w:val="25"/>
  </w:num>
  <w:num w:numId="14" w16cid:durableId="1835216392">
    <w:abstractNumId w:val="20"/>
  </w:num>
  <w:num w:numId="15" w16cid:durableId="1179583538">
    <w:abstractNumId w:val="30"/>
  </w:num>
  <w:num w:numId="16" w16cid:durableId="237978016">
    <w:abstractNumId w:val="15"/>
  </w:num>
  <w:num w:numId="17" w16cid:durableId="59640506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2AA8"/>
    <w:rsid w:val="0000362A"/>
    <w:rsid w:val="00005536"/>
    <w:rsid w:val="000057E0"/>
    <w:rsid w:val="0000609F"/>
    <w:rsid w:val="000063E4"/>
    <w:rsid w:val="000149AF"/>
    <w:rsid w:val="00016AD6"/>
    <w:rsid w:val="00017028"/>
    <w:rsid w:val="000213D8"/>
    <w:rsid w:val="0002507E"/>
    <w:rsid w:val="00030874"/>
    <w:rsid w:val="000315D7"/>
    <w:rsid w:val="000322F4"/>
    <w:rsid w:val="00033C5E"/>
    <w:rsid w:val="00040529"/>
    <w:rsid w:val="000427F9"/>
    <w:rsid w:val="000454ED"/>
    <w:rsid w:val="00047150"/>
    <w:rsid w:val="0005121F"/>
    <w:rsid w:val="000529BD"/>
    <w:rsid w:val="00057A84"/>
    <w:rsid w:val="00060A48"/>
    <w:rsid w:val="00060E8E"/>
    <w:rsid w:val="00062AEC"/>
    <w:rsid w:val="00072CA9"/>
    <w:rsid w:val="00073D93"/>
    <w:rsid w:val="00075BD7"/>
    <w:rsid w:val="00081664"/>
    <w:rsid w:val="00093E8D"/>
    <w:rsid w:val="0009493A"/>
    <w:rsid w:val="00095EBC"/>
    <w:rsid w:val="000A27C6"/>
    <w:rsid w:val="000A3168"/>
    <w:rsid w:val="000A3D23"/>
    <w:rsid w:val="000A3F8B"/>
    <w:rsid w:val="000A6D3A"/>
    <w:rsid w:val="000A7147"/>
    <w:rsid w:val="000B083F"/>
    <w:rsid w:val="000C1AD0"/>
    <w:rsid w:val="000C30D0"/>
    <w:rsid w:val="000C38F9"/>
    <w:rsid w:val="000C6130"/>
    <w:rsid w:val="000C77DB"/>
    <w:rsid w:val="000D0F54"/>
    <w:rsid w:val="000D13B1"/>
    <w:rsid w:val="000D3862"/>
    <w:rsid w:val="000D62E7"/>
    <w:rsid w:val="000E31BB"/>
    <w:rsid w:val="000E3721"/>
    <w:rsid w:val="000F673F"/>
    <w:rsid w:val="000F7501"/>
    <w:rsid w:val="000F7BCE"/>
    <w:rsid w:val="0010182E"/>
    <w:rsid w:val="00102B20"/>
    <w:rsid w:val="00103364"/>
    <w:rsid w:val="00104B7B"/>
    <w:rsid w:val="00110BFA"/>
    <w:rsid w:val="00111CC6"/>
    <w:rsid w:val="00116B2F"/>
    <w:rsid w:val="00117AFB"/>
    <w:rsid w:val="00117F1B"/>
    <w:rsid w:val="00120B00"/>
    <w:rsid w:val="00127250"/>
    <w:rsid w:val="00131B49"/>
    <w:rsid w:val="00134189"/>
    <w:rsid w:val="001346AE"/>
    <w:rsid w:val="0014129E"/>
    <w:rsid w:val="001439D7"/>
    <w:rsid w:val="00144F1D"/>
    <w:rsid w:val="00146C40"/>
    <w:rsid w:val="001514C3"/>
    <w:rsid w:val="00151DD5"/>
    <w:rsid w:val="001521DB"/>
    <w:rsid w:val="00153005"/>
    <w:rsid w:val="00153D2A"/>
    <w:rsid w:val="00154D6A"/>
    <w:rsid w:val="00156503"/>
    <w:rsid w:val="00156C7B"/>
    <w:rsid w:val="00164FDE"/>
    <w:rsid w:val="00166AF1"/>
    <w:rsid w:val="001803B0"/>
    <w:rsid w:val="001812C1"/>
    <w:rsid w:val="001833DB"/>
    <w:rsid w:val="00190248"/>
    <w:rsid w:val="001A1C28"/>
    <w:rsid w:val="001A4C76"/>
    <w:rsid w:val="001A5966"/>
    <w:rsid w:val="001A5DE3"/>
    <w:rsid w:val="001A63A3"/>
    <w:rsid w:val="001B0033"/>
    <w:rsid w:val="001B0639"/>
    <w:rsid w:val="001B55DA"/>
    <w:rsid w:val="001B6DA1"/>
    <w:rsid w:val="001C0838"/>
    <w:rsid w:val="001C099D"/>
    <w:rsid w:val="001C2302"/>
    <w:rsid w:val="001C2C9B"/>
    <w:rsid w:val="001C73C3"/>
    <w:rsid w:val="001C742E"/>
    <w:rsid w:val="001E072D"/>
    <w:rsid w:val="001F456D"/>
    <w:rsid w:val="001F4C24"/>
    <w:rsid w:val="001F64E3"/>
    <w:rsid w:val="001F6924"/>
    <w:rsid w:val="002103D0"/>
    <w:rsid w:val="00216D5E"/>
    <w:rsid w:val="002216BA"/>
    <w:rsid w:val="0022422A"/>
    <w:rsid w:val="00225820"/>
    <w:rsid w:val="00233E1D"/>
    <w:rsid w:val="0023677F"/>
    <w:rsid w:val="00241A22"/>
    <w:rsid w:val="00242332"/>
    <w:rsid w:val="00244147"/>
    <w:rsid w:val="002441E5"/>
    <w:rsid w:val="00245169"/>
    <w:rsid w:val="00246CE5"/>
    <w:rsid w:val="0025073D"/>
    <w:rsid w:val="00251BCE"/>
    <w:rsid w:val="002538DD"/>
    <w:rsid w:val="00253EBB"/>
    <w:rsid w:val="00260C18"/>
    <w:rsid w:val="00261393"/>
    <w:rsid w:val="002615EB"/>
    <w:rsid w:val="00261AFC"/>
    <w:rsid w:val="00262792"/>
    <w:rsid w:val="00262940"/>
    <w:rsid w:val="00267BBD"/>
    <w:rsid w:val="00270259"/>
    <w:rsid w:val="00273580"/>
    <w:rsid w:val="0027388A"/>
    <w:rsid w:val="00276469"/>
    <w:rsid w:val="0027762B"/>
    <w:rsid w:val="002809DE"/>
    <w:rsid w:val="00282690"/>
    <w:rsid w:val="00291EA2"/>
    <w:rsid w:val="00293D78"/>
    <w:rsid w:val="0029562D"/>
    <w:rsid w:val="00297939"/>
    <w:rsid w:val="002A0479"/>
    <w:rsid w:val="002A198A"/>
    <w:rsid w:val="002A2325"/>
    <w:rsid w:val="002A3AD2"/>
    <w:rsid w:val="002A4DE7"/>
    <w:rsid w:val="002B227A"/>
    <w:rsid w:val="002B69DA"/>
    <w:rsid w:val="002B7F4E"/>
    <w:rsid w:val="002C1F34"/>
    <w:rsid w:val="002C3911"/>
    <w:rsid w:val="002C54B0"/>
    <w:rsid w:val="002C6F6E"/>
    <w:rsid w:val="002D3E2A"/>
    <w:rsid w:val="002D5FF9"/>
    <w:rsid w:val="002D63C7"/>
    <w:rsid w:val="002D7FF6"/>
    <w:rsid w:val="002E2BEF"/>
    <w:rsid w:val="002E64D7"/>
    <w:rsid w:val="002F25F4"/>
    <w:rsid w:val="002F27E4"/>
    <w:rsid w:val="002F3F19"/>
    <w:rsid w:val="002F47B1"/>
    <w:rsid w:val="002F5CCA"/>
    <w:rsid w:val="002F7BDA"/>
    <w:rsid w:val="00302237"/>
    <w:rsid w:val="00303AF3"/>
    <w:rsid w:val="00303C0B"/>
    <w:rsid w:val="0030462C"/>
    <w:rsid w:val="00315709"/>
    <w:rsid w:val="00316652"/>
    <w:rsid w:val="0031683A"/>
    <w:rsid w:val="00317D99"/>
    <w:rsid w:val="00320E07"/>
    <w:rsid w:val="00322450"/>
    <w:rsid w:val="0032279D"/>
    <w:rsid w:val="00322E51"/>
    <w:rsid w:val="00324EFD"/>
    <w:rsid w:val="0032695E"/>
    <w:rsid w:val="00330D83"/>
    <w:rsid w:val="00332248"/>
    <w:rsid w:val="00332613"/>
    <w:rsid w:val="00333ED1"/>
    <w:rsid w:val="00343B4C"/>
    <w:rsid w:val="00353029"/>
    <w:rsid w:val="003532BB"/>
    <w:rsid w:val="00357647"/>
    <w:rsid w:val="0036103A"/>
    <w:rsid w:val="00366F31"/>
    <w:rsid w:val="00367198"/>
    <w:rsid w:val="00367A8D"/>
    <w:rsid w:val="00367EA7"/>
    <w:rsid w:val="003705AC"/>
    <w:rsid w:val="00374AE9"/>
    <w:rsid w:val="00374B14"/>
    <w:rsid w:val="00387236"/>
    <w:rsid w:val="003901C6"/>
    <w:rsid w:val="00393726"/>
    <w:rsid w:val="0039682D"/>
    <w:rsid w:val="0039691D"/>
    <w:rsid w:val="00396C5C"/>
    <w:rsid w:val="003A00E4"/>
    <w:rsid w:val="003A04B9"/>
    <w:rsid w:val="003A2E85"/>
    <w:rsid w:val="003A41B9"/>
    <w:rsid w:val="003B127A"/>
    <w:rsid w:val="003B3B2B"/>
    <w:rsid w:val="003B56A4"/>
    <w:rsid w:val="003B617C"/>
    <w:rsid w:val="003B681F"/>
    <w:rsid w:val="003B7F4D"/>
    <w:rsid w:val="003C0339"/>
    <w:rsid w:val="003C2909"/>
    <w:rsid w:val="003C5DF3"/>
    <w:rsid w:val="003C65EE"/>
    <w:rsid w:val="003C6D2A"/>
    <w:rsid w:val="003D04C7"/>
    <w:rsid w:val="003D3F24"/>
    <w:rsid w:val="003D47B9"/>
    <w:rsid w:val="003D5FF7"/>
    <w:rsid w:val="003E05A5"/>
    <w:rsid w:val="003E1432"/>
    <w:rsid w:val="003E6925"/>
    <w:rsid w:val="003F0C4B"/>
    <w:rsid w:val="003F1D07"/>
    <w:rsid w:val="003F48FB"/>
    <w:rsid w:val="003F60D5"/>
    <w:rsid w:val="004116B9"/>
    <w:rsid w:val="004160CE"/>
    <w:rsid w:val="00425E87"/>
    <w:rsid w:val="00432944"/>
    <w:rsid w:val="00432F7A"/>
    <w:rsid w:val="00434BB4"/>
    <w:rsid w:val="0043751A"/>
    <w:rsid w:val="0044210D"/>
    <w:rsid w:val="0044456A"/>
    <w:rsid w:val="004446DC"/>
    <w:rsid w:val="00451504"/>
    <w:rsid w:val="0045469E"/>
    <w:rsid w:val="00454D80"/>
    <w:rsid w:val="00456942"/>
    <w:rsid w:val="00460A85"/>
    <w:rsid w:val="004616EA"/>
    <w:rsid w:val="00461DE5"/>
    <w:rsid w:val="004649FF"/>
    <w:rsid w:val="004676E2"/>
    <w:rsid w:val="004679FE"/>
    <w:rsid w:val="00470746"/>
    <w:rsid w:val="0047435D"/>
    <w:rsid w:val="00475BF7"/>
    <w:rsid w:val="00477ABD"/>
    <w:rsid w:val="0048122F"/>
    <w:rsid w:val="004816A5"/>
    <w:rsid w:val="00484610"/>
    <w:rsid w:val="004851BB"/>
    <w:rsid w:val="0048743A"/>
    <w:rsid w:val="004A443F"/>
    <w:rsid w:val="004A56E3"/>
    <w:rsid w:val="004A6C9E"/>
    <w:rsid w:val="004B0ADA"/>
    <w:rsid w:val="004B57F8"/>
    <w:rsid w:val="004B5FE4"/>
    <w:rsid w:val="004C12DE"/>
    <w:rsid w:val="004C1916"/>
    <w:rsid w:val="004C4456"/>
    <w:rsid w:val="004C44EC"/>
    <w:rsid w:val="004C4AC7"/>
    <w:rsid w:val="004C4EAF"/>
    <w:rsid w:val="004C5B15"/>
    <w:rsid w:val="004C73F1"/>
    <w:rsid w:val="004D1EBC"/>
    <w:rsid w:val="004E189A"/>
    <w:rsid w:val="004E6495"/>
    <w:rsid w:val="004F3228"/>
    <w:rsid w:val="004F766B"/>
    <w:rsid w:val="004F7A50"/>
    <w:rsid w:val="00500140"/>
    <w:rsid w:val="00501159"/>
    <w:rsid w:val="0050343F"/>
    <w:rsid w:val="00503D4F"/>
    <w:rsid w:val="00503EE4"/>
    <w:rsid w:val="005063EF"/>
    <w:rsid w:val="0051019B"/>
    <w:rsid w:val="00510419"/>
    <w:rsid w:val="00510604"/>
    <w:rsid w:val="0051691D"/>
    <w:rsid w:val="005203BA"/>
    <w:rsid w:val="00527A41"/>
    <w:rsid w:val="00527FE1"/>
    <w:rsid w:val="00530136"/>
    <w:rsid w:val="00533AFE"/>
    <w:rsid w:val="0053414D"/>
    <w:rsid w:val="005356A7"/>
    <w:rsid w:val="00535CE3"/>
    <w:rsid w:val="00536A58"/>
    <w:rsid w:val="00545601"/>
    <w:rsid w:val="005528AF"/>
    <w:rsid w:val="005534DD"/>
    <w:rsid w:val="005620C0"/>
    <w:rsid w:val="005621EF"/>
    <w:rsid w:val="005626F0"/>
    <w:rsid w:val="005665F1"/>
    <w:rsid w:val="00577CB3"/>
    <w:rsid w:val="0058684C"/>
    <w:rsid w:val="00593311"/>
    <w:rsid w:val="00596CBF"/>
    <w:rsid w:val="00597312"/>
    <w:rsid w:val="005978EB"/>
    <w:rsid w:val="005A19A2"/>
    <w:rsid w:val="005A1C03"/>
    <w:rsid w:val="005A2C93"/>
    <w:rsid w:val="005A34DB"/>
    <w:rsid w:val="005A526E"/>
    <w:rsid w:val="005A65C0"/>
    <w:rsid w:val="005B301D"/>
    <w:rsid w:val="005B5F33"/>
    <w:rsid w:val="005B6729"/>
    <w:rsid w:val="005C006B"/>
    <w:rsid w:val="005C30C4"/>
    <w:rsid w:val="005C6F76"/>
    <w:rsid w:val="005C79D1"/>
    <w:rsid w:val="005D2C0A"/>
    <w:rsid w:val="005D455F"/>
    <w:rsid w:val="005D6548"/>
    <w:rsid w:val="005D78FA"/>
    <w:rsid w:val="005F0F7F"/>
    <w:rsid w:val="005F2A49"/>
    <w:rsid w:val="005F633B"/>
    <w:rsid w:val="0060123C"/>
    <w:rsid w:val="00601901"/>
    <w:rsid w:val="00606B96"/>
    <w:rsid w:val="0061072F"/>
    <w:rsid w:val="00615621"/>
    <w:rsid w:val="00621847"/>
    <w:rsid w:val="00632273"/>
    <w:rsid w:val="00632581"/>
    <w:rsid w:val="00632BC9"/>
    <w:rsid w:val="00637654"/>
    <w:rsid w:val="00642554"/>
    <w:rsid w:val="00647360"/>
    <w:rsid w:val="0065027B"/>
    <w:rsid w:val="006522BD"/>
    <w:rsid w:val="00660A2D"/>
    <w:rsid w:val="00663A8B"/>
    <w:rsid w:val="00670224"/>
    <w:rsid w:val="006774CB"/>
    <w:rsid w:val="00683E7C"/>
    <w:rsid w:val="006852CB"/>
    <w:rsid w:val="00692DA8"/>
    <w:rsid w:val="00692DBA"/>
    <w:rsid w:val="00693A2F"/>
    <w:rsid w:val="00695DAA"/>
    <w:rsid w:val="0069646B"/>
    <w:rsid w:val="006976F3"/>
    <w:rsid w:val="0069792D"/>
    <w:rsid w:val="006A0756"/>
    <w:rsid w:val="006A1AAB"/>
    <w:rsid w:val="006A767D"/>
    <w:rsid w:val="006A7C85"/>
    <w:rsid w:val="006B3942"/>
    <w:rsid w:val="006B4699"/>
    <w:rsid w:val="006D0049"/>
    <w:rsid w:val="006D360A"/>
    <w:rsid w:val="006D4763"/>
    <w:rsid w:val="006E4662"/>
    <w:rsid w:val="006F5094"/>
    <w:rsid w:val="006F77A0"/>
    <w:rsid w:val="007003AE"/>
    <w:rsid w:val="00700489"/>
    <w:rsid w:val="00700C60"/>
    <w:rsid w:val="0070181F"/>
    <w:rsid w:val="00706308"/>
    <w:rsid w:val="007064B9"/>
    <w:rsid w:val="00711F0C"/>
    <w:rsid w:val="00711F81"/>
    <w:rsid w:val="007131A2"/>
    <w:rsid w:val="007134C3"/>
    <w:rsid w:val="00717310"/>
    <w:rsid w:val="00720873"/>
    <w:rsid w:val="00720B9E"/>
    <w:rsid w:val="0072631D"/>
    <w:rsid w:val="0073158F"/>
    <w:rsid w:val="00740973"/>
    <w:rsid w:val="00742408"/>
    <w:rsid w:val="0074600A"/>
    <w:rsid w:val="00753710"/>
    <w:rsid w:val="00754665"/>
    <w:rsid w:val="007574C8"/>
    <w:rsid w:val="0076078B"/>
    <w:rsid w:val="007628B7"/>
    <w:rsid w:val="00770A4D"/>
    <w:rsid w:val="00771BB6"/>
    <w:rsid w:val="00771BDA"/>
    <w:rsid w:val="00771F2B"/>
    <w:rsid w:val="00773991"/>
    <w:rsid w:val="00791405"/>
    <w:rsid w:val="007938BB"/>
    <w:rsid w:val="00793D8B"/>
    <w:rsid w:val="007961E7"/>
    <w:rsid w:val="007967CB"/>
    <w:rsid w:val="007A546E"/>
    <w:rsid w:val="007B0548"/>
    <w:rsid w:val="007B2A70"/>
    <w:rsid w:val="007B435D"/>
    <w:rsid w:val="007B7CF9"/>
    <w:rsid w:val="007C29C6"/>
    <w:rsid w:val="007C665E"/>
    <w:rsid w:val="007C7184"/>
    <w:rsid w:val="007C7A36"/>
    <w:rsid w:val="007D08B5"/>
    <w:rsid w:val="007D18C4"/>
    <w:rsid w:val="007D25D1"/>
    <w:rsid w:val="007D339A"/>
    <w:rsid w:val="007D34F5"/>
    <w:rsid w:val="007D50DC"/>
    <w:rsid w:val="007D5CD7"/>
    <w:rsid w:val="007E2EE7"/>
    <w:rsid w:val="007E359D"/>
    <w:rsid w:val="007E6F92"/>
    <w:rsid w:val="007F07E8"/>
    <w:rsid w:val="007F0E1B"/>
    <w:rsid w:val="007F2753"/>
    <w:rsid w:val="007F3A7A"/>
    <w:rsid w:val="007F3AF4"/>
    <w:rsid w:val="007F449D"/>
    <w:rsid w:val="007F6702"/>
    <w:rsid w:val="007F6E02"/>
    <w:rsid w:val="007F7E0F"/>
    <w:rsid w:val="008033CB"/>
    <w:rsid w:val="00806771"/>
    <w:rsid w:val="0081559E"/>
    <w:rsid w:val="0081591E"/>
    <w:rsid w:val="00815D56"/>
    <w:rsid w:val="0082188A"/>
    <w:rsid w:val="0082507B"/>
    <w:rsid w:val="00830942"/>
    <w:rsid w:val="008446C5"/>
    <w:rsid w:val="00846EB8"/>
    <w:rsid w:val="0085519B"/>
    <w:rsid w:val="00856527"/>
    <w:rsid w:val="00856AEE"/>
    <w:rsid w:val="00863DB4"/>
    <w:rsid w:val="0086407E"/>
    <w:rsid w:val="00880C28"/>
    <w:rsid w:val="00881235"/>
    <w:rsid w:val="0088136F"/>
    <w:rsid w:val="008820AF"/>
    <w:rsid w:val="00886D8A"/>
    <w:rsid w:val="00887969"/>
    <w:rsid w:val="008A2157"/>
    <w:rsid w:val="008A244A"/>
    <w:rsid w:val="008A39A6"/>
    <w:rsid w:val="008A4A2E"/>
    <w:rsid w:val="008A5F17"/>
    <w:rsid w:val="008B0363"/>
    <w:rsid w:val="008B2A58"/>
    <w:rsid w:val="008B2E61"/>
    <w:rsid w:val="008B7064"/>
    <w:rsid w:val="008B7F40"/>
    <w:rsid w:val="008C0E3D"/>
    <w:rsid w:val="008C31B2"/>
    <w:rsid w:val="008C4B94"/>
    <w:rsid w:val="008D1740"/>
    <w:rsid w:val="008D4A1C"/>
    <w:rsid w:val="008D55FA"/>
    <w:rsid w:val="008D6862"/>
    <w:rsid w:val="008E35CD"/>
    <w:rsid w:val="008E512A"/>
    <w:rsid w:val="008E626E"/>
    <w:rsid w:val="008F0C93"/>
    <w:rsid w:val="008F4743"/>
    <w:rsid w:val="009003C4"/>
    <w:rsid w:val="009004C8"/>
    <w:rsid w:val="009014E1"/>
    <w:rsid w:val="00902A7F"/>
    <w:rsid w:val="00907F03"/>
    <w:rsid w:val="009112F0"/>
    <w:rsid w:val="00912751"/>
    <w:rsid w:val="00915C11"/>
    <w:rsid w:val="0091722E"/>
    <w:rsid w:val="009203FE"/>
    <w:rsid w:val="00922042"/>
    <w:rsid w:val="00927D72"/>
    <w:rsid w:val="0093268A"/>
    <w:rsid w:val="009330F6"/>
    <w:rsid w:val="00933A7A"/>
    <w:rsid w:val="009354E1"/>
    <w:rsid w:val="00936E64"/>
    <w:rsid w:val="00942923"/>
    <w:rsid w:val="00942B49"/>
    <w:rsid w:val="00951262"/>
    <w:rsid w:val="00952CCE"/>
    <w:rsid w:val="00954ED1"/>
    <w:rsid w:val="00957392"/>
    <w:rsid w:val="009662E4"/>
    <w:rsid w:val="00971604"/>
    <w:rsid w:val="00974096"/>
    <w:rsid w:val="009753DC"/>
    <w:rsid w:val="00976A47"/>
    <w:rsid w:val="00977BA5"/>
    <w:rsid w:val="009839E2"/>
    <w:rsid w:val="00986269"/>
    <w:rsid w:val="00986A79"/>
    <w:rsid w:val="0099058F"/>
    <w:rsid w:val="00990DE7"/>
    <w:rsid w:val="00993A37"/>
    <w:rsid w:val="00997368"/>
    <w:rsid w:val="009975BC"/>
    <w:rsid w:val="009978F3"/>
    <w:rsid w:val="00997952"/>
    <w:rsid w:val="009A51B6"/>
    <w:rsid w:val="009A5F64"/>
    <w:rsid w:val="009A783D"/>
    <w:rsid w:val="009B069A"/>
    <w:rsid w:val="009B1B6E"/>
    <w:rsid w:val="009B28A6"/>
    <w:rsid w:val="009B5FFE"/>
    <w:rsid w:val="009B79CC"/>
    <w:rsid w:val="009C0806"/>
    <w:rsid w:val="009C6E20"/>
    <w:rsid w:val="009C7B46"/>
    <w:rsid w:val="009D45C9"/>
    <w:rsid w:val="009D5595"/>
    <w:rsid w:val="009D6035"/>
    <w:rsid w:val="009D6960"/>
    <w:rsid w:val="009D7D15"/>
    <w:rsid w:val="009E25EC"/>
    <w:rsid w:val="009E4F9F"/>
    <w:rsid w:val="009E6240"/>
    <w:rsid w:val="009E7CED"/>
    <w:rsid w:val="009F16A2"/>
    <w:rsid w:val="009F3336"/>
    <w:rsid w:val="009F55EA"/>
    <w:rsid w:val="009F7C0E"/>
    <w:rsid w:val="00A0054E"/>
    <w:rsid w:val="00A02FBC"/>
    <w:rsid w:val="00A055C2"/>
    <w:rsid w:val="00A0671F"/>
    <w:rsid w:val="00A100A7"/>
    <w:rsid w:val="00A1184A"/>
    <w:rsid w:val="00A11E29"/>
    <w:rsid w:val="00A15C89"/>
    <w:rsid w:val="00A1604A"/>
    <w:rsid w:val="00A17EEE"/>
    <w:rsid w:val="00A2108E"/>
    <w:rsid w:val="00A233D2"/>
    <w:rsid w:val="00A26595"/>
    <w:rsid w:val="00A30C0D"/>
    <w:rsid w:val="00A3356D"/>
    <w:rsid w:val="00A35CCA"/>
    <w:rsid w:val="00A366EC"/>
    <w:rsid w:val="00A37C1A"/>
    <w:rsid w:val="00A45F75"/>
    <w:rsid w:val="00A54E66"/>
    <w:rsid w:val="00A566FA"/>
    <w:rsid w:val="00A66DDE"/>
    <w:rsid w:val="00A6737E"/>
    <w:rsid w:val="00A71457"/>
    <w:rsid w:val="00A74839"/>
    <w:rsid w:val="00A7687C"/>
    <w:rsid w:val="00A77AD4"/>
    <w:rsid w:val="00A77AE1"/>
    <w:rsid w:val="00A82466"/>
    <w:rsid w:val="00A8569C"/>
    <w:rsid w:val="00A8589B"/>
    <w:rsid w:val="00A8683D"/>
    <w:rsid w:val="00A86C2F"/>
    <w:rsid w:val="00A902EC"/>
    <w:rsid w:val="00A9206E"/>
    <w:rsid w:val="00A95239"/>
    <w:rsid w:val="00A97E4D"/>
    <w:rsid w:val="00AA0BAC"/>
    <w:rsid w:val="00AA1267"/>
    <w:rsid w:val="00AA7FAC"/>
    <w:rsid w:val="00AB21DB"/>
    <w:rsid w:val="00AB2414"/>
    <w:rsid w:val="00AB4A58"/>
    <w:rsid w:val="00AB5ACA"/>
    <w:rsid w:val="00AC1838"/>
    <w:rsid w:val="00AC6C92"/>
    <w:rsid w:val="00AD16E4"/>
    <w:rsid w:val="00AD32BB"/>
    <w:rsid w:val="00AD5032"/>
    <w:rsid w:val="00AE25F9"/>
    <w:rsid w:val="00AE64E4"/>
    <w:rsid w:val="00AE79BD"/>
    <w:rsid w:val="00AF2E51"/>
    <w:rsid w:val="00AF7954"/>
    <w:rsid w:val="00AF7F4E"/>
    <w:rsid w:val="00B00003"/>
    <w:rsid w:val="00B05C98"/>
    <w:rsid w:val="00B070CF"/>
    <w:rsid w:val="00B11F8D"/>
    <w:rsid w:val="00B12274"/>
    <w:rsid w:val="00B124E7"/>
    <w:rsid w:val="00B14D1A"/>
    <w:rsid w:val="00B16883"/>
    <w:rsid w:val="00B17344"/>
    <w:rsid w:val="00B178F6"/>
    <w:rsid w:val="00B225AC"/>
    <w:rsid w:val="00B262D4"/>
    <w:rsid w:val="00B279EB"/>
    <w:rsid w:val="00B32D1E"/>
    <w:rsid w:val="00B40AFC"/>
    <w:rsid w:val="00B40BBA"/>
    <w:rsid w:val="00B419CB"/>
    <w:rsid w:val="00B52D55"/>
    <w:rsid w:val="00B52F56"/>
    <w:rsid w:val="00B5761B"/>
    <w:rsid w:val="00B626D0"/>
    <w:rsid w:val="00B67D10"/>
    <w:rsid w:val="00B75BC6"/>
    <w:rsid w:val="00B75C1D"/>
    <w:rsid w:val="00B81217"/>
    <w:rsid w:val="00B817A1"/>
    <w:rsid w:val="00B81C64"/>
    <w:rsid w:val="00B8217A"/>
    <w:rsid w:val="00B93085"/>
    <w:rsid w:val="00B9569E"/>
    <w:rsid w:val="00B96F5C"/>
    <w:rsid w:val="00BA0C02"/>
    <w:rsid w:val="00BA5BF6"/>
    <w:rsid w:val="00BA75C1"/>
    <w:rsid w:val="00BA7B84"/>
    <w:rsid w:val="00BB2214"/>
    <w:rsid w:val="00BB48C3"/>
    <w:rsid w:val="00BB55EF"/>
    <w:rsid w:val="00BB5DE4"/>
    <w:rsid w:val="00BB6467"/>
    <w:rsid w:val="00BB6BF6"/>
    <w:rsid w:val="00BB78AB"/>
    <w:rsid w:val="00BC01C8"/>
    <w:rsid w:val="00BC1C29"/>
    <w:rsid w:val="00BC1C41"/>
    <w:rsid w:val="00BC37BA"/>
    <w:rsid w:val="00BC7E00"/>
    <w:rsid w:val="00BD1BDF"/>
    <w:rsid w:val="00BD7DD0"/>
    <w:rsid w:val="00BD7FFC"/>
    <w:rsid w:val="00BE288B"/>
    <w:rsid w:val="00BE2F0A"/>
    <w:rsid w:val="00BE60D0"/>
    <w:rsid w:val="00BF24C0"/>
    <w:rsid w:val="00BF4754"/>
    <w:rsid w:val="00BF4CBE"/>
    <w:rsid w:val="00C01399"/>
    <w:rsid w:val="00C01E38"/>
    <w:rsid w:val="00C02FA9"/>
    <w:rsid w:val="00C04312"/>
    <w:rsid w:val="00C10D86"/>
    <w:rsid w:val="00C207F1"/>
    <w:rsid w:val="00C23C69"/>
    <w:rsid w:val="00C27564"/>
    <w:rsid w:val="00C31634"/>
    <w:rsid w:val="00C35B9D"/>
    <w:rsid w:val="00C3606B"/>
    <w:rsid w:val="00C370C2"/>
    <w:rsid w:val="00C41082"/>
    <w:rsid w:val="00C4152E"/>
    <w:rsid w:val="00C43933"/>
    <w:rsid w:val="00C464F5"/>
    <w:rsid w:val="00C52B78"/>
    <w:rsid w:val="00C54212"/>
    <w:rsid w:val="00C5550A"/>
    <w:rsid w:val="00C55B82"/>
    <w:rsid w:val="00C574C9"/>
    <w:rsid w:val="00C606E6"/>
    <w:rsid w:val="00C61AC8"/>
    <w:rsid w:val="00C701CD"/>
    <w:rsid w:val="00C706DD"/>
    <w:rsid w:val="00C753DE"/>
    <w:rsid w:val="00C80024"/>
    <w:rsid w:val="00C8220F"/>
    <w:rsid w:val="00C839A4"/>
    <w:rsid w:val="00C83BF1"/>
    <w:rsid w:val="00C84D6E"/>
    <w:rsid w:val="00C85F9B"/>
    <w:rsid w:val="00C874AD"/>
    <w:rsid w:val="00C931D1"/>
    <w:rsid w:val="00C9426A"/>
    <w:rsid w:val="00C9681B"/>
    <w:rsid w:val="00CA04B0"/>
    <w:rsid w:val="00CA1B00"/>
    <w:rsid w:val="00CA1E67"/>
    <w:rsid w:val="00CA1F69"/>
    <w:rsid w:val="00CA2388"/>
    <w:rsid w:val="00CA2BCC"/>
    <w:rsid w:val="00CA4166"/>
    <w:rsid w:val="00CA561D"/>
    <w:rsid w:val="00CA5E29"/>
    <w:rsid w:val="00CA6A8B"/>
    <w:rsid w:val="00CA71AC"/>
    <w:rsid w:val="00CB0076"/>
    <w:rsid w:val="00CB044E"/>
    <w:rsid w:val="00CB1295"/>
    <w:rsid w:val="00CB59C7"/>
    <w:rsid w:val="00CB5A04"/>
    <w:rsid w:val="00CB5A06"/>
    <w:rsid w:val="00CB754D"/>
    <w:rsid w:val="00CC4BFB"/>
    <w:rsid w:val="00CC5831"/>
    <w:rsid w:val="00CD161B"/>
    <w:rsid w:val="00CE03D8"/>
    <w:rsid w:val="00CE090F"/>
    <w:rsid w:val="00CE10C6"/>
    <w:rsid w:val="00CE18BF"/>
    <w:rsid w:val="00CF1B0C"/>
    <w:rsid w:val="00CF360D"/>
    <w:rsid w:val="00CF482F"/>
    <w:rsid w:val="00CF71AD"/>
    <w:rsid w:val="00CF7F12"/>
    <w:rsid w:val="00D011C6"/>
    <w:rsid w:val="00D03CE1"/>
    <w:rsid w:val="00D06D86"/>
    <w:rsid w:val="00D14FC1"/>
    <w:rsid w:val="00D15CEE"/>
    <w:rsid w:val="00D220B2"/>
    <w:rsid w:val="00D26CF6"/>
    <w:rsid w:val="00D316A5"/>
    <w:rsid w:val="00D326DD"/>
    <w:rsid w:val="00D33175"/>
    <w:rsid w:val="00D33CFA"/>
    <w:rsid w:val="00D37F6E"/>
    <w:rsid w:val="00D42F34"/>
    <w:rsid w:val="00D43CD5"/>
    <w:rsid w:val="00D46258"/>
    <w:rsid w:val="00D46527"/>
    <w:rsid w:val="00D473B7"/>
    <w:rsid w:val="00D52135"/>
    <w:rsid w:val="00D55BE2"/>
    <w:rsid w:val="00D60168"/>
    <w:rsid w:val="00D60B5C"/>
    <w:rsid w:val="00D61FDF"/>
    <w:rsid w:val="00D65402"/>
    <w:rsid w:val="00D656D3"/>
    <w:rsid w:val="00D667CA"/>
    <w:rsid w:val="00D66C95"/>
    <w:rsid w:val="00D72147"/>
    <w:rsid w:val="00D74D3C"/>
    <w:rsid w:val="00D75883"/>
    <w:rsid w:val="00D7754A"/>
    <w:rsid w:val="00D8088D"/>
    <w:rsid w:val="00D80A44"/>
    <w:rsid w:val="00D851B5"/>
    <w:rsid w:val="00D85646"/>
    <w:rsid w:val="00D8598D"/>
    <w:rsid w:val="00D8637B"/>
    <w:rsid w:val="00D87289"/>
    <w:rsid w:val="00D93C46"/>
    <w:rsid w:val="00D94AAA"/>
    <w:rsid w:val="00DA0E54"/>
    <w:rsid w:val="00DA1090"/>
    <w:rsid w:val="00DA1F33"/>
    <w:rsid w:val="00DA45E1"/>
    <w:rsid w:val="00DA4A26"/>
    <w:rsid w:val="00DA50D4"/>
    <w:rsid w:val="00DB0B7D"/>
    <w:rsid w:val="00DB36EF"/>
    <w:rsid w:val="00DB6EA0"/>
    <w:rsid w:val="00DC23F3"/>
    <w:rsid w:val="00DC3012"/>
    <w:rsid w:val="00DC4108"/>
    <w:rsid w:val="00DC4FA9"/>
    <w:rsid w:val="00DD1780"/>
    <w:rsid w:val="00DD6590"/>
    <w:rsid w:val="00DE1EAF"/>
    <w:rsid w:val="00DE33DF"/>
    <w:rsid w:val="00DE3F3C"/>
    <w:rsid w:val="00DE6683"/>
    <w:rsid w:val="00DE7A6F"/>
    <w:rsid w:val="00DF0837"/>
    <w:rsid w:val="00DF1E51"/>
    <w:rsid w:val="00DF2F0C"/>
    <w:rsid w:val="00DF39FF"/>
    <w:rsid w:val="00DF473A"/>
    <w:rsid w:val="00E019EF"/>
    <w:rsid w:val="00E03B8F"/>
    <w:rsid w:val="00E10E47"/>
    <w:rsid w:val="00E16822"/>
    <w:rsid w:val="00E16F30"/>
    <w:rsid w:val="00E1702A"/>
    <w:rsid w:val="00E178C8"/>
    <w:rsid w:val="00E246C0"/>
    <w:rsid w:val="00E31567"/>
    <w:rsid w:val="00E32E78"/>
    <w:rsid w:val="00E35B3D"/>
    <w:rsid w:val="00E37847"/>
    <w:rsid w:val="00E42982"/>
    <w:rsid w:val="00E42ECB"/>
    <w:rsid w:val="00E443B4"/>
    <w:rsid w:val="00E45281"/>
    <w:rsid w:val="00E455C4"/>
    <w:rsid w:val="00E461FD"/>
    <w:rsid w:val="00E463A1"/>
    <w:rsid w:val="00E46546"/>
    <w:rsid w:val="00E51263"/>
    <w:rsid w:val="00E53C2A"/>
    <w:rsid w:val="00E54BE8"/>
    <w:rsid w:val="00E55A5E"/>
    <w:rsid w:val="00E55EDB"/>
    <w:rsid w:val="00E60C07"/>
    <w:rsid w:val="00E61113"/>
    <w:rsid w:val="00E74D16"/>
    <w:rsid w:val="00E761A5"/>
    <w:rsid w:val="00E8197B"/>
    <w:rsid w:val="00E829D1"/>
    <w:rsid w:val="00E8530C"/>
    <w:rsid w:val="00E91A51"/>
    <w:rsid w:val="00E92ADB"/>
    <w:rsid w:val="00E93BD1"/>
    <w:rsid w:val="00E95E88"/>
    <w:rsid w:val="00E97187"/>
    <w:rsid w:val="00EA2D04"/>
    <w:rsid w:val="00EA3626"/>
    <w:rsid w:val="00EA4607"/>
    <w:rsid w:val="00EA5D0A"/>
    <w:rsid w:val="00EA60FB"/>
    <w:rsid w:val="00EB17A2"/>
    <w:rsid w:val="00EB19D7"/>
    <w:rsid w:val="00EB3BFA"/>
    <w:rsid w:val="00EB6882"/>
    <w:rsid w:val="00EB6CE3"/>
    <w:rsid w:val="00EC37D8"/>
    <w:rsid w:val="00EC3D09"/>
    <w:rsid w:val="00EC4DA4"/>
    <w:rsid w:val="00EC6131"/>
    <w:rsid w:val="00EC75E7"/>
    <w:rsid w:val="00ED6E07"/>
    <w:rsid w:val="00EE0204"/>
    <w:rsid w:val="00EE119E"/>
    <w:rsid w:val="00EE43E3"/>
    <w:rsid w:val="00EE6755"/>
    <w:rsid w:val="00EE7453"/>
    <w:rsid w:val="00EE7596"/>
    <w:rsid w:val="00EF348B"/>
    <w:rsid w:val="00EF53DD"/>
    <w:rsid w:val="00EF5A09"/>
    <w:rsid w:val="00EF607A"/>
    <w:rsid w:val="00F00679"/>
    <w:rsid w:val="00F0313F"/>
    <w:rsid w:val="00F16E23"/>
    <w:rsid w:val="00F17A58"/>
    <w:rsid w:val="00F17FB4"/>
    <w:rsid w:val="00F216BC"/>
    <w:rsid w:val="00F232CF"/>
    <w:rsid w:val="00F2433A"/>
    <w:rsid w:val="00F26F7F"/>
    <w:rsid w:val="00F27EB4"/>
    <w:rsid w:val="00F33F91"/>
    <w:rsid w:val="00F374E5"/>
    <w:rsid w:val="00F37B29"/>
    <w:rsid w:val="00F45234"/>
    <w:rsid w:val="00F5209D"/>
    <w:rsid w:val="00F5439C"/>
    <w:rsid w:val="00F54D53"/>
    <w:rsid w:val="00F61107"/>
    <w:rsid w:val="00F61E60"/>
    <w:rsid w:val="00F62C06"/>
    <w:rsid w:val="00F6677B"/>
    <w:rsid w:val="00F7088E"/>
    <w:rsid w:val="00F71D50"/>
    <w:rsid w:val="00F72EF4"/>
    <w:rsid w:val="00F73329"/>
    <w:rsid w:val="00F751F2"/>
    <w:rsid w:val="00F76936"/>
    <w:rsid w:val="00F77844"/>
    <w:rsid w:val="00F8166F"/>
    <w:rsid w:val="00F8365C"/>
    <w:rsid w:val="00F85D4D"/>
    <w:rsid w:val="00F902E8"/>
    <w:rsid w:val="00F94B98"/>
    <w:rsid w:val="00F958B3"/>
    <w:rsid w:val="00F978EB"/>
    <w:rsid w:val="00FA1CAD"/>
    <w:rsid w:val="00FA21C2"/>
    <w:rsid w:val="00FB0259"/>
    <w:rsid w:val="00FB0A3E"/>
    <w:rsid w:val="00FB1B45"/>
    <w:rsid w:val="00FB2F5D"/>
    <w:rsid w:val="00FB3BDB"/>
    <w:rsid w:val="00FC4193"/>
    <w:rsid w:val="00FC473D"/>
    <w:rsid w:val="00FC53AA"/>
    <w:rsid w:val="00FC690A"/>
    <w:rsid w:val="00FD01C9"/>
    <w:rsid w:val="00FD56CF"/>
    <w:rsid w:val="00FD747C"/>
    <w:rsid w:val="00FE02A6"/>
    <w:rsid w:val="00FE4245"/>
    <w:rsid w:val="00FE66E7"/>
    <w:rsid w:val="00FE675E"/>
    <w:rsid w:val="00FF01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 w:type="character" w:customStyle="1" w:styleId="data">
    <w:name w:val="data"/>
    <w:basedOn w:val="DefaultParagraphFont"/>
    <w:rsid w:val="005C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AE9320D7D105439A817A8E9AADF149" ma:contentTypeVersion="13" ma:contentTypeDescription="Create a new document." ma:contentTypeScope="" ma:versionID="e5db8655e98fd5a03b4f4ae5353f3caf">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7aa9891f19367b5f76a7067de2be02bc"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219B4B-FF4E-4E57-9B05-4D79A90C5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174d2-ea18-475f-ba81-92040070f2f9"/>
    <ds:schemaRef ds:uri="4f333488-e841-409b-a3e3-b8b811f1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3.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4.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4f333488-e841-409b-a3e3-b8b811f14b4b"/>
    <ds:schemaRef ds:uri="188174d2-ea18-475f-ba81-92040070f2f9"/>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17</Pages>
  <Words>4144</Words>
  <Characters>23624</Characters>
  <Application>Microsoft Office Word</Application>
  <DocSecurity>0</DocSecurity>
  <Lines>196</Lines>
  <Paragraphs>55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  KOGER &amp; SUMBERG</vt:lpstr>
      <vt:lpstr>AS  KOGER &amp; SUMBERG</vt:lpstr>
      <vt:lpstr>AS  KOGER &amp; SUMBERG</vt:lpstr>
    </vt:vector>
  </TitlesOfParts>
  <Company/>
  <LinksUpToDate>false</LinksUpToDate>
  <CharactersWithSpaces>27713</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Martin Bluum</cp:lastModifiedBy>
  <cp:revision>168</cp:revision>
  <cp:lastPrinted>2022-07-21T07:36:00Z</cp:lastPrinted>
  <dcterms:created xsi:type="dcterms:W3CDTF">2021-02-16T12:21:00Z</dcterms:created>
  <dcterms:modified xsi:type="dcterms:W3CDTF">2023-12-12T07:55:00Z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MediaServiceImageTags">
    <vt:lpwstr/>
  </property>
</Properties>
</file>