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31ED7" w14:textId="77777777" w:rsidR="00677610" w:rsidRDefault="00677610" w:rsidP="000408C8">
      <w:pPr>
        <w:spacing w:after="0"/>
        <w:jc w:val="both"/>
        <w:rPr>
          <w:rFonts w:ascii="Aptos" w:hAnsi="Aptos"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782ED8" w:rsidRPr="009F3A04" w14:paraId="27F76CB9" w14:textId="77777777" w:rsidTr="00782ED8">
        <w:tc>
          <w:tcPr>
            <w:tcW w:w="9072" w:type="dxa"/>
            <w:shd w:val="clear" w:color="auto" w:fill="BFBFBF" w:themeFill="background1" w:themeFillShade="BF"/>
            <w:vAlign w:val="center"/>
          </w:tcPr>
          <w:p w14:paraId="4CBDC9E6" w14:textId="2578FEA1" w:rsidR="00782ED8" w:rsidRPr="009F3A04" w:rsidRDefault="00782ED8" w:rsidP="00782ED8">
            <w:pPr>
              <w:spacing w:before="60" w:after="60"/>
              <w:jc w:val="center"/>
              <w:rPr>
                <w:rFonts w:ascii="Aptos" w:hAnsi="Aptos"/>
                <w:b/>
                <w:bCs/>
                <w:sz w:val="22"/>
              </w:rPr>
            </w:pPr>
            <w:r w:rsidRPr="005733C1">
              <w:rPr>
                <w:rFonts w:ascii="Aptos" w:hAnsi="Aptos"/>
                <w:b/>
                <w:bCs/>
                <w:caps/>
                <w:sz w:val="22"/>
              </w:rPr>
              <w:t>Konkurentsiameti (KA) DigiVesi projektijuht</w:t>
            </w:r>
          </w:p>
        </w:tc>
      </w:tr>
      <w:tr w:rsidR="00782ED8" w:rsidRPr="009F3A04" w14:paraId="1E223698" w14:textId="77777777" w:rsidTr="00782ED8">
        <w:tc>
          <w:tcPr>
            <w:tcW w:w="9072" w:type="dxa"/>
            <w:vAlign w:val="center"/>
          </w:tcPr>
          <w:p w14:paraId="5A12CBD3" w14:textId="6BDCD11D" w:rsidR="00782ED8" w:rsidRPr="009F3A04" w:rsidRDefault="00782ED8" w:rsidP="00E25509">
            <w:pPr>
              <w:jc w:val="both"/>
              <w:rPr>
                <w:rFonts w:ascii="Aptos" w:hAnsi="Aptos"/>
                <w:sz w:val="22"/>
              </w:rPr>
            </w:pPr>
            <w:r w:rsidRPr="009F3A04">
              <w:rPr>
                <w:rFonts w:ascii="Aptos" w:hAnsi="Aptos"/>
                <w:b/>
                <w:bCs/>
                <w:sz w:val="22"/>
              </w:rPr>
              <w:t>Peamine ülesanne:</w:t>
            </w:r>
            <w:r w:rsidRPr="009F3A04">
              <w:rPr>
                <w:rFonts w:ascii="Aptos" w:hAnsi="Aptos"/>
                <w:sz w:val="22"/>
              </w:rPr>
              <w:t xml:space="preserve"> KA projektijuht koordineerib </w:t>
            </w:r>
            <w:r>
              <w:rPr>
                <w:rFonts w:ascii="Aptos" w:hAnsi="Aptos"/>
                <w:sz w:val="22"/>
              </w:rPr>
              <w:t xml:space="preserve">ja korraldab </w:t>
            </w:r>
            <w:r w:rsidRPr="009F3A04">
              <w:rPr>
                <w:rFonts w:ascii="Aptos" w:hAnsi="Aptos"/>
                <w:sz w:val="22"/>
              </w:rPr>
              <w:t>KA tegevusi, mis on seotud DigiVesi arendusega ning jälgib, et DigiVesi projektiga saaksid veereformi teekaardi KA panusega tegevused loogiliselt sidustatud.</w:t>
            </w:r>
          </w:p>
        </w:tc>
      </w:tr>
      <w:tr w:rsidR="00782ED8" w:rsidRPr="009F3A04" w14:paraId="3476A4BD" w14:textId="77777777" w:rsidTr="00782ED8">
        <w:tc>
          <w:tcPr>
            <w:tcW w:w="9072" w:type="dxa"/>
            <w:shd w:val="clear" w:color="auto" w:fill="D9D9D9" w:themeFill="background1" w:themeFillShade="D9"/>
            <w:vAlign w:val="center"/>
          </w:tcPr>
          <w:p w14:paraId="0B32BC83" w14:textId="6E253269" w:rsidR="00782ED8" w:rsidRPr="00E25509" w:rsidRDefault="00782ED8" w:rsidP="00782ED8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</w:rPr>
            </w:pPr>
            <w:r w:rsidRPr="00E25509">
              <w:rPr>
                <w:rFonts w:ascii="Aptos" w:hAnsi="Aptos"/>
                <w:b/>
                <w:bCs/>
                <w:caps/>
                <w:sz w:val="20"/>
                <w:szCs w:val="20"/>
              </w:rPr>
              <w:t>DigiVesi PROJEKT</w:t>
            </w:r>
          </w:p>
        </w:tc>
      </w:tr>
      <w:tr w:rsidR="00782ED8" w:rsidRPr="009F3A04" w14:paraId="38F202DE" w14:textId="77777777" w:rsidTr="00782ED8">
        <w:tc>
          <w:tcPr>
            <w:tcW w:w="9072" w:type="dxa"/>
            <w:vAlign w:val="center"/>
          </w:tcPr>
          <w:p w14:paraId="469AB483" w14:textId="77777777" w:rsidR="00782ED8" w:rsidRPr="006C7B76" w:rsidRDefault="00782ED8" w:rsidP="004915EF">
            <w:pPr>
              <w:spacing w:before="60" w:after="60"/>
              <w:jc w:val="both"/>
              <w:rPr>
                <w:rFonts w:ascii="Aptos" w:hAnsi="Aptos"/>
                <w:sz w:val="22"/>
              </w:rPr>
            </w:pPr>
            <w:r w:rsidRPr="006C7B76">
              <w:rPr>
                <w:rFonts w:ascii="Aptos" w:hAnsi="Aptos"/>
                <w:b/>
                <w:bCs/>
                <w:sz w:val="22"/>
              </w:rPr>
              <w:t>Digiarenduse sisu</w:t>
            </w:r>
            <w:r w:rsidRPr="006C7B76">
              <w:rPr>
                <w:rFonts w:ascii="Aptos" w:hAnsi="Aptos"/>
                <w:sz w:val="22"/>
              </w:rPr>
              <w:t>: DigiVesi on veeteenuse reformiga paralleelselt arendatav jätkusuutliku vee-ettevõtluse efektiivse majandamise koostööplatvorm. Projekti eesmärk on luua tööriistade kogu, mis toetab kohalike omavalitsuste ja vee-ettevõtete strateegilist ja operatiivset juhtimist, optimeerib ressursikasutust ning tagab läbipaistvuse rahastajatele ja teenuse tarbijatele.</w:t>
            </w:r>
          </w:p>
          <w:p w14:paraId="380BD4DD" w14:textId="446221BA" w:rsidR="00782ED8" w:rsidRPr="00E25509" w:rsidRDefault="00782ED8" w:rsidP="004915EF">
            <w:pPr>
              <w:spacing w:before="60" w:after="60"/>
              <w:jc w:val="both"/>
              <w:rPr>
                <w:rFonts w:ascii="Aptos" w:hAnsi="Aptos"/>
                <w:sz w:val="18"/>
                <w:szCs w:val="18"/>
              </w:rPr>
            </w:pPr>
            <w:r w:rsidRPr="006C7B76">
              <w:rPr>
                <w:rFonts w:ascii="Aptos" w:hAnsi="Aptos"/>
                <w:i/>
                <w:iCs/>
                <w:sz w:val="22"/>
              </w:rPr>
              <w:t xml:space="preserve">Lisainfo: </w:t>
            </w:r>
            <w:hyperlink r:id="rId8" w:history="1">
              <w:r w:rsidR="0081364A" w:rsidRPr="006C7B76">
                <w:rPr>
                  <w:rStyle w:val="Hyperlink"/>
                  <w:rFonts w:ascii="Aptos" w:hAnsi="Aptos"/>
                  <w:i/>
                  <w:iCs/>
                  <w:sz w:val="22"/>
                </w:rPr>
                <w:t>DigiVesi: digitööriistad ühisveevärgi ja -kanalisatsiooni arengu juhtimiseks | Keskkonnainvesteeringute keskus</w:t>
              </w:r>
            </w:hyperlink>
          </w:p>
        </w:tc>
      </w:tr>
      <w:tr w:rsidR="00782ED8" w:rsidRPr="009F3A04" w14:paraId="217BE5EA" w14:textId="77777777" w:rsidTr="00782ED8">
        <w:tc>
          <w:tcPr>
            <w:tcW w:w="9072" w:type="dxa"/>
            <w:shd w:val="clear" w:color="auto" w:fill="F2F2F2" w:themeFill="background1" w:themeFillShade="F2"/>
            <w:vAlign w:val="center"/>
          </w:tcPr>
          <w:p w14:paraId="5ADB132F" w14:textId="1448CA5B" w:rsidR="00782ED8" w:rsidRPr="00E25509" w:rsidRDefault="00782ED8" w:rsidP="00782ED8">
            <w:pPr>
              <w:spacing w:before="60" w:after="6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E25509">
              <w:rPr>
                <w:rFonts w:ascii="Aptos" w:hAnsi="Aptos"/>
                <w:b/>
                <w:bCs/>
                <w:caps/>
                <w:sz w:val="20"/>
                <w:szCs w:val="20"/>
              </w:rPr>
              <w:t>Veeteenuse reform</w:t>
            </w:r>
          </w:p>
        </w:tc>
      </w:tr>
      <w:tr w:rsidR="00782ED8" w:rsidRPr="009F3A04" w14:paraId="3735BD88" w14:textId="77777777" w:rsidTr="00782ED8">
        <w:tc>
          <w:tcPr>
            <w:tcW w:w="9072" w:type="dxa"/>
            <w:vAlign w:val="center"/>
          </w:tcPr>
          <w:p w14:paraId="293014CE" w14:textId="0884D775" w:rsidR="00782ED8" w:rsidRPr="006C7B76" w:rsidRDefault="00782ED8" w:rsidP="004915EF">
            <w:pPr>
              <w:spacing w:before="60" w:after="60"/>
              <w:jc w:val="both"/>
              <w:rPr>
                <w:rFonts w:ascii="Aptos" w:hAnsi="Aptos"/>
                <w:sz w:val="22"/>
              </w:rPr>
            </w:pPr>
            <w:r w:rsidRPr="006C7B76">
              <w:rPr>
                <w:rFonts w:ascii="Aptos" w:hAnsi="Aptos"/>
                <w:b/>
                <w:bCs/>
                <w:sz w:val="22"/>
              </w:rPr>
              <w:t>Veereformi põhieesmärk</w:t>
            </w:r>
            <w:r w:rsidRPr="006C7B76">
              <w:rPr>
                <w:rFonts w:ascii="Aptos" w:hAnsi="Aptos"/>
                <w:sz w:val="22"/>
              </w:rPr>
              <w:t>: saavutada jätkusuutlik vee-ettevõtlus nii, et</w:t>
            </w:r>
            <w:r w:rsidR="006C7B76">
              <w:rPr>
                <w:rFonts w:ascii="Aptos" w:hAnsi="Aptos"/>
                <w:sz w:val="22"/>
              </w:rPr>
              <w:t xml:space="preserve"> </w:t>
            </w:r>
            <w:r w:rsidRPr="006C7B76">
              <w:rPr>
                <w:rFonts w:ascii="Aptos" w:hAnsi="Aptos"/>
                <w:sz w:val="22"/>
              </w:rPr>
              <w:t>vajalikud investeeringud kaetaks veetariifist. Reform peab muutma veeteenuse kulutõhusamaks, jäädes samas taskukohaseks selliselt, et ühisveevärgi ja -kanalisatsiooni (ÜVVK) teenuse mõistlik hind ja hea kvaliteet oleks tagatud kõikjal Eestis läbi aegade.</w:t>
            </w:r>
          </w:p>
          <w:p w14:paraId="349AF1A9" w14:textId="77777777" w:rsidR="00782ED8" w:rsidRPr="00E25509" w:rsidRDefault="00782ED8" w:rsidP="004915EF">
            <w:pPr>
              <w:spacing w:before="60" w:after="60"/>
              <w:jc w:val="both"/>
              <w:rPr>
                <w:rFonts w:ascii="Aptos" w:hAnsi="Aptos"/>
                <w:i/>
                <w:iCs/>
                <w:sz w:val="18"/>
                <w:szCs w:val="18"/>
              </w:rPr>
            </w:pPr>
            <w:r w:rsidRPr="006C7B76">
              <w:rPr>
                <w:rFonts w:ascii="Aptos" w:hAnsi="Aptos"/>
                <w:i/>
                <w:iCs/>
                <w:sz w:val="22"/>
              </w:rPr>
              <w:t xml:space="preserve">Lisainfo: </w:t>
            </w:r>
            <w:hyperlink r:id="rId9" w:history="1">
              <w:r w:rsidRPr="006C7B76">
                <w:rPr>
                  <w:rStyle w:val="Hyperlink"/>
                  <w:rFonts w:ascii="Aptos" w:hAnsi="Aptos"/>
                  <w:i/>
                  <w:iCs/>
                  <w:sz w:val="22"/>
                </w:rPr>
                <w:t>Veereformi teekaart 2025+</w:t>
              </w:r>
            </w:hyperlink>
          </w:p>
        </w:tc>
      </w:tr>
    </w:tbl>
    <w:p w14:paraId="6D659898" w14:textId="77777777" w:rsidR="00E25509" w:rsidRDefault="00E25509" w:rsidP="00B92CF4">
      <w:pPr>
        <w:spacing w:after="0"/>
        <w:jc w:val="center"/>
        <w:rPr>
          <w:rFonts w:ascii="Aptos" w:hAnsi="Aptos"/>
          <w:b/>
          <w:bCs/>
          <w:szCs w:val="24"/>
        </w:rPr>
      </w:pPr>
    </w:p>
    <w:p w14:paraId="786824E8" w14:textId="21953000" w:rsidR="00D92D50" w:rsidRDefault="00B92CF4" w:rsidP="00B92CF4">
      <w:pPr>
        <w:spacing w:after="0"/>
        <w:jc w:val="center"/>
        <w:rPr>
          <w:rFonts w:ascii="Aptos" w:hAnsi="Aptos"/>
          <w:b/>
          <w:bCs/>
          <w:szCs w:val="24"/>
        </w:rPr>
      </w:pPr>
      <w:r w:rsidRPr="00B92CF4">
        <w:rPr>
          <w:rFonts w:ascii="Aptos" w:hAnsi="Aptos"/>
          <w:b/>
          <w:bCs/>
          <w:szCs w:val="24"/>
        </w:rPr>
        <w:t>DigiVesi KA projektijuhi t</w:t>
      </w:r>
      <w:r w:rsidR="000F0963" w:rsidRPr="00B92CF4">
        <w:rPr>
          <w:rFonts w:ascii="Aptos" w:hAnsi="Aptos"/>
          <w:b/>
          <w:bCs/>
          <w:szCs w:val="24"/>
        </w:rPr>
        <w:t>ööülesanded</w:t>
      </w:r>
    </w:p>
    <w:p w14:paraId="6C8E889D" w14:textId="77777777" w:rsidR="000E19F2" w:rsidRDefault="000E19F2" w:rsidP="00B92CF4">
      <w:pPr>
        <w:spacing w:after="0"/>
        <w:jc w:val="center"/>
        <w:rPr>
          <w:rFonts w:ascii="Aptos" w:hAnsi="Aptos"/>
          <w:b/>
          <w:bCs/>
          <w:szCs w:val="24"/>
        </w:rPr>
      </w:pPr>
    </w:p>
    <w:p w14:paraId="13E7DC44" w14:textId="6B4A5780" w:rsidR="00EB762D" w:rsidRPr="006C7B76" w:rsidRDefault="0036083D" w:rsidP="00EB762D">
      <w:pPr>
        <w:pStyle w:val="ListParagraph"/>
        <w:numPr>
          <w:ilvl w:val="0"/>
          <w:numId w:val="8"/>
        </w:numPr>
        <w:spacing w:after="120"/>
        <w:ind w:left="714" w:hanging="357"/>
        <w:contextualSpacing w:val="0"/>
        <w:jc w:val="both"/>
        <w:rPr>
          <w:rFonts w:ascii="Aptos" w:hAnsi="Aptos"/>
          <w:b/>
          <w:bCs/>
          <w:sz w:val="22"/>
        </w:rPr>
      </w:pPr>
      <w:r w:rsidRPr="006C7B76">
        <w:rPr>
          <w:rFonts w:ascii="Aptos" w:hAnsi="Aptos"/>
          <w:sz w:val="22"/>
        </w:rPr>
        <w:t xml:space="preserve">DigiVesi projektiga seotud KA-poolsete tegevuste </w:t>
      </w:r>
      <w:r w:rsidR="00EB762D" w:rsidRPr="006C7B76">
        <w:rPr>
          <w:rFonts w:ascii="Aptos" w:hAnsi="Aptos"/>
          <w:sz w:val="22"/>
        </w:rPr>
        <w:t xml:space="preserve">läbiviimiseks </w:t>
      </w:r>
      <w:r w:rsidRPr="006C7B76">
        <w:rPr>
          <w:rFonts w:ascii="Aptos" w:hAnsi="Aptos"/>
          <w:sz w:val="22"/>
        </w:rPr>
        <w:t xml:space="preserve">tööplaani, ajakava </w:t>
      </w:r>
      <w:r w:rsidR="006C7B76" w:rsidRPr="006C7B76">
        <w:rPr>
          <w:rFonts w:ascii="Aptos" w:hAnsi="Aptos"/>
          <w:sz w:val="22"/>
        </w:rPr>
        <w:t xml:space="preserve">ning </w:t>
      </w:r>
      <w:r w:rsidR="006C7B76" w:rsidRPr="006C7B76">
        <w:rPr>
          <w:rStyle w:val="CommentReference"/>
          <w:rFonts w:ascii="Aptos" w:hAnsi="Aptos"/>
          <w:sz w:val="22"/>
          <w:szCs w:val="22"/>
        </w:rPr>
        <w:t>r</w:t>
      </w:r>
      <w:r w:rsidRPr="006C7B76">
        <w:rPr>
          <w:rFonts w:ascii="Aptos" w:hAnsi="Aptos"/>
          <w:sz w:val="22"/>
        </w:rPr>
        <w:t xml:space="preserve">iskide </w:t>
      </w:r>
      <w:r w:rsidR="00EB762D" w:rsidRPr="006C7B76">
        <w:rPr>
          <w:rFonts w:ascii="Aptos" w:hAnsi="Aptos"/>
          <w:sz w:val="22"/>
        </w:rPr>
        <w:t>ja nende ennetusmeetmete kaardistamine</w:t>
      </w:r>
      <w:r w:rsidR="006C7B76" w:rsidRPr="006C7B76">
        <w:rPr>
          <w:rFonts w:ascii="Aptos" w:hAnsi="Aptos"/>
          <w:sz w:val="22"/>
        </w:rPr>
        <w:t xml:space="preserve">, </w:t>
      </w:r>
      <w:r w:rsidR="006C7B76" w:rsidRPr="006C7B76">
        <w:rPr>
          <w:rFonts w:ascii="Aptos" w:hAnsi="Aptos"/>
          <w:sz w:val="22"/>
        </w:rPr>
        <w:t>vajadusel tegevuste eelarvestamise ettevalmistamine.</w:t>
      </w:r>
    </w:p>
    <w:p w14:paraId="4D0C5D2D" w14:textId="58A77BBC" w:rsidR="00EB762D" w:rsidRPr="00EB762D" w:rsidRDefault="00EB762D" w:rsidP="00EB762D">
      <w:pPr>
        <w:pStyle w:val="ListParagraph"/>
        <w:numPr>
          <w:ilvl w:val="0"/>
          <w:numId w:val="8"/>
        </w:numPr>
        <w:spacing w:after="120"/>
        <w:ind w:left="714" w:hanging="357"/>
        <w:contextualSpacing w:val="0"/>
        <w:jc w:val="both"/>
        <w:rPr>
          <w:rFonts w:ascii="Aptos" w:hAnsi="Aptos"/>
          <w:b/>
          <w:bCs/>
          <w:szCs w:val="24"/>
        </w:rPr>
      </w:pPr>
      <w:r>
        <w:rPr>
          <w:rFonts w:ascii="Aptos" w:hAnsi="Aptos"/>
          <w:sz w:val="22"/>
        </w:rPr>
        <w:t>DigiVesi projektiga seotud KA-poolsete tegevuste koordineerimine, majasisene vastutuse ja ülesannete jaotamine, tegevuste plaanipärase täitmise jälgimine, vajadusel koosolekute korraldamine.</w:t>
      </w:r>
    </w:p>
    <w:p w14:paraId="2E5F7101" w14:textId="013DF020" w:rsidR="0036083D" w:rsidRPr="00DF4B80" w:rsidRDefault="0036083D" w:rsidP="00EB762D">
      <w:pPr>
        <w:pStyle w:val="ListParagraph"/>
        <w:numPr>
          <w:ilvl w:val="0"/>
          <w:numId w:val="8"/>
        </w:numPr>
        <w:spacing w:after="120"/>
        <w:ind w:left="714" w:hanging="357"/>
        <w:contextualSpacing w:val="0"/>
        <w:jc w:val="both"/>
        <w:rPr>
          <w:rFonts w:ascii="Aptos" w:hAnsi="Aptos"/>
          <w:b/>
          <w:bCs/>
          <w:szCs w:val="24"/>
        </w:rPr>
      </w:pPr>
      <w:r w:rsidRPr="0036083D">
        <w:rPr>
          <w:rFonts w:ascii="Aptos" w:hAnsi="Aptos"/>
          <w:sz w:val="22"/>
        </w:rPr>
        <w:t>DigiVe</w:t>
      </w:r>
      <w:r w:rsidR="00EB762D">
        <w:rPr>
          <w:rFonts w:ascii="Aptos" w:hAnsi="Aptos"/>
          <w:sz w:val="22"/>
        </w:rPr>
        <w:t>si</w:t>
      </w:r>
      <w:r w:rsidRPr="0036083D">
        <w:rPr>
          <w:rFonts w:ascii="Aptos" w:hAnsi="Aptos"/>
          <w:sz w:val="22"/>
        </w:rPr>
        <w:t xml:space="preserve"> projekti </w:t>
      </w:r>
      <w:r w:rsidR="00F45E5B">
        <w:rPr>
          <w:rFonts w:ascii="Aptos" w:hAnsi="Aptos"/>
          <w:sz w:val="22"/>
        </w:rPr>
        <w:t>tutvustamine</w:t>
      </w:r>
      <w:r w:rsidR="006C7B76">
        <w:rPr>
          <w:rFonts w:ascii="Aptos" w:hAnsi="Aptos"/>
          <w:sz w:val="22"/>
        </w:rPr>
        <w:t>,</w:t>
      </w:r>
      <w:r w:rsidR="00F45E5B">
        <w:rPr>
          <w:rFonts w:ascii="Aptos" w:hAnsi="Aptos"/>
          <w:sz w:val="22"/>
        </w:rPr>
        <w:t xml:space="preserve"> </w:t>
      </w:r>
      <w:r w:rsidRPr="0036083D">
        <w:rPr>
          <w:rFonts w:ascii="Aptos" w:hAnsi="Aptos"/>
          <w:sz w:val="22"/>
        </w:rPr>
        <w:t xml:space="preserve">koosolekutel </w:t>
      </w:r>
      <w:r w:rsidR="00EB762D">
        <w:rPr>
          <w:rFonts w:ascii="Aptos" w:hAnsi="Aptos"/>
          <w:sz w:val="22"/>
        </w:rPr>
        <w:t xml:space="preserve">osalemine </w:t>
      </w:r>
      <w:r w:rsidRPr="0036083D">
        <w:rPr>
          <w:rFonts w:ascii="Aptos" w:hAnsi="Aptos"/>
          <w:sz w:val="22"/>
        </w:rPr>
        <w:t>ja KA</w:t>
      </w:r>
      <w:r w:rsidR="00EB762D">
        <w:rPr>
          <w:rFonts w:ascii="Aptos" w:hAnsi="Aptos"/>
          <w:sz w:val="22"/>
        </w:rPr>
        <w:t xml:space="preserve"> esindamine</w:t>
      </w:r>
      <w:r w:rsidRPr="0036083D">
        <w:rPr>
          <w:rFonts w:ascii="Aptos" w:hAnsi="Aptos"/>
          <w:sz w:val="22"/>
        </w:rPr>
        <w:t xml:space="preserve"> otsuste tegemisel</w:t>
      </w:r>
      <w:r w:rsidR="00DF4B80">
        <w:rPr>
          <w:rFonts w:ascii="Aptos" w:hAnsi="Aptos"/>
          <w:sz w:val="22"/>
        </w:rPr>
        <w:t>, tagamaks seda, et välja töötatavad lahendused vastaks KA ja riigi vajadustele</w:t>
      </w:r>
      <w:r w:rsidRPr="0036083D">
        <w:rPr>
          <w:rFonts w:ascii="Aptos" w:hAnsi="Aptos"/>
          <w:sz w:val="22"/>
        </w:rPr>
        <w:t>.</w:t>
      </w:r>
    </w:p>
    <w:p w14:paraId="6A5C942A" w14:textId="15C8EF97" w:rsidR="00DF4B80" w:rsidRPr="00DF4B80" w:rsidRDefault="00DF4B80" w:rsidP="00EB762D">
      <w:pPr>
        <w:pStyle w:val="ListParagraph"/>
        <w:numPr>
          <w:ilvl w:val="0"/>
          <w:numId w:val="8"/>
        </w:numPr>
        <w:spacing w:after="120"/>
        <w:ind w:left="714" w:hanging="357"/>
        <w:contextualSpacing w:val="0"/>
        <w:jc w:val="both"/>
        <w:rPr>
          <w:rFonts w:ascii="Aptos" w:hAnsi="Aptos"/>
          <w:b/>
          <w:bCs/>
          <w:szCs w:val="24"/>
        </w:rPr>
      </w:pPr>
      <w:r>
        <w:rPr>
          <w:rFonts w:ascii="Aptos" w:hAnsi="Aptos"/>
          <w:sz w:val="22"/>
        </w:rPr>
        <w:t>Digi</w:t>
      </w:r>
      <w:r w:rsidR="006C7B76">
        <w:rPr>
          <w:rFonts w:ascii="Aptos" w:hAnsi="Aptos"/>
          <w:sz w:val="22"/>
        </w:rPr>
        <w:t>Vesi</w:t>
      </w:r>
      <w:r>
        <w:rPr>
          <w:rFonts w:ascii="Aptos" w:hAnsi="Aptos"/>
          <w:sz w:val="22"/>
        </w:rPr>
        <w:t xml:space="preserve"> </w:t>
      </w:r>
      <w:r w:rsidR="00E25509">
        <w:rPr>
          <w:rFonts w:ascii="Aptos" w:hAnsi="Aptos"/>
          <w:sz w:val="22"/>
        </w:rPr>
        <w:t xml:space="preserve">projektimeeskonna töö jälgimine, </w:t>
      </w:r>
      <w:r>
        <w:rPr>
          <w:rFonts w:ascii="Aptos" w:hAnsi="Aptos"/>
          <w:sz w:val="22"/>
        </w:rPr>
        <w:t>vahetulemitega tutvumine, nende kvaliteedi ja eesmärgipärasuse jälgimine veereformi ja KA seisukohast ning tagasiside andmine.</w:t>
      </w:r>
    </w:p>
    <w:p w14:paraId="398956A7" w14:textId="7B0023AA" w:rsidR="00DF4B80" w:rsidRPr="0036083D" w:rsidRDefault="00DF4B80" w:rsidP="00EB762D">
      <w:pPr>
        <w:pStyle w:val="ListParagraph"/>
        <w:numPr>
          <w:ilvl w:val="0"/>
          <w:numId w:val="8"/>
        </w:numPr>
        <w:spacing w:after="120"/>
        <w:ind w:left="714" w:hanging="357"/>
        <w:contextualSpacing w:val="0"/>
        <w:jc w:val="both"/>
        <w:rPr>
          <w:rFonts w:ascii="Aptos" w:hAnsi="Aptos"/>
          <w:b/>
          <w:bCs/>
          <w:szCs w:val="24"/>
        </w:rPr>
      </w:pPr>
      <w:r>
        <w:rPr>
          <w:rFonts w:ascii="Aptos" w:hAnsi="Aptos"/>
          <w:sz w:val="22"/>
        </w:rPr>
        <w:t>Kommunikatsiooni ja k</w:t>
      </w:r>
      <w:r w:rsidRPr="009F3A04">
        <w:rPr>
          <w:rFonts w:ascii="Aptos" w:hAnsi="Aptos"/>
          <w:sz w:val="22"/>
        </w:rPr>
        <w:t>oostöö korraldami</w:t>
      </w:r>
      <w:r>
        <w:rPr>
          <w:rFonts w:ascii="Aptos" w:hAnsi="Aptos"/>
          <w:sz w:val="22"/>
        </w:rPr>
        <w:t>ne KA ning</w:t>
      </w:r>
      <w:r w:rsidRPr="009F3A04">
        <w:rPr>
          <w:rFonts w:ascii="Aptos" w:hAnsi="Aptos"/>
          <w:sz w:val="22"/>
        </w:rPr>
        <w:t xml:space="preserve"> </w:t>
      </w:r>
      <w:r w:rsidR="006C7B76">
        <w:rPr>
          <w:rFonts w:ascii="Aptos" w:hAnsi="Aptos"/>
          <w:sz w:val="22"/>
        </w:rPr>
        <w:t>DigiVesi</w:t>
      </w:r>
      <w:r>
        <w:rPr>
          <w:rFonts w:ascii="Aptos" w:hAnsi="Aptos"/>
          <w:sz w:val="22"/>
        </w:rPr>
        <w:t xml:space="preserve"> projektimeeskonna, Kliimaministeeriumi, </w:t>
      </w:r>
      <w:r w:rsidRPr="009F3A04">
        <w:rPr>
          <w:rFonts w:ascii="Aptos" w:hAnsi="Aptos"/>
          <w:sz w:val="22"/>
        </w:rPr>
        <w:t>vee-ettevõtjate</w:t>
      </w:r>
      <w:r>
        <w:rPr>
          <w:rFonts w:ascii="Aptos" w:hAnsi="Aptos"/>
          <w:sz w:val="22"/>
        </w:rPr>
        <w:t xml:space="preserve"> </w:t>
      </w:r>
      <w:r w:rsidRPr="009F3A04">
        <w:rPr>
          <w:rFonts w:ascii="Aptos" w:hAnsi="Aptos"/>
          <w:sz w:val="22"/>
        </w:rPr>
        <w:t>ja teiste sidus</w:t>
      </w:r>
      <w:r>
        <w:rPr>
          <w:rFonts w:ascii="Aptos" w:hAnsi="Aptos"/>
          <w:sz w:val="22"/>
        </w:rPr>
        <w:t>rühmade vahel.</w:t>
      </w:r>
    </w:p>
    <w:p w14:paraId="78D38A55" w14:textId="3C75ECB8" w:rsidR="0036083D" w:rsidRPr="0081364A" w:rsidRDefault="00782ED8" w:rsidP="00EB762D">
      <w:pPr>
        <w:pStyle w:val="ListParagraph"/>
        <w:numPr>
          <w:ilvl w:val="0"/>
          <w:numId w:val="8"/>
        </w:numPr>
        <w:spacing w:after="120"/>
        <w:ind w:left="714" w:hanging="357"/>
        <w:contextualSpacing w:val="0"/>
        <w:jc w:val="both"/>
        <w:rPr>
          <w:rFonts w:ascii="Aptos" w:hAnsi="Aptos"/>
          <w:b/>
          <w:bCs/>
          <w:szCs w:val="24"/>
        </w:rPr>
      </w:pPr>
      <w:r>
        <w:rPr>
          <w:rFonts w:ascii="Aptos" w:hAnsi="Aptos"/>
          <w:sz w:val="22"/>
        </w:rPr>
        <w:t>DigiVesi projekti vahetulemuste ja arengufaaside tutvustamine KA juhtkonnale ja asjakohastele ministeeriumitele, vajadusel e</w:t>
      </w:r>
      <w:r w:rsidR="0036083D" w:rsidRPr="0036083D">
        <w:rPr>
          <w:rFonts w:ascii="Aptos" w:hAnsi="Aptos"/>
          <w:sz w:val="22"/>
        </w:rPr>
        <w:t>ttekan</w:t>
      </w:r>
      <w:r>
        <w:rPr>
          <w:rFonts w:ascii="Aptos" w:hAnsi="Aptos"/>
          <w:sz w:val="22"/>
        </w:rPr>
        <w:t>nete tegemine</w:t>
      </w:r>
      <w:r w:rsidR="0036083D" w:rsidRPr="0036083D">
        <w:rPr>
          <w:rFonts w:ascii="Aptos" w:hAnsi="Aptos"/>
          <w:sz w:val="22"/>
        </w:rPr>
        <w:t xml:space="preserve"> projekti raames korraldatud sündmustel.</w:t>
      </w:r>
    </w:p>
    <w:p w14:paraId="11945713" w14:textId="348D08E4" w:rsidR="0081364A" w:rsidRPr="0081364A" w:rsidRDefault="0081364A" w:rsidP="00EB762D">
      <w:pPr>
        <w:pStyle w:val="ListParagraph"/>
        <w:numPr>
          <w:ilvl w:val="0"/>
          <w:numId w:val="8"/>
        </w:numPr>
        <w:spacing w:after="120"/>
        <w:ind w:left="714" w:hanging="357"/>
        <w:contextualSpacing w:val="0"/>
        <w:jc w:val="both"/>
        <w:rPr>
          <w:rFonts w:ascii="Aptos" w:hAnsi="Aptos"/>
          <w:sz w:val="22"/>
        </w:rPr>
      </w:pPr>
      <w:r>
        <w:rPr>
          <w:rFonts w:ascii="Aptos" w:hAnsi="Aptos"/>
          <w:sz w:val="22"/>
        </w:rPr>
        <w:t>Aruandluse tagamine</w:t>
      </w:r>
      <w:r w:rsidRPr="0081364A">
        <w:rPr>
          <w:rFonts w:ascii="Aptos" w:hAnsi="Aptos"/>
          <w:sz w:val="22"/>
        </w:rPr>
        <w:t>, et KA-poolsed tegevused, otsused ja vahetulemused oleksid dokumenteeritud ja kättesaadavad edaspidiseks kasutamiseks</w:t>
      </w:r>
      <w:r>
        <w:rPr>
          <w:rFonts w:ascii="Aptos" w:hAnsi="Aptos"/>
          <w:sz w:val="22"/>
        </w:rPr>
        <w:t>.</w:t>
      </w:r>
    </w:p>
    <w:p w14:paraId="21737E21" w14:textId="77777777" w:rsidR="00B92CF4" w:rsidRDefault="00B92CF4" w:rsidP="000408C8">
      <w:pPr>
        <w:spacing w:after="0"/>
        <w:jc w:val="both"/>
        <w:rPr>
          <w:rFonts w:ascii="Aptos" w:hAnsi="Aptos"/>
          <w:sz w:val="22"/>
        </w:rPr>
      </w:pPr>
    </w:p>
    <w:p w14:paraId="12D7E5B8" w14:textId="318A56BC" w:rsidR="00E25509" w:rsidRDefault="00E25509" w:rsidP="000E19F2">
      <w:pPr>
        <w:keepNext/>
        <w:keepLines/>
        <w:spacing w:after="0"/>
        <w:jc w:val="center"/>
        <w:rPr>
          <w:rFonts w:ascii="Aptos" w:hAnsi="Aptos"/>
          <w:b/>
          <w:bCs/>
          <w:szCs w:val="24"/>
        </w:rPr>
      </w:pPr>
      <w:r w:rsidRPr="00B92CF4">
        <w:rPr>
          <w:rFonts w:ascii="Aptos" w:hAnsi="Aptos"/>
          <w:b/>
          <w:bCs/>
          <w:szCs w:val="24"/>
        </w:rPr>
        <w:lastRenderedPageBreak/>
        <w:t>DigiVesi KA projektijuhi tö</w:t>
      </w:r>
      <w:r w:rsidR="000E19F2">
        <w:rPr>
          <w:rFonts w:ascii="Aptos" w:hAnsi="Aptos"/>
          <w:b/>
          <w:bCs/>
          <w:szCs w:val="24"/>
        </w:rPr>
        <w:t>ö sisulised eesmärgid ja tulemid</w:t>
      </w:r>
    </w:p>
    <w:p w14:paraId="3D722CFF" w14:textId="77777777" w:rsidR="000E19F2" w:rsidRDefault="000E19F2" w:rsidP="000E19F2">
      <w:pPr>
        <w:keepNext/>
        <w:keepLines/>
        <w:spacing w:after="0"/>
        <w:jc w:val="center"/>
        <w:rPr>
          <w:rFonts w:ascii="Aptos" w:hAnsi="Aptos"/>
          <w:b/>
          <w:bCs/>
          <w:szCs w:val="24"/>
        </w:rPr>
      </w:pPr>
    </w:p>
    <w:tbl>
      <w:tblPr>
        <w:tblStyle w:val="ListTable6Colorful"/>
        <w:tblW w:w="0" w:type="auto"/>
        <w:tblLook w:val="04A0" w:firstRow="1" w:lastRow="0" w:firstColumn="1" w:lastColumn="0" w:noHBand="0" w:noVBand="1"/>
      </w:tblPr>
      <w:tblGrid>
        <w:gridCol w:w="3240"/>
        <w:gridCol w:w="3063"/>
        <w:gridCol w:w="2769"/>
      </w:tblGrid>
      <w:tr w:rsidR="0042114C" w:rsidRPr="009F3A04" w14:paraId="11484849" w14:textId="77777777" w:rsidTr="004211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04C913" w14:textId="77777777" w:rsidR="0042114C" w:rsidRPr="0042114C" w:rsidRDefault="0042114C" w:rsidP="0042114C">
            <w:pPr>
              <w:spacing w:before="120" w:after="120"/>
              <w:rPr>
                <w:rFonts w:ascii="Aptos" w:hAnsi="Aptos"/>
                <w:b w:val="0"/>
                <w:bCs w:val="0"/>
                <w:szCs w:val="24"/>
              </w:rPr>
            </w:pPr>
            <w:r w:rsidRPr="0042114C">
              <w:rPr>
                <w:rFonts w:ascii="Aptos" w:hAnsi="Aptos"/>
                <w:szCs w:val="24"/>
              </w:rPr>
              <w:t>Tegevus</w:t>
            </w:r>
          </w:p>
        </w:tc>
        <w:tc>
          <w:tcPr>
            <w:tcW w:w="0" w:type="auto"/>
            <w:hideMark/>
          </w:tcPr>
          <w:p w14:paraId="5EA2D4F6" w14:textId="77777777" w:rsidR="0042114C" w:rsidRPr="0042114C" w:rsidRDefault="0042114C" w:rsidP="0042114C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 w:val="0"/>
                <w:bCs w:val="0"/>
                <w:szCs w:val="24"/>
              </w:rPr>
            </w:pPr>
            <w:r w:rsidRPr="0042114C">
              <w:rPr>
                <w:rFonts w:ascii="Aptos" w:hAnsi="Aptos"/>
                <w:szCs w:val="24"/>
              </w:rPr>
              <w:t>Tulemus</w:t>
            </w:r>
          </w:p>
        </w:tc>
        <w:tc>
          <w:tcPr>
            <w:tcW w:w="0" w:type="auto"/>
            <w:hideMark/>
          </w:tcPr>
          <w:p w14:paraId="27D0D356" w14:textId="60A92EC4" w:rsidR="0042114C" w:rsidRPr="0042114C" w:rsidRDefault="0042114C" w:rsidP="0042114C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 w:val="0"/>
                <w:bCs w:val="0"/>
                <w:szCs w:val="24"/>
              </w:rPr>
            </w:pPr>
            <w:r w:rsidRPr="0042114C">
              <w:rPr>
                <w:rFonts w:ascii="Aptos" w:hAnsi="Aptos"/>
                <w:szCs w:val="24"/>
              </w:rPr>
              <w:t>Täpsustus</w:t>
            </w:r>
          </w:p>
        </w:tc>
      </w:tr>
      <w:tr w:rsidR="0042114C" w:rsidRPr="009F3A04" w14:paraId="46BA58F2" w14:textId="77777777" w:rsidTr="004211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D09DB48" w14:textId="77777777" w:rsidR="0042114C" w:rsidRPr="009F3A04" w:rsidRDefault="0042114C" w:rsidP="0042114C">
            <w:pPr>
              <w:spacing w:before="120" w:after="120"/>
              <w:rPr>
                <w:rFonts w:ascii="Aptos" w:hAnsi="Aptos"/>
                <w:sz w:val="22"/>
              </w:rPr>
            </w:pPr>
            <w:r w:rsidRPr="009F3A04">
              <w:rPr>
                <w:rFonts w:ascii="Aptos" w:hAnsi="Aptos"/>
                <w:sz w:val="22"/>
              </w:rPr>
              <w:t>1. Vee-ettevõtja põhiste majanduskavade riikliku auditeerimismehhanismi ja hinnaregulatsiooni digilahenduste vajaduste selgitamine ning DigiVee arendustega sidustamise taotlemine.</w:t>
            </w:r>
          </w:p>
        </w:tc>
        <w:tc>
          <w:tcPr>
            <w:tcW w:w="0" w:type="auto"/>
            <w:hideMark/>
          </w:tcPr>
          <w:p w14:paraId="1E2E2CEE" w14:textId="77777777" w:rsidR="0042114C" w:rsidRPr="009F3A04" w:rsidRDefault="0042114C" w:rsidP="0042114C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</w:rPr>
            </w:pPr>
            <w:r w:rsidRPr="009F3A04">
              <w:rPr>
                <w:rFonts w:ascii="Aptos" w:hAnsi="Aptos"/>
                <w:sz w:val="22"/>
              </w:rPr>
              <w:t>Riiklik auditeerimismehhanism ja hinnaregulatsioon on DigiVeega ühtse tervikuna sidustatud. Prototüübi abil on simuleeritud regulatsiooni toimimist ja hinnaotsusele jõudmise protsess on töökindel.</w:t>
            </w:r>
          </w:p>
        </w:tc>
        <w:tc>
          <w:tcPr>
            <w:tcW w:w="0" w:type="auto"/>
            <w:hideMark/>
          </w:tcPr>
          <w:p w14:paraId="6C7E5CC8" w14:textId="77777777" w:rsidR="0042114C" w:rsidRPr="009F3A04" w:rsidRDefault="0042114C" w:rsidP="0042114C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</w:rPr>
            </w:pPr>
            <w:r w:rsidRPr="009F3A04">
              <w:rPr>
                <w:rFonts w:ascii="Aptos" w:hAnsi="Aptos"/>
                <w:sz w:val="22"/>
              </w:rPr>
              <w:t>Tagab regulatsioonimehhanismi efektiivse toimimise ja arendamise.</w:t>
            </w:r>
          </w:p>
        </w:tc>
      </w:tr>
      <w:tr w:rsidR="0042114C" w:rsidRPr="009F3A04" w14:paraId="68B52660" w14:textId="77777777" w:rsidTr="0042114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5F31227" w14:textId="77777777" w:rsidR="0042114C" w:rsidRPr="009F3A04" w:rsidRDefault="0042114C" w:rsidP="0042114C">
            <w:pPr>
              <w:spacing w:before="120" w:after="120"/>
              <w:rPr>
                <w:rFonts w:ascii="Aptos" w:hAnsi="Aptos"/>
                <w:sz w:val="22"/>
              </w:rPr>
            </w:pPr>
            <w:r w:rsidRPr="009F3A04">
              <w:rPr>
                <w:rFonts w:ascii="Aptos" w:hAnsi="Aptos"/>
                <w:sz w:val="22"/>
              </w:rPr>
              <w:t>2. Vee-ettevõtte tegevuse tulemusnäitajate (KPI) mudeli digilahenduste vajaduste selgitamine ning DigiVee arendustega sidustamise taotlemine.</w:t>
            </w:r>
          </w:p>
        </w:tc>
        <w:tc>
          <w:tcPr>
            <w:tcW w:w="0" w:type="auto"/>
            <w:hideMark/>
          </w:tcPr>
          <w:p w14:paraId="090C64FF" w14:textId="77777777" w:rsidR="0042114C" w:rsidRPr="009F3A04" w:rsidRDefault="0042114C" w:rsidP="0042114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</w:rPr>
            </w:pPr>
            <w:r w:rsidRPr="009F3A04">
              <w:rPr>
                <w:rFonts w:ascii="Aptos" w:hAnsi="Aptos"/>
                <w:sz w:val="22"/>
              </w:rPr>
              <w:t>KPI mudel koos hinnastiimulitega on DigiVeega sidustatud ja testitud. Prototüüp võimaldab läbi viia võrdlusanalüüse ning tulemused vastavad avalikustamise nõuetele.</w:t>
            </w:r>
          </w:p>
        </w:tc>
        <w:tc>
          <w:tcPr>
            <w:tcW w:w="0" w:type="auto"/>
            <w:hideMark/>
          </w:tcPr>
          <w:p w14:paraId="3B8B43CF" w14:textId="77777777" w:rsidR="0042114C" w:rsidRPr="009F3A04" w:rsidRDefault="0042114C" w:rsidP="0042114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</w:rPr>
            </w:pPr>
            <w:r w:rsidRPr="009F3A04">
              <w:rPr>
                <w:rFonts w:ascii="Aptos" w:hAnsi="Aptos"/>
                <w:sz w:val="22"/>
              </w:rPr>
              <w:t>Toetab läbipaistvat ja motiveerivat hinnaregulatsiooni.</w:t>
            </w:r>
          </w:p>
        </w:tc>
      </w:tr>
      <w:tr w:rsidR="0042114C" w:rsidRPr="009F3A04" w14:paraId="51F39EBE" w14:textId="77777777" w:rsidTr="004211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88E2A56" w14:textId="77777777" w:rsidR="0042114C" w:rsidRPr="009F3A04" w:rsidRDefault="0042114C" w:rsidP="0042114C">
            <w:pPr>
              <w:spacing w:before="120" w:after="120"/>
              <w:rPr>
                <w:rFonts w:ascii="Aptos" w:hAnsi="Aptos"/>
                <w:sz w:val="22"/>
              </w:rPr>
            </w:pPr>
            <w:r w:rsidRPr="009F3A04">
              <w:rPr>
                <w:rFonts w:ascii="Aptos" w:hAnsi="Aptos"/>
                <w:sz w:val="22"/>
              </w:rPr>
              <w:t>3. Kohustuslike algandmete (majanduslikud, tehnilised, teenuse kvaliteediga seotud) väljaselgitamine ning sidustamine DigiVee arendustega.</w:t>
            </w:r>
          </w:p>
        </w:tc>
        <w:tc>
          <w:tcPr>
            <w:tcW w:w="0" w:type="auto"/>
            <w:hideMark/>
          </w:tcPr>
          <w:p w14:paraId="50FAE993" w14:textId="77777777" w:rsidR="0042114C" w:rsidRPr="009F3A04" w:rsidRDefault="0042114C" w:rsidP="0042114C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</w:rPr>
            </w:pPr>
            <w:r w:rsidRPr="009F3A04">
              <w:rPr>
                <w:rFonts w:ascii="Aptos" w:hAnsi="Aptos"/>
                <w:sz w:val="22"/>
              </w:rPr>
              <w:t>Kohustuslikud algandmed on määratletud, kogumise protsessid on kirjeldatud ja DigiVeega sidustatud.</w:t>
            </w:r>
          </w:p>
        </w:tc>
        <w:tc>
          <w:tcPr>
            <w:tcW w:w="0" w:type="auto"/>
            <w:hideMark/>
          </w:tcPr>
          <w:p w14:paraId="44DF9F6B" w14:textId="77777777" w:rsidR="0042114C" w:rsidRPr="009F3A04" w:rsidRDefault="0042114C" w:rsidP="0042114C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</w:rPr>
            </w:pPr>
            <w:r w:rsidRPr="009F3A04">
              <w:rPr>
                <w:rFonts w:ascii="Aptos" w:hAnsi="Aptos"/>
                <w:sz w:val="22"/>
              </w:rPr>
              <w:t>Tagab andmete usaldusväärsuse ja kasutatavuse regulatsioonis.</w:t>
            </w:r>
          </w:p>
        </w:tc>
      </w:tr>
      <w:tr w:rsidR="0042114C" w:rsidRPr="009F3A04" w14:paraId="493C94F8" w14:textId="77777777" w:rsidTr="0042114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A1DB4D2" w14:textId="77777777" w:rsidR="0042114C" w:rsidRPr="009F3A04" w:rsidRDefault="0042114C" w:rsidP="0042114C">
            <w:pPr>
              <w:spacing w:before="120" w:after="120"/>
              <w:rPr>
                <w:rFonts w:ascii="Aptos" w:hAnsi="Aptos"/>
                <w:sz w:val="22"/>
              </w:rPr>
            </w:pPr>
            <w:r w:rsidRPr="009F3A04">
              <w:rPr>
                <w:rFonts w:ascii="Aptos" w:hAnsi="Aptos"/>
                <w:sz w:val="22"/>
              </w:rPr>
              <w:t>4. Veeteenuse baaskvaliteedistandardi sidustamine tegevustega 1–3 ulatuses.</w:t>
            </w:r>
          </w:p>
        </w:tc>
        <w:tc>
          <w:tcPr>
            <w:tcW w:w="0" w:type="auto"/>
            <w:hideMark/>
          </w:tcPr>
          <w:p w14:paraId="30AE8EF1" w14:textId="77777777" w:rsidR="0042114C" w:rsidRPr="009F3A04" w:rsidRDefault="0042114C" w:rsidP="0042114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</w:rPr>
            </w:pPr>
            <w:r w:rsidRPr="009F3A04">
              <w:rPr>
                <w:rFonts w:ascii="Aptos" w:hAnsi="Aptos"/>
                <w:sz w:val="22"/>
              </w:rPr>
              <w:t>Baaskvaliteedistandard on sidustatud ja tulemused on kooskõlas majanduskavade, hinnaregulatsiooni ja KPI mudeliga.</w:t>
            </w:r>
          </w:p>
        </w:tc>
        <w:tc>
          <w:tcPr>
            <w:tcW w:w="0" w:type="auto"/>
            <w:hideMark/>
          </w:tcPr>
          <w:p w14:paraId="33AE854C" w14:textId="77777777" w:rsidR="0042114C" w:rsidRPr="009F3A04" w:rsidRDefault="0042114C" w:rsidP="0042114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</w:rPr>
            </w:pPr>
            <w:r w:rsidRPr="009F3A04">
              <w:rPr>
                <w:rFonts w:ascii="Aptos" w:hAnsi="Aptos"/>
                <w:sz w:val="22"/>
              </w:rPr>
              <w:t>Loob tervikliku kvaliteedi- ja hinnastamise raamistikku.</w:t>
            </w:r>
          </w:p>
        </w:tc>
      </w:tr>
      <w:tr w:rsidR="0042114C" w:rsidRPr="009F3A04" w14:paraId="589E10B0" w14:textId="77777777" w:rsidTr="004211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42BB833" w14:textId="77777777" w:rsidR="0042114C" w:rsidRPr="009F3A04" w:rsidRDefault="0042114C" w:rsidP="0042114C">
            <w:pPr>
              <w:spacing w:before="120" w:after="120"/>
              <w:rPr>
                <w:rFonts w:ascii="Aptos" w:hAnsi="Aptos"/>
                <w:sz w:val="22"/>
              </w:rPr>
            </w:pPr>
            <w:r w:rsidRPr="009F3A04">
              <w:rPr>
                <w:rFonts w:ascii="Aptos" w:hAnsi="Aptos"/>
                <w:sz w:val="22"/>
              </w:rPr>
              <w:t>5. DigiVee andmeanalüüsi võimaluste selgitamine ja arenduste taotlemine, mis vastavad Konkurentsiameti aastaraamatu vee-ettevõtluse aruande koostamise vajadustele.</w:t>
            </w:r>
          </w:p>
        </w:tc>
        <w:tc>
          <w:tcPr>
            <w:tcW w:w="0" w:type="auto"/>
            <w:hideMark/>
          </w:tcPr>
          <w:p w14:paraId="0C4648A8" w14:textId="77777777" w:rsidR="0042114C" w:rsidRPr="009F3A04" w:rsidRDefault="0042114C" w:rsidP="0042114C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</w:rPr>
            </w:pPr>
            <w:r w:rsidRPr="009F3A04">
              <w:rPr>
                <w:rFonts w:ascii="Aptos" w:hAnsi="Aptos"/>
                <w:sz w:val="22"/>
              </w:rPr>
              <w:t>DigiVee andmeanalüüsi funktsionaalsus toetab aastaraamatu koostamist ja võimaldab regulaarset andmepõhist seiret.</w:t>
            </w:r>
          </w:p>
        </w:tc>
        <w:tc>
          <w:tcPr>
            <w:tcW w:w="0" w:type="auto"/>
            <w:hideMark/>
          </w:tcPr>
          <w:p w14:paraId="7F5E1D7C" w14:textId="77777777" w:rsidR="0042114C" w:rsidRPr="009F3A04" w:rsidRDefault="0042114C" w:rsidP="0042114C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</w:rPr>
            </w:pPr>
            <w:r w:rsidRPr="009F3A04">
              <w:rPr>
                <w:rFonts w:ascii="Aptos" w:hAnsi="Aptos"/>
                <w:sz w:val="22"/>
              </w:rPr>
              <w:t>Vähendab käsitööd ja parandab aruannete kvaliteeti.</w:t>
            </w:r>
          </w:p>
        </w:tc>
      </w:tr>
    </w:tbl>
    <w:p w14:paraId="194B623F" w14:textId="77777777" w:rsidR="0042114C" w:rsidRDefault="0042114C" w:rsidP="000408C8">
      <w:pPr>
        <w:spacing w:after="0"/>
        <w:jc w:val="both"/>
        <w:rPr>
          <w:rFonts w:ascii="Aptos" w:hAnsi="Aptos"/>
          <w:sz w:val="22"/>
        </w:rPr>
      </w:pPr>
    </w:p>
    <w:p w14:paraId="19EFF7F0" w14:textId="77777777" w:rsidR="00B92CF4" w:rsidRDefault="00B92CF4" w:rsidP="000408C8">
      <w:pPr>
        <w:spacing w:after="0"/>
        <w:jc w:val="both"/>
        <w:rPr>
          <w:rFonts w:ascii="Aptos" w:hAnsi="Aptos"/>
          <w:sz w:val="22"/>
        </w:rPr>
      </w:pPr>
    </w:p>
    <w:p w14:paraId="070D22D4" w14:textId="77777777" w:rsidR="00B92CF4" w:rsidRDefault="00B92CF4" w:rsidP="000408C8">
      <w:pPr>
        <w:spacing w:after="0"/>
        <w:jc w:val="both"/>
        <w:rPr>
          <w:rFonts w:ascii="Aptos" w:hAnsi="Aptos"/>
          <w:sz w:val="22"/>
        </w:rPr>
      </w:pPr>
    </w:p>
    <w:p w14:paraId="35E3CBC5" w14:textId="77777777" w:rsidR="000F0963" w:rsidRPr="009F3A04" w:rsidRDefault="000F0963" w:rsidP="000408C8">
      <w:pPr>
        <w:spacing w:after="0"/>
        <w:jc w:val="both"/>
        <w:rPr>
          <w:rFonts w:ascii="Aptos" w:hAnsi="Aptos"/>
          <w:sz w:val="22"/>
        </w:rPr>
      </w:pPr>
    </w:p>
    <w:p w14:paraId="0C8CFB22" w14:textId="79B77D61" w:rsidR="000408C8" w:rsidRPr="009F3A04" w:rsidRDefault="000408C8">
      <w:pPr>
        <w:spacing w:after="0"/>
        <w:jc w:val="both"/>
        <w:rPr>
          <w:rFonts w:ascii="Aptos" w:hAnsi="Aptos"/>
          <w:sz w:val="22"/>
        </w:rPr>
      </w:pPr>
    </w:p>
    <w:p w14:paraId="2B6AE1E5" w14:textId="77777777" w:rsidR="00B92CF4" w:rsidRDefault="00B92CF4">
      <w:pPr>
        <w:spacing w:after="0"/>
        <w:jc w:val="both"/>
        <w:rPr>
          <w:rFonts w:ascii="Aptos" w:hAnsi="Aptos"/>
          <w:sz w:val="22"/>
        </w:rPr>
      </w:pPr>
    </w:p>
    <w:p w14:paraId="59E5179A" w14:textId="77777777" w:rsidR="00B92CF4" w:rsidRDefault="00B92CF4">
      <w:pPr>
        <w:spacing w:after="0"/>
        <w:jc w:val="both"/>
        <w:rPr>
          <w:rFonts w:ascii="Aptos" w:hAnsi="Aptos"/>
          <w:sz w:val="22"/>
        </w:rPr>
      </w:pPr>
    </w:p>
    <w:p w14:paraId="134D5BB9" w14:textId="77777777" w:rsidR="00B92CF4" w:rsidRDefault="00B92CF4">
      <w:pPr>
        <w:spacing w:after="0"/>
        <w:jc w:val="both"/>
        <w:rPr>
          <w:rFonts w:ascii="Aptos" w:hAnsi="Aptos"/>
          <w:sz w:val="22"/>
        </w:rPr>
      </w:pPr>
    </w:p>
    <w:sectPr w:rsidR="00B92C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4FBF1" w14:textId="77777777" w:rsidR="00333887" w:rsidRDefault="00333887" w:rsidP="00AA5130">
      <w:pPr>
        <w:spacing w:after="0" w:line="240" w:lineRule="auto"/>
      </w:pPr>
      <w:r>
        <w:separator/>
      </w:r>
    </w:p>
  </w:endnote>
  <w:endnote w:type="continuationSeparator" w:id="0">
    <w:p w14:paraId="4344FE58" w14:textId="77777777" w:rsidR="00333887" w:rsidRDefault="00333887" w:rsidP="00AA5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5A6DA" w14:textId="77777777" w:rsidR="00333887" w:rsidRDefault="00333887" w:rsidP="00AA5130">
      <w:pPr>
        <w:spacing w:after="0" w:line="240" w:lineRule="auto"/>
      </w:pPr>
      <w:r>
        <w:separator/>
      </w:r>
    </w:p>
  </w:footnote>
  <w:footnote w:type="continuationSeparator" w:id="0">
    <w:p w14:paraId="390A57B0" w14:textId="77777777" w:rsidR="00333887" w:rsidRDefault="00333887" w:rsidP="00AA51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087F"/>
    <w:multiLevelType w:val="hybridMultilevel"/>
    <w:tmpl w:val="53C2D2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BF151E"/>
    <w:multiLevelType w:val="hybridMultilevel"/>
    <w:tmpl w:val="06D2274C"/>
    <w:lvl w:ilvl="0" w:tplc="CC7079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b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E7248"/>
    <w:multiLevelType w:val="hybridMultilevel"/>
    <w:tmpl w:val="B1CEB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C1978"/>
    <w:multiLevelType w:val="hybridMultilevel"/>
    <w:tmpl w:val="9252C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11D5C"/>
    <w:multiLevelType w:val="multilevel"/>
    <w:tmpl w:val="25800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ED5B5E"/>
    <w:multiLevelType w:val="multilevel"/>
    <w:tmpl w:val="F640A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943123"/>
    <w:multiLevelType w:val="hybridMultilevel"/>
    <w:tmpl w:val="7714CFD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4E7E49"/>
    <w:multiLevelType w:val="hybridMultilevel"/>
    <w:tmpl w:val="2B92D5F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21573811">
    <w:abstractNumId w:val="1"/>
  </w:num>
  <w:num w:numId="2" w16cid:durableId="2058119523">
    <w:abstractNumId w:val="2"/>
  </w:num>
  <w:num w:numId="3" w16cid:durableId="1003049399">
    <w:abstractNumId w:val="0"/>
  </w:num>
  <w:num w:numId="4" w16cid:durableId="1435662972">
    <w:abstractNumId w:val="3"/>
  </w:num>
  <w:num w:numId="5" w16cid:durableId="1333996926">
    <w:abstractNumId w:val="7"/>
  </w:num>
  <w:num w:numId="6" w16cid:durableId="807358087">
    <w:abstractNumId w:val="4"/>
  </w:num>
  <w:num w:numId="7" w16cid:durableId="1571764826">
    <w:abstractNumId w:val="5"/>
  </w:num>
  <w:num w:numId="8" w16cid:durableId="6522936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F60"/>
    <w:rsid w:val="0001039A"/>
    <w:rsid w:val="00012CE8"/>
    <w:rsid w:val="00020D68"/>
    <w:rsid w:val="00022E90"/>
    <w:rsid w:val="00030AB9"/>
    <w:rsid w:val="000408C8"/>
    <w:rsid w:val="00082BB5"/>
    <w:rsid w:val="00094B51"/>
    <w:rsid w:val="000B2724"/>
    <w:rsid w:val="000B446C"/>
    <w:rsid w:val="000D4966"/>
    <w:rsid w:val="000E19F2"/>
    <w:rsid w:val="000F0963"/>
    <w:rsid w:val="000F7524"/>
    <w:rsid w:val="001153D9"/>
    <w:rsid w:val="001167F0"/>
    <w:rsid w:val="00120FD0"/>
    <w:rsid w:val="00122F42"/>
    <w:rsid w:val="001233EA"/>
    <w:rsid w:val="00125567"/>
    <w:rsid w:val="00145546"/>
    <w:rsid w:val="00153472"/>
    <w:rsid w:val="001564EB"/>
    <w:rsid w:val="001821D1"/>
    <w:rsid w:val="00184809"/>
    <w:rsid w:val="0018616C"/>
    <w:rsid w:val="00190D10"/>
    <w:rsid w:val="001B5070"/>
    <w:rsid w:val="001B6676"/>
    <w:rsid w:val="001D4888"/>
    <w:rsid w:val="001E2945"/>
    <w:rsid w:val="001F528B"/>
    <w:rsid w:val="00226F39"/>
    <w:rsid w:val="002623D7"/>
    <w:rsid w:val="002A174A"/>
    <w:rsid w:val="002C5397"/>
    <w:rsid w:val="002C607B"/>
    <w:rsid w:val="002E3229"/>
    <w:rsid w:val="002E4567"/>
    <w:rsid w:val="002E5636"/>
    <w:rsid w:val="002F1F81"/>
    <w:rsid w:val="00303A24"/>
    <w:rsid w:val="00305003"/>
    <w:rsid w:val="003112B3"/>
    <w:rsid w:val="0031625D"/>
    <w:rsid w:val="00322F60"/>
    <w:rsid w:val="00325872"/>
    <w:rsid w:val="00330F45"/>
    <w:rsid w:val="00331DA2"/>
    <w:rsid w:val="00333887"/>
    <w:rsid w:val="00352547"/>
    <w:rsid w:val="0036083D"/>
    <w:rsid w:val="003622C4"/>
    <w:rsid w:val="00363767"/>
    <w:rsid w:val="003661EA"/>
    <w:rsid w:val="0037077E"/>
    <w:rsid w:val="00373A2D"/>
    <w:rsid w:val="003F318F"/>
    <w:rsid w:val="00407B43"/>
    <w:rsid w:val="0041184A"/>
    <w:rsid w:val="00417C46"/>
    <w:rsid w:val="0042114C"/>
    <w:rsid w:val="0043545B"/>
    <w:rsid w:val="0044512E"/>
    <w:rsid w:val="00460B3C"/>
    <w:rsid w:val="00464690"/>
    <w:rsid w:val="00485A0C"/>
    <w:rsid w:val="00496D2E"/>
    <w:rsid w:val="004D71F0"/>
    <w:rsid w:val="00536B86"/>
    <w:rsid w:val="00552CC3"/>
    <w:rsid w:val="005566CD"/>
    <w:rsid w:val="00572C5E"/>
    <w:rsid w:val="005733C1"/>
    <w:rsid w:val="00581966"/>
    <w:rsid w:val="00593381"/>
    <w:rsid w:val="005952CA"/>
    <w:rsid w:val="005A0AF9"/>
    <w:rsid w:val="005A7105"/>
    <w:rsid w:val="005B4F5A"/>
    <w:rsid w:val="005B63C2"/>
    <w:rsid w:val="005C171B"/>
    <w:rsid w:val="005C1DF0"/>
    <w:rsid w:val="005C4F6C"/>
    <w:rsid w:val="005D1022"/>
    <w:rsid w:val="005E065B"/>
    <w:rsid w:val="005F4A7B"/>
    <w:rsid w:val="00606EEE"/>
    <w:rsid w:val="00621E20"/>
    <w:rsid w:val="006251A4"/>
    <w:rsid w:val="0065660D"/>
    <w:rsid w:val="00665D76"/>
    <w:rsid w:val="00673208"/>
    <w:rsid w:val="00676A6A"/>
    <w:rsid w:val="00677610"/>
    <w:rsid w:val="00683E0C"/>
    <w:rsid w:val="00693E5D"/>
    <w:rsid w:val="006C10DF"/>
    <w:rsid w:val="006C2294"/>
    <w:rsid w:val="006C7B76"/>
    <w:rsid w:val="006D61BE"/>
    <w:rsid w:val="006E16B9"/>
    <w:rsid w:val="006E3D26"/>
    <w:rsid w:val="006E3EBE"/>
    <w:rsid w:val="006F0664"/>
    <w:rsid w:val="00705F76"/>
    <w:rsid w:val="0070678E"/>
    <w:rsid w:val="00721D9A"/>
    <w:rsid w:val="00726479"/>
    <w:rsid w:val="00732D4C"/>
    <w:rsid w:val="0073593C"/>
    <w:rsid w:val="00736C20"/>
    <w:rsid w:val="0075011E"/>
    <w:rsid w:val="00770463"/>
    <w:rsid w:val="007738E2"/>
    <w:rsid w:val="007770EB"/>
    <w:rsid w:val="00777BA6"/>
    <w:rsid w:val="00782ED8"/>
    <w:rsid w:val="007963C7"/>
    <w:rsid w:val="00796CEA"/>
    <w:rsid w:val="00796F78"/>
    <w:rsid w:val="007A6144"/>
    <w:rsid w:val="007A782A"/>
    <w:rsid w:val="007B7EEF"/>
    <w:rsid w:val="007D0AAF"/>
    <w:rsid w:val="007E6A2B"/>
    <w:rsid w:val="00812CD2"/>
    <w:rsid w:val="0081364A"/>
    <w:rsid w:val="0083237A"/>
    <w:rsid w:val="008418B0"/>
    <w:rsid w:val="00856C48"/>
    <w:rsid w:val="008706DD"/>
    <w:rsid w:val="0087604F"/>
    <w:rsid w:val="008830EE"/>
    <w:rsid w:val="00886FE0"/>
    <w:rsid w:val="008A0942"/>
    <w:rsid w:val="008C2B17"/>
    <w:rsid w:val="008F0909"/>
    <w:rsid w:val="008F115F"/>
    <w:rsid w:val="00922BBC"/>
    <w:rsid w:val="00923DE8"/>
    <w:rsid w:val="00937B7F"/>
    <w:rsid w:val="00942651"/>
    <w:rsid w:val="00952014"/>
    <w:rsid w:val="009533A1"/>
    <w:rsid w:val="00974C45"/>
    <w:rsid w:val="009E606F"/>
    <w:rsid w:val="009F3A04"/>
    <w:rsid w:val="00A31437"/>
    <w:rsid w:val="00A32CD6"/>
    <w:rsid w:val="00A33F58"/>
    <w:rsid w:val="00A43FF9"/>
    <w:rsid w:val="00A57793"/>
    <w:rsid w:val="00A60BC2"/>
    <w:rsid w:val="00A64151"/>
    <w:rsid w:val="00A73787"/>
    <w:rsid w:val="00A76886"/>
    <w:rsid w:val="00A77C18"/>
    <w:rsid w:val="00A8421E"/>
    <w:rsid w:val="00A91A8E"/>
    <w:rsid w:val="00AA5130"/>
    <w:rsid w:val="00AA64E5"/>
    <w:rsid w:val="00AA6FFB"/>
    <w:rsid w:val="00AA77F2"/>
    <w:rsid w:val="00AB09AD"/>
    <w:rsid w:val="00AB513B"/>
    <w:rsid w:val="00AE52F5"/>
    <w:rsid w:val="00AF7450"/>
    <w:rsid w:val="00B05FEF"/>
    <w:rsid w:val="00B07C04"/>
    <w:rsid w:val="00B1056A"/>
    <w:rsid w:val="00B17899"/>
    <w:rsid w:val="00B441FA"/>
    <w:rsid w:val="00B75678"/>
    <w:rsid w:val="00B81AF3"/>
    <w:rsid w:val="00B92CF4"/>
    <w:rsid w:val="00BA6F58"/>
    <w:rsid w:val="00BB2A84"/>
    <w:rsid w:val="00BE1277"/>
    <w:rsid w:val="00BF389E"/>
    <w:rsid w:val="00C00DF4"/>
    <w:rsid w:val="00C02C72"/>
    <w:rsid w:val="00C03D04"/>
    <w:rsid w:val="00C120A2"/>
    <w:rsid w:val="00C203A4"/>
    <w:rsid w:val="00C55EAF"/>
    <w:rsid w:val="00C77702"/>
    <w:rsid w:val="00C96960"/>
    <w:rsid w:val="00CC4F10"/>
    <w:rsid w:val="00CD493A"/>
    <w:rsid w:val="00CE37A5"/>
    <w:rsid w:val="00D0485D"/>
    <w:rsid w:val="00D23F8C"/>
    <w:rsid w:val="00D32DC0"/>
    <w:rsid w:val="00D558EB"/>
    <w:rsid w:val="00D92D50"/>
    <w:rsid w:val="00DB168A"/>
    <w:rsid w:val="00DB7E7E"/>
    <w:rsid w:val="00DD6D53"/>
    <w:rsid w:val="00DE3FD9"/>
    <w:rsid w:val="00DF4B80"/>
    <w:rsid w:val="00E207EC"/>
    <w:rsid w:val="00E25509"/>
    <w:rsid w:val="00E32000"/>
    <w:rsid w:val="00E3278E"/>
    <w:rsid w:val="00E418E2"/>
    <w:rsid w:val="00E43D81"/>
    <w:rsid w:val="00E44D3B"/>
    <w:rsid w:val="00E47D59"/>
    <w:rsid w:val="00E92804"/>
    <w:rsid w:val="00EB0301"/>
    <w:rsid w:val="00EB762D"/>
    <w:rsid w:val="00EC1173"/>
    <w:rsid w:val="00EC71D1"/>
    <w:rsid w:val="00EE7D93"/>
    <w:rsid w:val="00EF315C"/>
    <w:rsid w:val="00F010CF"/>
    <w:rsid w:val="00F04693"/>
    <w:rsid w:val="00F321A4"/>
    <w:rsid w:val="00F3743E"/>
    <w:rsid w:val="00F41DEA"/>
    <w:rsid w:val="00F45E5B"/>
    <w:rsid w:val="00F475D5"/>
    <w:rsid w:val="00F503BC"/>
    <w:rsid w:val="00F55A96"/>
    <w:rsid w:val="00F65A99"/>
    <w:rsid w:val="00F8176B"/>
    <w:rsid w:val="00F8394E"/>
    <w:rsid w:val="00FB5F37"/>
    <w:rsid w:val="00FB6BA5"/>
    <w:rsid w:val="00FE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F7000"/>
  <w15:chartTrackingRefBased/>
  <w15:docId w15:val="{77BEC03F-65A7-4FEF-9CA9-30CEA55C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2F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2F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2F6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2F6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2F6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2F6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2F6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2F6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2F6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2F6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2F6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2F60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2F60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2F60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2F6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2F6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2F6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2F6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2F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2F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2F6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2F6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2F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2F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2F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2F6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2F6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2F6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2F60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EC1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A513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13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A5130"/>
    <w:rPr>
      <w:vertAlign w:val="superscript"/>
    </w:rPr>
  </w:style>
  <w:style w:type="paragraph" w:styleId="Revision">
    <w:name w:val="Revision"/>
    <w:hidden/>
    <w:uiPriority w:val="99"/>
    <w:semiHidden/>
    <w:rsid w:val="003661E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D71F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71F0"/>
    <w:rPr>
      <w:color w:val="605E5C"/>
      <w:shd w:val="clear" w:color="auto" w:fill="E1DFDD"/>
    </w:rPr>
  </w:style>
  <w:style w:type="table" w:styleId="ListTable6Colorful">
    <w:name w:val="List Table 6 Colorful"/>
    <w:basedOn w:val="TableNormal"/>
    <w:uiPriority w:val="51"/>
    <w:rsid w:val="004211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81364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136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36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36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36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364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k.ee/et/kiki-enda-projektid/digivesi-digitooriistad-uhisveevargi-ja-kanalisatsiooni-arengu-juhtimisek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liimaministeerium.ee/sites/default/files/documents/2025-06/Vee-ettev%C3%B5tluse%20reformi%20teekaart%202025-203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3766C-1F8F-4781-9F88-C1587063D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5435</TotalTime>
  <Pages>2</Pages>
  <Words>652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Vahur Tarkmees</dc:creator>
  <cp:keywords/>
  <dc:description/>
  <cp:lastModifiedBy>Maarja Küttä</cp:lastModifiedBy>
  <cp:revision>7</cp:revision>
  <dcterms:created xsi:type="dcterms:W3CDTF">2025-09-22T05:43:00Z</dcterms:created>
  <dcterms:modified xsi:type="dcterms:W3CDTF">2025-10-03T12:39:00Z</dcterms:modified>
</cp:coreProperties>
</file>