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r w:rsidRPr="0004412F">
        <w:rPr>
          <w:noProof/>
          <w:sz w:val="20"/>
          <w:lang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</w:rPr>
      </w:pPr>
      <w:r w:rsidRPr="0004412F">
        <w:rPr>
          <w:sz w:val="36"/>
        </w:rPr>
        <w:t>JÕELÄHTME VALLAVALITSUS</w:t>
      </w:r>
      <w:r w:rsidRPr="0004412F">
        <w:rPr>
          <w:sz w:val="36"/>
        </w:rPr>
        <w:tab/>
      </w:r>
    </w:p>
    <w:p w:rsidR="000927BB" w:rsidRDefault="000927BB" w:rsidP="000927BB"/>
    <w:p w:rsidR="00F25C90" w:rsidRPr="0004412F" w:rsidRDefault="00F25C90" w:rsidP="000927BB"/>
    <w:p w:rsidR="00654728" w:rsidRPr="00880931" w:rsidRDefault="00654728" w:rsidP="00654728">
      <w:pPr>
        <w:rPr>
          <w:sz w:val="22"/>
          <w:szCs w:val="22"/>
        </w:rPr>
      </w:pPr>
      <w:r w:rsidRPr="00880931">
        <w:rPr>
          <w:sz w:val="22"/>
          <w:szCs w:val="22"/>
        </w:rPr>
        <w:t>Transpordiamet</w:t>
      </w:r>
    </w:p>
    <w:p w:rsidR="00F25C90" w:rsidRPr="00880931" w:rsidRDefault="00654728" w:rsidP="00F25C90">
      <w:pPr>
        <w:rPr>
          <w:sz w:val="22"/>
          <w:szCs w:val="22"/>
        </w:rPr>
      </w:pPr>
      <w:r w:rsidRPr="00880931">
        <w:rPr>
          <w:sz w:val="22"/>
          <w:szCs w:val="22"/>
        </w:rPr>
        <w:t>Keskkonnaamet</w:t>
      </w:r>
    </w:p>
    <w:p w:rsidR="000927BB" w:rsidRPr="00880931" w:rsidRDefault="003220C1" w:rsidP="000927BB">
      <w:pPr>
        <w:rPr>
          <w:sz w:val="22"/>
          <w:szCs w:val="22"/>
        </w:rPr>
      </w:pPr>
      <w:r w:rsidRPr="00880931">
        <w:rPr>
          <w:sz w:val="22"/>
          <w:szCs w:val="22"/>
        </w:rPr>
        <w:t>Päästeamet  </w:t>
      </w:r>
      <w:r w:rsidR="002D1E76" w:rsidRPr="00880931">
        <w:rPr>
          <w:sz w:val="22"/>
          <w:szCs w:val="22"/>
        </w:rPr>
        <w:t xml:space="preserve">    </w:t>
      </w:r>
      <w:r w:rsidR="00096C60" w:rsidRPr="00880931">
        <w:rPr>
          <w:sz w:val="22"/>
          <w:szCs w:val="22"/>
        </w:rPr>
        <w:t>                                                        </w:t>
      </w:r>
      <w:r w:rsidR="00E05AE8" w:rsidRPr="00880931">
        <w:rPr>
          <w:sz w:val="22"/>
          <w:szCs w:val="22"/>
        </w:rPr>
        <w:t>                         </w:t>
      </w:r>
      <w:r w:rsidR="00E63DEF" w:rsidRPr="00880931">
        <w:rPr>
          <w:sz w:val="22"/>
          <w:szCs w:val="22"/>
        </w:rPr>
        <w:t xml:space="preserve">     </w:t>
      </w:r>
      <w:r w:rsidR="00E05AE8" w:rsidRPr="00880931">
        <w:rPr>
          <w:sz w:val="22"/>
          <w:szCs w:val="22"/>
        </w:rPr>
        <w:t> </w:t>
      </w:r>
      <w:r w:rsidR="008C1EAE" w:rsidRPr="00880931">
        <w:rPr>
          <w:sz w:val="22"/>
          <w:szCs w:val="22"/>
        </w:rPr>
        <w:t xml:space="preserve">  </w:t>
      </w:r>
      <w:r w:rsidR="00880931">
        <w:rPr>
          <w:sz w:val="22"/>
          <w:szCs w:val="22"/>
        </w:rPr>
        <w:t xml:space="preserve">         </w:t>
      </w:r>
      <w:r w:rsidR="00E82C32">
        <w:rPr>
          <w:sz w:val="22"/>
          <w:szCs w:val="22"/>
        </w:rPr>
        <w:t xml:space="preserve">    </w:t>
      </w:r>
      <w:bookmarkStart w:id="0" w:name="_GoBack"/>
      <w:bookmarkEnd w:id="0"/>
      <w:r w:rsidR="00E05AE8" w:rsidRPr="00880931">
        <w:rPr>
          <w:sz w:val="22"/>
          <w:szCs w:val="22"/>
        </w:rPr>
        <w:t> </w:t>
      </w:r>
      <w:r w:rsidR="000252F1" w:rsidRPr="00880931">
        <w:rPr>
          <w:sz w:val="22"/>
          <w:szCs w:val="22"/>
        </w:rPr>
        <w:t xml:space="preserve"> 0</w:t>
      </w:r>
      <w:r w:rsidR="00654728" w:rsidRPr="00880931">
        <w:rPr>
          <w:sz w:val="22"/>
          <w:szCs w:val="22"/>
        </w:rPr>
        <w:t>3</w:t>
      </w:r>
      <w:r w:rsidR="000927BB" w:rsidRPr="00880931">
        <w:rPr>
          <w:sz w:val="22"/>
          <w:szCs w:val="22"/>
        </w:rPr>
        <w:t>.</w:t>
      </w:r>
      <w:r w:rsidR="00654728" w:rsidRPr="00880931">
        <w:rPr>
          <w:sz w:val="22"/>
          <w:szCs w:val="22"/>
        </w:rPr>
        <w:t>11</w:t>
      </w:r>
      <w:r w:rsidR="000927BB" w:rsidRPr="00880931">
        <w:rPr>
          <w:sz w:val="22"/>
          <w:szCs w:val="22"/>
        </w:rPr>
        <w:t>.20</w:t>
      </w:r>
      <w:r w:rsidR="00F25C90" w:rsidRPr="00880931">
        <w:rPr>
          <w:sz w:val="22"/>
          <w:szCs w:val="22"/>
        </w:rPr>
        <w:t>2</w:t>
      </w:r>
      <w:r w:rsidR="003175A4" w:rsidRPr="00880931">
        <w:rPr>
          <w:sz w:val="22"/>
          <w:szCs w:val="22"/>
        </w:rPr>
        <w:t>3</w:t>
      </w:r>
      <w:r w:rsidR="00F25C90" w:rsidRPr="00880931">
        <w:rPr>
          <w:sz w:val="22"/>
          <w:szCs w:val="22"/>
        </w:rPr>
        <w:t xml:space="preserve"> nr 6-4</w:t>
      </w:r>
      <w:r w:rsidR="000927BB" w:rsidRPr="00880931">
        <w:rPr>
          <w:sz w:val="22"/>
          <w:szCs w:val="22"/>
        </w:rPr>
        <w:t>/</w:t>
      </w:r>
      <w:r w:rsidR="00E82C32">
        <w:rPr>
          <w:sz w:val="22"/>
          <w:szCs w:val="22"/>
        </w:rPr>
        <w:t>5547</w:t>
      </w:r>
    </w:p>
    <w:p w:rsidR="00F25C90" w:rsidRPr="00880931" w:rsidRDefault="00F25C90" w:rsidP="00F25C90">
      <w:pPr>
        <w:pStyle w:val="Kehatekst"/>
        <w:spacing w:after="0"/>
        <w:jc w:val="both"/>
        <w:rPr>
          <w:sz w:val="22"/>
          <w:szCs w:val="22"/>
        </w:rPr>
      </w:pPr>
    </w:p>
    <w:p w:rsidR="00F25C90" w:rsidRPr="00880931" w:rsidRDefault="00F25C90" w:rsidP="00F25C90">
      <w:pPr>
        <w:pStyle w:val="Kehatekst"/>
        <w:spacing w:after="0"/>
        <w:jc w:val="both"/>
        <w:rPr>
          <w:sz w:val="22"/>
          <w:szCs w:val="22"/>
        </w:rPr>
      </w:pPr>
    </w:p>
    <w:p w:rsidR="00654728" w:rsidRPr="00880931" w:rsidRDefault="00654728" w:rsidP="00654728">
      <w:pPr>
        <w:rPr>
          <w:b/>
          <w:sz w:val="22"/>
          <w:szCs w:val="22"/>
        </w:rPr>
      </w:pPr>
      <w:r w:rsidRPr="00880931">
        <w:rPr>
          <w:b/>
          <w:sz w:val="22"/>
          <w:szCs w:val="22"/>
        </w:rPr>
        <w:t>Koogi küla Joakõrtsi tee 5, 7 ja lähiala detailplaneering</w:t>
      </w:r>
    </w:p>
    <w:p w:rsidR="003220C1" w:rsidRPr="00880931" w:rsidRDefault="003220C1" w:rsidP="003220C1">
      <w:pPr>
        <w:rPr>
          <w:sz w:val="22"/>
          <w:szCs w:val="22"/>
        </w:rPr>
      </w:pPr>
    </w:p>
    <w:p w:rsidR="00880931" w:rsidRPr="00880931" w:rsidRDefault="003220C1" w:rsidP="00880931">
      <w:pPr>
        <w:jc w:val="both"/>
        <w:rPr>
          <w:b/>
          <w:color w:val="FF0000"/>
          <w:sz w:val="22"/>
          <w:szCs w:val="22"/>
        </w:rPr>
      </w:pPr>
      <w:r w:rsidRPr="00880931">
        <w:rPr>
          <w:sz w:val="22"/>
          <w:szCs w:val="22"/>
        </w:rPr>
        <w:t xml:space="preserve">Teatame teile, et </w:t>
      </w:r>
      <w:r w:rsidR="00880931" w:rsidRPr="00880931">
        <w:rPr>
          <w:b/>
          <w:sz w:val="22"/>
          <w:szCs w:val="22"/>
        </w:rPr>
        <w:t>Koogi küla Joakõrtsi tee 5, 7 ja lähiala detailplaneeringu avalik väljapanek toimub 13.11.–12.12.2023 ning avalik arutelu toimub Jõelähtme vallamajas 19.12.2023 kell 14:00.</w:t>
      </w:r>
    </w:p>
    <w:p w:rsidR="00880931" w:rsidRPr="00880931" w:rsidRDefault="00880931" w:rsidP="00880931">
      <w:pPr>
        <w:jc w:val="both"/>
        <w:rPr>
          <w:sz w:val="22"/>
          <w:szCs w:val="22"/>
        </w:rPr>
      </w:pPr>
      <w:r w:rsidRPr="00880931">
        <w:rPr>
          <w:sz w:val="22"/>
          <w:szCs w:val="22"/>
        </w:rPr>
        <w:t xml:space="preserve">Jõelähtme Vallavolikogu 11.08.2022 otsusega nr 76 algatatud Koogi küla Joakõrtsi tee 5, 7 ja lähiala detailplaneeringuga soovitakse muuta Koogi küla Joakõrtsi kinnistu detailplaneeringu lahendust Joakõrtsi tee 5, 5a, 7 ja 7a ning Joakõrtsi maaüksuste osas. Detailplaneeringu koostamise algseks eesmärgiks oli liita planeeringualale jäävad  maaüksused üheks äri- ja maatulundusmaa liitsihtotstarbega krundiks ning kavandada sellele karavani parkla ja majutusasutused, samuti juurdepääsu ja tehnovarustuse lahendamine ning keskkonnatingimuste seadmine planeeringuga kavandatu elluviimiseks. </w:t>
      </w:r>
    </w:p>
    <w:p w:rsidR="00880931" w:rsidRPr="00880931" w:rsidRDefault="00880931" w:rsidP="00880931">
      <w:pPr>
        <w:jc w:val="both"/>
        <w:rPr>
          <w:sz w:val="22"/>
          <w:szCs w:val="22"/>
        </w:rPr>
      </w:pPr>
      <w:r w:rsidRPr="00880931">
        <w:rPr>
          <w:sz w:val="22"/>
          <w:szCs w:val="22"/>
        </w:rPr>
        <w:t>Võttes aluseks Keskkonnaameti ja Rahandusministeeriumi seisukohad, loobuti detailplaneeringu koostamise käigus kõigi alale jäävate maaüksuste liitmisest üheks krundiks. Nii on moodustatud kaks krunti  (Pos 1 ja 5), millede detailplaneeringu kohane sihtotstarve on mõlemal  osaliselt turismi-, matka- ja väljasõidukoha maa ja osaliselt majutushoone maa. Krundi (</w:t>
      </w:r>
      <w:proofErr w:type="spellStart"/>
      <w:r w:rsidRPr="00880931">
        <w:rPr>
          <w:sz w:val="22"/>
          <w:szCs w:val="22"/>
        </w:rPr>
        <w:t>pos</w:t>
      </w:r>
      <w:proofErr w:type="spellEnd"/>
      <w:r w:rsidRPr="00880931">
        <w:rPr>
          <w:sz w:val="22"/>
          <w:szCs w:val="22"/>
        </w:rPr>
        <w:t xml:space="preserve"> nr 3) detailplaneeringu kohane </w:t>
      </w:r>
      <w:proofErr w:type="spellStart"/>
      <w:r w:rsidRPr="00880931">
        <w:rPr>
          <w:sz w:val="22"/>
          <w:szCs w:val="22"/>
        </w:rPr>
        <w:t>sihotstarve</w:t>
      </w:r>
      <w:proofErr w:type="spellEnd"/>
      <w:r w:rsidRPr="00880931">
        <w:rPr>
          <w:sz w:val="22"/>
          <w:szCs w:val="22"/>
        </w:rPr>
        <w:t xml:space="preserve"> on looduslik maa </w:t>
      </w:r>
      <w:bookmarkStart w:id="1" w:name="_Hlk146781105"/>
      <w:r w:rsidRPr="00880931">
        <w:rPr>
          <w:sz w:val="22"/>
          <w:szCs w:val="22"/>
        </w:rPr>
        <w:t>(95%</w:t>
      </w:r>
      <w:bookmarkEnd w:id="1"/>
      <w:r w:rsidRPr="00880931">
        <w:rPr>
          <w:sz w:val="22"/>
          <w:szCs w:val="22"/>
        </w:rPr>
        <w:t>) ja majutushoone maa (5%). Ülejäänud moodustatavad krundid jäävad loodusliku maa sihtotstarbega maaks, lisaks moodustatakse üks eraldiseisev tee- ja tänava sihtotstarbega krunt. Planeeringuala paikneb Jägala joa vahetus läheduses, kus käib palju külastajaid ning karavan-parkla ja majutusasutuse kavandamine sellesse piirkonda vastab piirkondlikele vajadustele ning planeeritav ala on sobiv koht sedalaadi teenuse pakkumiseks.</w:t>
      </w:r>
    </w:p>
    <w:p w:rsidR="00880931" w:rsidRPr="00880931" w:rsidRDefault="00880931" w:rsidP="00880931">
      <w:pPr>
        <w:jc w:val="both"/>
        <w:rPr>
          <w:bCs/>
          <w:sz w:val="22"/>
          <w:szCs w:val="22"/>
        </w:rPr>
      </w:pPr>
      <w:r w:rsidRPr="00880931">
        <w:rPr>
          <w:bCs/>
          <w:sz w:val="22"/>
          <w:szCs w:val="22"/>
        </w:rPr>
        <w:t>Koostatava detailplaneeringuga tehakse ettepanek alal kehtiva üldplaneeringukohasele juhtotstarbele lisada äri- ja teenindusettevõtte maa juhtotstarve, mis tagaks majutushoonete rajamise võimaluse.</w:t>
      </w:r>
    </w:p>
    <w:p w:rsidR="00880931" w:rsidRPr="00880931" w:rsidRDefault="00880931" w:rsidP="00880931">
      <w:pPr>
        <w:jc w:val="both"/>
        <w:rPr>
          <w:bCs/>
          <w:sz w:val="22"/>
          <w:szCs w:val="22"/>
        </w:rPr>
      </w:pPr>
      <w:r w:rsidRPr="00880931">
        <w:rPr>
          <w:bCs/>
          <w:sz w:val="22"/>
          <w:szCs w:val="22"/>
        </w:rPr>
        <w:t xml:space="preserve">Detailplaneeringu avalikul väljapanekul olevate materjalidega saab tutvuda Jõelähtme valla kodulehel </w:t>
      </w:r>
      <w:r w:rsidRPr="00880931">
        <w:rPr>
          <w:sz w:val="22"/>
          <w:szCs w:val="22"/>
        </w:rPr>
        <w:t>(</w:t>
      </w:r>
      <w:hyperlink r:id="rId7" w:history="1">
        <w:r w:rsidRPr="00880931">
          <w:rPr>
            <w:rStyle w:val="Hperlink"/>
            <w:sz w:val="22"/>
            <w:szCs w:val="22"/>
          </w:rPr>
          <w:t>joelahtme.k</w:t>
        </w:r>
        <w:r w:rsidRPr="00880931">
          <w:rPr>
            <w:rStyle w:val="Hperlink"/>
            <w:sz w:val="22"/>
            <w:szCs w:val="22"/>
          </w:rPr>
          <w:t>o</w:t>
        </w:r>
        <w:r w:rsidRPr="00880931">
          <w:rPr>
            <w:rStyle w:val="Hperlink"/>
            <w:sz w:val="22"/>
            <w:szCs w:val="22"/>
          </w:rPr>
          <w:t>vtp.ee</w:t>
        </w:r>
      </w:hyperlink>
      <w:r w:rsidRPr="00880931">
        <w:rPr>
          <w:sz w:val="22"/>
          <w:szCs w:val="22"/>
        </w:rPr>
        <w:t>)</w:t>
      </w:r>
      <w:r w:rsidRPr="00880931">
        <w:rPr>
          <w:sz w:val="22"/>
          <w:szCs w:val="22"/>
        </w:rPr>
        <w:t xml:space="preserve"> </w:t>
      </w:r>
      <w:r w:rsidRPr="00880931">
        <w:rPr>
          <w:bCs/>
          <w:sz w:val="22"/>
          <w:szCs w:val="22"/>
        </w:rPr>
        <w:t>ning kaardirakenduses EVALD (</w:t>
      </w:r>
      <w:hyperlink r:id="rId8" w:history="1">
        <w:r w:rsidRPr="00880931">
          <w:rPr>
            <w:rStyle w:val="Hperlink"/>
            <w:sz w:val="22"/>
            <w:szCs w:val="22"/>
          </w:rPr>
          <w:t>http://service.eoma</w:t>
        </w:r>
        <w:r w:rsidRPr="00880931">
          <w:rPr>
            <w:rStyle w:val="Hperlink"/>
            <w:sz w:val="22"/>
            <w:szCs w:val="22"/>
          </w:rPr>
          <w:t>p</w:t>
        </w:r>
        <w:r w:rsidRPr="00880931">
          <w:rPr>
            <w:rStyle w:val="Hperlink"/>
            <w:sz w:val="22"/>
            <w:szCs w:val="22"/>
          </w:rPr>
          <w:t>.ee/joelahtmevald/</w:t>
        </w:r>
      </w:hyperlink>
      <w:r w:rsidRPr="00880931">
        <w:rPr>
          <w:bCs/>
          <w:sz w:val="22"/>
          <w:szCs w:val="22"/>
        </w:rPr>
        <w:t xml:space="preserve">). Jõelähtme vallamajas kohapeal materjalidega tutvumiseks võtke eelnevalt ühendust vallavalitsuse planeeringuspetsialistiga: Tiina Skolimowski, telefon 605 4855, e-post </w:t>
      </w:r>
      <w:hyperlink r:id="rId9" w:history="1">
        <w:r w:rsidRPr="00880931">
          <w:rPr>
            <w:rStyle w:val="Hperlink"/>
            <w:bCs/>
            <w:sz w:val="22"/>
            <w:szCs w:val="22"/>
          </w:rPr>
          <w:t>tiina.skolimowski@joelahtme.ee</w:t>
        </w:r>
      </w:hyperlink>
      <w:r w:rsidRPr="00880931">
        <w:rPr>
          <w:bCs/>
          <w:sz w:val="22"/>
          <w:szCs w:val="22"/>
        </w:rPr>
        <w:t>.</w:t>
      </w:r>
    </w:p>
    <w:p w:rsidR="00880931" w:rsidRPr="00880931" w:rsidRDefault="00880931" w:rsidP="00880931">
      <w:pPr>
        <w:jc w:val="both"/>
        <w:rPr>
          <w:sz w:val="22"/>
          <w:szCs w:val="22"/>
        </w:rPr>
      </w:pPr>
      <w:r w:rsidRPr="00880931">
        <w:rPr>
          <w:sz w:val="22"/>
          <w:szCs w:val="22"/>
        </w:rPr>
        <w:t xml:space="preserve">Arvamused ning ettepanekud saata detailplaneeringu avaliku väljapaneku jooksul e-posti aadressile </w:t>
      </w:r>
      <w:hyperlink r:id="rId10" w:history="1">
        <w:r w:rsidRPr="00880931">
          <w:rPr>
            <w:rStyle w:val="Hperlink"/>
            <w:sz w:val="22"/>
            <w:szCs w:val="22"/>
          </w:rPr>
          <w:t>kantselei@joelahtme.ee</w:t>
        </w:r>
      </w:hyperlink>
      <w:r w:rsidRPr="00880931">
        <w:rPr>
          <w:sz w:val="22"/>
          <w:szCs w:val="22"/>
        </w:rPr>
        <w:t xml:space="preserve"> või paberkandjal Jõelähtme Vallavalitsusele aadressil Postijaama tee 7, Jõelähtme küla, 74202, Jõelähtme vald.</w:t>
      </w:r>
    </w:p>
    <w:p w:rsidR="00880931" w:rsidRPr="00880931" w:rsidRDefault="00880931" w:rsidP="0088093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80931">
        <w:rPr>
          <w:sz w:val="22"/>
          <w:szCs w:val="22"/>
        </w:rPr>
        <w:t xml:space="preserve">Arutelul osalemiseks palume registreerida end hiljemalt 18.12.2023 e-posti aadressil </w:t>
      </w:r>
      <w:hyperlink r:id="rId11" w:history="1">
        <w:r w:rsidRPr="00880931">
          <w:rPr>
            <w:rStyle w:val="Hperlink"/>
            <w:sz w:val="22"/>
            <w:szCs w:val="22"/>
          </w:rPr>
          <w:t>kantselei@joelahtme.ee</w:t>
        </w:r>
      </w:hyperlink>
      <w:r w:rsidRPr="00880931">
        <w:rPr>
          <w:sz w:val="22"/>
          <w:szCs w:val="22"/>
        </w:rPr>
        <w:t>.</w:t>
      </w:r>
    </w:p>
    <w:p w:rsidR="00A925BE" w:rsidRDefault="00A925BE" w:rsidP="00880931">
      <w:pPr>
        <w:jc w:val="both"/>
        <w:rPr>
          <w:sz w:val="22"/>
          <w:szCs w:val="22"/>
        </w:rPr>
      </w:pPr>
    </w:p>
    <w:p w:rsidR="00880931" w:rsidRPr="00880931" w:rsidRDefault="00880931" w:rsidP="00880931">
      <w:pPr>
        <w:jc w:val="both"/>
        <w:rPr>
          <w:sz w:val="22"/>
          <w:szCs w:val="22"/>
        </w:rPr>
      </w:pPr>
    </w:p>
    <w:p w:rsidR="00654728" w:rsidRPr="00880931" w:rsidRDefault="00654728" w:rsidP="00654728">
      <w:pPr>
        <w:rPr>
          <w:sz w:val="22"/>
          <w:szCs w:val="22"/>
        </w:rPr>
      </w:pPr>
      <w:r w:rsidRPr="00880931">
        <w:rPr>
          <w:sz w:val="22"/>
          <w:szCs w:val="22"/>
        </w:rPr>
        <w:t>Lugupidamisega</w:t>
      </w:r>
    </w:p>
    <w:p w:rsidR="00654728" w:rsidRPr="00880931" w:rsidRDefault="00654728" w:rsidP="00654728">
      <w:pPr>
        <w:rPr>
          <w:sz w:val="22"/>
          <w:szCs w:val="22"/>
        </w:rPr>
      </w:pPr>
    </w:p>
    <w:p w:rsidR="00654728" w:rsidRPr="00880931" w:rsidRDefault="00654728" w:rsidP="00654728">
      <w:pPr>
        <w:rPr>
          <w:sz w:val="22"/>
          <w:szCs w:val="22"/>
        </w:rPr>
      </w:pPr>
      <w:r w:rsidRPr="00880931">
        <w:rPr>
          <w:sz w:val="22"/>
          <w:szCs w:val="22"/>
        </w:rPr>
        <w:t>(allkirjastatud digitaalselt)</w:t>
      </w:r>
    </w:p>
    <w:p w:rsidR="00654728" w:rsidRPr="00880931" w:rsidRDefault="00654728" w:rsidP="00654728">
      <w:pPr>
        <w:rPr>
          <w:sz w:val="22"/>
          <w:szCs w:val="22"/>
        </w:rPr>
      </w:pPr>
      <w:r w:rsidRPr="00880931">
        <w:rPr>
          <w:sz w:val="22"/>
          <w:szCs w:val="22"/>
        </w:rPr>
        <w:t>Andrus Umboja</w:t>
      </w:r>
    </w:p>
    <w:p w:rsidR="00654728" w:rsidRPr="00880931" w:rsidRDefault="00654728" w:rsidP="00654728">
      <w:pPr>
        <w:rPr>
          <w:sz w:val="22"/>
          <w:szCs w:val="22"/>
        </w:rPr>
      </w:pPr>
      <w:r w:rsidRPr="00880931">
        <w:rPr>
          <w:sz w:val="22"/>
          <w:szCs w:val="22"/>
        </w:rPr>
        <w:t>vallavanem</w:t>
      </w:r>
    </w:p>
    <w:p w:rsidR="00654728" w:rsidRPr="0004412F" w:rsidRDefault="00654728" w:rsidP="00654728"/>
    <w:p w:rsidR="00654728" w:rsidRPr="0004412F" w:rsidRDefault="00654728" w:rsidP="00654728"/>
    <w:p w:rsidR="00654728" w:rsidRPr="0004412F" w:rsidRDefault="00654728" w:rsidP="00654728"/>
    <w:p w:rsidR="00654728" w:rsidRPr="0004412F" w:rsidRDefault="00654728" w:rsidP="00654728">
      <w:pPr>
        <w:rPr>
          <w:sz w:val="20"/>
          <w:szCs w:val="20"/>
        </w:rPr>
      </w:pPr>
      <w:r w:rsidRPr="0004412F">
        <w:rPr>
          <w:sz w:val="20"/>
          <w:szCs w:val="20"/>
        </w:rPr>
        <w:t xml:space="preserve">Gerli </w:t>
      </w:r>
      <w:r w:rsidR="00880931">
        <w:rPr>
          <w:sz w:val="20"/>
          <w:szCs w:val="20"/>
        </w:rPr>
        <w:t>Liivoja</w:t>
      </w:r>
      <w:r>
        <w:rPr>
          <w:sz w:val="20"/>
          <w:szCs w:val="20"/>
        </w:rPr>
        <w:t xml:space="preserve"> 6054879</w:t>
      </w:r>
    </w:p>
    <w:p w:rsidR="001D70D0" w:rsidRPr="000252F1" w:rsidRDefault="00654728">
      <w:pPr>
        <w:rPr>
          <w:color w:val="0000FF"/>
          <w:sz w:val="20"/>
          <w:szCs w:val="20"/>
        </w:rPr>
      </w:pPr>
      <w:hyperlink r:id="rId12" w:history="1">
        <w:r w:rsidRPr="0004412F">
          <w:rPr>
            <w:rStyle w:val="Hperlink"/>
            <w:sz w:val="20"/>
            <w:szCs w:val="20"/>
          </w:rPr>
          <w:t>gerli@joelahtme.ee</w:t>
        </w:r>
      </w:hyperlink>
      <w:r w:rsidRPr="0004412F">
        <w:rPr>
          <w:sz w:val="20"/>
          <w:szCs w:val="20"/>
        </w:rPr>
        <w:t xml:space="preserve"> </w:t>
      </w:r>
    </w:p>
    <w:sectPr w:rsidR="001D70D0" w:rsidRPr="000252F1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E82C32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82C32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82C32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E82C32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EE391700017003270406 Nordea</w:t>
          </w:r>
        </w:p>
      </w:tc>
    </w:tr>
  </w:tbl>
  <w:p w:rsidR="00F6563C" w:rsidRDefault="00E82C3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52F1"/>
    <w:rsid w:val="0004412F"/>
    <w:rsid w:val="000564CF"/>
    <w:rsid w:val="000927BB"/>
    <w:rsid w:val="00096C60"/>
    <w:rsid w:val="000A7B11"/>
    <w:rsid w:val="00120739"/>
    <w:rsid w:val="00121C34"/>
    <w:rsid w:val="00175ED0"/>
    <w:rsid w:val="00180F92"/>
    <w:rsid w:val="001D4360"/>
    <w:rsid w:val="001D70D0"/>
    <w:rsid w:val="0020724C"/>
    <w:rsid w:val="00207BC9"/>
    <w:rsid w:val="00266974"/>
    <w:rsid w:val="002A1ACD"/>
    <w:rsid w:val="002A1BDE"/>
    <w:rsid w:val="002B2DF0"/>
    <w:rsid w:val="002C45E8"/>
    <w:rsid w:val="002D1E76"/>
    <w:rsid w:val="002F0FE3"/>
    <w:rsid w:val="003175A4"/>
    <w:rsid w:val="003220C1"/>
    <w:rsid w:val="003272CC"/>
    <w:rsid w:val="0033097E"/>
    <w:rsid w:val="00373433"/>
    <w:rsid w:val="003A6FEF"/>
    <w:rsid w:val="00400C19"/>
    <w:rsid w:val="004110D6"/>
    <w:rsid w:val="004165F0"/>
    <w:rsid w:val="004175BB"/>
    <w:rsid w:val="004263B4"/>
    <w:rsid w:val="0042781D"/>
    <w:rsid w:val="004372B6"/>
    <w:rsid w:val="00446ECE"/>
    <w:rsid w:val="004A0367"/>
    <w:rsid w:val="004B71B5"/>
    <w:rsid w:val="0051650E"/>
    <w:rsid w:val="00522E1E"/>
    <w:rsid w:val="00583B8C"/>
    <w:rsid w:val="005971D8"/>
    <w:rsid w:val="00626A96"/>
    <w:rsid w:val="0063414C"/>
    <w:rsid w:val="00654728"/>
    <w:rsid w:val="00693F1A"/>
    <w:rsid w:val="006B4561"/>
    <w:rsid w:val="006C726F"/>
    <w:rsid w:val="006D2087"/>
    <w:rsid w:val="007528DB"/>
    <w:rsid w:val="007B7258"/>
    <w:rsid w:val="007F3619"/>
    <w:rsid w:val="00851847"/>
    <w:rsid w:val="00853F72"/>
    <w:rsid w:val="00880931"/>
    <w:rsid w:val="008B4472"/>
    <w:rsid w:val="008C1EAE"/>
    <w:rsid w:val="008D5AD8"/>
    <w:rsid w:val="0092574E"/>
    <w:rsid w:val="00930A37"/>
    <w:rsid w:val="00966C0F"/>
    <w:rsid w:val="009E150E"/>
    <w:rsid w:val="00A16391"/>
    <w:rsid w:val="00A21CF8"/>
    <w:rsid w:val="00A57307"/>
    <w:rsid w:val="00A62EE9"/>
    <w:rsid w:val="00A925BE"/>
    <w:rsid w:val="00A95FEB"/>
    <w:rsid w:val="00B45F83"/>
    <w:rsid w:val="00BC4A49"/>
    <w:rsid w:val="00BC5C52"/>
    <w:rsid w:val="00C07A22"/>
    <w:rsid w:val="00D24A13"/>
    <w:rsid w:val="00D76F27"/>
    <w:rsid w:val="00DC5C49"/>
    <w:rsid w:val="00DF1463"/>
    <w:rsid w:val="00E05AE8"/>
    <w:rsid w:val="00E26849"/>
    <w:rsid w:val="00E3329B"/>
    <w:rsid w:val="00E63DEF"/>
    <w:rsid w:val="00E71C93"/>
    <w:rsid w:val="00E82C32"/>
    <w:rsid w:val="00E8530E"/>
    <w:rsid w:val="00F162E5"/>
    <w:rsid w:val="00F25C90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ECD8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</w:style>
  <w:style w:type="paragraph" w:styleId="Normaallaadveeb">
    <w:name w:val="Normal (Web)"/>
    <w:basedOn w:val="Normaallaad"/>
    <w:uiPriority w:val="99"/>
    <w:rsid w:val="002D1E76"/>
    <w:rPr>
      <w:rFonts w:eastAsia="Arial Unicode MS"/>
    </w:rPr>
  </w:style>
  <w:style w:type="character" w:styleId="Klastatudhperlink">
    <w:name w:val="FollowedHyperlink"/>
    <w:basedOn w:val="Liguvaikefont"/>
    <w:uiPriority w:val="99"/>
    <w:semiHidden/>
    <w:unhideWhenUsed/>
    <w:rsid w:val="00880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hyperlink" Target="mailto:gerli@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ntselei@joelahtme.e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iina.skolimowski@joelahtme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2023-10-30T12:59:00Z</dcterms:created>
  <dcterms:modified xsi:type="dcterms:W3CDTF">2023-11-03T07:44:00Z</dcterms:modified>
</cp:coreProperties>
</file>