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F85E" w14:textId="77777777" w:rsidR="0083426C" w:rsidRPr="0083426C" w:rsidRDefault="0083426C" w:rsidP="0083426C">
      <w:pPr>
        <w:suppressAutoHyphens/>
        <w:spacing w:before="6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426C">
        <w:rPr>
          <w:rFonts w:ascii="Times New Roman" w:hAnsi="Times New Roman"/>
          <w:b/>
          <w:sz w:val="32"/>
          <w:szCs w:val="32"/>
        </w:rPr>
        <w:t xml:space="preserve">Okupatsioonirežiimide poolt represseeritud isiku seaduse </w:t>
      </w:r>
    </w:p>
    <w:p w14:paraId="6B63428D" w14:textId="4A0E3EEC" w:rsidR="00DB166D" w:rsidRPr="002250BB" w:rsidRDefault="0083426C" w:rsidP="0083426C">
      <w:pPr>
        <w:suppressAutoHyphens/>
        <w:spacing w:before="6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426C">
        <w:rPr>
          <w:rFonts w:ascii="Times New Roman" w:hAnsi="Times New Roman"/>
          <w:b/>
          <w:sz w:val="32"/>
          <w:szCs w:val="32"/>
        </w:rPr>
        <w:t>muutmise ja sotsiaalhoolekande seaduse muutmise seadus</w:t>
      </w:r>
      <w:r>
        <w:rPr>
          <w:rFonts w:ascii="Times New Roman" w:hAnsi="Times New Roman"/>
          <w:b/>
          <w:sz w:val="32"/>
          <w:szCs w:val="32"/>
        </w:rPr>
        <w:t>e</w:t>
      </w:r>
      <w:r w:rsidRPr="0083426C">
        <w:rPr>
          <w:rFonts w:ascii="Times New Roman" w:hAnsi="Times New Roman"/>
          <w:b/>
          <w:sz w:val="32"/>
          <w:szCs w:val="32"/>
        </w:rPr>
        <w:t xml:space="preserve"> (represseeritute ja tuumakatastroofi tagajärgede likvideerijate toetuse suurendamine)</w:t>
      </w:r>
      <w:r>
        <w:rPr>
          <w:rFonts w:ascii="Times New Roman" w:hAnsi="Times New Roman"/>
          <w:b/>
          <w:sz w:val="32"/>
          <w:szCs w:val="32"/>
        </w:rPr>
        <w:t xml:space="preserve"> eelnõu </w:t>
      </w:r>
      <w:r w:rsidR="00DB166D">
        <w:rPr>
          <w:rFonts w:ascii="Times New Roman" w:hAnsi="Times New Roman"/>
          <w:b/>
          <w:sz w:val="32"/>
          <w:szCs w:val="32"/>
        </w:rPr>
        <w:t>seletuskiri</w:t>
      </w:r>
    </w:p>
    <w:p w14:paraId="06C21D86" w14:textId="77777777" w:rsidR="00A54F64" w:rsidRPr="00DF517B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5FF358F2" w14:textId="1C9F17B0" w:rsidR="00A54F64" w:rsidRDefault="00A54F64" w:rsidP="00A54F64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1. Sissejuhatus</w:t>
      </w:r>
    </w:p>
    <w:p w14:paraId="1E5C71CA" w14:textId="5B86045C" w:rsidR="007E4A6B" w:rsidRDefault="007E4A6B" w:rsidP="00A54F64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7C16E97D" w14:textId="77777777" w:rsidR="00CB09B3" w:rsidRDefault="00CB0E60" w:rsidP="00CB0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E60">
        <w:rPr>
          <w:rFonts w:ascii="Times New Roman" w:hAnsi="Times New Roman"/>
          <w:sz w:val="24"/>
          <w:szCs w:val="24"/>
        </w:rPr>
        <w:t>Okupatsioonirežiimide poolt represseeritud isiku seaduse § 6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CB0E60">
        <w:rPr>
          <w:rFonts w:ascii="Times New Roman" w:hAnsi="Times New Roman"/>
          <w:sz w:val="24"/>
          <w:szCs w:val="24"/>
        </w:rPr>
        <w:t xml:space="preserve"> alusel on represseeritul ja represseerituga võrdsustatud isikul õigus represseeritu toetusele 2</w:t>
      </w:r>
      <w:r>
        <w:rPr>
          <w:rFonts w:ascii="Times New Roman" w:hAnsi="Times New Roman"/>
          <w:sz w:val="24"/>
          <w:szCs w:val="24"/>
        </w:rPr>
        <w:t>92</w:t>
      </w:r>
      <w:r w:rsidRPr="00CB0E60">
        <w:rPr>
          <w:rFonts w:ascii="Times New Roman" w:hAnsi="Times New Roman"/>
          <w:sz w:val="24"/>
          <w:szCs w:val="24"/>
        </w:rPr>
        <w:t xml:space="preserve"> eurot kalendriaastas. Sama suure toetuse näeb sotsiaalhoolekande seaduse § 140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CB0E60">
        <w:rPr>
          <w:rFonts w:ascii="Times New Roman" w:hAnsi="Times New Roman"/>
          <w:sz w:val="24"/>
          <w:szCs w:val="24"/>
        </w:rPr>
        <w:t xml:space="preserve"> ette isikutele, kes Eestist saadeti sunniviisiliselt tuumakatastroofi tagajärgi likvideerima. </w:t>
      </w:r>
    </w:p>
    <w:p w14:paraId="59F39E44" w14:textId="77777777" w:rsidR="00CB09B3" w:rsidRDefault="00CB09B3" w:rsidP="00CB0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AF919" w14:textId="16085D65" w:rsidR="00A54F64" w:rsidRDefault="00CB0E60" w:rsidP="00CB0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E60">
        <w:rPr>
          <w:rFonts w:ascii="Times New Roman" w:hAnsi="Times New Roman"/>
          <w:sz w:val="24"/>
          <w:szCs w:val="24"/>
        </w:rPr>
        <w:t xml:space="preserve">Eelnõuga on kavas suurendada mõlemad toetused </w:t>
      </w:r>
      <w:r>
        <w:rPr>
          <w:rFonts w:ascii="Times New Roman" w:hAnsi="Times New Roman"/>
          <w:sz w:val="24"/>
          <w:szCs w:val="24"/>
        </w:rPr>
        <w:t>350</w:t>
      </w:r>
      <w:r w:rsidRPr="00CB0E60">
        <w:rPr>
          <w:rFonts w:ascii="Times New Roman" w:hAnsi="Times New Roman"/>
          <w:sz w:val="24"/>
          <w:szCs w:val="24"/>
        </w:rPr>
        <w:t xml:space="preserve"> euroni kalendriaastas.</w:t>
      </w:r>
    </w:p>
    <w:p w14:paraId="20B3BDE6" w14:textId="77777777" w:rsidR="00CB0E60" w:rsidRPr="00F57BE2" w:rsidRDefault="00CB0E60" w:rsidP="00CB0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2F20B" w14:textId="77777777" w:rsidR="00A54F64" w:rsidRPr="00F57BE2" w:rsidRDefault="00A54F64" w:rsidP="00834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7BE2">
        <w:rPr>
          <w:rFonts w:ascii="Times New Roman" w:hAnsi="Times New Roman"/>
          <w:sz w:val="24"/>
          <w:szCs w:val="24"/>
        </w:rPr>
        <w:t>Seaduse vastuvõtmiseks on vajalik Riigikogu poolthäälteenamus.</w:t>
      </w:r>
    </w:p>
    <w:p w14:paraId="240C9884" w14:textId="77777777" w:rsidR="00A54F64" w:rsidRPr="006F259D" w:rsidRDefault="00A54F64" w:rsidP="0083426C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243D7FF" w14:textId="77777777" w:rsidR="00A54F64" w:rsidRPr="00DF517B" w:rsidRDefault="00A54F64" w:rsidP="0083426C">
      <w:pPr>
        <w:pStyle w:val="Loendilik"/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2. Seaduse eesmärk</w:t>
      </w:r>
    </w:p>
    <w:p w14:paraId="4FC21585" w14:textId="77777777" w:rsidR="00A54F64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148AAFD9" w14:textId="34D4E553" w:rsidR="00CB0E60" w:rsidRPr="00CB0E60" w:rsidRDefault="00CB0E60" w:rsidP="00CB0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E60">
        <w:rPr>
          <w:rFonts w:ascii="Times New Roman" w:hAnsi="Times New Roman"/>
          <w:sz w:val="24"/>
          <w:szCs w:val="24"/>
        </w:rPr>
        <w:t>Eelnõu eesmärk on suurendada represseeritutele ja represseeritutega võrdsustatud isikutele, samuti Eestist sunniviisiliselt tuumakatastroofi tagajärgede likvideerimisele saadetud isikutele makstavat toetust 2</w:t>
      </w:r>
      <w:r>
        <w:rPr>
          <w:rFonts w:ascii="Times New Roman" w:hAnsi="Times New Roman"/>
          <w:sz w:val="24"/>
          <w:szCs w:val="24"/>
        </w:rPr>
        <w:t>92</w:t>
      </w:r>
      <w:r w:rsidRPr="00CB0E60">
        <w:rPr>
          <w:rFonts w:ascii="Times New Roman" w:hAnsi="Times New Roman"/>
          <w:sz w:val="24"/>
          <w:szCs w:val="24"/>
        </w:rPr>
        <w:t xml:space="preserve"> eurolt </w:t>
      </w:r>
      <w:r>
        <w:rPr>
          <w:rFonts w:ascii="Times New Roman" w:hAnsi="Times New Roman"/>
          <w:sz w:val="24"/>
          <w:szCs w:val="24"/>
        </w:rPr>
        <w:t xml:space="preserve">350 </w:t>
      </w:r>
      <w:r w:rsidRPr="00CB0E60">
        <w:rPr>
          <w:rFonts w:ascii="Times New Roman" w:hAnsi="Times New Roman"/>
          <w:sz w:val="24"/>
          <w:szCs w:val="24"/>
        </w:rPr>
        <w:t>euroni kalendriaastas. Nimetatud toetused suuruses 2</w:t>
      </w:r>
      <w:r>
        <w:rPr>
          <w:rFonts w:ascii="Times New Roman" w:hAnsi="Times New Roman"/>
          <w:sz w:val="24"/>
          <w:szCs w:val="24"/>
        </w:rPr>
        <w:t>92</w:t>
      </w:r>
      <w:r w:rsidRPr="00CB0E60">
        <w:rPr>
          <w:rFonts w:ascii="Times New Roman" w:hAnsi="Times New Roman"/>
          <w:sz w:val="24"/>
          <w:szCs w:val="24"/>
        </w:rPr>
        <w:t xml:space="preserve"> eurot kehtivad 20</w:t>
      </w:r>
      <w:r>
        <w:rPr>
          <w:rFonts w:ascii="Times New Roman" w:hAnsi="Times New Roman"/>
          <w:sz w:val="24"/>
          <w:szCs w:val="24"/>
        </w:rPr>
        <w:t>23</w:t>
      </w:r>
      <w:r w:rsidRPr="00CB0E60">
        <w:rPr>
          <w:rFonts w:ascii="Times New Roman" w:hAnsi="Times New Roman"/>
          <w:sz w:val="24"/>
          <w:szCs w:val="24"/>
        </w:rPr>
        <w:t xml:space="preserve">. aasta 1. jaanuarist. Arvestades </w:t>
      </w:r>
      <w:r>
        <w:rPr>
          <w:rFonts w:ascii="Times New Roman" w:hAnsi="Times New Roman"/>
          <w:sz w:val="24"/>
          <w:szCs w:val="24"/>
        </w:rPr>
        <w:t>elukalliduse üldist tõusu, siis</w:t>
      </w:r>
      <w:r w:rsidRPr="00CB0E60">
        <w:rPr>
          <w:rFonts w:ascii="Times New Roman" w:hAnsi="Times New Roman"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</w:rPr>
        <w:t xml:space="preserve">vajalik </w:t>
      </w:r>
      <w:r w:rsidRPr="00CB0E60">
        <w:rPr>
          <w:rFonts w:ascii="Times New Roman" w:hAnsi="Times New Roman"/>
          <w:sz w:val="24"/>
          <w:szCs w:val="24"/>
        </w:rPr>
        <w:t>nimetatud toetusi suurendada 2</w:t>
      </w:r>
      <w:r w:rsidR="00CB09B3">
        <w:rPr>
          <w:rFonts w:ascii="Times New Roman" w:hAnsi="Times New Roman"/>
          <w:sz w:val="24"/>
          <w:szCs w:val="24"/>
        </w:rPr>
        <w:t>92</w:t>
      </w:r>
      <w:r w:rsidRPr="00CB0E60">
        <w:rPr>
          <w:rFonts w:ascii="Times New Roman" w:hAnsi="Times New Roman"/>
          <w:sz w:val="24"/>
          <w:szCs w:val="24"/>
        </w:rPr>
        <w:t xml:space="preserve"> eurolt </w:t>
      </w:r>
      <w:r w:rsidR="00CB09B3">
        <w:rPr>
          <w:rFonts w:ascii="Times New Roman" w:hAnsi="Times New Roman"/>
          <w:sz w:val="24"/>
          <w:szCs w:val="24"/>
        </w:rPr>
        <w:t>350</w:t>
      </w:r>
      <w:r w:rsidRPr="00CB0E60">
        <w:rPr>
          <w:rFonts w:ascii="Times New Roman" w:hAnsi="Times New Roman"/>
          <w:sz w:val="24"/>
          <w:szCs w:val="24"/>
        </w:rPr>
        <w:t xml:space="preserve"> euroni.</w:t>
      </w:r>
    </w:p>
    <w:p w14:paraId="52924766" w14:textId="77777777" w:rsidR="00922821" w:rsidRDefault="00922821" w:rsidP="00CB09B3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5E259992" w14:textId="10601F02" w:rsidR="00A54F64" w:rsidRPr="00CB0E60" w:rsidRDefault="00A54F64" w:rsidP="00CB09B3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CB0E60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3. Eelnõu sisu ja võrdlev analüüs</w:t>
      </w:r>
    </w:p>
    <w:p w14:paraId="63816442" w14:textId="77777777" w:rsidR="00A54F64" w:rsidRPr="00CB0E60" w:rsidRDefault="00A54F64" w:rsidP="00CB09B3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7D6D27DC" w14:textId="77777777" w:rsidR="0083426C" w:rsidRDefault="00CB0E60" w:rsidP="00CB09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0E60">
        <w:rPr>
          <w:rFonts w:ascii="Times New Roman" w:hAnsi="Times New Roman"/>
          <w:b/>
          <w:sz w:val="24"/>
          <w:szCs w:val="24"/>
        </w:rPr>
        <w:t>Eelnõu §-ga 1</w:t>
      </w:r>
      <w:r w:rsidRPr="00CB0E60">
        <w:rPr>
          <w:rFonts w:ascii="Times New Roman" w:hAnsi="Times New Roman"/>
          <w:bCs/>
          <w:sz w:val="24"/>
          <w:szCs w:val="24"/>
        </w:rPr>
        <w:t xml:space="preserve"> suurendatakse represseeritu toetust. </w:t>
      </w:r>
    </w:p>
    <w:p w14:paraId="7832C770" w14:textId="77777777" w:rsidR="0083426C" w:rsidRDefault="0083426C" w:rsidP="008342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08FF4D" w14:textId="5F9F2A9E" w:rsidR="00CB0E60" w:rsidRDefault="00CB0E60" w:rsidP="008342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0E60">
        <w:rPr>
          <w:rFonts w:ascii="Times New Roman" w:hAnsi="Times New Roman"/>
          <w:b/>
          <w:sz w:val="24"/>
          <w:szCs w:val="24"/>
        </w:rPr>
        <w:t xml:space="preserve">Eelnõu §-ga 2 </w:t>
      </w:r>
      <w:r w:rsidRPr="00CB0E60">
        <w:rPr>
          <w:rFonts w:ascii="Times New Roman" w:hAnsi="Times New Roman"/>
          <w:bCs/>
          <w:sz w:val="24"/>
          <w:szCs w:val="24"/>
        </w:rPr>
        <w:t>suurendatakse Eestist sunniviisiliselt tuumakatastroofi tagajärgede likvideerimisele saadetud isikutele makstavat toetust.</w:t>
      </w:r>
    </w:p>
    <w:p w14:paraId="332FA98B" w14:textId="77777777" w:rsidR="0083426C" w:rsidRPr="00CB0E60" w:rsidRDefault="0083426C" w:rsidP="008342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265C09" w14:textId="5ADB3894" w:rsidR="00CB0E60" w:rsidRPr="00CB0E60" w:rsidRDefault="007E08DE" w:rsidP="00834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Kehtiva seaduse kohaselt on </w:t>
      </w:r>
      <w:r w:rsidR="00CB0E60" w:rsidRPr="00CB0E60">
        <w:rPr>
          <w:rFonts w:ascii="Times New Roman" w:hAnsi="Times New Roman"/>
          <w:sz w:val="24"/>
          <w:szCs w:val="24"/>
        </w:rPr>
        <w:t>mõlema toetuse suuruseks</w:t>
      </w:r>
      <w:r w:rsidR="00CB0E60">
        <w:rPr>
          <w:rFonts w:ascii="Times New Roman" w:hAnsi="Times New Roman"/>
          <w:sz w:val="24"/>
          <w:szCs w:val="24"/>
        </w:rPr>
        <w:t xml:space="preserve"> </w:t>
      </w:r>
      <w:r w:rsidR="00CB0E60" w:rsidRPr="00CB0E60">
        <w:rPr>
          <w:rFonts w:ascii="Times New Roman" w:hAnsi="Times New Roman"/>
          <w:sz w:val="24"/>
          <w:szCs w:val="24"/>
        </w:rPr>
        <w:t xml:space="preserve"> 2</w:t>
      </w:r>
      <w:r w:rsidR="00CB0E60">
        <w:rPr>
          <w:rFonts w:ascii="Times New Roman" w:hAnsi="Times New Roman"/>
          <w:sz w:val="24"/>
          <w:szCs w:val="24"/>
        </w:rPr>
        <w:t xml:space="preserve">92 </w:t>
      </w:r>
      <w:r w:rsidR="00CB0E60" w:rsidRPr="00CB0E60">
        <w:rPr>
          <w:rFonts w:ascii="Times New Roman" w:hAnsi="Times New Roman"/>
          <w:sz w:val="24"/>
          <w:szCs w:val="24"/>
        </w:rPr>
        <w:t xml:space="preserve">eurot aastas. </w:t>
      </w:r>
    </w:p>
    <w:p w14:paraId="3BD137AC" w14:textId="77777777" w:rsidR="00CB0E60" w:rsidRPr="00CB0E60" w:rsidRDefault="00CB0E60" w:rsidP="008342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51A031" w14:textId="52DD36D3" w:rsidR="00CB0E60" w:rsidRPr="00CB0E60" w:rsidRDefault="00CB0E60" w:rsidP="008342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0E60">
        <w:rPr>
          <w:rFonts w:ascii="Times New Roman" w:hAnsi="Times New Roman"/>
          <w:b/>
          <w:sz w:val="24"/>
          <w:szCs w:val="24"/>
        </w:rPr>
        <w:t>Eelnõu §-ga 3</w:t>
      </w:r>
      <w:r w:rsidRPr="00CB0E60">
        <w:rPr>
          <w:rFonts w:ascii="Times New Roman" w:hAnsi="Times New Roman"/>
          <w:sz w:val="24"/>
          <w:szCs w:val="24"/>
        </w:rPr>
        <w:t xml:space="preserve"> sätestatakse seaduse jõustumise aeg. Seadus jõustub 202</w:t>
      </w:r>
      <w:r w:rsidR="0083426C">
        <w:rPr>
          <w:rFonts w:ascii="Times New Roman" w:hAnsi="Times New Roman"/>
          <w:sz w:val="24"/>
          <w:szCs w:val="24"/>
        </w:rPr>
        <w:t>7</w:t>
      </w:r>
      <w:r w:rsidRPr="00CB0E60">
        <w:rPr>
          <w:rFonts w:ascii="Times New Roman" w:hAnsi="Times New Roman"/>
          <w:sz w:val="24"/>
          <w:szCs w:val="24"/>
        </w:rPr>
        <w:t>. a 1. jaanuaril</w:t>
      </w:r>
      <w:r w:rsidR="0083426C">
        <w:rPr>
          <w:rFonts w:ascii="Times New Roman" w:hAnsi="Times New Roman"/>
          <w:sz w:val="24"/>
          <w:szCs w:val="24"/>
        </w:rPr>
        <w:t>.</w:t>
      </w:r>
    </w:p>
    <w:p w14:paraId="3B5DAEBC" w14:textId="77777777" w:rsidR="00A54F64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4053F36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4. Eelnõu terminoloogia </w:t>
      </w:r>
    </w:p>
    <w:p w14:paraId="2856B716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1BA90E0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Eelnõu ei sisalda uusi, vähetuntud ega võõrkeelseid termineid. </w:t>
      </w:r>
    </w:p>
    <w:p w14:paraId="0D54989A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16EFA68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5. Eelnõu vastavus Euroopa Liidu õigusele </w:t>
      </w:r>
    </w:p>
    <w:p w14:paraId="19890C93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9333D93" w14:textId="50E1B1EC" w:rsidR="00864157" w:rsidRDefault="0083426C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3426C">
        <w:rPr>
          <w:rFonts w:ascii="Times New Roman" w:hAnsi="Times New Roman"/>
          <w:color w:val="000000"/>
          <w:sz w:val="24"/>
          <w:szCs w:val="24"/>
          <w:lang w:eastAsia="ar-SA"/>
        </w:rPr>
        <w:t>Eelnõus sisalduvad muudatused on kooskõlas Euroopa Liidu õigusega.</w:t>
      </w:r>
    </w:p>
    <w:p w14:paraId="552D3C01" w14:textId="77777777" w:rsidR="0083426C" w:rsidRPr="006F259D" w:rsidRDefault="0083426C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7DD82854" w14:textId="77777777" w:rsidR="00A54F64" w:rsidRPr="00CB09B3" w:rsidRDefault="00A54F64" w:rsidP="00CB09B3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CB09B3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6. Seaduse mõjud </w:t>
      </w:r>
    </w:p>
    <w:p w14:paraId="68902768" w14:textId="77777777" w:rsidR="00A54F64" w:rsidRPr="00CB09B3" w:rsidRDefault="00A54F64" w:rsidP="00CB09B3">
      <w:pPr>
        <w:suppressAutoHyphens/>
        <w:spacing w:before="6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05A2A8C5" w14:textId="7053D0B2" w:rsidR="00CB09B3" w:rsidRPr="00CB09B3" w:rsidRDefault="00CB09B3" w:rsidP="007E0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9B3">
        <w:rPr>
          <w:rFonts w:ascii="Times New Roman" w:hAnsi="Times New Roman"/>
          <w:sz w:val="24"/>
          <w:szCs w:val="24"/>
        </w:rPr>
        <w:lastRenderedPageBreak/>
        <w:t xml:space="preserve">Toetuse suurendamise tulemusel paraneb isikute toimetulek Repressioonidega (asumine, vangistus, sunnitöö) ja tuumakatastroofi piirkonnas viibimisega on sageli tekitatud tervisekahjusid, mille mõjude leevendamiseks on võimalik kasutada senisest suuremat toetust. </w:t>
      </w:r>
    </w:p>
    <w:p w14:paraId="50DD5E88" w14:textId="77777777" w:rsidR="00A54F64" w:rsidRPr="00DF517B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78056C1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7. Seaduse rakendamisega seotud eeldatavad kulud </w:t>
      </w:r>
    </w:p>
    <w:p w14:paraId="718D11A9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4D97D85" w14:textId="66FF3326" w:rsidR="00A54F64" w:rsidRPr="006D3D23" w:rsidRDefault="00A54F64" w:rsidP="00CB09B3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E15E5E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Eelnõu seadusena vastuvõtmisel </w:t>
      </w:r>
      <w:r w:rsidR="00922821" w:rsidRPr="00E15E5E">
        <w:rPr>
          <w:rFonts w:ascii="Times New Roman" w:hAnsi="Times New Roman"/>
          <w:bCs/>
          <w:color w:val="000000"/>
          <w:sz w:val="24"/>
          <w:szCs w:val="24"/>
          <w:lang w:eastAsia="ar-SA"/>
        </w:rPr>
        <w:t>kaasneb kulu riigieelarvele</w:t>
      </w:r>
      <w:r w:rsidR="0052307C" w:rsidRPr="00E15E5E">
        <w:rPr>
          <w:rFonts w:ascii="Times New Roman" w:hAnsi="Times New Roman"/>
          <w:bCs/>
          <w:color w:val="000000"/>
          <w:sz w:val="24"/>
          <w:szCs w:val="24"/>
          <w:lang w:eastAsia="ar-SA"/>
        </w:rPr>
        <w:t>.</w:t>
      </w:r>
      <w:r w:rsidR="00E15E5E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Kulu riigieelarvele on ligikaudu </w:t>
      </w:r>
      <w:r w:rsidR="00181044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2,62 miljonit eurot. </w:t>
      </w:r>
      <w:r w:rsidR="006D3D2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2025.a. oli kulu riigieelarvele 2,2 miljonit eurot. Seega täiendav kulu riigieelarvele </w:t>
      </w:r>
      <w:r w:rsidR="006D3D23" w:rsidRPr="006D3D23">
        <w:rPr>
          <w:rFonts w:ascii="Times New Roman" w:hAnsi="Times New Roman"/>
          <w:bCs/>
          <w:color w:val="000000"/>
          <w:sz w:val="24"/>
          <w:szCs w:val="24"/>
          <w:lang w:eastAsia="ar-SA"/>
        </w:rPr>
        <w:t>võrreldes 2025.aastaga</w:t>
      </w:r>
      <w:r w:rsidR="006D3D2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on</w:t>
      </w:r>
      <w:r w:rsidR="0070412F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ligikaudu</w:t>
      </w:r>
      <w:r w:rsidR="006D3D2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="006D3D23" w:rsidRPr="006D3D23">
        <w:rPr>
          <w:rFonts w:ascii="Times New Roman" w:hAnsi="Times New Roman"/>
          <w:bCs/>
          <w:color w:val="000000"/>
          <w:sz w:val="24"/>
          <w:szCs w:val="24"/>
          <w:lang w:eastAsia="ar-SA"/>
        </w:rPr>
        <w:t>420 000 euro</w:t>
      </w:r>
      <w:r w:rsidR="006D3D2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t. </w:t>
      </w:r>
    </w:p>
    <w:p w14:paraId="07B5B2C2" w14:textId="77777777" w:rsidR="0052307C" w:rsidRPr="00E15E5E" w:rsidRDefault="0052307C" w:rsidP="0083426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39A9A7EF" w14:textId="14C6FE8A" w:rsidR="00E15E5E" w:rsidRPr="00CB09B3" w:rsidRDefault="0052307C" w:rsidP="00CB09B3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E15E5E">
        <w:rPr>
          <w:rFonts w:ascii="Times New Roman" w:hAnsi="Times New Roman"/>
          <w:sz w:val="24"/>
          <w:szCs w:val="24"/>
        </w:rPr>
        <w:t xml:space="preserve">Sotsiaalkindlustusameti andmetel maksti represseeritu toetust ja tuumakatastroofi likvideerija toetust </w:t>
      </w:r>
      <w:r w:rsidRPr="007E08DE">
        <w:rPr>
          <w:rFonts w:ascii="Times New Roman" w:hAnsi="Times New Roman"/>
          <w:sz w:val="24"/>
          <w:szCs w:val="24"/>
        </w:rPr>
        <w:t>202</w:t>
      </w:r>
      <w:r w:rsidR="00E15E5E" w:rsidRPr="007E08DE">
        <w:rPr>
          <w:rFonts w:ascii="Times New Roman" w:hAnsi="Times New Roman"/>
          <w:sz w:val="24"/>
          <w:szCs w:val="24"/>
        </w:rPr>
        <w:t>5.</w:t>
      </w:r>
      <w:r w:rsidRPr="007E08DE">
        <w:rPr>
          <w:rFonts w:ascii="Times New Roman" w:hAnsi="Times New Roman"/>
          <w:sz w:val="24"/>
          <w:szCs w:val="24"/>
        </w:rPr>
        <w:t xml:space="preserve"> aastal </w:t>
      </w:r>
      <w:r w:rsidR="00E15E5E" w:rsidRPr="007E08DE">
        <w:rPr>
          <w:rFonts w:ascii="Times New Roman" w:hAnsi="Times New Roman"/>
          <w:sz w:val="24"/>
          <w:szCs w:val="24"/>
        </w:rPr>
        <w:t>7503</w:t>
      </w:r>
      <w:r w:rsidRPr="007E08DE">
        <w:rPr>
          <w:rFonts w:ascii="Times New Roman" w:hAnsi="Times New Roman"/>
          <w:sz w:val="24"/>
          <w:szCs w:val="24"/>
        </w:rPr>
        <w:t xml:space="preserve"> inimesele</w:t>
      </w:r>
      <w:r w:rsidR="00E15E5E" w:rsidRPr="00E15E5E">
        <w:rPr>
          <w:rFonts w:ascii="Times New Roman" w:hAnsi="Times New Roman"/>
          <w:b/>
          <w:bCs/>
          <w:sz w:val="24"/>
          <w:szCs w:val="24"/>
        </w:rPr>
        <w:t>.</w:t>
      </w:r>
      <w:r w:rsidR="00E15E5E" w:rsidRPr="00E15E5E">
        <w:rPr>
          <w:rFonts w:ascii="Times New Roman" w:hAnsi="Times New Roman"/>
          <w:sz w:val="24"/>
          <w:szCs w:val="24"/>
        </w:rPr>
        <w:t xml:space="preserve"> R</w:t>
      </w:r>
      <w:r w:rsidR="00E15E5E" w:rsidRPr="00E15E5E">
        <w:rPr>
          <w:rFonts w:ascii="Times New Roman" w:hAnsi="Times New Roman"/>
          <w:sz w:val="24"/>
          <w:szCs w:val="24"/>
          <w:lang w:eastAsia="et-EE"/>
        </w:rPr>
        <w:t>epresseeritu toetust maksti 7065 inimesele </w:t>
      </w:r>
      <w:r w:rsidR="00E15E5E" w:rsidRPr="00E15E5E">
        <w:rPr>
          <w:rFonts w:ascii="Times New Roman" w:hAnsi="Times New Roman"/>
          <w:sz w:val="24"/>
          <w:szCs w:val="24"/>
        </w:rPr>
        <w:t xml:space="preserve">ja </w:t>
      </w:r>
      <w:r w:rsidR="00E15E5E" w:rsidRPr="00E15E5E">
        <w:rPr>
          <w:rFonts w:ascii="Times New Roman" w:hAnsi="Times New Roman"/>
          <w:sz w:val="24"/>
          <w:szCs w:val="24"/>
          <w:lang w:eastAsia="et-EE"/>
        </w:rPr>
        <w:t>Tšornobõli tuumakatastroofi tagajärgede likvideerijate sotsiaaltoetust 438 inimesele</w:t>
      </w:r>
      <w:r w:rsidR="00BC67BD">
        <w:rPr>
          <w:rFonts w:ascii="Times New Roman" w:hAnsi="Times New Roman"/>
          <w:sz w:val="24"/>
          <w:szCs w:val="24"/>
          <w:lang w:eastAsia="et-EE"/>
        </w:rPr>
        <w:t xml:space="preserve">. Kõik represseeritud, kellel on represseeritu tunnistus, saavad represseeritu toetust. Toetus makstakse välja üks kord kalendriaastas 12. jaanuaril. </w:t>
      </w:r>
      <w:r w:rsidR="00E15E5E" w:rsidRPr="00E15E5E">
        <w:rPr>
          <w:rFonts w:ascii="Times New Roman" w:hAnsi="Times New Roman"/>
          <w:sz w:val="24"/>
          <w:szCs w:val="24"/>
          <w:lang w:eastAsia="et-EE"/>
        </w:rPr>
        <w:t> </w:t>
      </w:r>
    </w:p>
    <w:p w14:paraId="27A25088" w14:textId="77777777" w:rsidR="0090427F" w:rsidRPr="00CB09B3" w:rsidRDefault="0090427F" w:rsidP="00CB0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261E89" w14:textId="1CDBB2DF" w:rsidR="00E15E5E" w:rsidRPr="00CB09B3" w:rsidRDefault="00E15E5E" w:rsidP="00CB09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09B3">
        <w:rPr>
          <w:rFonts w:ascii="Times New Roman" w:hAnsi="Times New Roman"/>
          <w:sz w:val="24"/>
          <w:szCs w:val="24"/>
        </w:rPr>
        <w:t>Sotsiaalkindlustusameti andmete kohaselt maksti 2022.a. represseeritu toetust ja tuumakatastroofi likvideerija toetust</w:t>
      </w:r>
      <w:r w:rsidRPr="007E08DE">
        <w:rPr>
          <w:rFonts w:ascii="Times New Roman" w:hAnsi="Times New Roman"/>
          <w:sz w:val="24"/>
          <w:szCs w:val="24"/>
        </w:rPr>
        <w:t xml:space="preserve"> 8222 inimesele, kellest 7904 inimest oli septembrikuu seisuga elus. </w:t>
      </w:r>
    </w:p>
    <w:p w14:paraId="2F1B9961" w14:textId="631D2D39" w:rsidR="0052307C" w:rsidRPr="00CB09B3" w:rsidRDefault="00E15E5E" w:rsidP="00CB09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09B3">
        <w:rPr>
          <w:rFonts w:ascii="Times New Roman" w:hAnsi="Times New Roman"/>
          <w:sz w:val="24"/>
          <w:szCs w:val="24"/>
        </w:rPr>
        <w:t xml:space="preserve">Seega esitatud andmete kohaselt  väheneb toetust saavate isikute hulk igal aastal. </w:t>
      </w:r>
    </w:p>
    <w:p w14:paraId="46B12458" w14:textId="77777777" w:rsidR="00A54F64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4CC1352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8. Rakendusaktid</w:t>
      </w:r>
    </w:p>
    <w:p w14:paraId="740DF1F9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608DEB5" w14:textId="77777777" w:rsidR="00A54F64" w:rsidRPr="00DF517B" w:rsidRDefault="00A54F64" w:rsidP="0083426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color w:val="000000"/>
          <w:sz w:val="24"/>
          <w:szCs w:val="24"/>
          <w:lang w:eastAsia="ar-SA"/>
        </w:rPr>
        <w:t>Eelnõu rakendamiseks ei ole kavandatud rakendusakte.</w:t>
      </w:r>
    </w:p>
    <w:p w14:paraId="2D54AC55" w14:textId="77777777" w:rsidR="00A54F64" w:rsidRPr="00DF517B" w:rsidRDefault="00A54F64" w:rsidP="0083426C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246405E8" w14:textId="77777777" w:rsidR="00A54F64" w:rsidRPr="00DF517B" w:rsidRDefault="00A54F64" w:rsidP="0083426C">
      <w:pPr>
        <w:suppressAutoHyphens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9. Seaduse jõustumine</w:t>
      </w:r>
    </w:p>
    <w:p w14:paraId="2C4364A2" w14:textId="77777777" w:rsidR="00A54F64" w:rsidRPr="00DF517B" w:rsidRDefault="00A54F64" w:rsidP="0083426C">
      <w:pPr>
        <w:suppressAutoHyphens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623939B7" w14:textId="77777777" w:rsidR="0083426C" w:rsidRPr="00985DF0" w:rsidRDefault="00A54F64" w:rsidP="0083426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  <w:r w:rsidRPr="004279F2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83426C" w:rsidRPr="00985DF0">
        <w:rPr>
          <w:rFonts w:ascii="Times New Roman" w:hAnsi="Times New Roman"/>
          <w:bCs/>
          <w:color w:val="000000" w:themeColor="text1"/>
          <w:sz w:val="24"/>
          <w:szCs w:val="24"/>
          <w:lang w:eastAsia="en-GB"/>
        </w:rPr>
        <w:t xml:space="preserve">Seadus jõustub 2027. aasta 1. jaanuaril. </w:t>
      </w:r>
    </w:p>
    <w:p w14:paraId="486809A1" w14:textId="77777777" w:rsidR="0083426C" w:rsidRDefault="0083426C" w:rsidP="0083426C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5A4651C2" w14:textId="77777777" w:rsidR="0083426C" w:rsidRDefault="0083426C" w:rsidP="0083426C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6A07FAE0" w14:textId="77777777" w:rsidR="0052307C" w:rsidRDefault="0052307C" w:rsidP="0083426C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0A94C28B" w14:textId="77777777" w:rsidR="0052307C" w:rsidRDefault="0052307C" w:rsidP="0083426C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4E3FF859" w14:textId="77777777" w:rsidR="0052307C" w:rsidRPr="00DF517B" w:rsidRDefault="0052307C" w:rsidP="0083426C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56BB6B5F" w14:textId="77777777" w:rsidR="0083426C" w:rsidRPr="00DF517B" w:rsidRDefault="0083426C" w:rsidP="0083426C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iCs/>
          <w:color w:val="000000"/>
          <w:sz w:val="24"/>
          <w:szCs w:val="24"/>
          <w:lang w:eastAsia="ar-SA"/>
        </w:rPr>
        <w:t>________________________________________________________________________</w:t>
      </w:r>
    </w:p>
    <w:p w14:paraId="6F130AED" w14:textId="4716E803" w:rsidR="0083426C" w:rsidRPr="00DF517B" w:rsidRDefault="0083426C" w:rsidP="0083426C">
      <w:p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>Algata</w:t>
      </w:r>
      <w:r>
        <w:rPr>
          <w:rFonts w:ascii="Times New Roman" w:hAnsi="Times New Roman"/>
          <w:sz w:val="24"/>
          <w:szCs w:val="24"/>
        </w:rPr>
        <w:t>vad</w:t>
      </w:r>
      <w:r w:rsidRPr="00DF517B">
        <w:rPr>
          <w:rFonts w:ascii="Times New Roman" w:hAnsi="Times New Roman"/>
          <w:sz w:val="24"/>
          <w:szCs w:val="24"/>
        </w:rPr>
        <w:t xml:space="preserve"> Sotsiaaldemokraatliku Erakonna fraktsioon</w:t>
      </w:r>
      <w:r>
        <w:rPr>
          <w:rFonts w:ascii="Times New Roman" w:hAnsi="Times New Roman"/>
          <w:sz w:val="24"/>
          <w:szCs w:val="24"/>
        </w:rPr>
        <w:t>, Ester Karuse, Tanel Kiik, ja</w:t>
      </w:r>
      <w:r w:rsidRPr="00DF517B">
        <w:rPr>
          <w:rFonts w:ascii="Times New Roman" w:hAnsi="Times New Roman"/>
          <w:sz w:val="24"/>
          <w:szCs w:val="24"/>
        </w:rPr>
        <w:t xml:space="preserve"> </w:t>
      </w:r>
      <w:bookmarkStart w:id="0" w:name="_Hlk198653975"/>
      <w:r w:rsidRPr="004831F2">
        <w:rPr>
          <w:rFonts w:ascii="Times New Roman" w:hAnsi="Times New Roman"/>
          <w:sz w:val="24"/>
          <w:szCs w:val="24"/>
        </w:rPr>
        <w:t>Züleyxa Izmailova</w:t>
      </w:r>
      <w:r w:rsidRPr="00DF517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bookmarkEnd w:id="0"/>
      <w:r>
        <w:rPr>
          <w:rFonts w:ascii="Times New Roman" w:hAnsi="Times New Roman"/>
          <w:sz w:val="24"/>
          <w:szCs w:val="24"/>
        </w:rPr>
        <w:t>1</w:t>
      </w:r>
      <w:r w:rsidR="005D5285">
        <w:rPr>
          <w:rFonts w:ascii="Times New Roman" w:hAnsi="Times New Roman"/>
          <w:sz w:val="24"/>
          <w:szCs w:val="24"/>
        </w:rPr>
        <w:t>8</w:t>
      </w:r>
      <w:r w:rsidRPr="00DF517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DF517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6.</w:t>
      </w:r>
      <w:r w:rsidRPr="00DF517B">
        <w:rPr>
          <w:rFonts w:ascii="Times New Roman" w:hAnsi="Times New Roman"/>
          <w:sz w:val="24"/>
          <w:szCs w:val="24"/>
        </w:rPr>
        <w:t xml:space="preserve"> a.</w:t>
      </w:r>
    </w:p>
    <w:p w14:paraId="48972A1F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7C332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8507E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44F13B" w14:textId="77777777" w:rsidR="0083426C" w:rsidRPr="00DF517B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716DD" w14:textId="77777777" w:rsidR="0083426C" w:rsidRPr="00DF517B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Helmen Kütt                                                                           </w:t>
      </w:r>
    </w:p>
    <w:p w14:paraId="2064D921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 xml:space="preserve">Sotsiaaldemokraatliku Erakonna fraktsiooni </w:t>
      </w:r>
      <w:r>
        <w:rPr>
          <w:rFonts w:ascii="Times New Roman" w:hAnsi="Times New Roman"/>
          <w:sz w:val="24"/>
          <w:szCs w:val="24"/>
        </w:rPr>
        <w:t>ase</w:t>
      </w:r>
      <w:r w:rsidRPr="00DF517B">
        <w:rPr>
          <w:rFonts w:ascii="Times New Roman" w:hAnsi="Times New Roman"/>
          <w:sz w:val="24"/>
          <w:szCs w:val="24"/>
        </w:rPr>
        <w:t>esimees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57EA8D58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D5850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71CBC1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28B07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C2BD6" w14:textId="0370AEB4" w:rsidR="0083426C" w:rsidRDefault="0083426C" w:rsidP="00F365BD">
      <w:pPr>
        <w:spacing w:before="60"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Ester Karuse</w:t>
      </w:r>
    </w:p>
    <w:p w14:paraId="2BEA9599" w14:textId="54CF911B" w:rsidR="0083426C" w:rsidRDefault="0083426C" w:rsidP="00F365BD">
      <w:pPr>
        <w:spacing w:before="60"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6179E054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FD6E0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3197A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54FD0" w14:textId="14EAD263" w:rsidR="0083426C" w:rsidRDefault="0083426C" w:rsidP="00F365BD">
      <w:pPr>
        <w:spacing w:before="60"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bookmarkStart w:id="1" w:name="_Hlk198654048"/>
      <w:r>
        <w:rPr>
          <w:rFonts w:ascii="Times New Roman" w:hAnsi="Times New Roman"/>
          <w:sz w:val="24"/>
          <w:szCs w:val="24"/>
        </w:rPr>
        <w:t>Tanel Kiik</w:t>
      </w:r>
    </w:p>
    <w:p w14:paraId="5903A704" w14:textId="0F95CCC6" w:rsidR="0083426C" w:rsidRDefault="0083426C" w:rsidP="00F365BD">
      <w:pPr>
        <w:spacing w:before="60"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bookmarkEnd w:id="1"/>
    <w:p w14:paraId="7C2B3717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D6A1D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C9EA5" w14:textId="77777777" w:rsidR="0083426C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EFE0D" w14:textId="77777777" w:rsidR="0083426C" w:rsidRPr="008532D8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78"/>
      <w:r w:rsidRPr="008532D8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2"/>
    <w:p w14:paraId="4FD517F5" w14:textId="77777777" w:rsidR="0083426C" w:rsidRPr="008532D8" w:rsidRDefault="0083426C" w:rsidP="0083426C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2D8">
        <w:rPr>
          <w:rFonts w:ascii="Times New Roman" w:hAnsi="Times New Roman"/>
          <w:sz w:val="24"/>
          <w:szCs w:val="24"/>
        </w:rPr>
        <w:t>Riigikogu liige</w:t>
      </w:r>
    </w:p>
    <w:p w14:paraId="30785C0A" w14:textId="3D04E6AC" w:rsidR="00A54F64" w:rsidRPr="00DF517B" w:rsidRDefault="00A54F64" w:rsidP="0083426C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44478DC0" w14:textId="77777777" w:rsidR="00034C2C" w:rsidRDefault="00034C2C"/>
    <w:sectPr w:rsidR="00034C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BF83" w14:textId="77777777" w:rsidR="008560FE" w:rsidRDefault="008560FE" w:rsidP="00A54F64">
      <w:pPr>
        <w:spacing w:after="0" w:line="240" w:lineRule="auto"/>
      </w:pPr>
      <w:r>
        <w:separator/>
      </w:r>
    </w:p>
  </w:endnote>
  <w:endnote w:type="continuationSeparator" w:id="0">
    <w:p w14:paraId="1C39F7D5" w14:textId="77777777" w:rsidR="008560FE" w:rsidRDefault="008560FE" w:rsidP="00A5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3CC" w14:textId="77777777" w:rsidR="002B160A" w:rsidRDefault="00684754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309C33" w14:textId="77777777" w:rsidR="002B160A" w:rsidRDefault="002B160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DE5C" w14:textId="77777777" w:rsidR="008560FE" w:rsidRDefault="008560FE" w:rsidP="00A54F64">
      <w:pPr>
        <w:spacing w:after="0" w:line="240" w:lineRule="auto"/>
      </w:pPr>
      <w:r>
        <w:separator/>
      </w:r>
    </w:p>
  </w:footnote>
  <w:footnote w:type="continuationSeparator" w:id="0">
    <w:p w14:paraId="73F3B6FF" w14:textId="77777777" w:rsidR="008560FE" w:rsidRDefault="008560FE" w:rsidP="00A54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75A4A"/>
    <w:multiLevelType w:val="multilevel"/>
    <w:tmpl w:val="3682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29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4"/>
    <w:rsid w:val="00025FC8"/>
    <w:rsid w:val="00034C2C"/>
    <w:rsid w:val="0010039F"/>
    <w:rsid w:val="00125F31"/>
    <w:rsid w:val="00181044"/>
    <w:rsid w:val="0019569F"/>
    <w:rsid w:val="001F0F65"/>
    <w:rsid w:val="00203174"/>
    <w:rsid w:val="002250BB"/>
    <w:rsid w:val="00272E7A"/>
    <w:rsid w:val="0028389A"/>
    <w:rsid w:val="00290329"/>
    <w:rsid w:val="002B160A"/>
    <w:rsid w:val="00347B2D"/>
    <w:rsid w:val="00351DCD"/>
    <w:rsid w:val="003611E0"/>
    <w:rsid w:val="00361664"/>
    <w:rsid w:val="003720C9"/>
    <w:rsid w:val="00442B8B"/>
    <w:rsid w:val="004435CC"/>
    <w:rsid w:val="004B59B2"/>
    <w:rsid w:val="0051798A"/>
    <w:rsid w:val="0052307C"/>
    <w:rsid w:val="005D5285"/>
    <w:rsid w:val="00621A62"/>
    <w:rsid w:val="00684754"/>
    <w:rsid w:val="006D3D23"/>
    <w:rsid w:val="0070412F"/>
    <w:rsid w:val="00752E2E"/>
    <w:rsid w:val="007606A5"/>
    <w:rsid w:val="00776B7D"/>
    <w:rsid w:val="00780427"/>
    <w:rsid w:val="007E08DE"/>
    <w:rsid w:val="007E4A6B"/>
    <w:rsid w:val="0083426C"/>
    <w:rsid w:val="00834ACE"/>
    <w:rsid w:val="008560FE"/>
    <w:rsid w:val="00864157"/>
    <w:rsid w:val="008C0DC5"/>
    <w:rsid w:val="008D6835"/>
    <w:rsid w:val="0090427F"/>
    <w:rsid w:val="00916AE7"/>
    <w:rsid w:val="00922821"/>
    <w:rsid w:val="009A78A6"/>
    <w:rsid w:val="009C4FEB"/>
    <w:rsid w:val="00A1596B"/>
    <w:rsid w:val="00A17533"/>
    <w:rsid w:val="00A245C6"/>
    <w:rsid w:val="00A54F64"/>
    <w:rsid w:val="00A81FDC"/>
    <w:rsid w:val="00A964F4"/>
    <w:rsid w:val="00B3013D"/>
    <w:rsid w:val="00B440CF"/>
    <w:rsid w:val="00B90C45"/>
    <w:rsid w:val="00BC67BD"/>
    <w:rsid w:val="00C04FC2"/>
    <w:rsid w:val="00CB09B3"/>
    <w:rsid w:val="00CB0E60"/>
    <w:rsid w:val="00CB10CD"/>
    <w:rsid w:val="00D257BC"/>
    <w:rsid w:val="00D26388"/>
    <w:rsid w:val="00D45308"/>
    <w:rsid w:val="00D95902"/>
    <w:rsid w:val="00DB166D"/>
    <w:rsid w:val="00E15E5E"/>
    <w:rsid w:val="00E1771D"/>
    <w:rsid w:val="00EB75F4"/>
    <w:rsid w:val="00F23E56"/>
    <w:rsid w:val="00F365BD"/>
    <w:rsid w:val="00FB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09D2"/>
  <w15:chartTrackingRefBased/>
  <w15:docId w15:val="{C61FCE35-0780-4C5E-A850-55C69730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54F64"/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54F64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54F6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54F64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A54F64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A54F64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A5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54F64"/>
    <w:rPr>
      <w:rFonts w:eastAsia="Times New Roman"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025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AA76-1620-458D-8D6F-5F37DFC4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Raina Liiv</cp:lastModifiedBy>
  <cp:revision>3</cp:revision>
  <cp:lastPrinted>2026-06-18T06:12:00Z</cp:lastPrinted>
  <dcterms:created xsi:type="dcterms:W3CDTF">2026-06-18T08:53:00Z</dcterms:created>
  <dcterms:modified xsi:type="dcterms:W3CDTF">2026-06-18T08:55:00Z</dcterms:modified>
</cp:coreProperties>
</file>