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81521E" w:rsidRDefault="00E36BAC" w:rsidP="004F1FD0">
      <w:pPr>
        <w:spacing w:line="276" w:lineRule="auto"/>
        <w:jc w:val="center"/>
        <w:rPr>
          <w:rFonts w:ascii="Times New Roman" w:hAnsi="Times New Roman" w:cs="Times New Roman"/>
          <w:color w:val="EE0000"/>
          <w:sz w:val="24"/>
          <w:szCs w:val="24"/>
        </w:rPr>
      </w:pPr>
      <w:r w:rsidRPr="0081521E">
        <w:rPr>
          <w:rFonts w:ascii="Times New Roman" w:hAnsi="Times New Roman" w:cs="Times New Roman"/>
          <w:noProof/>
          <w:color w:val="EE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Default="00E36BAC" w:rsidP="008D3165">
      <w:pPr>
        <w:spacing w:line="276" w:lineRule="auto"/>
        <w:jc w:val="both"/>
        <w:rPr>
          <w:rFonts w:ascii="Times New Roman" w:hAnsi="Times New Roman" w:cs="Times New Roman"/>
          <w:color w:val="EE0000"/>
          <w:sz w:val="24"/>
          <w:szCs w:val="24"/>
        </w:rPr>
      </w:pPr>
    </w:p>
    <w:p w14:paraId="57401AC9" w14:textId="77777777" w:rsidR="0081521E" w:rsidRPr="0081521E" w:rsidRDefault="0081521E" w:rsidP="008D3165">
      <w:pPr>
        <w:spacing w:line="276" w:lineRule="auto"/>
        <w:jc w:val="both"/>
        <w:rPr>
          <w:rFonts w:ascii="Times New Roman" w:hAnsi="Times New Roman" w:cs="Times New Roman"/>
          <w:color w:val="EE0000"/>
          <w:sz w:val="24"/>
          <w:szCs w:val="24"/>
        </w:rPr>
      </w:pPr>
    </w:p>
    <w:p w14:paraId="1DA3E72B" w14:textId="53B4FD4E" w:rsidR="0081521E" w:rsidRDefault="00E36BAC" w:rsidP="008D3165">
      <w:pPr>
        <w:spacing w:line="276" w:lineRule="auto"/>
        <w:jc w:val="both"/>
        <w:rPr>
          <w:rFonts w:ascii="Times New Roman" w:hAnsi="Times New Roman" w:cs="Times New Roman"/>
          <w:sz w:val="24"/>
          <w:szCs w:val="24"/>
        </w:rPr>
      </w:pPr>
      <w:r w:rsidRPr="0081521E">
        <w:rPr>
          <w:rFonts w:ascii="Times New Roman" w:hAnsi="Times New Roman" w:cs="Times New Roman"/>
          <w:sz w:val="24"/>
          <w:szCs w:val="24"/>
        </w:rPr>
        <w:t>Lp asjaosalised</w:t>
      </w:r>
      <w:r w:rsidRPr="0081521E">
        <w:rPr>
          <w:rFonts w:ascii="Times New Roman" w:hAnsi="Times New Roman" w:cs="Times New Roman"/>
          <w:sz w:val="24"/>
          <w:szCs w:val="24"/>
        </w:rPr>
        <w:tab/>
      </w:r>
    </w:p>
    <w:p w14:paraId="2112CB5B" w14:textId="77777777" w:rsidR="0081521E" w:rsidRPr="0081521E" w:rsidRDefault="0081521E" w:rsidP="008D3165">
      <w:pPr>
        <w:spacing w:line="276" w:lineRule="auto"/>
        <w:jc w:val="both"/>
        <w:rPr>
          <w:rFonts w:ascii="Times New Roman" w:hAnsi="Times New Roman" w:cs="Times New Roman"/>
          <w:sz w:val="24"/>
          <w:szCs w:val="24"/>
        </w:rPr>
      </w:pPr>
    </w:p>
    <w:p w14:paraId="773FF9C7" w14:textId="2364B867" w:rsidR="00E36BAC" w:rsidRDefault="00E36BAC" w:rsidP="004F1FD0">
      <w:pPr>
        <w:spacing w:line="276" w:lineRule="auto"/>
        <w:jc w:val="right"/>
        <w:rPr>
          <w:rFonts w:ascii="Times New Roman" w:hAnsi="Times New Roman" w:cs="Times New Roman"/>
          <w:sz w:val="24"/>
          <w:szCs w:val="24"/>
        </w:rPr>
      </w:pPr>
      <w:r w:rsidRPr="0081521E">
        <w:rPr>
          <w:rFonts w:ascii="Times New Roman" w:hAnsi="Times New Roman" w:cs="Times New Roman"/>
          <w:i/>
          <w:sz w:val="24"/>
          <w:szCs w:val="24"/>
        </w:rPr>
        <w:t>(kuupäev digiallkirjas</w:t>
      </w:r>
      <w:r w:rsidRPr="0081521E">
        <w:rPr>
          <w:rFonts w:ascii="Times New Roman" w:hAnsi="Times New Roman" w:cs="Times New Roman"/>
          <w:sz w:val="24"/>
          <w:szCs w:val="24"/>
        </w:rPr>
        <w:t xml:space="preserve">) nr </w:t>
      </w:r>
      <w:r w:rsidR="00BF0241" w:rsidRPr="0081521E">
        <w:rPr>
          <w:rFonts w:ascii="Times New Roman" w:hAnsi="Times New Roman" w:cs="Times New Roman"/>
          <w:sz w:val="24"/>
          <w:szCs w:val="24"/>
        </w:rPr>
        <w:t>2</w:t>
      </w:r>
      <w:r w:rsidR="00551050" w:rsidRPr="0081521E">
        <w:rPr>
          <w:rFonts w:ascii="Times New Roman" w:hAnsi="Times New Roman" w:cs="Times New Roman"/>
          <w:sz w:val="24"/>
          <w:szCs w:val="24"/>
        </w:rPr>
        <w:t>-</w:t>
      </w:r>
      <w:r w:rsidR="00BF0241" w:rsidRPr="0081521E">
        <w:rPr>
          <w:rFonts w:ascii="Times New Roman" w:hAnsi="Times New Roman" w:cs="Times New Roman"/>
          <w:sz w:val="24"/>
          <w:szCs w:val="24"/>
        </w:rPr>
        <w:t>3</w:t>
      </w:r>
      <w:r w:rsidR="00551050" w:rsidRPr="0081521E">
        <w:rPr>
          <w:rFonts w:ascii="Times New Roman" w:hAnsi="Times New Roman" w:cs="Times New Roman"/>
          <w:sz w:val="24"/>
          <w:szCs w:val="24"/>
        </w:rPr>
        <w:t>/</w:t>
      </w:r>
      <w:r w:rsidR="00BF0241" w:rsidRPr="0081521E">
        <w:rPr>
          <w:rFonts w:ascii="Times New Roman" w:hAnsi="Times New Roman" w:cs="Times New Roman"/>
          <w:sz w:val="24"/>
          <w:szCs w:val="24"/>
        </w:rPr>
        <w:t>183</w:t>
      </w:r>
    </w:p>
    <w:p w14:paraId="2B0E03D0" w14:textId="77777777" w:rsidR="0081521E" w:rsidRPr="0081521E" w:rsidRDefault="0081521E" w:rsidP="004F1FD0">
      <w:pPr>
        <w:spacing w:line="276" w:lineRule="auto"/>
        <w:jc w:val="right"/>
        <w:rPr>
          <w:rFonts w:ascii="Times New Roman" w:hAnsi="Times New Roman" w:cs="Times New Roman"/>
          <w:sz w:val="24"/>
          <w:szCs w:val="24"/>
        </w:rPr>
      </w:pPr>
    </w:p>
    <w:p w14:paraId="6C5E3A28" w14:textId="77777777" w:rsidR="00E36BAC" w:rsidRPr="0081521E" w:rsidRDefault="00E36BAC" w:rsidP="008D3165">
      <w:pPr>
        <w:spacing w:line="276" w:lineRule="auto"/>
        <w:jc w:val="both"/>
        <w:rPr>
          <w:rFonts w:ascii="Times New Roman" w:hAnsi="Times New Roman" w:cs="Times New Roman"/>
          <w:sz w:val="24"/>
          <w:szCs w:val="24"/>
        </w:rPr>
      </w:pPr>
      <w:r w:rsidRPr="0081521E">
        <w:rPr>
          <w:rFonts w:ascii="Times New Roman" w:hAnsi="Times New Roman" w:cs="Times New Roman"/>
          <w:sz w:val="24"/>
          <w:szCs w:val="24"/>
        </w:rPr>
        <w:t>TEADE</w:t>
      </w:r>
    </w:p>
    <w:p w14:paraId="6D66B625" w14:textId="0CEEFF8D" w:rsidR="00A524A8" w:rsidRPr="0081521E" w:rsidRDefault="001034B1" w:rsidP="00A524A8">
      <w:pPr>
        <w:jc w:val="both"/>
        <w:rPr>
          <w:rFonts w:ascii="Times New Roman" w:hAnsi="Times New Roman" w:cs="Times New Roman"/>
          <w:b/>
          <w:sz w:val="24"/>
          <w:szCs w:val="24"/>
        </w:rPr>
      </w:pPr>
      <w:bookmarkStart w:id="0" w:name="_Hlk167113423"/>
      <w:bookmarkStart w:id="1" w:name="_Hlk167719796"/>
      <w:r w:rsidRPr="0081521E">
        <w:rPr>
          <w:rFonts w:ascii="Times New Roman" w:hAnsi="Times New Roman" w:cs="Times New Roman"/>
          <w:b/>
          <w:sz w:val="24"/>
          <w:szCs w:val="24"/>
        </w:rPr>
        <w:t xml:space="preserve">Raasiku Vallavalitsus teatab, et Raasiku Vallavalitsuse </w:t>
      </w:r>
      <w:r w:rsidR="0081521E" w:rsidRPr="0081521E">
        <w:rPr>
          <w:rFonts w:ascii="Times New Roman" w:hAnsi="Times New Roman" w:cs="Times New Roman"/>
          <w:b/>
          <w:sz w:val="24"/>
          <w:szCs w:val="24"/>
        </w:rPr>
        <w:t>26</w:t>
      </w:r>
      <w:r w:rsidR="00A524A8" w:rsidRPr="0081521E">
        <w:rPr>
          <w:rFonts w:ascii="Times New Roman" w:hAnsi="Times New Roman" w:cs="Times New Roman"/>
          <w:b/>
          <w:sz w:val="24"/>
          <w:szCs w:val="24"/>
        </w:rPr>
        <w:t xml:space="preserve">. </w:t>
      </w:r>
      <w:r w:rsidR="00BF0241" w:rsidRPr="0081521E">
        <w:rPr>
          <w:rFonts w:ascii="Times New Roman" w:hAnsi="Times New Roman" w:cs="Times New Roman"/>
          <w:b/>
          <w:sz w:val="24"/>
          <w:szCs w:val="24"/>
        </w:rPr>
        <w:t>ma</w:t>
      </w:r>
      <w:r w:rsidR="00A524A8" w:rsidRPr="0081521E">
        <w:rPr>
          <w:rFonts w:ascii="Times New Roman" w:hAnsi="Times New Roman" w:cs="Times New Roman"/>
          <w:b/>
          <w:sz w:val="24"/>
          <w:szCs w:val="24"/>
        </w:rPr>
        <w:t>i 202</w:t>
      </w:r>
      <w:r w:rsidR="0081521E" w:rsidRPr="0081521E">
        <w:rPr>
          <w:rFonts w:ascii="Times New Roman" w:hAnsi="Times New Roman" w:cs="Times New Roman"/>
          <w:b/>
          <w:sz w:val="24"/>
          <w:szCs w:val="24"/>
        </w:rPr>
        <w:t>5</w:t>
      </w:r>
      <w:r w:rsidRPr="0081521E">
        <w:rPr>
          <w:rFonts w:ascii="Times New Roman" w:hAnsi="Times New Roman" w:cs="Times New Roman"/>
          <w:b/>
          <w:sz w:val="24"/>
          <w:szCs w:val="24"/>
        </w:rPr>
        <w:t xml:space="preserve">. a korraldusega nr </w:t>
      </w:r>
      <w:r w:rsidR="00A524A8" w:rsidRPr="0081521E">
        <w:rPr>
          <w:rFonts w:ascii="Times New Roman" w:hAnsi="Times New Roman" w:cs="Times New Roman"/>
          <w:b/>
          <w:sz w:val="24"/>
          <w:szCs w:val="24"/>
        </w:rPr>
        <w:t>1</w:t>
      </w:r>
      <w:r w:rsidR="00BF0241" w:rsidRPr="0081521E">
        <w:rPr>
          <w:rFonts w:ascii="Times New Roman" w:hAnsi="Times New Roman" w:cs="Times New Roman"/>
          <w:b/>
          <w:sz w:val="24"/>
          <w:szCs w:val="24"/>
        </w:rPr>
        <w:t>83</w:t>
      </w:r>
      <w:r w:rsidRPr="0081521E">
        <w:rPr>
          <w:rFonts w:ascii="Times New Roman" w:hAnsi="Times New Roman" w:cs="Times New Roman"/>
          <w:b/>
          <w:sz w:val="24"/>
          <w:szCs w:val="24"/>
        </w:rPr>
        <w:t xml:space="preserve"> kehtestati </w:t>
      </w:r>
      <w:r w:rsidR="0081521E" w:rsidRPr="0081521E">
        <w:rPr>
          <w:rFonts w:ascii="Times New Roman" w:hAnsi="Times New Roman" w:cs="Times New Roman"/>
          <w:b/>
          <w:sz w:val="24"/>
          <w:szCs w:val="24"/>
        </w:rPr>
        <w:t>Raasiku alevikus</w:t>
      </w:r>
      <w:r w:rsidR="00A524A8" w:rsidRPr="0081521E">
        <w:rPr>
          <w:rFonts w:ascii="Times New Roman" w:hAnsi="Times New Roman" w:cs="Times New Roman"/>
          <w:b/>
          <w:sz w:val="24"/>
          <w:szCs w:val="24"/>
        </w:rPr>
        <w:t xml:space="preserve"> asuva </w:t>
      </w:r>
      <w:r w:rsidR="0081521E" w:rsidRPr="0081521E">
        <w:rPr>
          <w:rFonts w:ascii="Times New Roman" w:hAnsi="Times New Roman" w:cs="Times New Roman"/>
          <w:b/>
          <w:sz w:val="24"/>
          <w:szCs w:val="24"/>
        </w:rPr>
        <w:t>Pae 2a</w:t>
      </w:r>
      <w:r w:rsidR="00A524A8" w:rsidRPr="0081521E">
        <w:rPr>
          <w:rFonts w:ascii="Times New Roman" w:hAnsi="Times New Roman" w:cs="Times New Roman"/>
          <w:b/>
          <w:sz w:val="24"/>
          <w:szCs w:val="24"/>
        </w:rPr>
        <w:t xml:space="preserve"> katastriüksuse</w:t>
      </w:r>
      <w:r w:rsidRPr="0081521E">
        <w:rPr>
          <w:rFonts w:ascii="Times New Roman" w:hAnsi="Times New Roman" w:cs="Times New Roman"/>
          <w:b/>
          <w:sz w:val="24"/>
          <w:szCs w:val="24"/>
        </w:rPr>
        <w:t xml:space="preserve"> ja lähiala detailplaneering.</w:t>
      </w:r>
    </w:p>
    <w:p w14:paraId="1FA8D7B7" w14:textId="77777777" w:rsidR="0081521E" w:rsidRPr="0081521E" w:rsidRDefault="0081521E" w:rsidP="00D82EBA">
      <w:pPr>
        <w:jc w:val="both"/>
        <w:rPr>
          <w:rFonts w:ascii="Times New Roman" w:hAnsi="Times New Roman" w:cs="Times New Roman"/>
          <w:bCs/>
          <w:sz w:val="24"/>
          <w:szCs w:val="24"/>
        </w:rPr>
      </w:pPr>
      <w:r w:rsidRPr="0081521E">
        <w:rPr>
          <w:rFonts w:ascii="Times New Roman" w:hAnsi="Times New Roman" w:cs="Times New Roman"/>
          <w:bCs/>
          <w:sz w:val="24"/>
          <w:szCs w:val="24"/>
        </w:rPr>
        <w:t>Raasiku Vallavolikogu 11. oktoobri 2022. a. istungi päevakorrapunkti nr 3 protokollilise otsusega algatati detailplaneeringu koostamine Raasiku alevikus Pae tn 2a katastriüksusel ja lähialal, kinnitati detailplaneeringu lähteülesanne ning jäeti algatamata keskkonnamõjude strateegiline hindamine.</w:t>
      </w:r>
      <w:r w:rsidRPr="0081521E">
        <w:rPr>
          <w:rFonts w:ascii="Times New Roman" w:hAnsi="Times New Roman" w:cs="Times New Roman"/>
          <w:bCs/>
          <w:sz w:val="24"/>
          <w:szCs w:val="24"/>
        </w:rPr>
        <w:t xml:space="preserve"> </w:t>
      </w:r>
    </w:p>
    <w:p w14:paraId="3E08A06E" w14:textId="2B0CBAD3" w:rsidR="0081521E" w:rsidRPr="004A637B" w:rsidRDefault="00BF0241" w:rsidP="0081521E">
      <w:pPr>
        <w:spacing w:line="240" w:lineRule="auto"/>
        <w:jc w:val="both"/>
        <w:rPr>
          <w:rFonts w:ascii="Times New Roman" w:hAnsi="Times New Roman" w:cs="Times New Roman"/>
          <w:sz w:val="24"/>
          <w:szCs w:val="24"/>
          <w:lang w:eastAsia="et-EE"/>
        </w:rPr>
      </w:pPr>
      <w:r w:rsidRPr="0081521E">
        <w:rPr>
          <w:rFonts w:ascii="Times New Roman" w:hAnsi="Times New Roman" w:cs="Times New Roman"/>
          <w:bCs/>
          <w:sz w:val="24"/>
          <w:szCs w:val="24"/>
        </w:rPr>
        <w:t xml:space="preserve">Planeeritava ala suurus on ca </w:t>
      </w:r>
      <w:r w:rsidR="0081521E" w:rsidRPr="0081521E">
        <w:rPr>
          <w:rFonts w:ascii="Times New Roman" w:hAnsi="Times New Roman" w:cs="Times New Roman"/>
          <w:bCs/>
          <w:sz w:val="24"/>
          <w:szCs w:val="24"/>
        </w:rPr>
        <w:t>5400 m²</w:t>
      </w:r>
      <w:r w:rsidRPr="0081521E">
        <w:rPr>
          <w:rFonts w:ascii="Times New Roman" w:hAnsi="Times New Roman" w:cs="Times New Roman"/>
          <w:bCs/>
          <w:sz w:val="24"/>
          <w:szCs w:val="24"/>
        </w:rPr>
        <w:t>.</w:t>
      </w:r>
      <w:r w:rsidR="0081521E">
        <w:rPr>
          <w:rFonts w:ascii="Times New Roman" w:hAnsi="Times New Roman" w:cs="Times New Roman"/>
          <w:bCs/>
          <w:sz w:val="24"/>
          <w:szCs w:val="24"/>
        </w:rPr>
        <w:t xml:space="preserve"> </w:t>
      </w:r>
      <w:r w:rsidR="0081521E" w:rsidRPr="006D02C9">
        <w:rPr>
          <w:rFonts w:ascii="Times New Roman" w:hAnsi="Times New Roman" w:cs="Times New Roman"/>
          <w:sz w:val="24"/>
          <w:szCs w:val="24"/>
          <w:lang w:eastAsia="et-EE"/>
        </w:rPr>
        <w:t>D</w:t>
      </w:r>
      <w:r w:rsidR="0081521E" w:rsidRPr="00C37BEA">
        <w:rPr>
          <w:rFonts w:ascii="Times New Roman" w:hAnsi="Times New Roman" w:cs="Times New Roman"/>
          <w:sz w:val="24"/>
          <w:szCs w:val="24"/>
          <w:lang w:eastAsia="et-EE"/>
        </w:rPr>
        <w:t>etailplaneeringu</w:t>
      </w:r>
      <w:r w:rsidR="0081521E">
        <w:rPr>
          <w:rFonts w:ascii="Times New Roman" w:hAnsi="Times New Roman" w:cs="Times New Roman"/>
          <w:sz w:val="24"/>
          <w:szCs w:val="24"/>
          <w:lang w:eastAsia="et-EE"/>
        </w:rPr>
        <w:t>ga</w:t>
      </w:r>
      <w:r w:rsidR="0081521E" w:rsidRPr="00C37BEA">
        <w:rPr>
          <w:rFonts w:ascii="Times New Roman" w:hAnsi="Times New Roman" w:cs="Times New Roman"/>
          <w:sz w:val="24"/>
          <w:szCs w:val="24"/>
          <w:lang w:eastAsia="et-EE"/>
        </w:rPr>
        <w:t xml:space="preserve"> määrata</w:t>
      </w:r>
      <w:r w:rsidR="0081521E">
        <w:rPr>
          <w:rFonts w:ascii="Times New Roman" w:hAnsi="Times New Roman" w:cs="Times New Roman"/>
          <w:sz w:val="24"/>
          <w:szCs w:val="24"/>
          <w:lang w:eastAsia="et-EE"/>
        </w:rPr>
        <w:t>kse</w:t>
      </w:r>
      <w:r w:rsidR="0081521E" w:rsidRPr="00C37BEA">
        <w:rPr>
          <w:rFonts w:ascii="Times New Roman" w:hAnsi="Times New Roman" w:cs="Times New Roman"/>
          <w:sz w:val="24"/>
          <w:szCs w:val="24"/>
          <w:lang w:eastAsia="et-EE"/>
        </w:rPr>
        <w:t xml:space="preserve"> Pae tn 2a krundi ehitusõigus ja hoonestustingimused, lahenda</w:t>
      </w:r>
      <w:r w:rsidR="0081521E">
        <w:rPr>
          <w:rFonts w:ascii="Times New Roman" w:hAnsi="Times New Roman" w:cs="Times New Roman"/>
          <w:sz w:val="24"/>
          <w:szCs w:val="24"/>
          <w:lang w:eastAsia="et-EE"/>
        </w:rPr>
        <w:t>takse</w:t>
      </w:r>
      <w:r w:rsidR="0081521E" w:rsidRPr="006D02C9">
        <w:rPr>
          <w:rFonts w:ascii="Times New Roman" w:hAnsi="Times New Roman" w:cs="Times New Roman"/>
          <w:sz w:val="24"/>
          <w:szCs w:val="24"/>
          <w:lang w:eastAsia="et-EE"/>
        </w:rPr>
        <w:t xml:space="preserve"> </w:t>
      </w:r>
      <w:r w:rsidR="0081521E" w:rsidRPr="00C37BEA">
        <w:rPr>
          <w:rFonts w:ascii="Times New Roman" w:hAnsi="Times New Roman" w:cs="Times New Roman"/>
          <w:sz w:val="24"/>
          <w:szCs w:val="24"/>
          <w:lang w:eastAsia="et-EE"/>
        </w:rPr>
        <w:t>juurdepääsud ja liikluskorraldus, tehnovõrkudega varustamine ning haljastus, määrata</w:t>
      </w:r>
      <w:r w:rsidR="0081521E">
        <w:rPr>
          <w:rFonts w:ascii="Times New Roman" w:hAnsi="Times New Roman" w:cs="Times New Roman"/>
          <w:sz w:val="24"/>
          <w:szCs w:val="24"/>
          <w:lang w:eastAsia="et-EE"/>
        </w:rPr>
        <w:t>kse</w:t>
      </w:r>
      <w:r w:rsidR="0081521E" w:rsidRPr="00C37BEA">
        <w:rPr>
          <w:rFonts w:ascii="Times New Roman" w:hAnsi="Times New Roman" w:cs="Times New Roman"/>
          <w:sz w:val="24"/>
          <w:szCs w:val="24"/>
          <w:lang w:eastAsia="et-EE"/>
        </w:rPr>
        <w:t xml:space="preserve"> vajalikud servituudid ning korrigeeri</w:t>
      </w:r>
      <w:r w:rsidR="0081521E">
        <w:rPr>
          <w:rFonts w:ascii="Times New Roman" w:hAnsi="Times New Roman" w:cs="Times New Roman"/>
          <w:sz w:val="24"/>
          <w:szCs w:val="24"/>
          <w:lang w:eastAsia="et-EE"/>
        </w:rPr>
        <w:t>takse</w:t>
      </w:r>
      <w:r w:rsidR="0081521E" w:rsidRPr="006D02C9">
        <w:rPr>
          <w:rFonts w:ascii="Times New Roman" w:hAnsi="Times New Roman" w:cs="Times New Roman"/>
          <w:sz w:val="24"/>
          <w:szCs w:val="24"/>
          <w:lang w:eastAsia="et-EE"/>
        </w:rPr>
        <w:t xml:space="preserve"> </w:t>
      </w:r>
      <w:r w:rsidR="0081521E" w:rsidRPr="00C37BEA">
        <w:rPr>
          <w:rFonts w:ascii="Times New Roman" w:hAnsi="Times New Roman" w:cs="Times New Roman"/>
          <w:sz w:val="24"/>
          <w:szCs w:val="24"/>
          <w:lang w:eastAsia="et-EE"/>
        </w:rPr>
        <w:t>tänavaäärset krundipiiri. Planeeringualasse kaasatakse maa-ala, mis on vajalik teede- ja tehnovõrkude planeerimiseks.</w:t>
      </w:r>
      <w:r w:rsidR="0081521E" w:rsidRPr="0081521E">
        <w:rPr>
          <w:rFonts w:ascii="Times New Roman" w:hAnsi="Times New Roman" w:cs="Times New Roman"/>
          <w:sz w:val="24"/>
          <w:szCs w:val="24"/>
          <w:lang w:eastAsia="et-EE"/>
        </w:rPr>
        <w:t xml:space="preserve"> </w:t>
      </w:r>
      <w:r w:rsidR="0081521E" w:rsidRPr="00C37BEA">
        <w:rPr>
          <w:rFonts w:ascii="Times New Roman" w:hAnsi="Times New Roman" w:cs="Times New Roman"/>
          <w:sz w:val="24"/>
          <w:szCs w:val="24"/>
          <w:lang w:eastAsia="et-EE"/>
        </w:rPr>
        <w:t>Tulenevalt planeeritaval</w:t>
      </w:r>
      <w:r w:rsidR="0081521E" w:rsidRPr="006D02C9">
        <w:rPr>
          <w:rFonts w:ascii="Times New Roman" w:hAnsi="Times New Roman" w:cs="Times New Roman"/>
          <w:sz w:val="24"/>
          <w:szCs w:val="24"/>
          <w:lang w:eastAsia="et-EE"/>
        </w:rPr>
        <w:t xml:space="preserve"> </w:t>
      </w:r>
      <w:r w:rsidR="0081521E" w:rsidRPr="00C37BEA">
        <w:rPr>
          <w:rFonts w:ascii="Times New Roman" w:hAnsi="Times New Roman" w:cs="Times New Roman"/>
          <w:sz w:val="24"/>
          <w:szCs w:val="24"/>
          <w:lang w:eastAsia="et-EE"/>
        </w:rPr>
        <w:t>alal hoonestuse paiknemisest</w:t>
      </w:r>
      <w:r w:rsidR="0081521E">
        <w:rPr>
          <w:rFonts w:ascii="Times New Roman" w:hAnsi="Times New Roman" w:cs="Times New Roman"/>
          <w:sz w:val="24"/>
          <w:szCs w:val="24"/>
          <w:lang w:eastAsia="et-EE"/>
        </w:rPr>
        <w:t xml:space="preserve">, </w:t>
      </w:r>
      <w:r w:rsidR="0081521E" w:rsidRPr="004A637B">
        <w:rPr>
          <w:rFonts w:ascii="Times New Roman" w:hAnsi="Times New Roman" w:cs="Times New Roman"/>
          <w:sz w:val="24"/>
          <w:szCs w:val="24"/>
          <w:lang w:eastAsia="et-EE"/>
        </w:rPr>
        <w:t>on Pae tänava katastriüksuse osa haaratud planeeringusse maakorralduslikul põhjusel.</w:t>
      </w:r>
    </w:p>
    <w:p w14:paraId="3C1B3B5A" w14:textId="207CE6A3" w:rsidR="00BF0241" w:rsidRPr="004A637B" w:rsidRDefault="00BF0241" w:rsidP="00A524A8">
      <w:pPr>
        <w:spacing w:line="240" w:lineRule="auto"/>
        <w:jc w:val="both"/>
        <w:rPr>
          <w:rFonts w:ascii="Times New Roman" w:hAnsi="Times New Roman" w:cs="Times New Roman"/>
          <w:b/>
          <w:sz w:val="24"/>
          <w:szCs w:val="24"/>
        </w:rPr>
      </w:pPr>
      <w:r w:rsidRPr="004A637B">
        <w:rPr>
          <w:rFonts w:ascii="Times New Roman" w:hAnsi="Times New Roman" w:cs="Times New Roman"/>
          <w:bCs/>
          <w:sz w:val="24"/>
          <w:szCs w:val="24"/>
        </w:rPr>
        <w:t>Detailplaneering koostati koostöös planeeringuala kinnisasjade ja naaberkinnisasjade omanikega ning tehnovõrkude valdajatega.</w:t>
      </w:r>
      <w:r w:rsidRPr="004A637B">
        <w:rPr>
          <w:rFonts w:ascii="Times New Roman" w:hAnsi="Times New Roman" w:cs="Times New Roman"/>
          <w:b/>
          <w:sz w:val="24"/>
          <w:szCs w:val="24"/>
        </w:rPr>
        <w:t xml:space="preserve"> </w:t>
      </w:r>
    </w:p>
    <w:p w14:paraId="386BDF3D" w14:textId="45E855C0" w:rsidR="00A524A8" w:rsidRPr="004A637B" w:rsidRDefault="00A524A8" w:rsidP="00A524A8">
      <w:pPr>
        <w:spacing w:line="240" w:lineRule="auto"/>
        <w:jc w:val="both"/>
        <w:rPr>
          <w:rFonts w:ascii="Times New Roman" w:hAnsi="Times New Roman" w:cs="Times New Roman"/>
          <w:sz w:val="24"/>
          <w:szCs w:val="24"/>
          <w:lang w:eastAsia="et-EE"/>
        </w:rPr>
      </w:pPr>
      <w:r w:rsidRPr="004A637B">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4A637B">
        <w:rPr>
          <w:rFonts w:ascii="Times New Roman" w:hAnsi="Times New Roman" w:cs="Times New Roman"/>
          <w:sz w:val="24"/>
          <w:szCs w:val="24"/>
          <w:lang w:eastAsia="et-EE"/>
        </w:rPr>
        <w:t xml:space="preserve"> </w:t>
      </w:r>
      <w:r w:rsidRPr="004A637B">
        <w:rPr>
          <w:rFonts w:ascii="Times New Roman" w:hAnsi="Times New Roman" w:cs="Times New Roman"/>
          <w:sz w:val="24"/>
          <w:szCs w:val="24"/>
        </w:rPr>
        <w:t>Maaüksuse</w:t>
      </w:r>
      <w:r w:rsidR="004A637B" w:rsidRPr="004A637B">
        <w:rPr>
          <w:rFonts w:ascii="Times New Roman" w:hAnsi="Times New Roman" w:cs="Times New Roman"/>
          <w:sz w:val="24"/>
          <w:szCs w:val="24"/>
        </w:rPr>
        <w:t>l</w:t>
      </w:r>
      <w:r w:rsidRPr="004A637B">
        <w:rPr>
          <w:rFonts w:ascii="Times New Roman" w:hAnsi="Times New Roman" w:cs="Times New Roman"/>
          <w:sz w:val="24"/>
          <w:szCs w:val="24"/>
        </w:rPr>
        <w:t xml:space="preserve"> </w:t>
      </w:r>
      <w:r w:rsidR="004A637B" w:rsidRPr="004A637B">
        <w:rPr>
          <w:rFonts w:ascii="Times New Roman" w:hAnsi="Times New Roman" w:cs="Times New Roman"/>
          <w:sz w:val="24"/>
          <w:szCs w:val="24"/>
        </w:rPr>
        <w:t>kehtib 10.08.2004 kehtestatud detailplaneering</w:t>
      </w:r>
      <w:r w:rsidRPr="004A637B">
        <w:rPr>
          <w:rFonts w:ascii="Times New Roman" w:hAnsi="Times New Roman" w:cs="Times New Roman"/>
          <w:sz w:val="24"/>
          <w:szCs w:val="24"/>
        </w:rPr>
        <w:t>.</w:t>
      </w:r>
    </w:p>
    <w:p w14:paraId="7265B46A" w14:textId="19F4243D" w:rsidR="00A524A8" w:rsidRPr="00015DB0" w:rsidRDefault="00D82EBA" w:rsidP="00A524A8">
      <w:pPr>
        <w:spacing w:line="240" w:lineRule="auto"/>
        <w:jc w:val="both"/>
        <w:rPr>
          <w:rFonts w:ascii="Times New Roman" w:hAnsi="Times New Roman" w:cs="Times New Roman"/>
          <w:bCs/>
          <w:sz w:val="24"/>
          <w:szCs w:val="24"/>
          <w:lang w:eastAsia="et-EE"/>
        </w:rPr>
      </w:pPr>
      <w:r w:rsidRPr="004A637B">
        <w:rPr>
          <w:rFonts w:ascii="Times New Roman" w:hAnsi="Times New Roman" w:cs="Times New Roman"/>
          <w:bCs/>
          <w:sz w:val="24"/>
          <w:szCs w:val="24"/>
        </w:rPr>
        <w:t xml:space="preserve">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w:t>
      </w:r>
      <w:r w:rsidRPr="00015DB0">
        <w:rPr>
          <w:rFonts w:ascii="Times New Roman" w:hAnsi="Times New Roman" w:cs="Times New Roman"/>
          <w:bCs/>
          <w:sz w:val="24"/>
          <w:szCs w:val="24"/>
        </w:rPr>
        <w:t>omanikega. Detailplaneering vastab õigusaktidele ja valla ruumilise arengu eesmärkidele.</w:t>
      </w:r>
    </w:p>
    <w:p w14:paraId="1E4FE90D" w14:textId="13F4D590" w:rsidR="004A637B" w:rsidRPr="00015DB0" w:rsidRDefault="00BF0241" w:rsidP="00BF0241">
      <w:pPr>
        <w:jc w:val="both"/>
        <w:rPr>
          <w:rFonts w:ascii="Times New Roman" w:hAnsi="Times New Roman" w:cs="Times New Roman"/>
          <w:bCs/>
          <w:sz w:val="24"/>
          <w:szCs w:val="24"/>
        </w:rPr>
      </w:pPr>
      <w:r w:rsidRPr="00015DB0">
        <w:rPr>
          <w:rFonts w:ascii="Times New Roman" w:hAnsi="Times New Roman" w:cs="Times New Roman"/>
          <w:bCs/>
          <w:sz w:val="24"/>
          <w:szCs w:val="24"/>
        </w:rPr>
        <w:t xml:space="preserve">Enne nimetatud detailplaneeringu </w:t>
      </w:r>
      <w:r w:rsidR="004A637B" w:rsidRPr="00015DB0">
        <w:rPr>
          <w:rFonts w:ascii="Times New Roman" w:hAnsi="Times New Roman" w:cs="Times New Roman"/>
          <w:bCs/>
          <w:sz w:val="24"/>
          <w:szCs w:val="24"/>
        </w:rPr>
        <w:t xml:space="preserve">vastuvõtmist </w:t>
      </w:r>
      <w:r w:rsidRPr="00015DB0">
        <w:rPr>
          <w:rFonts w:ascii="Times New Roman" w:hAnsi="Times New Roman" w:cs="Times New Roman"/>
          <w:bCs/>
          <w:sz w:val="24"/>
          <w:szCs w:val="24"/>
        </w:rPr>
        <w:t>on küsitud 0</w:t>
      </w:r>
      <w:r w:rsidR="004A637B" w:rsidRPr="00015DB0">
        <w:rPr>
          <w:rFonts w:ascii="Times New Roman" w:hAnsi="Times New Roman" w:cs="Times New Roman"/>
          <w:bCs/>
          <w:sz w:val="24"/>
          <w:szCs w:val="24"/>
        </w:rPr>
        <w:t>3</w:t>
      </w:r>
      <w:r w:rsidRPr="00015DB0">
        <w:rPr>
          <w:rFonts w:ascii="Times New Roman" w:hAnsi="Times New Roman" w:cs="Times New Roman"/>
          <w:bCs/>
          <w:sz w:val="24"/>
          <w:szCs w:val="24"/>
        </w:rPr>
        <w:t>.0</w:t>
      </w:r>
      <w:r w:rsidR="004A637B" w:rsidRPr="00015DB0">
        <w:rPr>
          <w:rFonts w:ascii="Times New Roman" w:hAnsi="Times New Roman" w:cs="Times New Roman"/>
          <w:bCs/>
          <w:sz w:val="24"/>
          <w:szCs w:val="24"/>
        </w:rPr>
        <w:t>1</w:t>
      </w:r>
      <w:r w:rsidRPr="00015DB0">
        <w:rPr>
          <w:rFonts w:ascii="Times New Roman" w:hAnsi="Times New Roman" w:cs="Times New Roman"/>
          <w:bCs/>
          <w:sz w:val="24"/>
          <w:szCs w:val="24"/>
        </w:rPr>
        <w:t>.202</w:t>
      </w:r>
      <w:r w:rsidR="004A637B" w:rsidRPr="00015DB0">
        <w:rPr>
          <w:rFonts w:ascii="Times New Roman" w:hAnsi="Times New Roman" w:cs="Times New Roman"/>
          <w:bCs/>
          <w:sz w:val="24"/>
          <w:szCs w:val="24"/>
        </w:rPr>
        <w:t>5</w:t>
      </w:r>
      <w:r w:rsidRPr="00015DB0">
        <w:rPr>
          <w:rFonts w:ascii="Times New Roman" w:hAnsi="Times New Roman" w:cs="Times New Roman"/>
          <w:bCs/>
          <w:sz w:val="24"/>
          <w:szCs w:val="24"/>
        </w:rPr>
        <w:t xml:space="preserve"> e-kirjaga </w:t>
      </w:r>
      <w:r w:rsidR="004A637B" w:rsidRPr="00015DB0">
        <w:rPr>
          <w:rFonts w:ascii="Times New Roman" w:hAnsi="Times New Roman" w:cs="Times New Roman"/>
          <w:bCs/>
          <w:sz w:val="24"/>
          <w:szCs w:val="24"/>
        </w:rPr>
        <w:t xml:space="preserve">7-1/19-22 </w:t>
      </w:r>
      <w:r w:rsidRPr="00015DB0">
        <w:rPr>
          <w:rFonts w:ascii="Times New Roman" w:hAnsi="Times New Roman" w:cs="Times New Roman"/>
          <w:bCs/>
          <w:sz w:val="24"/>
          <w:szCs w:val="24"/>
        </w:rPr>
        <w:t xml:space="preserve">dokumendiregistri kaudu </w:t>
      </w:r>
      <w:r w:rsidR="004A637B" w:rsidRPr="00015DB0">
        <w:rPr>
          <w:rFonts w:ascii="Times New Roman" w:hAnsi="Times New Roman" w:cs="Times New Roman"/>
          <w:bCs/>
          <w:sz w:val="24"/>
          <w:szCs w:val="24"/>
        </w:rPr>
        <w:t xml:space="preserve">kooskõlastust </w:t>
      </w:r>
      <w:proofErr w:type="spellStart"/>
      <w:r w:rsidR="004A637B" w:rsidRPr="00015DB0">
        <w:rPr>
          <w:rFonts w:ascii="Times New Roman" w:hAnsi="Times New Roman" w:cs="Times New Roman"/>
          <w:bCs/>
          <w:sz w:val="24"/>
          <w:szCs w:val="24"/>
        </w:rPr>
        <w:t>Raven</w:t>
      </w:r>
      <w:proofErr w:type="spellEnd"/>
      <w:r w:rsidR="004A637B" w:rsidRPr="00015DB0">
        <w:rPr>
          <w:rFonts w:ascii="Times New Roman" w:hAnsi="Times New Roman" w:cs="Times New Roman"/>
          <w:bCs/>
          <w:sz w:val="24"/>
          <w:szCs w:val="24"/>
        </w:rPr>
        <w:t xml:space="preserve"> Oü-lt, Elektrilevi OÜ-lt, Transpordiametilt, </w:t>
      </w:r>
      <w:r w:rsidRPr="00015DB0">
        <w:rPr>
          <w:rFonts w:ascii="Times New Roman" w:hAnsi="Times New Roman" w:cs="Times New Roman"/>
          <w:bCs/>
          <w:sz w:val="24"/>
          <w:szCs w:val="24"/>
        </w:rPr>
        <w:t>Päästeametilt</w:t>
      </w:r>
      <w:r w:rsidR="004A637B" w:rsidRPr="00015DB0">
        <w:rPr>
          <w:rFonts w:ascii="Times New Roman" w:hAnsi="Times New Roman" w:cs="Times New Roman"/>
          <w:bCs/>
          <w:sz w:val="24"/>
          <w:szCs w:val="24"/>
        </w:rPr>
        <w:t xml:space="preserve">, Politsei- ja Piirivalveametilt </w:t>
      </w:r>
      <w:r w:rsidRPr="00015DB0">
        <w:rPr>
          <w:rFonts w:ascii="Times New Roman" w:hAnsi="Times New Roman" w:cs="Times New Roman"/>
          <w:bCs/>
          <w:sz w:val="24"/>
          <w:szCs w:val="24"/>
        </w:rPr>
        <w:t xml:space="preserve">ja </w:t>
      </w:r>
      <w:r w:rsidR="004A637B" w:rsidRPr="00015DB0">
        <w:rPr>
          <w:rFonts w:ascii="Times New Roman" w:hAnsi="Times New Roman" w:cs="Times New Roman"/>
          <w:bCs/>
          <w:sz w:val="24"/>
          <w:szCs w:val="24"/>
        </w:rPr>
        <w:t>0</w:t>
      </w:r>
      <w:r w:rsidR="004A637B" w:rsidRPr="00015DB0">
        <w:rPr>
          <w:rFonts w:ascii="Times New Roman" w:hAnsi="Times New Roman" w:cs="Times New Roman"/>
          <w:bCs/>
          <w:sz w:val="24"/>
          <w:szCs w:val="24"/>
        </w:rPr>
        <w:t>2</w:t>
      </w:r>
      <w:r w:rsidR="004A637B" w:rsidRPr="00015DB0">
        <w:rPr>
          <w:rFonts w:ascii="Times New Roman" w:hAnsi="Times New Roman" w:cs="Times New Roman"/>
          <w:bCs/>
          <w:sz w:val="24"/>
          <w:szCs w:val="24"/>
        </w:rPr>
        <w:t>.01.2025 e-kirjaga 7-1/19-2</w:t>
      </w:r>
      <w:r w:rsidR="004A637B" w:rsidRPr="00015DB0">
        <w:rPr>
          <w:rFonts w:ascii="Times New Roman" w:hAnsi="Times New Roman" w:cs="Times New Roman"/>
          <w:bCs/>
          <w:sz w:val="24"/>
          <w:szCs w:val="24"/>
        </w:rPr>
        <w:t>1</w:t>
      </w:r>
      <w:r w:rsidR="004A637B" w:rsidRPr="00015DB0">
        <w:rPr>
          <w:rFonts w:ascii="Times New Roman" w:hAnsi="Times New Roman" w:cs="Times New Roman"/>
          <w:bCs/>
          <w:sz w:val="24"/>
          <w:szCs w:val="24"/>
        </w:rPr>
        <w:t xml:space="preserve"> </w:t>
      </w:r>
      <w:r w:rsidR="004A637B" w:rsidRPr="00015DB0">
        <w:rPr>
          <w:rFonts w:ascii="Times New Roman" w:hAnsi="Times New Roman" w:cs="Times New Roman"/>
          <w:bCs/>
          <w:sz w:val="24"/>
          <w:szCs w:val="24"/>
        </w:rPr>
        <w:t xml:space="preserve">arvamusi </w:t>
      </w:r>
      <w:r w:rsidRPr="00015DB0">
        <w:rPr>
          <w:rFonts w:ascii="Times New Roman" w:hAnsi="Times New Roman" w:cs="Times New Roman"/>
          <w:bCs/>
          <w:sz w:val="24"/>
          <w:szCs w:val="24"/>
        </w:rPr>
        <w:t xml:space="preserve">naaberkinnistute omanikelt. </w:t>
      </w:r>
    </w:p>
    <w:p w14:paraId="77434779" w14:textId="30BD1E02" w:rsidR="00BF0241" w:rsidRPr="00015DB0" w:rsidRDefault="00BF0241" w:rsidP="00BF0241">
      <w:pPr>
        <w:jc w:val="both"/>
        <w:rPr>
          <w:rFonts w:ascii="Times New Roman" w:hAnsi="Times New Roman" w:cs="Times New Roman"/>
          <w:bCs/>
          <w:sz w:val="24"/>
          <w:szCs w:val="24"/>
        </w:rPr>
      </w:pPr>
      <w:r w:rsidRPr="00015DB0">
        <w:rPr>
          <w:rFonts w:ascii="Times New Roman" w:hAnsi="Times New Roman" w:cs="Times New Roman"/>
          <w:bCs/>
          <w:sz w:val="24"/>
          <w:szCs w:val="24"/>
        </w:rPr>
        <w:t>Detailplaneeringu on kooskõlastanud Päästeamet</w:t>
      </w:r>
      <w:r w:rsidR="004A637B" w:rsidRPr="00015DB0">
        <w:rPr>
          <w:rFonts w:ascii="Times New Roman" w:hAnsi="Times New Roman" w:cs="Times New Roman"/>
          <w:bCs/>
          <w:sz w:val="24"/>
          <w:szCs w:val="24"/>
        </w:rPr>
        <w:t xml:space="preserve">, </w:t>
      </w:r>
      <w:r w:rsidR="004A637B" w:rsidRPr="00015DB0">
        <w:rPr>
          <w:rFonts w:ascii="Times New Roman" w:hAnsi="Times New Roman" w:cs="Times New Roman"/>
          <w:bCs/>
          <w:sz w:val="24"/>
          <w:szCs w:val="24"/>
        </w:rPr>
        <w:t>Politsei- ja Piirivalveamet</w:t>
      </w:r>
      <w:r w:rsidRPr="00015DB0">
        <w:rPr>
          <w:rFonts w:ascii="Times New Roman" w:hAnsi="Times New Roman" w:cs="Times New Roman"/>
          <w:bCs/>
          <w:sz w:val="24"/>
          <w:szCs w:val="24"/>
        </w:rPr>
        <w:t xml:space="preserve"> ja </w:t>
      </w:r>
      <w:proofErr w:type="spellStart"/>
      <w:r w:rsidR="004A637B" w:rsidRPr="00015DB0">
        <w:rPr>
          <w:rFonts w:ascii="Times New Roman" w:hAnsi="Times New Roman" w:cs="Times New Roman"/>
          <w:bCs/>
          <w:sz w:val="24"/>
          <w:szCs w:val="24"/>
        </w:rPr>
        <w:t>Raven</w:t>
      </w:r>
      <w:proofErr w:type="spellEnd"/>
      <w:r w:rsidR="004A637B" w:rsidRPr="00015DB0">
        <w:rPr>
          <w:rFonts w:ascii="Times New Roman" w:hAnsi="Times New Roman" w:cs="Times New Roman"/>
          <w:bCs/>
          <w:sz w:val="24"/>
          <w:szCs w:val="24"/>
        </w:rPr>
        <w:t xml:space="preserve"> OÜ</w:t>
      </w:r>
      <w:r w:rsidRPr="00015DB0">
        <w:rPr>
          <w:rFonts w:ascii="Times New Roman" w:hAnsi="Times New Roman" w:cs="Times New Roman"/>
          <w:bCs/>
          <w:sz w:val="24"/>
          <w:szCs w:val="24"/>
        </w:rPr>
        <w:t xml:space="preserve">. Detailplaneering võeti Raasiku Vallavalitsuse </w:t>
      </w:r>
      <w:r w:rsidR="00015DB0">
        <w:rPr>
          <w:rFonts w:ascii="Times New Roman" w:hAnsi="Times New Roman" w:cs="Times New Roman"/>
          <w:bCs/>
          <w:sz w:val="24"/>
          <w:szCs w:val="24"/>
        </w:rPr>
        <w:t xml:space="preserve">poolt vastu </w:t>
      </w:r>
      <w:r w:rsidR="00015DB0" w:rsidRPr="00015DB0">
        <w:rPr>
          <w:rFonts w:ascii="Times New Roman" w:hAnsi="Times New Roman" w:cs="Times New Roman"/>
          <w:bCs/>
          <w:sz w:val="24"/>
          <w:szCs w:val="24"/>
        </w:rPr>
        <w:t>24</w:t>
      </w:r>
      <w:r w:rsidRPr="00015DB0">
        <w:rPr>
          <w:rFonts w:ascii="Times New Roman" w:hAnsi="Times New Roman" w:cs="Times New Roman"/>
          <w:bCs/>
          <w:sz w:val="24"/>
          <w:szCs w:val="24"/>
        </w:rPr>
        <w:t>.0</w:t>
      </w:r>
      <w:r w:rsidR="00015DB0" w:rsidRPr="00015DB0">
        <w:rPr>
          <w:rFonts w:ascii="Times New Roman" w:hAnsi="Times New Roman" w:cs="Times New Roman"/>
          <w:bCs/>
          <w:sz w:val="24"/>
          <w:szCs w:val="24"/>
        </w:rPr>
        <w:t>3</w:t>
      </w:r>
      <w:r w:rsidRPr="00015DB0">
        <w:rPr>
          <w:rFonts w:ascii="Times New Roman" w:hAnsi="Times New Roman" w:cs="Times New Roman"/>
          <w:bCs/>
          <w:sz w:val="24"/>
          <w:szCs w:val="24"/>
        </w:rPr>
        <w:t>.202</w:t>
      </w:r>
      <w:r w:rsidR="00015DB0" w:rsidRPr="00015DB0">
        <w:rPr>
          <w:rFonts w:ascii="Times New Roman" w:hAnsi="Times New Roman" w:cs="Times New Roman"/>
          <w:bCs/>
          <w:sz w:val="24"/>
          <w:szCs w:val="24"/>
        </w:rPr>
        <w:t>5</w:t>
      </w:r>
      <w:r w:rsidR="00015DB0">
        <w:rPr>
          <w:rFonts w:ascii="Times New Roman" w:hAnsi="Times New Roman" w:cs="Times New Roman"/>
          <w:bCs/>
          <w:sz w:val="24"/>
          <w:szCs w:val="24"/>
        </w:rPr>
        <w:t xml:space="preserve"> ning 10.04.2025-24.04.2025 toimus detailplaneeringu avalik väljapanek</w:t>
      </w:r>
      <w:r w:rsidRPr="00015DB0">
        <w:rPr>
          <w:rFonts w:ascii="Times New Roman" w:hAnsi="Times New Roman" w:cs="Times New Roman"/>
          <w:bCs/>
          <w:sz w:val="24"/>
          <w:szCs w:val="24"/>
        </w:rPr>
        <w:t>.</w:t>
      </w:r>
      <w:r w:rsidR="00015DB0">
        <w:rPr>
          <w:rFonts w:ascii="Times New Roman" w:hAnsi="Times New Roman" w:cs="Times New Roman"/>
          <w:bCs/>
          <w:sz w:val="24"/>
          <w:szCs w:val="24"/>
        </w:rPr>
        <w:t xml:space="preserve"> </w:t>
      </w:r>
      <w:r w:rsidR="00015DB0" w:rsidRPr="00015DB0">
        <w:rPr>
          <w:rFonts w:ascii="Times New Roman" w:hAnsi="Times New Roman" w:cs="Times New Roman"/>
          <w:bCs/>
          <w:sz w:val="24"/>
          <w:szCs w:val="24"/>
        </w:rPr>
        <w:t xml:space="preserve">Arvamusi ega vastuväiteid </w:t>
      </w:r>
      <w:r w:rsidR="00D1438F">
        <w:rPr>
          <w:rFonts w:ascii="Times New Roman" w:hAnsi="Times New Roman" w:cs="Times New Roman"/>
          <w:bCs/>
          <w:sz w:val="24"/>
          <w:szCs w:val="24"/>
        </w:rPr>
        <w:t xml:space="preserve">sel ajal </w:t>
      </w:r>
      <w:r w:rsidR="00015DB0" w:rsidRPr="00015DB0">
        <w:rPr>
          <w:rFonts w:ascii="Times New Roman" w:hAnsi="Times New Roman" w:cs="Times New Roman"/>
          <w:bCs/>
          <w:sz w:val="24"/>
          <w:szCs w:val="24"/>
        </w:rPr>
        <w:t>ei esitatud.</w:t>
      </w:r>
    </w:p>
    <w:p w14:paraId="48C37383" w14:textId="303F2745" w:rsidR="00872069" w:rsidRPr="000D763A" w:rsidRDefault="00A524A8" w:rsidP="00A524A8">
      <w:pPr>
        <w:spacing w:after="0" w:line="240" w:lineRule="auto"/>
        <w:jc w:val="both"/>
        <w:rPr>
          <w:rFonts w:ascii="Times New Roman" w:eastAsia="Times New Roman" w:hAnsi="Times New Roman" w:cs="Times New Roman"/>
          <w:sz w:val="24"/>
          <w:szCs w:val="24"/>
          <w:lang w:eastAsia="et-EE"/>
        </w:rPr>
      </w:pPr>
      <w:r w:rsidRPr="000D763A">
        <w:rPr>
          <w:rFonts w:ascii="Times New Roman" w:eastAsia="Times New Roman" w:hAnsi="Times New Roman" w:cs="Times New Roman"/>
          <w:sz w:val="24"/>
          <w:szCs w:val="24"/>
          <w:lang w:eastAsia="et-EE"/>
        </w:rPr>
        <w:lastRenderedPageBreak/>
        <w:t>Planeeringu materjalide ja lisadokumentidega saab tutvuda</w:t>
      </w:r>
      <w:r w:rsidR="00DD2136" w:rsidRPr="000D763A">
        <w:rPr>
          <w:rFonts w:ascii="Times New Roman" w:eastAsia="Times New Roman" w:hAnsi="Times New Roman" w:cs="Times New Roman"/>
          <w:sz w:val="24"/>
          <w:szCs w:val="24"/>
          <w:lang w:eastAsia="et-EE"/>
        </w:rPr>
        <w:t>:</w:t>
      </w:r>
    </w:p>
    <w:p w14:paraId="025F28F4" w14:textId="77777777" w:rsidR="00BD6128" w:rsidRPr="000D763A" w:rsidRDefault="00A524A8" w:rsidP="00A524A8">
      <w:pPr>
        <w:spacing w:after="0" w:line="240" w:lineRule="auto"/>
        <w:jc w:val="both"/>
        <w:rPr>
          <w:rFonts w:ascii="Times New Roman" w:eastAsia="Times New Roman" w:hAnsi="Times New Roman" w:cs="Times New Roman"/>
          <w:sz w:val="24"/>
          <w:szCs w:val="24"/>
          <w:lang w:eastAsia="et-EE"/>
        </w:rPr>
      </w:pPr>
      <w:r w:rsidRPr="000D763A">
        <w:rPr>
          <w:rFonts w:ascii="Times New Roman" w:eastAsia="Times New Roman" w:hAnsi="Times New Roman" w:cs="Times New Roman"/>
          <w:sz w:val="24"/>
          <w:szCs w:val="24"/>
          <w:lang w:eastAsia="et-EE"/>
        </w:rPr>
        <w:t xml:space="preserve">Raasiku valla kodulehel avalikus dokumendiregistris: </w:t>
      </w:r>
      <w:hyperlink r:id="rId8" w:history="1">
        <w:r w:rsidRPr="000D763A">
          <w:rPr>
            <w:rFonts w:ascii="Times New Roman" w:eastAsia="Times New Roman" w:hAnsi="Times New Roman" w:cs="Times New Roman"/>
            <w:sz w:val="24"/>
            <w:szCs w:val="24"/>
            <w:lang w:eastAsia="et-EE"/>
          </w:rPr>
          <w:t>https://raasiku.ee/dokumendid</w:t>
        </w:r>
      </w:hyperlink>
      <w:r w:rsidRPr="000D763A">
        <w:rPr>
          <w:rFonts w:ascii="Times New Roman" w:eastAsia="Times New Roman" w:hAnsi="Times New Roman" w:cs="Times New Roman"/>
          <w:sz w:val="24"/>
          <w:szCs w:val="24"/>
          <w:lang w:eastAsia="et-EE"/>
        </w:rPr>
        <w:t xml:space="preserve"> </w:t>
      </w:r>
    </w:p>
    <w:bookmarkEnd w:id="0"/>
    <w:p w14:paraId="495EA471" w14:textId="4D39F815" w:rsidR="00DD2136" w:rsidRPr="000D763A" w:rsidRDefault="00A524A8" w:rsidP="00DD2136">
      <w:pPr>
        <w:rPr>
          <w:rFonts w:ascii="Times New Roman" w:hAnsi="Times New Roman" w:cs="Times New Roman"/>
          <w:sz w:val="24"/>
          <w:szCs w:val="24"/>
        </w:rPr>
      </w:pPr>
      <w:r w:rsidRPr="000D763A">
        <w:rPr>
          <w:rFonts w:ascii="Times New Roman" w:eastAsia="Times New Roman" w:hAnsi="Times New Roman" w:cs="Times New Roman"/>
          <w:sz w:val="24"/>
          <w:szCs w:val="24"/>
          <w:lang w:eastAsia="et-EE"/>
        </w:rPr>
        <w:t>Planeeringulahendus:</w:t>
      </w:r>
      <w:r w:rsidR="000D763A" w:rsidRPr="000D763A">
        <w:rPr>
          <w:rFonts w:ascii="Times New Roman" w:hAnsi="Times New Roman" w:cs="Times New Roman"/>
          <w:sz w:val="24"/>
          <w:szCs w:val="24"/>
        </w:rPr>
        <w:t xml:space="preserve"> </w:t>
      </w:r>
      <w:r w:rsidR="000D763A" w:rsidRPr="000D763A">
        <w:rPr>
          <w:rFonts w:ascii="Times New Roman" w:eastAsia="Times New Roman" w:hAnsi="Times New Roman" w:cs="Times New Roman"/>
          <w:sz w:val="24"/>
          <w:szCs w:val="24"/>
          <w:lang w:eastAsia="et-EE"/>
        </w:rPr>
        <w:t> </w:t>
      </w:r>
      <w:hyperlink r:id="rId9" w:history="1">
        <w:r w:rsidR="000D763A" w:rsidRPr="000D763A">
          <w:rPr>
            <w:rStyle w:val="Hperlink"/>
            <w:rFonts w:ascii="Times New Roman" w:eastAsia="Times New Roman" w:hAnsi="Times New Roman" w:cs="Times New Roman"/>
            <w:color w:val="auto"/>
            <w:sz w:val="24"/>
            <w:szCs w:val="24"/>
            <w:u w:val="none"/>
            <w:lang w:eastAsia="et-EE"/>
          </w:rPr>
          <w:t>https://atp.amphora.ee/raasikuvv/index.aspx?itm=345212</w:t>
        </w:r>
      </w:hyperlink>
    </w:p>
    <w:p w14:paraId="3C9C0E46" w14:textId="1456B872" w:rsidR="00A524A8" w:rsidRPr="000D763A" w:rsidRDefault="00A524A8" w:rsidP="00A524A8">
      <w:pPr>
        <w:spacing w:after="0" w:line="240" w:lineRule="auto"/>
        <w:jc w:val="both"/>
        <w:rPr>
          <w:rFonts w:ascii="Times New Roman" w:eastAsia="Times New Roman" w:hAnsi="Times New Roman" w:cs="Times New Roman"/>
          <w:sz w:val="24"/>
          <w:szCs w:val="24"/>
          <w:lang w:eastAsia="et-EE"/>
        </w:rPr>
      </w:pPr>
      <w:r w:rsidRPr="000D763A">
        <w:rPr>
          <w:rFonts w:ascii="Times New Roman" w:eastAsia="Times New Roman" w:hAnsi="Times New Roman" w:cs="Times New Roman"/>
          <w:sz w:val="24"/>
          <w:szCs w:val="24"/>
          <w:lang w:eastAsia="et-EE"/>
        </w:rPr>
        <w:t xml:space="preserve">Planeeringu toimik: </w:t>
      </w:r>
      <w:r w:rsidR="000D763A" w:rsidRPr="000D763A">
        <w:rPr>
          <w:rFonts w:ascii="Times New Roman" w:eastAsia="Times New Roman" w:hAnsi="Times New Roman" w:cs="Times New Roman"/>
          <w:sz w:val="24"/>
          <w:szCs w:val="24"/>
          <w:lang w:eastAsia="et-EE"/>
        </w:rPr>
        <w:t> </w:t>
      </w:r>
      <w:hyperlink r:id="rId10" w:history="1">
        <w:r w:rsidR="000D763A" w:rsidRPr="000D763A">
          <w:rPr>
            <w:rStyle w:val="Hperlink"/>
            <w:rFonts w:ascii="Times New Roman" w:eastAsia="Times New Roman" w:hAnsi="Times New Roman" w:cs="Times New Roman"/>
            <w:color w:val="auto"/>
            <w:sz w:val="24"/>
            <w:szCs w:val="24"/>
            <w:u w:val="none"/>
            <w:lang w:eastAsia="et-EE"/>
          </w:rPr>
          <w:t>https://atp.amphora.ee/raasikuvv/index.aspx?itm=178887</w:t>
        </w:r>
      </w:hyperlink>
    </w:p>
    <w:p w14:paraId="3256522E" w14:textId="53990DDF" w:rsidR="00E36BAC" w:rsidRPr="000D763A" w:rsidRDefault="001034B1" w:rsidP="001034B1">
      <w:pPr>
        <w:spacing w:line="276" w:lineRule="auto"/>
        <w:jc w:val="both"/>
        <w:rPr>
          <w:rFonts w:ascii="Times New Roman" w:hAnsi="Times New Roman" w:cs="Times New Roman"/>
          <w:sz w:val="24"/>
          <w:szCs w:val="24"/>
        </w:rPr>
      </w:pPr>
      <w:r w:rsidRPr="000D763A">
        <w:rPr>
          <w:rFonts w:ascii="Times New Roman" w:hAnsi="Times New Roman" w:cs="Times New Roman"/>
          <w:sz w:val="24"/>
          <w:szCs w:val="24"/>
        </w:rPr>
        <w:t>Teade on edastatud vastavalt planeerimisseaduse § 139-le.</w:t>
      </w:r>
    </w:p>
    <w:bookmarkEnd w:id="1"/>
    <w:p w14:paraId="349B89E6" w14:textId="77777777" w:rsidR="003647DB" w:rsidRPr="000D763A" w:rsidRDefault="003647DB" w:rsidP="001034B1">
      <w:pPr>
        <w:spacing w:line="276" w:lineRule="auto"/>
        <w:jc w:val="both"/>
        <w:rPr>
          <w:rFonts w:ascii="Times New Roman" w:hAnsi="Times New Roman" w:cs="Times New Roman"/>
          <w:sz w:val="24"/>
          <w:szCs w:val="24"/>
        </w:rPr>
      </w:pPr>
    </w:p>
    <w:p w14:paraId="4E061891" w14:textId="77777777" w:rsidR="00E36BAC" w:rsidRPr="000D763A" w:rsidRDefault="00E36BAC" w:rsidP="004F1FD0">
      <w:pPr>
        <w:spacing w:line="276" w:lineRule="auto"/>
        <w:rPr>
          <w:rFonts w:ascii="Times New Roman" w:hAnsi="Times New Roman" w:cs="Times New Roman"/>
          <w:sz w:val="24"/>
          <w:szCs w:val="24"/>
        </w:rPr>
      </w:pPr>
      <w:r w:rsidRPr="000D763A">
        <w:rPr>
          <w:rFonts w:ascii="Times New Roman" w:hAnsi="Times New Roman" w:cs="Times New Roman"/>
          <w:sz w:val="24"/>
          <w:szCs w:val="24"/>
        </w:rPr>
        <w:t>Lugupidamisega</w:t>
      </w:r>
    </w:p>
    <w:p w14:paraId="5AE94E9D" w14:textId="1C69D0DC" w:rsidR="00E36BAC" w:rsidRPr="000D763A" w:rsidRDefault="00F621E8" w:rsidP="004F1FD0">
      <w:pPr>
        <w:spacing w:line="276" w:lineRule="auto"/>
        <w:rPr>
          <w:rFonts w:ascii="Times New Roman" w:hAnsi="Times New Roman" w:cs="Times New Roman"/>
          <w:iCs/>
          <w:sz w:val="24"/>
          <w:szCs w:val="24"/>
        </w:rPr>
      </w:pPr>
      <w:r w:rsidRPr="000D763A">
        <w:rPr>
          <w:rFonts w:ascii="Times New Roman" w:hAnsi="Times New Roman" w:cs="Times New Roman"/>
          <w:iCs/>
          <w:sz w:val="24"/>
          <w:szCs w:val="24"/>
        </w:rPr>
        <w:t>(</w:t>
      </w:r>
      <w:r w:rsidR="00E36BAC" w:rsidRPr="000D763A">
        <w:rPr>
          <w:rFonts w:ascii="Times New Roman" w:hAnsi="Times New Roman" w:cs="Times New Roman"/>
          <w:iCs/>
          <w:sz w:val="24"/>
          <w:szCs w:val="24"/>
        </w:rPr>
        <w:t>allkirjastatud digitaalselt</w:t>
      </w:r>
      <w:r w:rsidRPr="000D763A">
        <w:rPr>
          <w:rFonts w:ascii="Times New Roman" w:hAnsi="Times New Roman" w:cs="Times New Roman"/>
          <w:iCs/>
          <w:sz w:val="24"/>
          <w:szCs w:val="24"/>
        </w:rPr>
        <w:t>)</w:t>
      </w:r>
    </w:p>
    <w:p w14:paraId="4379B201" w14:textId="2F532B3D" w:rsidR="00E36BAC" w:rsidRPr="000D763A" w:rsidRDefault="00BF0241" w:rsidP="004F1FD0">
      <w:pPr>
        <w:spacing w:line="276" w:lineRule="auto"/>
        <w:rPr>
          <w:rFonts w:ascii="Times New Roman" w:hAnsi="Times New Roman" w:cs="Times New Roman"/>
          <w:sz w:val="24"/>
          <w:szCs w:val="24"/>
        </w:rPr>
      </w:pPr>
      <w:r w:rsidRPr="000D763A">
        <w:rPr>
          <w:rFonts w:ascii="Times New Roman" w:hAnsi="Times New Roman" w:cs="Times New Roman"/>
          <w:sz w:val="24"/>
          <w:szCs w:val="24"/>
        </w:rPr>
        <w:t>Toomas Teeväli</w:t>
      </w:r>
      <w:r w:rsidR="004F1FD0" w:rsidRPr="000D763A">
        <w:rPr>
          <w:rFonts w:ascii="Times New Roman" w:hAnsi="Times New Roman" w:cs="Times New Roman"/>
          <w:sz w:val="24"/>
          <w:szCs w:val="24"/>
        </w:rPr>
        <w:br/>
      </w:r>
      <w:r w:rsidR="00E36BAC" w:rsidRPr="000D763A">
        <w:rPr>
          <w:rFonts w:ascii="Times New Roman" w:hAnsi="Times New Roman" w:cs="Times New Roman"/>
          <w:sz w:val="24"/>
          <w:szCs w:val="24"/>
        </w:rPr>
        <w:t>vallavanem</w:t>
      </w:r>
    </w:p>
    <w:p w14:paraId="2EAEA974" w14:textId="77777777" w:rsidR="00E36BAC" w:rsidRPr="000D763A" w:rsidRDefault="00E36BAC" w:rsidP="004F1FD0">
      <w:pPr>
        <w:spacing w:line="276" w:lineRule="auto"/>
        <w:rPr>
          <w:rFonts w:ascii="Times New Roman" w:hAnsi="Times New Roman" w:cs="Times New Roman"/>
          <w:sz w:val="24"/>
          <w:szCs w:val="24"/>
        </w:rPr>
      </w:pPr>
    </w:p>
    <w:p w14:paraId="7DA79FDA" w14:textId="68BF9AFE" w:rsidR="00651CEE" w:rsidRPr="000D763A" w:rsidRDefault="00E36BAC" w:rsidP="004F1FD0">
      <w:pPr>
        <w:spacing w:line="276" w:lineRule="auto"/>
        <w:rPr>
          <w:rFonts w:ascii="Times New Roman" w:hAnsi="Times New Roman" w:cs="Times New Roman"/>
          <w:sz w:val="24"/>
          <w:szCs w:val="24"/>
        </w:rPr>
      </w:pPr>
      <w:r w:rsidRPr="000D763A">
        <w:rPr>
          <w:rFonts w:ascii="Times New Roman" w:hAnsi="Times New Roman" w:cs="Times New Roman"/>
          <w:sz w:val="24"/>
          <w:szCs w:val="24"/>
        </w:rPr>
        <w:t>Koostaja:</w:t>
      </w:r>
      <w:r w:rsidR="004F1FD0" w:rsidRPr="000D763A">
        <w:rPr>
          <w:rFonts w:ascii="Times New Roman" w:hAnsi="Times New Roman" w:cs="Times New Roman"/>
          <w:sz w:val="24"/>
          <w:szCs w:val="24"/>
        </w:rPr>
        <w:br/>
      </w:r>
      <w:r w:rsidR="00BF0241" w:rsidRPr="000D763A">
        <w:rPr>
          <w:rFonts w:ascii="Times New Roman" w:hAnsi="Times New Roman" w:cs="Times New Roman"/>
          <w:sz w:val="24"/>
          <w:szCs w:val="24"/>
        </w:rPr>
        <w:t>Indrek Mikk</w:t>
      </w:r>
      <w:r w:rsidRPr="000D763A">
        <w:rPr>
          <w:rFonts w:ascii="Times New Roman" w:hAnsi="Times New Roman" w:cs="Times New Roman"/>
          <w:sz w:val="24"/>
          <w:szCs w:val="24"/>
        </w:rPr>
        <w:t xml:space="preserve">, </w:t>
      </w:r>
      <w:r w:rsidR="00BF0241" w:rsidRPr="000D763A">
        <w:rPr>
          <w:rFonts w:ascii="Times New Roman" w:hAnsi="Times New Roman" w:cs="Times New Roman"/>
          <w:sz w:val="24"/>
          <w:szCs w:val="24"/>
        </w:rPr>
        <w:t xml:space="preserve">+372 </w:t>
      </w:r>
      <w:r w:rsidR="00E5543D" w:rsidRPr="000D763A">
        <w:rPr>
          <w:rFonts w:ascii="Times New Roman" w:hAnsi="Times New Roman" w:cs="Times New Roman"/>
          <w:sz w:val="24"/>
          <w:szCs w:val="24"/>
        </w:rPr>
        <w:t>5</w:t>
      </w:r>
      <w:r w:rsidR="00BF0241" w:rsidRPr="000D763A">
        <w:rPr>
          <w:rFonts w:ascii="Times New Roman" w:hAnsi="Times New Roman" w:cs="Times New Roman"/>
          <w:sz w:val="24"/>
          <w:szCs w:val="24"/>
        </w:rPr>
        <w:t>3 501 209</w:t>
      </w:r>
      <w:r w:rsidR="004F1FD0" w:rsidRPr="000D763A">
        <w:rPr>
          <w:rFonts w:ascii="Times New Roman" w:hAnsi="Times New Roman" w:cs="Times New Roman"/>
          <w:sz w:val="24"/>
          <w:szCs w:val="24"/>
        </w:rPr>
        <w:br/>
      </w:r>
      <w:r w:rsidRPr="000D763A">
        <w:rPr>
          <w:rFonts w:ascii="Times New Roman" w:hAnsi="Times New Roman" w:cs="Times New Roman"/>
          <w:sz w:val="24"/>
          <w:szCs w:val="24"/>
        </w:rPr>
        <w:t>planeeringute spetsialist</w:t>
      </w:r>
      <w:r w:rsidR="004F1FD0" w:rsidRPr="000D763A">
        <w:rPr>
          <w:rFonts w:ascii="Times New Roman" w:hAnsi="Times New Roman" w:cs="Times New Roman"/>
          <w:sz w:val="24"/>
          <w:szCs w:val="24"/>
        </w:rPr>
        <w:br/>
      </w:r>
      <w:hyperlink r:id="rId11" w:history="1">
        <w:r w:rsidR="00BF0241" w:rsidRPr="000D763A">
          <w:rPr>
            <w:rStyle w:val="Hperlink"/>
            <w:rFonts w:ascii="Times New Roman" w:hAnsi="Times New Roman" w:cs="Times New Roman"/>
            <w:color w:val="auto"/>
            <w:sz w:val="24"/>
            <w:szCs w:val="24"/>
            <w:u w:val="none"/>
          </w:rPr>
          <w:t>indrek.mikk@raasiku.ee</w:t>
        </w:r>
      </w:hyperlink>
      <w:r w:rsidR="00651CEE" w:rsidRPr="000D763A">
        <w:rPr>
          <w:rFonts w:ascii="Times New Roman" w:hAnsi="Times New Roman" w:cs="Times New Roman"/>
          <w:sz w:val="24"/>
          <w:szCs w:val="24"/>
        </w:rPr>
        <w:t xml:space="preserve"> </w:t>
      </w:r>
    </w:p>
    <w:sectPr w:rsidR="00651CEE" w:rsidRPr="000D763A" w:rsidSect="00651CEE">
      <w:footerReference w:type="defaul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5DB0"/>
    <w:rsid w:val="000D763A"/>
    <w:rsid w:val="001034B1"/>
    <w:rsid w:val="002874E2"/>
    <w:rsid w:val="002D66FD"/>
    <w:rsid w:val="003647DB"/>
    <w:rsid w:val="0037751D"/>
    <w:rsid w:val="003B4E33"/>
    <w:rsid w:val="004A637B"/>
    <w:rsid w:val="004F1FD0"/>
    <w:rsid w:val="00515850"/>
    <w:rsid w:val="00551050"/>
    <w:rsid w:val="00651CEE"/>
    <w:rsid w:val="0069564F"/>
    <w:rsid w:val="006A3582"/>
    <w:rsid w:val="007B37C0"/>
    <w:rsid w:val="00803FF5"/>
    <w:rsid w:val="0081521E"/>
    <w:rsid w:val="00872069"/>
    <w:rsid w:val="008D3165"/>
    <w:rsid w:val="008D7119"/>
    <w:rsid w:val="00991988"/>
    <w:rsid w:val="00A44936"/>
    <w:rsid w:val="00A524A8"/>
    <w:rsid w:val="00A86EE8"/>
    <w:rsid w:val="00AD37BF"/>
    <w:rsid w:val="00BD6128"/>
    <w:rsid w:val="00BF0241"/>
    <w:rsid w:val="00C21C64"/>
    <w:rsid w:val="00CA523E"/>
    <w:rsid w:val="00D053F5"/>
    <w:rsid w:val="00D1438F"/>
    <w:rsid w:val="00D165CB"/>
    <w:rsid w:val="00D82EBA"/>
    <w:rsid w:val="00DC14F0"/>
    <w:rsid w:val="00DD0901"/>
    <w:rsid w:val="00DD2136"/>
    <w:rsid w:val="00DE1A14"/>
    <w:rsid w:val="00E36BAC"/>
    <w:rsid w:val="00E5543D"/>
    <w:rsid w:val="00ED46F6"/>
    <w:rsid w:val="00F32D3E"/>
    <w:rsid w:val="00F37BE8"/>
    <w:rsid w:val="00F61B8C"/>
    <w:rsid w:val="00F621E8"/>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p.amphora.ee/raasikuvv/index.aspx?itm=178887" TargetMode="External"/><Relationship Id="rId4" Type="http://schemas.openxmlformats.org/officeDocument/2006/relationships/webSettings" Target="webSettings.xml"/><Relationship Id="rId9" Type="http://schemas.openxmlformats.org/officeDocument/2006/relationships/hyperlink" Target="https://atp.amphora.ee/raasikuvv/index.aspx?itm=345212"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490</Words>
  <Characters>2847</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2025-06-12T10:38:00Z</dcterms:created>
  <dcterms:modified xsi:type="dcterms:W3CDTF">2025-06-12T11:17:00Z</dcterms:modified>
</cp:coreProperties>
</file>