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77243" w14:textId="77777777" w:rsidR="00DE7682" w:rsidRDefault="00DE7682" w:rsidP="007F7810">
      <w:bookmarkStart w:id="0" w:name="_heading=h.gjdgxs" w:colFirst="0" w:colLast="0"/>
      <w:bookmarkEnd w:id="0"/>
    </w:p>
    <w:p w14:paraId="58872AE3" w14:textId="77777777" w:rsidR="00DE7682" w:rsidRDefault="00DE768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069"/>
        <w:jc w:val="center"/>
        <w:rPr>
          <w:rFonts w:eastAsia="Times New Roman" w:cs="Times New Roman"/>
          <w:color w:val="000000"/>
        </w:rPr>
      </w:pPr>
    </w:p>
    <w:p w14:paraId="5485294C" w14:textId="77777777" w:rsidR="00DE7682" w:rsidRDefault="00EB29A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21" w:firstLine="1068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Lisa </w:t>
      </w:r>
    </w:p>
    <w:p w14:paraId="138E297F" w14:textId="77777777" w:rsidR="00DE7682" w:rsidRDefault="00EB29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12" w:firstLine="708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Tori Vallavolikogu </w:t>
      </w:r>
    </w:p>
    <w:p w14:paraId="4FDA9B4B" w14:textId="77777777" w:rsidR="00DE7682" w:rsidRDefault="00EB29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12" w:firstLine="708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26.04.2018 määrusele nr 24</w:t>
      </w:r>
    </w:p>
    <w:p w14:paraId="108461E4" w14:textId="77777777" w:rsidR="00DE7682" w:rsidRDefault="00DE7682">
      <w:pPr>
        <w:pBdr>
          <w:top w:val="nil"/>
          <w:left w:val="nil"/>
          <w:bottom w:val="nil"/>
          <w:right w:val="nil"/>
          <w:between w:val="nil"/>
        </w:pBdr>
        <w:spacing w:after="120"/>
        <w:ind w:left="7371" w:hanging="281"/>
        <w:jc w:val="both"/>
        <w:rPr>
          <w:rFonts w:eastAsia="Times New Roman" w:cs="Times New Roman"/>
          <w:color w:val="000000"/>
        </w:rPr>
      </w:pPr>
    </w:p>
    <w:p w14:paraId="41AC32E8" w14:textId="77777777" w:rsidR="00DE7682" w:rsidRDefault="00DE768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14:paraId="0629C846" w14:textId="77777777" w:rsidR="00DE7682" w:rsidRDefault="00EB29A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left="-36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AVALIKU ÜRITUSE KORRALDAMISE TAOTLUS</w:t>
      </w:r>
    </w:p>
    <w:p w14:paraId="0BF4DEAE" w14:textId="77777777" w:rsidR="00DE7682" w:rsidRDefault="00DE768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left="-360"/>
        <w:rPr>
          <w:rFonts w:eastAsia="Times New Roman" w:cs="Times New Roman"/>
          <w:color w:val="000000"/>
        </w:rPr>
      </w:pPr>
    </w:p>
    <w:tbl>
      <w:tblPr>
        <w:tblStyle w:val="1"/>
        <w:tblW w:w="9956" w:type="dxa"/>
        <w:tblInd w:w="-32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1163"/>
        <w:gridCol w:w="1223"/>
        <w:gridCol w:w="1163"/>
        <w:gridCol w:w="1208"/>
        <w:gridCol w:w="1164"/>
        <w:gridCol w:w="1212"/>
        <w:gridCol w:w="1163"/>
      </w:tblGrid>
      <w:tr w:rsidR="00DE7682" w14:paraId="057BFC9D" w14:textId="77777777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4C0F63FF" w14:textId="77777777" w:rsidR="00DE7682" w:rsidRDefault="00EB29AB">
            <w:pPr>
              <w:pStyle w:val="Pealkiri2"/>
              <w:numPr>
                <w:ilvl w:val="1"/>
                <w:numId w:val="1"/>
              </w:numPr>
            </w:pPr>
            <w:r>
              <w:t>ÜRITUSE KORRALDAJA:</w:t>
            </w:r>
          </w:p>
        </w:tc>
      </w:tr>
      <w:tr w:rsidR="00DE7682" w14:paraId="5AC54395" w14:textId="77777777">
        <w:trPr>
          <w:trHeight w:val="413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0096D7C0" w14:textId="77777777" w:rsidR="00DE7682" w:rsidRDefault="00EB29AB">
            <w:pPr>
              <w:jc w:val="both"/>
            </w:pPr>
            <w:r>
              <w:t>1. Nimi: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5DF8385" w14:textId="77777777" w:rsidR="00DE7682" w:rsidRDefault="00EB29AB">
            <w:r>
              <w:t>MTÜ Pärnu Piirkondlik Koerakasvatajate Klubi</w:t>
            </w:r>
          </w:p>
        </w:tc>
      </w:tr>
      <w:tr w:rsidR="00DE7682" w14:paraId="46B95609" w14:textId="77777777">
        <w:trPr>
          <w:trHeight w:val="352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5CBE8E42" w14:textId="77777777" w:rsidR="00DE7682" w:rsidRDefault="00EB29AB">
            <w:pPr>
              <w:jc w:val="both"/>
            </w:pPr>
            <w:r>
              <w:t>2. Aadress: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5645FBB" w14:textId="77777777" w:rsidR="00DE7682" w:rsidRDefault="00EB29AB">
            <w:r>
              <w:t>Õuna 5, Pärnu</w:t>
            </w:r>
          </w:p>
        </w:tc>
      </w:tr>
      <w:tr w:rsidR="00DE7682" w14:paraId="0D7B9700" w14:textId="77777777">
        <w:trPr>
          <w:trHeight w:val="348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F266D96" w14:textId="77777777" w:rsidR="00DE7682" w:rsidRDefault="00EB29AB">
            <w:pPr>
              <w:jc w:val="both"/>
            </w:pPr>
            <w:r>
              <w:t xml:space="preserve">3. </w:t>
            </w:r>
            <w:proofErr w:type="spellStart"/>
            <w:r>
              <w:t>Reg</w:t>
            </w:r>
            <w:proofErr w:type="spellEnd"/>
            <w:r>
              <w:t>. nr.: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046F6ED" w14:textId="77777777" w:rsidR="00DE7682" w:rsidRDefault="00EB29AB">
            <w:pPr>
              <w:pStyle w:val="Pealkiri3"/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80024575</w:t>
            </w:r>
          </w:p>
        </w:tc>
      </w:tr>
      <w:tr w:rsidR="00DE7682" w14:paraId="1144F354" w14:textId="77777777">
        <w:trPr>
          <w:trHeight w:val="348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595C979E" w14:textId="77777777" w:rsidR="00DE7682" w:rsidRDefault="00EB29AB">
            <w:pPr>
              <w:ind w:right="-291"/>
              <w:jc w:val="both"/>
            </w:pPr>
            <w:r>
              <w:t>4. Telefon: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0316037" w14:textId="77777777" w:rsidR="00DE7682" w:rsidRDefault="00EB29AB">
            <w:r>
              <w:t>56 453 550</w:t>
            </w:r>
          </w:p>
        </w:tc>
      </w:tr>
      <w:tr w:rsidR="00DE7682" w14:paraId="62555689" w14:textId="77777777">
        <w:trPr>
          <w:trHeight w:val="348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1D378CB9" w14:textId="77777777" w:rsidR="00DE7682" w:rsidRDefault="00EB29AB">
            <w:pPr>
              <w:ind w:right="-291"/>
              <w:jc w:val="both"/>
            </w:pPr>
            <w:r>
              <w:t>5. e-Post: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71E5950" w14:textId="77777777" w:rsidR="00DE7682" w:rsidRDefault="007F7810">
            <w:hyperlink r:id="rId7" w:history="1">
              <w:r w:rsidR="00EB29AB" w:rsidRPr="000B0C3D">
                <w:rPr>
                  <w:rStyle w:val="Hperlink"/>
                </w:rPr>
                <w:t>info@parnupkk.ee</w:t>
              </w:r>
            </w:hyperlink>
          </w:p>
        </w:tc>
      </w:tr>
      <w:tr w:rsidR="00DE7682" w14:paraId="2426D2A3" w14:textId="77777777">
        <w:trPr>
          <w:trHeight w:val="348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7EE5A500" w14:textId="77777777" w:rsidR="00DE7682" w:rsidRDefault="00EB29AB">
            <w:pPr>
              <w:ind w:right="-108"/>
            </w:pPr>
            <w:r>
              <w:t>6. Vastutav isik ja kontakttelefon üritusel: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AF7EC08" w14:textId="2532EABF" w:rsidR="00DE7682" w:rsidRDefault="007F7810" w:rsidP="007F7810">
            <w:r>
              <w:t xml:space="preserve">Aivo </w:t>
            </w:r>
            <w:proofErr w:type="spellStart"/>
            <w:r>
              <w:t>Kivitar</w:t>
            </w:r>
            <w:proofErr w:type="spellEnd"/>
            <w:r w:rsidR="00623A0B">
              <w:t xml:space="preserve">, </w:t>
            </w:r>
            <w:r>
              <w:t xml:space="preserve"> 5086335</w:t>
            </w:r>
            <w:bookmarkStart w:id="1" w:name="_GoBack"/>
            <w:bookmarkEnd w:id="1"/>
            <w:r w:rsidR="00623A0B">
              <w:t xml:space="preserve"> </w:t>
            </w:r>
          </w:p>
        </w:tc>
      </w:tr>
      <w:tr w:rsidR="00DE7682" w14:paraId="748ABA18" w14:textId="77777777">
        <w:trPr>
          <w:trHeight w:val="50"/>
        </w:trPr>
        <w:tc>
          <w:tcPr>
            <w:tcW w:w="166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006B87FE" w14:textId="77777777" w:rsidR="00DE7682" w:rsidRDefault="00DE7682">
            <w:pPr>
              <w:ind w:right="-108"/>
            </w:pP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384CC768" w14:textId="77777777" w:rsidR="00DE7682" w:rsidRDefault="00DE7682"/>
        </w:tc>
      </w:tr>
      <w:tr w:rsidR="00DE7682" w14:paraId="17F45DB2" w14:textId="77777777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091223CE" w14:textId="77777777" w:rsidR="00DE7682" w:rsidRDefault="00EB29AB">
            <w:pPr>
              <w:pStyle w:val="Pealkiri2"/>
              <w:numPr>
                <w:ilvl w:val="1"/>
                <w:numId w:val="1"/>
              </w:numPr>
            </w:pPr>
            <w:r>
              <w:t>ÜRITUSE NIMETUS:</w:t>
            </w:r>
          </w:p>
        </w:tc>
      </w:tr>
      <w:tr w:rsidR="00DE7682" w14:paraId="6C42AEF2" w14:textId="77777777">
        <w:trPr>
          <w:trHeight w:val="466"/>
        </w:trPr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4BB3090" w14:textId="681781E5" w:rsidR="00DE7682" w:rsidRDefault="00EB29AB">
            <w:pPr>
              <w:ind w:right="-108"/>
            </w:pPr>
            <w:r>
              <w:t xml:space="preserve">Pärnu </w:t>
            </w:r>
            <w:proofErr w:type="spellStart"/>
            <w:r>
              <w:t>Dog</w:t>
            </w:r>
            <w:proofErr w:type="spellEnd"/>
            <w:r>
              <w:t xml:space="preserve"> </w:t>
            </w:r>
            <w:proofErr w:type="spellStart"/>
            <w:r>
              <w:t>Weekend</w:t>
            </w:r>
            <w:proofErr w:type="spellEnd"/>
            <w:r>
              <w:t xml:space="preserve"> 202</w:t>
            </w:r>
            <w:r w:rsidR="00D92A68">
              <w:t>5</w:t>
            </w:r>
          </w:p>
        </w:tc>
      </w:tr>
      <w:tr w:rsidR="00DE7682" w14:paraId="55282D60" w14:textId="77777777">
        <w:trPr>
          <w:trHeight w:val="83"/>
        </w:trPr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553E6150" w14:textId="77777777" w:rsidR="00DE7682" w:rsidRDefault="00DE7682">
            <w:pPr>
              <w:ind w:right="-108"/>
            </w:pPr>
          </w:p>
        </w:tc>
      </w:tr>
      <w:tr w:rsidR="00DE7682" w14:paraId="1ADB5B13" w14:textId="77777777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0161AAA0" w14:textId="77777777" w:rsidR="00DE7682" w:rsidRDefault="00EB29AB">
            <w:pPr>
              <w:pStyle w:val="Pealkiri2"/>
              <w:numPr>
                <w:ilvl w:val="1"/>
                <w:numId w:val="1"/>
              </w:numPr>
            </w:pPr>
            <w:r>
              <w:t>ÜRITUSE TOIMUMISE KOHT:</w:t>
            </w:r>
          </w:p>
        </w:tc>
      </w:tr>
      <w:tr w:rsidR="00DE7682" w14:paraId="2C0C9440" w14:textId="77777777">
        <w:trPr>
          <w:trHeight w:val="348"/>
        </w:trPr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C419C0D" w14:textId="77777777" w:rsidR="00DE7682" w:rsidRDefault="00EB29AB">
            <w:pPr>
              <w:ind w:right="-108"/>
            </w:pPr>
            <w:r>
              <w:t>Piiratud territoorium, mille värav asub Pärnus Raua tn pikendusel. Koordinaadid 58°24’57.3″N 24°28’54.2″E / 58.415904, 24.481718.</w:t>
            </w:r>
          </w:p>
        </w:tc>
      </w:tr>
      <w:tr w:rsidR="00DE7682" w14:paraId="0EB7AC59" w14:textId="77777777">
        <w:trPr>
          <w:trHeight w:val="83"/>
        </w:trPr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79A01E4F" w14:textId="77777777" w:rsidR="00DE7682" w:rsidRDefault="00DE7682">
            <w:pPr>
              <w:ind w:right="-108"/>
            </w:pPr>
          </w:p>
        </w:tc>
      </w:tr>
      <w:tr w:rsidR="00DE7682" w14:paraId="4B23BF26" w14:textId="77777777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375B7852" w14:textId="77777777" w:rsidR="00DE7682" w:rsidRDefault="00EB29AB">
            <w:pPr>
              <w:pStyle w:val="Pealkiri2"/>
              <w:numPr>
                <w:ilvl w:val="1"/>
                <w:numId w:val="1"/>
              </w:numPr>
            </w:pPr>
            <w:r>
              <w:t>ÜRITUSE KORRALDAMISEKS TERRITOORIUMI KASUTUSSE VÕTMISE ALGUSE JA LÕPU KUUPÄEVAD NING KELLAAJAD:</w:t>
            </w:r>
          </w:p>
        </w:tc>
      </w:tr>
      <w:tr w:rsidR="00DE7682" w14:paraId="17752C26" w14:textId="77777777">
        <w:trPr>
          <w:trHeight w:val="348"/>
        </w:trPr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F052FA3" w14:textId="3D0AE7D4" w:rsidR="00173215" w:rsidRDefault="00623A0B">
            <w:pPr>
              <w:ind w:right="-108"/>
            </w:pPr>
            <w:r w:rsidRPr="00623A0B">
              <w:rPr>
                <w:b/>
                <w:bCs/>
              </w:rPr>
              <w:t>1</w:t>
            </w:r>
            <w:r w:rsidR="00D92A68">
              <w:rPr>
                <w:b/>
                <w:bCs/>
              </w:rPr>
              <w:t>0</w:t>
            </w:r>
            <w:r w:rsidRPr="00623A0B">
              <w:rPr>
                <w:b/>
                <w:bCs/>
              </w:rPr>
              <w:t>.07.2</w:t>
            </w:r>
            <w:r w:rsidR="00D92A68">
              <w:rPr>
                <w:b/>
                <w:bCs/>
              </w:rPr>
              <w:t>5</w:t>
            </w:r>
            <w:r w:rsidR="00EB29AB">
              <w:t xml:space="preserve"> orienteeruvalt 12</w:t>
            </w:r>
            <w:r w:rsidR="004C24FF">
              <w:t>:</w:t>
            </w:r>
            <w:r w:rsidR="00EB29AB">
              <w:t>00-15</w:t>
            </w:r>
            <w:r w:rsidR="004C24FF">
              <w:t>:</w:t>
            </w:r>
            <w:r w:rsidR="00EB29AB">
              <w:t xml:space="preserve">00 toimub territooriumi ettevalmistus ning inventari paigaldamine, territooriumil viibib vaid meeskond. </w:t>
            </w:r>
          </w:p>
          <w:p w14:paraId="3D651704" w14:textId="78A1EE05" w:rsidR="00173215" w:rsidRDefault="00623A0B">
            <w:pPr>
              <w:ind w:right="-108"/>
            </w:pPr>
            <w:r w:rsidRPr="00623A0B">
              <w:rPr>
                <w:b/>
                <w:bCs/>
              </w:rPr>
              <w:t>1</w:t>
            </w:r>
            <w:r w:rsidR="00D92A68">
              <w:rPr>
                <w:b/>
                <w:bCs/>
              </w:rPr>
              <w:t>1</w:t>
            </w:r>
            <w:r w:rsidRPr="00623A0B">
              <w:rPr>
                <w:b/>
                <w:bCs/>
              </w:rPr>
              <w:t>.07.2</w:t>
            </w:r>
            <w:r w:rsidR="00D92A68">
              <w:rPr>
                <w:b/>
                <w:bCs/>
              </w:rPr>
              <w:t>5</w:t>
            </w:r>
            <w:r w:rsidR="00EB29AB">
              <w:t xml:space="preserve"> toimub üritus orienteeruvalt 10</w:t>
            </w:r>
            <w:r w:rsidR="004C24FF">
              <w:t>:</w:t>
            </w:r>
            <w:r w:rsidR="00EB29AB">
              <w:t>00-18</w:t>
            </w:r>
            <w:r w:rsidR="004C24FF">
              <w:t>:</w:t>
            </w:r>
            <w:r w:rsidR="00EB29AB">
              <w:t xml:space="preserve">00, </w:t>
            </w:r>
            <w:r w:rsidRPr="00623A0B">
              <w:rPr>
                <w:b/>
                <w:bCs/>
              </w:rPr>
              <w:t>1</w:t>
            </w:r>
            <w:r w:rsidR="00D92A68">
              <w:rPr>
                <w:b/>
                <w:bCs/>
              </w:rPr>
              <w:t>2</w:t>
            </w:r>
            <w:r w:rsidRPr="00623A0B">
              <w:rPr>
                <w:b/>
                <w:bCs/>
              </w:rPr>
              <w:t>.07.2</w:t>
            </w:r>
            <w:r w:rsidR="00D92A68">
              <w:rPr>
                <w:b/>
                <w:bCs/>
              </w:rPr>
              <w:t>5</w:t>
            </w:r>
            <w:r w:rsidR="00EB29AB">
              <w:t xml:space="preserve"> 8</w:t>
            </w:r>
            <w:r w:rsidR="004C24FF">
              <w:t>:</w:t>
            </w:r>
            <w:r w:rsidR="00EB29AB">
              <w:t>00-21</w:t>
            </w:r>
            <w:r w:rsidR="004C24FF">
              <w:t>:</w:t>
            </w:r>
            <w:r w:rsidR="00EB29AB">
              <w:t xml:space="preserve">00 ning </w:t>
            </w:r>
            <w:r w:rsidRPr="00623A0B">
              <w:rPr>
                <w:b/>
                <w:bCs/>
              </w:rPr>
              <w:t>1</w:t>
            </w:r>
            <w:r w:rsidR="00D92A68">
              <w:rPr>
                <w:b/>
                <w:bCs/>
              </w:rPr>
              <w:t>3</w:t>
            </w:r>
            <w:r w:rsidRPr="00623A0B">
              <w:rPr>
                <w:b/>
                <w:bCs/>
              </w:rPr>
              <w:t>.07.2</w:t>
            </w:r>
            <w:r w:rsidR="00D92A68">
              <w:rPr>
                <w:b/>
                <w:bCs/>
              </w:rPr>
              <w:t>5</w:t>
            </w:r>
            <w:r w:rsidR="00EB29AB">
              <w:t xml:space="preserve"> 8</w:t>
            </w:r>
            <w:r w:rsidR="004C24FF">
              <w:t>:</w:t>
            </w:r>
            <w:r w:rsidR="00EB29AB">
              <w:t>00-21</w:t>
            </w:r>
            <w:r w:rsidR="004C24FF">
              <w:t>:</w:t>
            </w:r>
            <w:r w:rsidR="00EB29AB">
              <w:t xml:space="preserve">00. </w:t>
            </w:r>
          </w:p>
          <w:p w14:paraId="3568FB15" w14:textId="5751BB41" w:rsidR="00DE7682" w:rsidRDefault="00623A0B">
            <w:pPr>
              <w:ind w:right="-108"/>
            </w:pPr>
            <w:r w:rsidRPr="00623A0B">
              <w:rPr>
                <w:b/>
                <w:bCs/>
              </w:rPr>
              <w:t>1</w:t>
            </w:r>
            <w:r w:rsidR="00D92A68">
              <w:rPr>
                <w:b/>
                <w:bCs/>
              </w:rPr>
              <w:t>1</w:t>
            </w:r>
            <w:r w:rsidRPr="00623A0B">
              <w:rPr>
                <w:b/>
                <w:bCs/>
              </w:rPr>
              <w:t>.07.2</w:t>
            </w:r>
            <w:r w:rsidR="00D92A68">
              <w:rPr>
                <w:b/>
                <w:bCs/>
              </w:rPr>
              <w:t>5</w:t>
            </w:r>
            <w:r w:rsidR="00EB29AB">
              <w:t xml:space="preserve"> viibib päeva vältel territooriumil hinnanguliselt </w:t>
            </w:r>
            <w:r w:rsidR="00DB7D75">
              <w:t>viis</w:t>
            </w:r>
            <w:r w:rsidR="00EB29AB">
              <w:t xml:space="preserve">sada inimest, </w:t>
            </w:r>
            <w:r w:rsidRPr="00623A0B">
              <w:rPr>
                <w:b/>
                <w:bCs/>
              </w:rPr>
              <w:t>1</w:t>
            </w:r>
            <w:r w:rsidR="00D92A68">
              <w:rPr>
                <w:b/>
                <w:bCs/>
              </w:rPr>
              <w:t>2</w:t>
            </w:r>
            <w:r w:rsidRPr="00623A0B">
              <w:rPr>
                <w:b/>
                <w:bCs/>
              </w:rPr>
              <w:t>.07.2</w:t>
            </w:r>
            <w:r w:rsidR="00D92A68">
              <w:rPr>
                <w:b/>
                <w:bCs/>
              </w:rPr>
              <w:t>5</w:t>
            </w:r>
            <w:r>
              <w:t xml:space="preserve"> </w:t>
            </w:r>
            <w:r w:rsidR="00EB29AB">
              <w:t xml:space="preserve">ning </w:t>
            </w:r>
            <w:r w:rsidRPr="00623A0B">
              <w:rPr>
                <w:b/>
                <w:bCs/>
              </w:rPr>
              <w:t>1</w:t>
            </w:r>
            <w:r w:rsidR="00D92A68">
              <w:rPr>
                <w:b/>
                <w:bCs/>
              </w:rPr>
              <w:t>3</w:t>
            </w:r>
            <w:r w:rsidRPr="00623A0B">
              <w:rPr>
                <w:b/>
                <w:bCs/>
              </w:rPr>
              <w:t>.07.2</w:t>
            </w:r>
            <w:r w:rsidR="00D92A68">
              <w:rPr>
                <w:b/>
                <w:bCs/>
              </w:rPr>
              <w:t>5</w:t>
            </w:r>
            <w:r>
              <w:t xml:space="preserve"> </w:t>
            </w:r>
            <w:r w:rsidR="00EB29AB">
              <w:t xml:space="preserve">päeva vältel kuni </w:t>
            </w:r>
            <w:r w:rsidR="00DB7D75">
              <w:t xml:space="preserve">kaks </w:t>
            </w:r>
            <w:r w:rsidR="00EB29AB">
              <w:t xml:space="preserve">tuhat inimest. </w:t>
            </w:r>
          </w:p>
        </w:tc>
      </w:tr>
      <w:tr w:rsidR="00DE7682" w14:paraId="6D25CE7B" w14:textId="77777777">
        <w:trPr>
          <w:trHeight w:val="83"/>
        </w:trPr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052B6747" w14:textId="77777777" w:rsidR="00DE7682" w:rsidRDefault="00DE7682">
            <w:pPr>
              <w:ind w:right="-108"/>
            </w:pPr>
          </w:p>
        </w:tc>
      </w:tr>
      <w:tr w:rsidR="00DE7682" w14:paraId="6A37724D" w14:textId="77777777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5E6F2DA8" w14:textId="77777777" w:rsidR="00DE7682" w:rsidRDefault="00EB29AB">
            <w:pPr>
              <w:pStyle w:val="Pealkiri2"/>
              <w:numPr>
                <w:ilvl w:val="1"/>
                <w:numId w:val="1"/>
              </w:numPr>
            </w:pPr>
            <w:r>
              <w:lastRenderedPageBreak/>
              <w:t>ÜRITUSE TOIMUMISE AEG KUUPÄEVALISELT KOOS ALGUSE- JA LÕPUKELLAAEGADEGA):</w:t>
            </w:r>
          </w:p>
        </w:tc>
      </w:tr>
      <w:tr w:rsidR="00DE7682" w14:paraId="77213710" w14:textId="77777777">
        <w:trPr>
          <w:trHeight w:val="348"/>
        </w:trPr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C28DFDE" w14:textId="3E6E2EB2" w:rsidR="00DE7682" w:rsidRDefault="00623A0B">
            <w:pPr>
              <w:ind w:right="-108"/>
            </w:pPr>
            <w:r>
              <w:t>1</w:t>
            </w:r>
            <w:r w:rsidR="00D92A68">
              <w:t>1</w:t>
            </w:r>
            <w:r>
              <w:t>.07.2</w:t>
            </w:r>
            <w:r w:rsidR="00D92A68">
              <w:t>5</w:t>
            </w:r>
            <w:r w:rsidR="00EB29AB">
              <w:t xml:space="preserve"> algus kell 1</w:t>
            </w:r>
            <w:r w:rsidR="004C24FF">
              <w:t>1</w:t>
            </w:r>
            <w:r w:rsidR="00EB29AB">
              <w:t xml:space="preserve">.00 lõpp kell 17.00, </w:t>
            </w:r>
            <w:r>
              <w:t>1</w:t>
            </w:r>
            <w:r w:rsidR="00D92A68">
              <w:t>2</w:t>
            </w:r>
            <w:r>
              <w:t>.07.2</w:t>
            </w:r>
            <w:r w:rsidR="00D92A68">
              <w:t>5</w:t>
            </w:r>
            <w:r w:rsidR="00EB29AB">
              <w:t xml:space="preserve"> algus kell </w:t>
            </w:r>
            <w:r w:rsidR="00A03584">
              <w:t>09</w:t>
            </w:r>
            <w:r w:rsidR="00EB29AB">
              <w:t xml:space="preserve">.00 lõpp kell 20.00, </w:t>
            </w:r>
            <w:r>
              <w:t>1</w:t>
            </w:r>
            <w:r w:rsidR="00D92A68">
              <w:t>3</w:t>
            </w:r>
            <w:r>
              <w:t>.07.2</w:t>
            </w:r>
            <w:r w:rsidR="00D92A68">
              <w:t>5</w:t>
            </w:r>
            <w:r w:rsidR="00EB29AB">
              <w:t xml:space="preserve"> algus kell 9.00 lõpp kell 19.00.</w:t>
            </w:r>
          </w:p>
        </w:tc>
      </w:tr>
      <w:tr w:rsidR="00DE7682" w14:paraId="510E2179" w14:textId="77777777">
        <w:trPr>
          <w:trHeight w:val="83"/>
        </w:trPr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504A64E9" w14:textId="77777777" w:rsidR="00DE7682" w:rsidRDefault="00DE7682">
            <w:pPr>
              <w:ind w:right="-108"/>
            </w:pPr>
          </w:p>
        </w:tc>
      </w:tr>
      <w:tr w:rsidR="00DE7682" w14:paraId="437EF51D" w14:textId="77777777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26270F34" w14:textId="77777777" w:rsidR="00DE7682" w:rsidRDefault="00EB29AB">
            <w:pPr>
              <w:pStyle w:val="Pealkiri2"/>
              <w:numPr>
                <w:ilvl w:val="1"/>
                <w:numId w:val="1"/>
              </w:numPr>
            </w:pPr>
            <w:r>
              <w:t>EELDATAV ÜRITUSE KÜLASTAJATE ARV:</w:t>
            </w:r>
          </w:p>
        </w:tc>
      </w:tr>
      <w:tr w:rsidR="00DE7682" w14:paraId="649BE2E9" w14:textId="77777777">
        <w:trPr>
          <w:trHeight w:val="348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788E2E5A" w14:textId="77777777" w:rsidR="00DE7682" w:rsidRDefault="00EB29AB">
            <w:pPr>
              <w:jc w:val="center"/>
            </w:pPr>
            <w:r>
              <w:t>Osavõtjate arv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01952437" w14:textId="1194A048" w:rsidR="00DE7682" w:rsidRDefault="00623A0B">
            <w:pPr>
              <w:ind w:right="-108"/>
            </w:pPr>
            <w:r>
              <w:t>1</w:t>
            </w:r>
            <w:r w:rsidR="00D92A68">
              <w:t>1</w:t>
            </w:r>
            <w:r>
              <w:t>.07.2</w:t>
            </w:r>
            <w:r w:rsidR="00D92A68">
              <w:t>5</w:t>
            </w:r>
            <w:r w:rsidR="00EB29AB">
              <w:br/>
            </w:r>
            <w:r w:rsidR="00DB7D75">
              <w:t>5</w:t>
            </w:r>
            <w:r w:rsidR="00EB29AB">
              <w:t>00 in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519B0CA6" w14:textId="59587E30" w:rsidR="00DE7682" w:rsidRDefault="00623A0B">
            <w:r>
              <w:t>1</w:t>
            </w:r>
            <w:r w:rsidR="00D92A68">
              <w:t>2</w:t>
            </w:r>
            <w:r w:rsidR="00EB29AB">
              <w:t>.07</w:t>
            </w:r>
            <w:r>
              <w:t>.2</w:t>
            </w:r>
            <w:r w:rsidR="00D92A68">
              <w:t>5</w:t>
            </w:r>
            <w:r w:rsidR="00EB29AB">
              <w:br/>
            </w:r>
            <w:r w:rsidR="00DB7D75">
              <w:t>2</w:t>
            </w:r>
            <w:r w:rsidR="00A03584">
              <w:t xml:space="preserve">000 </w:t>
            </w:r>
            <w:r w:rsidR="00EB29AB">
              <w:t>in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44411EC3" w14:textId="77777777" w:rsidR="00DE7682" w:rsidRDefault="00DE7682">
            <w:pPr>
              <w:ind w:right="-108"/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1145F7B5" w14:textId="6339E0B2" w:rsidR="00DE7682" w:rsidRDefault="00623A0B">
            <w:r>
              <w:t>1</w:t>
            </w:r>
            <w:r w:rsidR="00D92A68">
              <w:t>3</w:t>
            </w:r>
            <w:r>
              <w:t>.07.2</w:t>
            </w:r>
            <w:r w:rsidR="00D92A68">
              <w:t>5</w:t>
            </w:r>
            <w:r w:rsidR="00EB29AB">
              <w:br/>
            </w:r>
            <w:r w:rsidR="00DB7D75">
              <w:t>2</w:t>
            </w:r>
            <w:r w:rsidR="00A03584">
              <w:t>000</w:t>
            </w:r>
            <w:r w:rsidR="00EB29AB">
              <w:t xml:space="preserve"> in</w:t>
            </w:r>
          </w:p>
        </w:tc>
        <w:tc>
          <w:tcPr>
            <w:tcW w:w="3539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443C9E90" w14:textId="77777777" w:rsidR="00DE7682" w:rsidRDefault="00DE7682">
            <w:pPr>
              <w:ind w:right="-108"/>
            </w:pPr>
          </w:p>
        </w:tc>
      </w:tr>
      <w:tr w:rsidR="00DE7682" w14:paraId="481766F5" w14:textId="77777777">
        <w:trPr>
          <w:trHeight w:val="83"/>
        </w:trPr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4B5CF45D" w14:textId="77777777" w:rsidR="00DE7682" w:rsidRDefault="00DE7682">
            <w:pPr>
              <w:ind w:right="-108"/>
            </w:pPr>
          </w:p>
        </w:tc>
      </w:tr>
      <w:tr w:rsidR="00DE7682" w14:paraId="500DEF3B" w14:textId="77777777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E5E5E5"/>
            <w:tcMar>
              <w:left w:w="98" w:type="dxa"/>
            </w:tcMar>
            <w:vAlign w:val="center"/>
          </w:tcPr>
          <w:p w14:paraId="44D5904F" w14:textId="77777777" w:rsidR="00DE7682" w:rsidRDefault="00EB29AB">
            <w:pPr>
              <w:pStyle w:val="Pealkiri3"/>
              <w:numPr>
                <w:ilvl w:val="2"/>
                <w:numId w:val="1"/>
              </w:numP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ÜRITUSE LIIK: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 xml:space="preserve">tähistada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vajalik(ud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) valdkon(na)d!</w:t>
            </w:r>
          </w:p>
        </w:tc>
      </w:tr>
      <w:tr w:rsidR="00DE7682" w14:paraId="615F063D" w14:textId="77777777">
        <w:trPr>
          <w:trHeight w:val="369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19F7DAE" w14:textId="77777777" w:rsidR="00DE7682" w:rsidRDefault="00EB29AB">
            <w:pPr>
              <w:jc w:val="right"/>
              <w:rPr>
                <w:b/>
              </w:rPr>
            </w:pPr>
            <w:r>
              <w:rPr>
                <w:b/>
              </w:rPr>
              <w:t>Meelelahutus: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1EA54E7C" w14:textId="77777777" w:rsidR="00DE7682" w:rsidRDefault="00EB29AB">
            <w:pPr>
              <w:jc w:val="right"/>
            </w:pPr>
            <w:r>
              <w:rPr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F3BADC6" wp14:editId="5F8674A5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99695" cy="99695"/>
                      <wp:effectExtent l="0" t="0" r="0" b="0"/>
                      <wp:wrapNone/>
                      <wp:docPr id="34" name="Ristküli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915" y="3734915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5834CA" w14:textId="77777777" w:rsidR="00DE7682" w:rsidRDefault="00DE768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3BADC6" id="Ristkülik 34" o:spid="_x0000_s1026" style="position:absolute;left:0;text-align:left;margin-left:0;margin-top:5pt;width:7.85pt;height:7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5834CA" w14:textId="77777777" w:rsidR="00DE7682" w:rsidRDefault="00DE768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6C0AF75" w14:textId="77777777" w:rsidR="00DE7682" w:rsidRDefault="00EB29AB">
            <w:pPr>
              <w:jc w:val="right"/>
              <w:rPr>
                <w:b/>
              </w:rPr>
            </w:pPr>
            <w:r>
              <w:rPr>
                <w:b/>
              </w:rPr>
              <w:t>Muusika: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6917EF1F" w14:textId="77777777" w:rsidR="00DE7682" w:rsidRDefault="00EB29AB">
            <w:pPr>
              <w:jc w:val="right"/>
              <w:rPr>
                <w:b/>
              </w:rPr>
            </w:pPr>
            <w:r>
              <w:rPr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435D78D" wp14:editId="609B0E7E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99695" cy="99695"/>
                      <wp:effectExtent l="0" t="0" r="0" b="0"/>
                      <wp:wrapNone/>
                      <wp:docPr id="27" name="Ristküli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915" y="3734915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6E3752" w14:textId="77777777" w:rsidR="00DE7682" w:rsidRDefault="00DE768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35D78D" id="Ristkülik 27" o:spid="_x0000_s1027" style="position:absolute;left:0;text-align:left;margin-left:5pt;margin-top:5pt;width:7.85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66E3752" w14:textId="77777777" w:rsidR="00DE7682" w:rsidRDefault="00DE768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563D6D60" w14:textId="77777777" w:rsidR="00DE7682" w:rsidRDefault="00EB29AB">
            <w:pPr>
              <w:jc w:val="right"/>
              <w:rPr>
                <w:b/>
              </w:rPr>
            </w:pPr>
            <w:r>
              <w:rPr>
                <w:b/>
              </w:rPr>
              <w:t>Kunst:</w:t>
            </w:r>
          </w:p>
        </w:tc>
        <w:tc>
          <w:tcPr>
            <w:tcW w:w="116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0D99D20C" w14:textId="77777777" w:rsidR="00DE7682" w:rsidRDefault="00EB29AB">
            <w:pPr>
              <w:jc w:val="right"/>
              <w:rPr>
                <w:b/>
              </w:rPr>
            </w:pPr>
            <w:r>
              <w:rPr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787E28C" wp14:editId="730AE87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99695" cy="99695"/>
                      <wp:effectExtent l="0" t="0" r="0" b="0"/>
                      <wp:wrapNone/>
                      <wp:docPr id="28" name="Ristküli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915" y="3734915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02CFB7" w14:textId="77777777" w:rsidR="00DE7682" w:rsidRDefault="00DE768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87E28C" id="Ristkülik 28" o:spid="_x0000_s1028" style="position:absolute;left:0;text-align:left;margin-left:0;margin-top:5pt;width:7.85pt;height: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B02CFB7" w14:textId="77777777" w:rsidR="00DE7682" w:rsidRDefault="00DE768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611BC57D" w14:textId="77777777" w:rsidR="00DE7682" w:rsidRDefault="00EB29AB">
            <w:pPr>
              <w:jc w:val="right"/>
              <w:rPr>
                <w:b/>
              </w:rPr>
            </w:pPr>
            <w:r>
              <w:rPr>
                <w:b/>
              </w:rPr>
              <w:t>Lastele: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01742FEB" w14:textId="77777777" w:rsidR="00DE7682" w:rsidRDefault="00EB29AB">
            <w:pPr>
              <w:jc w:val="right"/>
              <w:rPr>
                <w:b/>
                <w:i/>
              </w:rPr>
            </w:pPr>
            <w:r>
              <w:rPr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4858570" wp14:editId="115CC992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63500</wp:posOffset>
                      </wp:positionV>
                      <wp:extent cx="99695" cy="99695"/>
                      <wp:effectExtent l="0" t="0" r="0" b="0"/>
                      <wp:wrapNone/>
                      <wp:docPr id="32" name="Ristküli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915" y="3734915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7F8379" w14:textId="77777777" w:rsidR="00DE7682" w:rsidRDefault="00DE768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858570" id="Ristkülik 32" o:spid="_x0000_s1029" style="position:absolute;left:0;text-align:left;margin-left:2pt;margin-top:5pt;width:7.85pt;height: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A7F8379" w14:textId="77777777" w:rsidR="00DE7682" w:rsidRDefault="00DE768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E7682" w14:paraId="48D6CE0F" w14:textId="77777777">
        <w:trPr>
          <w:trHeight w:val="369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157F3106" w14:textId="77777777" w:rsidR="00DE7682" w:rsidRDefault="00EB29AB">
            <w:pPr>
              <w:jc w:val="right"/>
              <w:rPr>
                <w:b/>
              </w:rPr>
            </w:pPr>
            <w:r>
              <w:rPr>
                <w:b/>
              </w:rPr>
              <w:t>Tants: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4B887078" w14:textId="77777777" w:rsidR="00DE7682" w:rsidRDefault="00EB29AB">
            <w:pPr>
              <w:jc w:val="right"/>
              <w:rPr>
                <w:b/>
              </w:rPr>
            </w:pPr>
            <w:r>
              <w:rPr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FAD9C23" wp14:editId="324BCA1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99695" cy="99695"/>
                      <wp:effectExtent l="0" t="0" r="0" b="0"/>
                      <wp:wrapNone/>
                      <wp:docPr id="29" name="Ristküli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915" y="3734915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3E9C65" w14:textId="77777777" w:rsidR="00DE7682" w:rsidRDefault="00DE768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AD9C23" id="Ristkülik 29" o:spid="_x0000_s1030" style="position:absolute;left:0;text-align:left;margin-left:0;margin-top:5pt;width:7.85pt;height: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C3E9C65" w14:textId="77777777" w:rsidR="00DE7682" w:rsidRDefault="00DE768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C4F9BC3" w14:textId="77777777" w:rsidR="00DE7682" w:rsidRDefault="00EB29AB">
            <w:pPr>
              <w:jc w:val="right"/>
              <w:rPr>
                <w:b/>
              </w:rPr>
            </w:pPr>
            <w:r>
              <w:rPr>
                <w:b/>
              </w:rPr>
              <w:t>Folkloor: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25175E75" w14:textId="77777777" w:rsidR="00DE7682" w:rsidRDefault="00EB29AB">
            <w:pPr>
              <w:jc w:val="right"/>
              <w:rPr>
                <w:b/>
              </w:rPr>
            </w:pPr>
            <w:r>
              <w:rPr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209503B1" wp14:editId="0FBB5247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99695" cy="99695"/>
                      <wp:effectExtent l="0" t="0" r="0" b="0"/>
                      <wp:wrapNone/>
                      <wp:docPr id="35" name="Ristküli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915" y="3734915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C5F28C" w14:textId="77777777" w:rsidR="00DE7682" w:rsidRDefault="00DE768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9503B1" id="Ristkülik 35" o:spid="_x0000_s1031" style="position:absolute;left:0;text-align:left;margin-left:5pt;margin-top:5pt;width:7.85pt;height: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C5F28C" w14:textId="77777777" w:rsidR="00DE7682" w:rsidRDefault="00DE768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0C8F8772" w14:textId="77777777" w:rsidR="00DE7682" w:rsidRDefault="00EB29AB">
            <w:pPr>
              <w:jc w:val="right"/>
              <w:rPr>
                <w:b/>
              </w:rPr>
            </w:pPr>
            <w:r>
              <w:rPr>
                <w:b/>
              </w:rPr>
              <w:t>Teater:</w:t>
            </w:r>
          </w:p>
        </w:tc>
        <w:tc>
          <w:tcPr>
            <w:tcW w:w="116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794BEB30" w14:textId="77777777" w:rsidR="00DE7682" w:rsidRDefault="00EB29AB">
            <w:pPr>
              <w:jc w:val="right"/>
              <w:rPr>
                <w:b/>
              </w:rPr>
            </w:pPr>
            <w:r>
              <w:rPr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20503161" wp14:editId="3F8329EF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99695" cy="99695"/>
                      <wp:effectExtent l="0" t="0" r="0" b="0"/>
                      <wp:wrapNone/>
                      <wp:docPr id="25" name="Ristküli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915" y="3734915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A973A5" w14:textId="77777777" w:rsidR="00DE7682" w:rsidRDefault="00DE768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503161" id="Ristkülik 25" o:spid="_x0000_s1032" style="position:absolute;left:0;text-align:left;margin-left:0;margin-top:5pt;width:7.85pt;height:7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A973A5" w14:textId="77777777" w:rsidR="00DE7682" w:rsidRDefault="00DE768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708A9B47" w14:textId="77777777" w:rsidR="00DE7682" w:rsidRDefault="00EB29AB">
            <w:pPr>
              <w:jc w:val="right"/>
              <w:rPr>
                <w:b/>
              </w:rPr>
            </w:pPr>
            <w:r>
              <w:rPr>
                <w:b/>
              </w:rPr>
              <w:t>Sport: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1073E2F7" w14:textId="77777777" w:rsidR="00DE7682" w:rsidRDefault="00EB29AB">
            <w:pPr>
              <w:jc w:val="right"/>
              <w:rPr>
                <w:b/>
                <w:i/>
              </w:rPr>
            </w:pPr>
            <w:r>
              <w:rPr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5EC8B8B" wp14:editId="7EB2258A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63500</wp:posOffset>
                      </wp:positionV>
                      <wp:extent cx="99695" cy="99695"/>
                      <wp:effectExtent l="0" t="0" r="0" b="0"/>
                      <wp:wrapNone/>
                      <wp:docPr id="30" name="Ristküli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915" y="3734915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631ABD" w14:textId="77777777" w:rsidR="00DE7682" w:rsidRDefault="00DE768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EC8B8B" id="Ristkülik 30" o:spid="_x0000_s1033" style="position:absolute;left:0;text-align:left;margin-left:2pt;margin-top:5pt;width:7.85pt;height:7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631ABD" w14:textId="77777777" w:rsidR="00DE7682" w:rsidRDefault="00DE768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E7682" w14:paraId="28A0F858" w14:textId="77777777">
        <w:trPr>
          <w:trHeight w:val="369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73ABF55B" w14:textId="77777777" w:rsidR="00DE7682" w:rsidRDefault="00EB29AB">
            <w:pPr>
              <w:jc w:val="right"/>
              <w:rPr>
                <w:b/>
              </w:rPr>
            </w:pPr>
            <w:r>
              <w:rPr>
                <w:b/>
              </w:rPr>
              <w:t>Muu: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26F09115" w14:textId="77777777" w:rsidR="00DE7682" w:rsidRDefault="007F7810">
            <w:pPr>
              <w:rPr>
                <w:b/>
              </w:rPr>
            </w:pPr>
            <w:sdt>
              <w:sdtPr>
                <w:tag w:val="goog_rdk_0"/>
                <w:id w:val="-1305621025"/>
              </w:sdtPr>
              <w:sdtEndPr/>
              <w:sdtContent>
                <w:r w:rsidR="00EB29AB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7133" w:type="dxa"/>
            <w:gridSpan w:val="6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75FA9131" w14:textId="77777777" w:rsidR="00DE7682" w:rsidRDefault="00EB29AB">
            <w:pPr>
              <w:rPr>
                <w:b/>
              </w:rPr>
            </w:pPr>
            <w:r>
              <w:rPr>
                <w:b/>
              </w:rPr>
              <w:t>Lühikene kirjeldus: traditsiooniline koertenäitus kõikidele tõugudele.</w:t>
            </w:r>
          </w:p>
        </w:tc>
      </w:tr>
      <w:tr w:rsidR="00DE7682" w14:paraId="113C0FE2" w14:textId="77777777"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4263FF0B" w14:textId="77777777" w:rsidR="00DE7682" w:rsidRDefault="00DE7682">
            <w:pPr>
              <w:pStyle w:val="Pealkiri3"/>
              <w:numPr>
                <w:ilvl w:val="2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682" w14:paraId="73D73E8F" w14:textId="77777777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left w:w="98" w:type="dxa"/>
            </w:tcMar>
            <w:vAlign w:val="center"/>
          </w:tcPr>
          <w:p w14:paraId="4839FE22" w14:textId="77777777" w:rsidR="00DE7682" w:rsidRDefault="00EB29AB">
            <w:pPr>
              <w:pStyle w:val="Pealkiri3"/>
              <w:numPr>
                <w:ilvl w:val="2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ÜRITUSE LUBA VÄLJASTADA: </w:t>
            </w:r>
          </w:p>
        </w:tc>
      </w:tr>
      <w:tr w:rsidR="00DE7682" w14:paraId="22F2D1F6" w14:textId="77777777">
        <w:trPr>
          <w:trHeight w:val="369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2387D67B" w14:textId="77777777" w:rsidR="00DE7682" w:rsidRDefault="00EB29AB">
            <w:pPr>
              <w:jc w:val="right"/>
              <w:rPr>
                <w:b/>
              </w:rPr>
            </w:pPr>
            <w:r>
              <w:rPr>
                <w:b/>
              </w:rPr>
              <w:t>postiga: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2D3C0121" w14:textId="77777777" w:rsidR="00DE7682" w:rsidRDefault="00EB29AB">
            <w:pPr>
              <w:jc w:val="right"/>
              <w:rPr>
                <w:b/>
              </w:rPr>
            </w:pPr>
            <w:r>
              <w:rPr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13571B5E" wp14:editId="0FC19EE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99695" cy="99695"/>
                      <wp:effectExtent l="0" t="0" r="0" b="0"/>
                      <wp:wrapNone/>
                      <wp:docPr id="33" name="Ristküli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915" y="3734915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348D7D" w14:textId="77777777" w:rsidR="00DE7682" w:rsidRDefault="00DE768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571B5E" id="Ristkülik 33" o:spid="_x0000_s1034" style="position:absolute;left:0;text-align:left;margin-left:0;margin-top:5pt;width:7.85pt;height:7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348D7D" w14:textId="77777777" w:rsidR="00DE7682" w:rsidRDefault="00DE768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133" w:type="dxa"/>
            <w:gridSpan w:val="6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72041DA9" w14:textId="77777777" w:rsidR="00DE7682" w:rsidRDefault="00EB29AB">
            <w:pPr>
              <w:rPr>
                <w:b/>
              </w:rPr>
            </w:pPr>
            <w:r>
              <w:rPr>
                <w:b/>
              </w:rPr>
              <w:t>Postiaadressil:</w:t>
            </w:r>
          </w:p>
        </w:tc>
      </w:tr>
      <w:tr w:rsidR="00DE7682" w14:paraId="6D10D07C" w14:textId="77777777">
        <w:trPr>
          <w:trHeight w:val="369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586D7DB1" w14:textId="77777777" w:rsidR="00DE7682" w:rsidRDefault="00EB29AB">
            <w:pPr>
              <w:jc w:val="right"/>
              <w:rPr>
                <w:b/>
              </w:rPr>
            </w:pPr>
            <w:r>
              <w:rPr>
                <w:b/>
              </w:rPr>
              <w:t>käsipost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7B7BD965" w14:textId="77777777" w:rsidR="00DE7682" w:rsidRDefault="00EB29AB">
            <w:pPr>
              <w:jc w:val="right"/>
              <w:rPr>
                <w:b/>
              </w:rPr>
            </w:pPr>
            <w:r>
              <w:rPr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11FA78F0" wp14:editId="50FE415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99695" cy="99695"/>
                      <wp:effectExtent l="0" t="0" r="0" b="0"/>
                      <wp:wrapNone/>
                      <wp:docPr id="31" name="Ristküli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915" y="3734915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03D634" w14:textId="77777777" w:rsidR="00DE7682" w:rsidRDefault="00DE768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FA78F0" id="Ristkülik 31" o:spid="_x0000_s1035" style="position:absolute;left:0;text-align:left;margin-left:0;margin-top:5pt;width:7.85pt;height:7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303D634" w14:textId="77777777" w:rsidR="00DE7682" w:rsidRDefault="00DE768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bookmarkStart w:id="2" w:name="_heading=h.7ya3n02bzwxi" w:colFirst="0" w:colLast="0"/>
        <w:bookmarkEnd w:id="2"/>
        <w:tc>
          <w:tcPr>
            <w:tcW w:w="7133" w:type="dxa"/>
            <w:gridSpan w:val="6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594FFFAF" w14:textId="77777777" w:rsidR="00DE7682" w:rsidRDefault="007F7810">
            <w:pPr>
              <w:pStyle w:val="Pealkiri2"/>
              <w:rPr>
                <w:b w:val="0"/>
              </w:rPr>
            </w:pPr>
            <w:sdt>
              <w:sdtPr>
                <w:tag w:val="goog_rdk_1"/>
                <w:id w:val="1383598437"/>
              </w:sdtPr>
              <w:sdtEndPr/>
              <w:sdtContent>
                <w:r w:rsidR="00EB29AB">
                  <w:rPr>
                    <w:rFonts w:ascii="Arial Unicode MS" w:eastAsia="Arial Unicode MS" w:hAnsi="Arial Unicode MS" w:cs="Arial Unicode MS"/>
                  </w:rPr>
                  <w:t xml:space="preserve">✓ </w:t>
                </w:r>
              </w:sdtContent>
            </w:sdt>
            <w:r w:rsidR="00EB29AB">
              <w:t xml:space="preserve">e-maili teel: </w:t>
            </w:r>
            <w:r w:rsidR="00EB29AB">
              <w:rPr>
                <w:b w:val="0"/>
              </w:rPr>
              <w:t>info@parnupkk.ee</w:t>
            </w:r>
          </w:p>
        </w:tc>
      </w:tr>
      <w:tr w:rsidR="00DE7682" w14:paraId="616DFA33" w14:textId="77777777"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391B252D" w14:textId="77777777" w:rsidR="00DE7682" w:rsidRDefault="00DE7682">
            <w:pPr>
              <w:pStyle w:val="Pealkiri3"/>
              <w:numPr>
                <w:ilvl w:val="2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682" w14:paraId="35CF796E" w14:textId="77777777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532461F9" w14:textId="77777777" w:rsidR="00DE7682" w:rsidRDefault="00EB29AB">
            <w:pPr>
              <w:pStyle w:val="Pealkiri2"/>
              <w:numPr>
                <w:ilvl w:val="1"/>
                <w:numId w:val="1"/>
              </w:numPr>
              <w:jc w:val="left"/>
            </w:pPr>
            <w:r>
              <w:t xml:space="preserve">Olen taotlusele lisanud:                              </w:t>
            </w:r>
            <w:r>
              <w:rPr>
                <w:b w:val="0"/>
                <w:i/>
              </w:rPr>
              <w:t>lähtuvalt ürituse iseloomust, teha tähis esitatud dokumendi nimetuse juurde!</w:t>
            </w:r>
            <w:r>
              <w:t xml:space="preserve">          </w:t>
            </w:r>
          </w:p>
        </w:tc>
      </w:tr>
      <w:tr w:rsidR="00DE7682" w14:paraId="3DB5713B" w14:textId="77777777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37240FB" w14:textId="77777777" w:rsidR="00DE7682" w:rsidRDefault="007F7810">
            <w:pPr>
              <w:ind w:left="-42" w:right="-288"/>
              <w:rPr>
                <w:b/>
              </w:rPr>
            </w:pPr>
            <w:sdt>
              <w:sdtPr>
                <w:tag w:val="goog_rdk_2"/>
                <w:id w:val="-1535101365"/>
              </w:sdtPr>
              <w:sdtEndPr/>
              <w:sdtContent>
                <w:r w:rsidR="00EB29AB">
                  <w:rPr>
                    <w:rFonts w:ascii="Arial Unicode MS" w:eastAsia="Arial Unicode MS" w:hAnsi="Arial Unicode MS" w:cs="Arial Unicode MS"/>
                    <w:b/>
                  </w:rPr>
                  <w:t xml:space="preserve">    ✓</w:t>
                </w:r>
              </w:sdtContent>
            </w:sdt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133DD17" w14:textId="77777777" w:rsidR="00DE7682" w:rsidRDefault="00EB29AB">
            <w:pPr>
              <w:jc w:val="both"/>
            </w:pPr>
            <w:r>
              <w:t>Avaliku ürituse toimumise asukoha skeem koos vajaliku atribuutika paigaldamise plaaniga; lisatud fail nr 1</w:t>
            </w:r>
          </w:p>
        </w:tc>
      </w:tr>
      <w:tr w:rsidR="00DE7682" w14:paraId="3EECBBDC" w14:textId="77777777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4C5AEE9" w14:textId="77777777" w:rsidR="00DE7682" w:rsidRDefault="00EB29AB">
            <w:pPr>
              <w:ind w:left="138" w:right="-288"/>
              <w:jc w:val="center"/>
            </w:pPr>
            <w:r>
              <w:rPr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451C87C2" wp14:editId="7290F45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88900</wp:posOffset>
                      </wp:positionV>
                      <wp:extent cx="99695" cy="99695"/>
                      <wp:effectExtent l="0" t="0" r="0" b="0"/>
                      <wp:wrapNone/>
                      <wp:docPr id="37" name="Ristküli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915" y="3734915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1EDE59" w14:textId="77777777" w:rsidR="00DE7682" w:rsidRDefault="00DE768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1C87C2" id="Ristkülik 37" o:spid="_x0000_s1036" style="position:absolute;left:0;text-align:left;margin-left:9pt;margin-top:7pt;width:7.85pt;height:7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B1EDE59" w14:textId="77777777" w:rsidR="00DE7682" w:rsidRDefault="00DE768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ED41B13" w14:textId="77777777" w:rsidR="00DE7682" w:rsidRDefault="00EB29AB">
            <w:pPr>
              <w:jc w:val="both"/>
            </w:pPr>
            <w:r>
              <w:t>Ürituse kirjeldus ja ajakava</w:t>
            </w:r>
          </w:p>
          <w:p w14:paraId="7A617269" w14:textId="38EEAC35" w:rsidR="00DE7682" w:rsidRDefault="00EB29AB">
            <w:pPr>
              <w:jc w:val="both"/>
            </w:pPr>
            <w:r>
              <w:t xml:space="preserve">Osalejad sisenevad territooriumile autodes ning osaleja registreerimisdokumendi kontroll toimub sissepääsu juures autoakna kaudu. Territooriumile pääseb koos osaleva koeraga </w:t>
            </w:r>
            <w:r w:rsidR="00DB7D75">
              <w:t>kaks</w:t>
            </w:r>
            <w:r>
              <w:t xml:space="preserve"> inime</w:t>
            </w:r>
            <w:r w:rsidR="00DB7D75">
              <w:t>st.</w:t>
            </w:r>
          </w:p>
          <w:p w14:paraId="076F1C03" w14:textId="1B361D42" w:rsidR="00DE7682" w:rsidRDefault="00EB29AB">
            <w:pPr>
              <w:jc w:val="both"/>
            </w:pPr>
            <w:r>
              <w:t xml:space="preserve">Ürituse inventari ja territooriumi ettevalmistus toimub </w:t>
            </w:r>
            <w:r w:rsidR="00362128">
              <w:t>1</w:t>
            </w:r>
            <w:r w:rsidR="00D92A68">
              <w:t>0</w:t>
            </w:r>
            <w:r>
              <w:t xml:space="preserve">. juulil, telgid püstitab </w:t>
            </w:r>
            <w:proofErr w:type="spellStart"/>
            <w:r>
              <w:t>Extrahausi</w:t>
            </w:r>
            <w:proofErr w:type="spellEnd"/>
            <w:r>
              <w:t xml:space="preserve"> OÜ meeskond, ringidesse vajaliku inventari paigutab 5liikmeline ühingu juhatus. </w:t>
            </w:r>
          </w:p>
          <w:p w14:paraId="4C9247ED" w14:textId="77777777" w:rsidR="00DE7682" w:rsidRDefault="00EB29AB">
            <w:pPr>
              <w:jc w:val="both"/>
            </w:pPr>
            <w:r>
              <w:t xml:space="preserve">Koerte hindamiseks vajalikud ringid paigutatakse nii, et ringide vahe oleks vähemalt 50 meetrit, osalejatel lubatakse paigaldada isiklikud telgid eraldi märgitud alale, piisavate vahedega. </w:t>
            </w:r>
          </w:p>
          <w:p w14:paraId="3FCCB13F" w14:textId="77777777" w:rsidR="00DE7682" w:rsidRDefault="00EB29AB">
            <w:pPr>
              <w:jc w:val="both"/>
            </w:pPr>
            <w:r>
              <w:t xml:space="preserve">Desinfitseerimisjaamad tellitakse tualettide juurde ning söögikohta, paigaldatakse </w:t>
            </w:r>
            <w:r>
              <w:lastRenderedPageBreak/>
              <w:t xml:space="preserve">sildid inimeste informeerimiseks. </w:t>
            </w:r>
          </w:p>
          <w:p w14:paraId="7C49C486" w14:textId="77777777" w:rsidR="00FC748A" w:rsidRDefault="00FC748A">
            <w:pPr>
              <w:jc w:val="both"/>
            </w:pPr>
            <w:r>
              <w:t xml:space="preserve">Enne üritust saadetakse kõigile osalejatele kirjad, kus tuletatakse meelde käitumisreeglid </w:t>
            </w:r>
          </w:p>
          <w:p w14:paraId="35055279" w14:textId="4462E89E" w:rsidR="00DE7682" w:rsidRDefault="00EA250B">
            <w:pPr>
              <w:jc w:val="both"/>
            </w:pPr>
            <w:r>
              <w:t>1</w:t>
            </w:r>
            <w:r w:rsidR="00D92A68">
              <w:t>1</w:t>
            </w:r>
            <w:r w:rsidR="00EB29AB">
              <w:t xml:space="preserve">. juuli üritus avatakse osalejatele kell </w:t>
            </w:r>
            <w:r w:rsidR="004C24FF">
              <w:t>11</w:t>
            </w:r>
            <w:r w:rsidR="00EB29AB">
              <w:t xml:space="preserve">.00. Sissepääs autodele on Raua tänava kaudu, pärast sisenemist suunatakse autod parkima vähemalt 3 meetriste vahedega.. Ürituselt lahkumine toimub Lõo tänava kaudu. </w:t>
            </w:r>
          </w:p>
          <w:p w14:paraId="4B9F7232" w14:textId="0D7EB908" w:rsidR="00DE7682" w:rsidRDefault="00EA250B" w:rsidP="00DB7D75">
            <w:pPr>
              <w:jc w:val="both"/>
            </w:pPr>
            <w:r>
              <w:t>1</w:t>
            </w:r>
            <w:r w:rsidR="00D92A68">
              <w:t>2</w:t>
            </w:r>
            <w:r w:rsidR="00EB29AB">
              <w:t xml:space="preserve">. ja </w:t>
            </w:r>
            <w:r>
              <w:t>1</w:t>
            </w:r>
            <w:r w:rsidR="00D92A68">
              <w:t>3</w:t>
            </w:r>
            <w:r w:rsidR="00EB29AB">
              <w:t xml:space="preserve">. juuli üritus avatakse osalejatele </w:t>
            </w:r>
            <w:r w:rsidR="00D92A68">
              <w:t>7:30</w:t>
            </w:r>
            <w:r w:rsidR="00EB29AB">
              <w:t>, Sissepääs autodele on Raua tänava kaudu, pärast sisenemist suunatakse autod parkima vähemalt 3 meetriste vahedega. Osalejatel on lubatud saabuda näitusele tund enne oma hindamisringi algust</w:t>
            </w:r>
            <w:r w:rsidR="00DB7D75">
              <w:t>.</w:t>
            </w:r>
            <w:r w:rsidR="00EB29AB">
              <w:t xml:space="preserve"> Ürituse hinnanguline lõpuaeg </w:t>
            </w:r>
            <w:r>
              <w:t>1</w:t>
            </w:r>
            <w:r w:rsidR="00D92A68">
              <w:t>2</w:t>
            </w:r>
            <w:r w:rsidR="00EB29AB">
              <w:t xml:space="preserve">. juulil on 20.00 ning </w:t>
            </w:r>
            <w:r>
              <w:t>1</w:t>
            </w:r>
            <w:r w:rsidR="00D92A68">
              <w:t>3</w:t>
            </w:r>
            <w:r w:rsidR="00EB29AB">
              <w:t>. juulil 19.00. Ürituselt lahkumine toimub Lõo tänava kaudu. Üritusejärgselt toimub korraldusmeeskonna poolt koristus ja inventari maha võtmine.</w:t>
            </w:r>
          </w:p>
        </w:tc>
      </w:tr>
      <w:tr w:rsidR="00DE7682" w14:paraId="7AC81C67" w14:textId="77777777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1AEFBCA4" w14:textId="77777777" w:rsidR="00DE7682" w:rsidRDefault="00EB29AB">
            <w:pPr>
              <w:ind w:left="138" w:right="-288"/>
              <w:jc w:val="center"/>
            </w:pPr>
            <w:r>
              <w:rPr>
                <w:noProof/>
                <w:lang w:eastAsia="et-EE" w:bidi="ar-SA"/>
              </w:rPr>
              <w:lastRenderedPageBreak/>
              <w:drawing>
                <wp:inline distT="0" distB="0" distL="0" distR="0" wp14:anchorId="3DF9B545" wp14:editId="2FABFCFF">
                  <wp:extent cx="123190" cy="123190"/>
                  <wp:effectExtent l="0" t="0" r="0" b="0"/>
                  <wp:docPr id="3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A24B19F" w14:textId="77777777" w:rsidR="00DE7682" w:rsidRDefault="00EB29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Kinnistu omaniku või maa-ala omaniku nõusolek kinnistu või maa-ala kasutamiseks</w:t>
            </w:r>
          </w:p>
          <w:p w14:paraId="6CBF1CFE" w14:textId="77777777" w:rsidR="00DE7682" w:rsidRDefault="00EB29AB">
            <w:pPr>
              <w:jc w:val="both"/>
            </w:pPr>
            <w:r>
              <w:rPr>
                <w:color w:val="000000"/>
              </w:rPr>
              <w:t>Maa</w:t>
            </w:r>
            <w:r>
              <w:t>-</w:t>
            </w:r>
            <w:r>
              <w:rPr>
                <w:color w:val="000000"/>
              </w:rPr>
              <w:t xml:space="preserve">ala omanik on Aide Autokool </w:t>
            </w:r>
            <w:r>
              <w:t>OÜ</w:t>
            </w:r>
            <w:r>
              <w:rPr>
                <w:color w:val="000000"/>
              </w:rPr>
              <w:t xml:space="preserve">, kellega on ürituse korraldajal </w:t>
            </w:r>
            <w:r>
              <w:t>pidev koostööleping.</w:t>
            </w:r>
          </w:p>
        </w:tc>
      </w:tr>
      <w:tr w:rsidR="00DE7682" w14:paraId="2906D591" w14:textId="77777777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69F69D6B" w14:textId="77777777" w:rsidR="00DE7682" w:rsidRDefault="00DE7682">
            <w:pPr>
              <w:ind w:left="138" w:right="-288"/>
              <w:jc w:val="center"/>
            </w:pPr>
          </w:p>
          <w:p w14:paraId="3501F168" w14:textId="77777777" w:rsidR="00DE7682" w:rsidRDefault="00EB29AB">
            <w:pPr>
              <w:ind w:left="-42" w:right="-288"/>
              <w:jc w:val="center"/>
            </w:pPr>
            <w:r>
              <w:rPr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74158FCF" wp14:editId="7A3AFBD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99695" cy="99695"/>
                      <wp:effectExtent l="0" t="0" r="0" b="0"/>
                      <wp:wrapNone/>
                      <wp:docPr id="26" name="Ristküli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915" y="3734915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7EDB2B" w14:textId="77777777" w:rsidR="00DE7682" w:rsidRDefault="00DE768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158FCF" id="Ristkülik 26" o:spid="_x0000_s1037" style="position:absolute;left:0;text-align:left;margin-left:9pt;margin-top:1pt;width:7.85pt;height:7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47EDB2B" w14:textId="77777777" w:rsidR="00DE7682" w:rsidRDefault="00DE768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696ECF6" w14:textId="77777777" w:rsidR="00DE7682" w:rsidRDefault="00EB29AB">
            <w:pPr>
              <w:jc w:val="both"/>
            </w:pPr>
            <w:r>
              <w:t>Territooriumi heakorra tagamise kava (koristamise garantiikiri koos vastutava isikuga või lepingu koopia koristusfirmaga)</w:t>
            </w:r>
          </w:p>
          <w:p w14:paraId="070D6C77" w14:textId="77777777" w:rsidR="00DE7682" w:rsidRDefault="00EB29AB">
            <w:pPr>
              <w:jc w:val="both"/>
            </w:pPr>
            <w:r>
              <w:t>Territooriumit koristab ja desinfitseerib ürituse ajal korraldusmeeskond ja ürituse järgselt Keskkonnateenused AS.</w:t>
            </w:r>
          </w:p>
        </w:tc>
      </w:tr>
      <w:tr w:rsidR="00DE7682" w14:paraId="1AFBCA86" w14:textId="77777777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63BE855" w14:textId="77777777" w:rsidR="00DE7682" w:rsidRDefault="00DE7682">
            <w:pPr>
              <w:ind w:left="138" w:right="-288"/>
              <w:jc w:val="center"/>
            </w:pPr>
          </w:p>
          <w:p w14:paraId="434CB163" w14:textId="77777777" w:rsidR="00DE7682" w:rsidRDefault="00EB29AB">
            <w:pPr>
              <w:ind w:left="-42" w:right="-288"/>
              <w:jc w:val="center"/>
            </w:pPr>
            <w:r>
              <w:rPr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43DC9337" wp14:editId="000887A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99695" cy="99695"/>
                      <wp:effectExtent l="0" t="0" r="0" b="0"/>
                      <wp:wrapNone/>
                      <wp:docPr id="24" name="Ristküli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915" y="3734915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DBAC89" w14:textId="77777777" w:rsidR="00DE7682" w:rsidRDefault="00DE768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DC9337" id="Ristkülik 24" o:spid="_x0000_s1038" style="position:absolute;left:0;text-align:left;margin-left:9pt;margin-top:1pt;width:7.85pt;height:7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DBAC89" w14:textId="77777777" w:rsidR="00DE7682" w:rsidRDefault="00DE768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03DF8C1" w14:textId="77777777" w:rsidR="00DE7682" w:rsidRDefault="00EB29AB">
            <w:pPr>
              <w:jc w:val="both"/>
            </w:pPr>
            <w:r>
              <w:t xml:space="preserve">Turvalisuse tagamise (vajadusel meditsiinilise teenindamise) plaan või lepingu koopia turvafirmaga </w:t>
            </w:r>
          </w:p>
          <w:p w14:paraId="147D037F" w14:textId="65E3E7B9" w:rsidR="00DE7682" w:rsidRDefault="00EB29AB" w:rsidP="007F7810">
            <w:pPr>
              <w:jc w:val="both"/>
            </w:pPr>
            <w:r>
              <w:t xml:space="preserve">Turvalisuse tagamiseks, esmaabi tagamiseks ning parkimise korraldamiseks on plaanitud sõlmida leping </w:t>
            </w:r>
            <w:proofErr w:type="spellStart"/>
            <w:r w:rsidR="007F7810">
              <w:t>Forus</w:t>
            </w:r>
            <w:proofErr w:type="spellEnd"/>
            <w:r w:rsidR="007F7810">
              <w:t xml:space="preserve"> </w:t>
            </w:r>
            <w:proofErr w:type="spellStart"/>
            <w:r w:rsidR="007F7810">
              <w:t>Security</w:t>
            </w:r>
            <w:proofErr w:type="spellEnd"/>
            <w:r>
              <w:t xml:space="preserve"> OÜ-ga.</w:t>
            </w:r>
          </w:p>
        </w:tc>
      </w:tr>
      <w:tr w:rsidR="00DE7682" w14:paraId="3FBB0275" w14:textId="77777777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89530AD" w14:textId="77777777" w:rsidR="00DE7682" w:rsidRDefault="00DE7682">
            <w:pPr>
              <w:ind w:left="138" w:right="-288"/>
              <w:jc w:val="center"/>
            </w:pPr>
          </w:p>
          <w:p w14:paraId="1E7926F4" w14:textId="77777777" w:rsidR="00DE7682" w:rsidRDefault="00EB29AB">
            <w:pPr>
              <w:ind w:left="-42" w:right="-288"/>
              <w:jc w:val="center"/>
            </w:pPr>
            <w:r>
              <w:rPr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624940B3" wp14:editId="2F43F8D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99695" cy="99695"/>
                      <wp:effectExtent l="0" t="0" r="0" b="0"/>
                      <wp:wrapNone/>
                      <wp:docPr id="36" name="Ristküli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915" y="3734915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EEEF80" w14:textId="77777777" w:rsidR="00DE7682" w:rsidRDefault="00DE768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4940B3" id="Ristkülik 36" o:spid="_x0000_s1039" style="position:absolute;left:0;text-align:left;margin-left:9pt;margin-top:1pt;width:7.85pt;height:7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EEEF80" w14:textId="77777777" w:rsidR="00DE7682" w:rsidRDefault="00DE768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8D82AC5" w14:textId="77777777" w:rsidR="00DE7682" w:rsidRDefault="00EB29AB">
            <w:pPr>
              <w:jc w:val="both"/>
            </w:pPr>
            <w:r>
              <w:t>Liikluse ja sõidukite parkimise korralduse skeem (kui liiklus on vaja ümber korraldada)</w:t>
            </w:r>
          </w:p>
          <w:p w14:paraId="07ED9007" w14:textId="77777777" w:rsidR="00DE7682" w:rsidRDefault="00EB29AB">
            <w:pPr>
              <w:jc w:val="both"/>
            </w:pPr>
            <w:r>
              <w:t>Liikluskorraldust ajutiselt muuta vaja pole. Üritusele pääs toimub Raua tänava kaudu, ning ürituselt lahkumine Lõo tänava kaudu. Tänavale lisatakse korraldaja poolt suunaviidad.</w:t>
            </w:r>
          </w:p>
        </w:tc>
      </w:tr>
      <w:tr w:rsidR="00DE7682" w14:paraId="0F79F398" w14:textId="77777777"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</w:tcPr>
          <w:p w14:paraId="045A18E6" w14:textId="77777777" w:rsidR="00DE7682" w:rsidRDefault="00DE7682">
            <w:pPr>
              <w:pStyle w:val="Pealkiri2"/>
              <w:jc w:val="left"/>
              <w:rPr>
                <w:b w:val="0"/>
              </w:rPr>
            </w:pPr>
          </w:p>
        </w:tc>
      </w:tr>
      <w:tr w:rsidR="00DE7682" w14:paraId="4B429629" w14:textId="77777777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82BEFF" w14:textId="77777777" w:rsidR="00DE7682" w:rsidRDefault="00EB29AB">
            <w:pPr>
              <w:rPr>
                <w:b/>
                <w:i/>
              </w:rPr>
            </w:pPr>
            <w:r>
              <w:rPr>
                <w:b/>
                <w:i/>
              </w:rPr>
              <w:t>Olen tutvunud Tori vallas avaliku ürituse korraldamise ja pidamise korraga ning kohustun õigusakti ja vallavalitsuse poolt avaliku ürituse korraldamise loale märgitud eritingimusi kõrvalekaldumatult täitma.</w:t>
            </w:r>
          </w:p>
          <w:p w14:paraId="36E61FFE" w14:textId="77777777" w:rsidR="00DE7682" w:rsidRDefault="00EB29AB">
            <w:pPr>
              <w:rPr>
                <w:b/>
                <w:i/>
              </w:rPr>
            </w:pPr>
            <w:r>
              <w:rPr>
                <w:b/>
                <w:i/>
              </w:rPr>
              <w:t>Kinnitan esitatud andmete õigsust.</w:t>
            </w:r>
          </w:p>
          <w:p w14:paraId="35662792" w14:textId="77777777" w:rsidR="00DE7682" w:rsidRDefault="00DE7682"/>
          <w:p w14:paraId="2B08CCC7" w14:textId="11F883A4" w:rsidR="00DE7682" w:rsidRDefault="007F7810">
            <w:r>
              <w:t xml:space="preserve">Aivo </w:t>
            </w:r>
            <w:proofErr w:type="spellStart"/>
            <w:r>
              <w:t>Kivitar</w:t>
            </w:r>
            <w:proofErr w:type="spellEnd"/>
            <w:r w:rsidR="005F541C">
              <w:t xml:space="preserve"> (juhatuse liige) </w:t>
            </w:r>
            <w:r w:rsidR="00FC748A">
              <w:t xml:space="preserve"> </w:t>
            </w:r>
            <w:r>
              <w:t>2</w:t>
            </w:r>
            <w:r w:rsidR="00623A0B">
              <w:t>7.06.2024</w:t>
            </w:r>
          </w:p>
          <w:p w14:paraId="0BA4C5BD" w14:textId="77777777" w:rsidR="00DE7682" w:rsidRDefault="00EB29AB">
            <w:r>
              <w:t xml:space="preserve">              /nimi, kuupäev/                                                                                      /allkiri</w:t>
            </w:r>
            <w:r w:rsidR="00FC748A">
              <w:t xml:space="preserve"> digitaalne/</w:t>
            </w:r>
          </w:p>
        </w:tc>
      </w:tr>
    </w:tbl>
    <w:p w14:paraId="54878D11" w14:textId="1D80F55D" w:rsidR="00DE7682" w:rsidRDefault="00E5741F">
      <w:r>
        <w:t>.</w:t>
      </w:r>
    </w:p>
    <w:sectPr w:rsidR="00DE7682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D564E"/>
    <w:multiLevelType w:val="multilevel"/>
    <w:tmpl w:val="4988637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82"/>
    <w:rsid w:val="0004714B"/>
    <w:rsid w:val="000476BA"/>
    <w:rsid w:val="00112736"/>
    <w:rsid w:val="00173215"/>
    <w:rsid w:val="0026235A"/>
    <w:rsid w:val="0027019C"/>
    <w:rsid w:val="002F584A"/>
    <w:rsid w:val="00362128"/>
    <w:rsid w:val="004C24FF"/>
    <w:rsid w:val="005F541C"/>
    <w:rsid w:val="00604845"/>
    <w:rsid w:val="00623A0B"/>
    <w:rsid w:val="00660CDC"/>
    <w:rsid w:val="0067540C"/>
    <w:rsid w:val="007F7810"/>
    <w:rsid w:val="00A03584"/>
    <w:rsid w:val="00A76081"/>
    <w:rsid w:val="00D92A68"/>
    <w:rsid w:val="00DB7D75"/>
    <w:rsid w:val="00DD463C"/>
    <w:rsid w:val="00DE7682"/>
    <w:rsid w:val="00E5741F"/>
    <w:rsid w:val="00EA250B"/>
    <w:rsid w:val="00EB29AB"/>
    <w:rsid w:val="00F87C59"/>
    <w:rsid w:val="00FC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4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pPr>
      <w:suppressAutoHyphens/>
    </w:pPr>
    <w:rPr>
      <w:rFonts w:eastAsia="SimSun" w:cs="Arial"/>
      <w:lang w:eastAsia="zh-CN" w:bidi="hi-IN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uiPriority w:val="9"/>
    <w:unhideWhenUsed/>
    <w:qFormat/>
    <w:pPr>
      <w:keepNext/>
      <w:jc w:val="both"/>
      <w:outlineLvl w:val="1"/>
    </w:pPr>
    <w:rPr>
      <w:b/>
      <w:bCs/>
    </w:rPr>
  </w:style>
  <w:style w:type="paragraph" w:styleId="Pealkiri3">
    <w:name w:val="heading 3"/>
    <w:basedOn w:val="Normaallaad"/>
    <w:uiPriority w:val="9"/>
    <w:unhideWhenUsed/>
    <w:qFormat/>
    <w:pPr>
      <w:keepNext/>
      <w:outlineLvl w:val="2"/>
    </w:pPr>
    <w:rPr>
      <w:rFonts w:ascii="Tahoma" w:hAnsi="Tahoma" w:cs="Tahoma"/>
      <w:b/>
      <w:bCs/>
      <w:sz w:val="20"/>
      <w:szCs w:val="20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itel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allaa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allaa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93E6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93E68"/>
    <w:rPr>
      <w:rFonts w:ascii="Tahoma" w:eastAsia="SimSun" w:hAnsi="Tahoma" w:cs="Mangal"/>
      <w:sz w:val="16"/>
      <w:szCs w:val="14"/>
      <w:lang w:eastAsia="zh-CN" w:bidi="hi-IN"/>
    </w:rPr>
  </w:style>
  <w:style w:type="character" w:styleId="Tugev">
    <w:name w:val="Strong"/>
    <w:basedOn w:val="Liguvaikefont"/>
    <w:uiPriority w:val="22"/>
    <w:qFormat/>
    <w:rsid w:val="00F01B32"/>
    <w:rPr>
      <w:b/>
      <w:bCs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left w:w="98" w:type="dxa"/>
        <w:right w:w="115" w:type="dxa"/>
      </w:tblCellMar>
    </w:tblPr>
  </w:style>
  <w:style w:type="character" w:styleId="Hperlink">
    <w:name w:val="Hyperlink"/>
    <w:basedOn w:val="Liguvaikefont"/>
    <w:uiPriority w:val="99"/>
    <w:unhideWhenUsed/>
    <w:rsid w:val="00EB29AB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EB29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pPr>
      <w:suppressAutoHyphens/>
    </w:pPr>
    <w:rPr>
      <w:rFonts w:eastAsia="SimSun" w:cs="Arial"/>
      <w:lang w:eastAsia="zh-CN" w:bidi="hi-IN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uiPriority w:val="9"/>
    <w:unhideWhenUsed/>
    <w:qFormat/>
    <w:pPr>
      <w:keepNext/>
      <w:jc w:val="both"/>
      <w:outlineLvl w:val="1"/>
    </w:pPr>
    <w:rPr>
      <w:b/>
      <w:bCs/>
    </w:rPr>
  </w:style>
  <w:style w:type="paragraph" w:styleId="Pealkiri3">
    <w:name w:val="heading 3"/>
    <w:basedOn w:val="Normaallaad"/>
    <w:uiPriority w:val="9"/>
    <w:unhideWhenUsed/>
    <w:qFormat/>
    <w:pPr>
      <w:keepNext/>
      <w:outlineLvl w:val="2"/>
    </w:pPr>
    <w:rPr>
      <w:rFonts w:ascii="Tahoma" w:hAnsi="Tahoma" w:cs="Tahoma"/>
      <w:b/>
      <w:bCs/>
      <w:sz w:val="20"/>
      <w:szCs w:val="20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itel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allaa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allaa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93E6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93E68"/>
    <w:rPr>
      <w:rFonts w:ascii="Tahoma" w:eastAsia="SimSun" w:hAnsi="Tahoma" w:cs="Mangal"/>
      <w:sz w:val="16"/>
      <w:szCs w:val="14"/>
      <w:lang w:eastAsia="zh-CN" w:bidi="hi-IN"/>
    </w:rPr>
  </w:style>
  <w:style w:type="character" w:styleId="Tugev">
    <w:name w:val="Strong"/>
    <w:basedOn w:val="Liguvaikefont"/>
    <w:uiPriority w:val="22"/>
    <w:qFormat/>
    <w:rsid w:val="00F01B32"/>
    <w:rPr>
      <w:b/>
      <w:bCs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left w:w="98" w:type="dxa"/>
        <w:right w:w="115" w:type="dxa"/>
      </w:tblCellMar>
    </w:tblPr>
  </w:style>
  <w:style w:type="character" w:styleId="Hperlink">
    <w:name w:val="Hyperlink"/>
    <w:basedOn w:val="Liguvaikefont"/>
    <w:uiPriority w:val="99"/>
    <w:unhideWhenUsed/>
    <w:rsid w:val="00EB29AB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EB2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info@parnupkk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qWnoI0no7i9WwhttsPFrExMT5A==">AMUW2mVr84zJd4rfYkFSWAmSiYQAmSFlnl1/9kH6eCJhhngj0uxbvZNZDBTaO2oiWdSTuxpt9Y/cHtcGMHZj2CnXz84yW199i5+S/E1IV0TISf65/Qt4LjEcJgPVF6X5l2sLK0/Wfe7+A52hVBn5cidCm7y7HGUnOgTCRI8WK12VYg+nE+T4BIZbskqiCCRp50mNBqA4Z1zpd+WBTXQWavRK02SUMRP6S0sKSkwZUC4OnfCHS5fOuNaaWCkx8RyxHy4Hy52HrFrbFE34NqHCTNeCiY7fRNB+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4162</Characters>
  <Application>Microsoft Office Word</Application>
  <DocSecurity>0</DocSecurity>
  <Lines>34</Lines>
  <Paragraphs>9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PriitR</dc:creator>
  <cp:lastModifiedBy>koolitus</cp:lastModifiedBy>
  <cp:revision>2</cp:revision>
  <cp:lastPrinted>2024-06-07T10:11:00Z</cp:lastPrinted>
  <dcterms:created xsi:type="dcterms:W3CDTF">2025-06-27T10:28:00Z</dcterms:created>
  <dcterms:modified xsi:type="dcterms:W3CDTF">2025-06-27T10:28:00Z</dcterms:modified>
</cp:coreProperties>
</file>