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EDA6" w14:textId="73A3422C" w:rsidR="001D66E6" w:rsidRPr="001D74F7" w:rsidRDefault="001D66E6" w:rsidP="001D66E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1D74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EELNÕU</w:t>
      </w:r>
    </w:p>
    <w:p w14:paraId="51359B90" w14:textId="109DB297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0CD90514" w14:textId="7CA488E8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4F2538C5" w14:textId="61FFCD95" w:rsidR="001D66E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</w:pPr>
    </w:p>
    <w:p w14:paraId="0920F7D8" w14:textId="61D35DE4" w:rsidR="001D66E6" w:rsidRDefault="000A48AC" w:rsidP="001D66E6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Tulumaksu</w:t>
      </w:r>
      <w:r w:rsidR="00C541BB">
        <w:rPr>
          <w:szCs w:val="32"/>
        </w:rPr>
        <w:t>seaduse</w:t>
      </w:r>
      <w:r w:rsidR="001D66E6" w:rsidRPr="00AF0256">
        <w:rPr>
          <w:szCs w:val="32"/>
        </w:rPr>
        <w:t xml:space="preserve"> muutmise seadus</w:t>
      </w:r>
    </w:p>
    <w:p w14:paraId="069A74AE" w14:textId="77777777" w:rsidR="001D74F7" w:rsidRDefault="001D74F7" w:rsidP="001D66E6">
      <w:pPr>
        <w:pStyle w:val="eelnupealkiri"/>
        <w:spacing w:before="0" w:after="0"/>
        <w:contextualSpacing/>
        <w:rPr>
          <w:szCs w:val="32"/>
        </w:rPr>
      </w:pPr>
    </w:p>
    <w:p w14:paraId="308CAA11" w14:textId="77777777" w:rsidR="001D74F7" w:rsidRPr="00AF0256" w:rsidRDefault="001D74F7" w:rsidP="001D66E6">
      <w:pPr>
        <w:pStyle w:val="eelnupealkiri"/>
        <w:spacing w:before="0" w:after="0"/>
        <w:contextualSpacing/>
        <w:rPr>
          <w:szCs w:val="32"/>
        </w:rPr>
      </w:pPr>
    </w:p>
    <w:p w14:paraId="73A9C4B9" w14:textId="77777777" w:rsidR="001D66E6" w:rsidRPr="004A7188" w:rsidRDefault="001D66E6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1204E227" w14:textId="16999BC1" w:rsidR="00EA1110" w:rsidRDefault="001D66E6" w:rsidP="00EA1110">
      <w:pPr>
        <w:pStyle w:val="eelnupealkiri"/>
        <w:spacing w:before="0" w:after="0"/>
        <w:contextualSpacing/>
        <w:jc w:val="left"/>
        <w:rPr>
          <w:sz w:val="24"/>
        </w:rPr>
      </w:pPr>
      <w:r w:rsidRPr="00216CDE">
        <w:rPr>
          <w:sz w:val="24"/>
        </w:rPr>
        <w:t xml:space="preserve">§ 1.  </w:t>
      </w:r>
      <w:r w:rsidR="000A48AC">
        <w:rPr>
          <w:sz w:val="24"/>
        </w:rPr>
        <w:t>Tulumaksu</w:t>
      </w:r>
      <w:r w:rsidR="00C541BB">
        <w:rPr>
          <w:sz w:val="24"/>
        </w:rPr>
        <w:t>eadus</w:t>
      </w:r>
      <w:r w:rsidR="00A66613">
        <w:rPr>
          <w:sz w:val="24"/>
        </w:rPr>
        <w:t>e</w:t>
      </w:r>
      <w:r w:rsidR="00216CDE" w:rsidRPr="00216CDE">
        <w:rPr>
          <w:sz w:val="24"/>
        </w:rPr>
        <w:t xml:space="preserve"> muutmine</w:t>
      </w:r>
    </w:p>
    <w:p w14:paraId="6F655129" w14:textId="6ED59012" w:rsidR="00216CDE" w:rsidRDefault="00AF0256" w:rsidP="00EA1110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</w:p>
    <w:p w14:paraId="2D7EBC2D" w14:textId="4723C394" w:rsidR="001D66E6" w:rsidRDefault="000A48AC" w:rsidP="00EA1110">
      <w:pPr>
        <w:pStyle w:val="eelnupealkiri"/>
        <w:spacing w:before="0" w:after="0"/>
        <w:contextualSpacing/>
        <w:jc w:val="left"/>
        <w:rPr>
          <w:b w:val="0"/>
          <w:bCs/>
          <w:color w:val="000000" w:themeColor="text1"/>
          <w:sz w:val="24"/>
        </w:rPr>
      </w:pPr>
      <w:r>
        <w:rPr>
          <w:b w:val="0"/>
          <w:bCs/>
          <w:color w:val="000000" w:themeColor="text1"/>
          <w:sz w:val="24"/>
          <w:shd w:val="clear" w:color="auto" w:fill="FFFFFF"/>
        </w:rPr>
        <w:t>Tulumaksu</w:t>
      </w:r>
      <w:r w:rsidR="00C541BB" w:rsidRPr="0017318B">
        <w:rPr>
          <w:b w:val="0"/>
          <w:bCs/>
          <w:color w:val="000000" w:themeColor="text1"/>
          <w:sz w:val="24"/>
          <w:shd w:val="clear" w:color="auto" w:fill="FFFFFF"/>
        </w:rPr>
        <w:t>seaduses</w:t>
      </w:r>
      <w:r w:rsidR="001D66E6" w:rsidRPr="0017318B">
        <w:rPr>
          <w:b w:val="0"/>
          <w:bCs/>
          <w:color w:val="000000" w:themeColor="text1"/>
          <w:sz w:val="24"/>
        </w:rPr>
        <w:t xml:space="preserve"> tehakse järgmised muudatused:</w:t>
      </w:r>
    </w:p>
    <w:p w14:paraId="1DF8084E" w14:textId="77777777" w:rsidR="00EA1110" w:rsidRPr="0017318B" w:rsidRDefault="00EA1110" w:rsidP="00EA1110">
      <w:pPr>
        <w:pStyle w:val="eelnupealkiri"/>
        <w:spacing w:before="0" w:after="0"/>
        <w:contextualSpacing/>
        <w:jc w:val="left"/>
        <w:rPr>
          <w:b w:val="0"/>
          <w:bCs/>
          <w:color w:val="000000" w:themeColor="text1"/>
          <w:sz w:val="24"/>
          <w:bdr w:val="none" w:sz="0" w:space="0" w:color="auto" w:frame="1"/>
        </w:rPr>
      </w:pPr>
    </w:p>
    <w:p w14:paraId="02C8AAE7" w14:textId="2319000D" w:rsidR="001D66E6" w:rsidRPr="0017318B" w:rsidRDefault="000A48AC" w:rsidP="0041382C">
      <w:pPr>
        <w:pStyle w:val="Loendilik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p</w:t>
      </w:r>
      <w:r w:rsidR="001D66E6" w:rsidRPr="001731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aragrahvi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4 lõige 1</w:t>
      </w:r>
      <w:r w:rsidR="001D66E6" w:rsidRPr="001731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r w:rsidR="001B398D" w:rsidRPr="001731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muudetakse </w:t>
      </w:r>
      <w:r w:rsidR="001D66E6" w:rsidRPr="001731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ja sõnasta</w:t>
      </w:r>
      <w:r w:rsidR="001B398D" w:rsidRPr="001731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takse </w:t>
      </w:r>
      <w:r w:rsidR="001D66E6" w:rsidRPr="001731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järgmiselt: </w:t>
      </w:r>
    </w:p>
    <w:p w14:paraId="4A13DFA1" w14:textId="04313B04" w:rsidR="00C541BB" w:rsidRDefault="00C541BB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57F0D64" w14:textId="4651574B" w:rsidR="000A48AC" w:rsidRPr="000A48AC" w:rsidRDefault="0095142E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95142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(1) Tulumaksu määr, välja arvatud lõigetes 2 ja 5 ning § 43 lõikes 4 nimetatud juhtudel, on 2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95142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%.</w:t>
      </w:r>
      <w:r w:rsidR="000A48AC"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“;</w:t>
      </w:r>
    </w:p>
    <w:p w14:paraId="173B7EA2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56319D7A" w14:textId="597613E7" w:rsidR="000A48AC" w:rsidRPr="000A48AC" w:rsidRDefault="000A48AC" w:rsidP="000A48AC">
      <w:pPr>
        <w:pStyle w:val="Loendilik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paragrahvi 4 lõige 1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muudetakse ja sõnastatakse järgmiselt:</w:t>
      </w:r>
    </w:p>
    <w:p w14:paraId="23AD422B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75F762B" w14:textId="057956A7" w:rsidR="000A48AC" w:rsidRP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„(1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Paragrahvi 1 lõigetes 2, 3, 4 ja 6‒8 nimetatud maksuobjekti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tulumaksu määr on 20% ning 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maksustatav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summa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jagatakse 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enne maksumääraga korrutamist arvuga 0,8</w:t>
      </w:r>
      <w:r w:rsidR="004B377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4B3779" w:rsidRPr="004B377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välja arvatud käesoleva paragrahvi lõikes 5 nimetatud juhul.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FB1BE53" w14:textId="77777777" w:rsidR="000A48AC" w:rsidRPr="0017318B" w:rsidRDefault="000A48AC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135681A" w14:textId="759BB8DA" w:rsidR="000A48AC" w:rsidRP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para30lg2b1"/>
      <w:r w:rsidRPr="000A48A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 2. Seaduse jõustumine</w:t>
      </w:r>
    </w:p>
    <w:p w14:paraId="445E3B5F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0C8B917" w14:textId="3FB0ABBE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Käesolev seadus jõustub 202</w:t>
      </w:r>
      <w:r w:rsidR="000A5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aasta 1. jaanuaril.</w:t>
      </w:r>
    </w:p>
    <w:p w14:paraId="56258956" w14:textId="77777777" w:rsidR="000A48AC" w:rsidRPr="0017318B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0"/>
    <w:p w14:paraId="501D379E" w14:textId="0BEB9A5E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strike/>
          <w:color w:val="202020"/>
          <w:sz w:val="24"/>
          <w:szCs w:val="24"/>
          <w:shd w:val="clear" w:color="auto" w:fill="FFFFFF"/>
        </w:rPr>
      </w:pPr>
    </w:p>
    <w:p w14:paraId="6227F85E" w14:textId="60CF4D44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00E97DD" w14:textId="1AAA24FE" w:rsidR="001D66E6" w:rsidRPr="00153C90" w:rsidRDefault="00153C90" w:rsidP="001D66E6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</w:p>
    <w:p w14:paraId="2AE4E988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Riigikogu esimees</w:t>
      </w:r>
    </w:p>
    <w:p w14:paraId="2ADFBDA1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65B0AA8" w14:textId="620AD16F" w:rsidR="00F44C39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Tallinn,</w:t>
      </w:r>
      <w:r w:rsidRPr="00216CDE">
        <w:rPr>
          <w:rFonts w:ascii="Times New Roman" w:hAnsi="Times New Roman" w:cs="Times New Roman"/>
          <w:sz w:val="24"/>
          <w:szCs w:val="24"/>
        </w:rPr>
        <w:tab/>
      </w:r>
      <w:r w:rsidRPr="00216CDE">
        <w:rPr>
          <w:rFonts w:ascii="Times New Roman" w:hAnsi="Times New Roman" w:cs="Times New Roman"/>
          <w:sz w:val="24"/>
          <w:szCs w:val="24"/>
        </w:rPr>
        <w:tab/>
        <w:t xml:space="preserve">          202</w:t>
      </w:r>
      <w:r w:rsidR="002F4CBB">
        <w:rPr>
          <w:rFonts w:ascii="Times New Roman" w:hAnsi="Times New Roman" w:cs="Times New Roman"/>
          <w:sz w:val="24"/>
          <w:szCs w:val="24"/>
        </w:rPr>
        <w:t>5</w:t>
      </w:r>
    </w:p>
    <w:p w14:paraId="79E1C0B1" w14:textId="77777777" w:rsidR="000A5FCA" w:rsidRPr="00216CDE" w:rsidRDefault="000A5FCA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F21727" w14:textId="21AFAE44" w:rsidR="00DC7963" w:rsidRDefault="001D66E6" w:rsidP="00DC7963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Algata</w:t>
      </w:r>
      <w:r w:rsidR="000A5FCA">
        <w:rPr>
          <w:rFonts w:ascii="Times New Roman" w:hAnsi="Times New Roman" w:cs="Times New Roman"/>
          <w:sz w:val="24"/>
          <w:szCs w:val="24"/>
        </w:rPr>
        <w:t>b Eesti Konservatiivse Rahvaerakonna fraktsioon</w:t>
      </w:r>
      <w:r w:rsidR="00DC79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5FCA">
        <w:rPr>
          <w:rFonts w:ascii="Times New Roman" w:hAnsi="Times New Roman" w:cs="Times New Roman"/>
          <w:sz w:val="24"/>
          <w:szCs w:val="24"/>
        </w:rPr>
        <w:t>12</w:t>
      </w:r>
      <w:r w:rsidR="00DC7963">
        <w:rPr>
          <w:rFonts w:ascii="Times New Roman" w:hAnsi="Times New Roman" w:cs="Times New Roman"/>
          <w:sz w:val="24"/>
          <w:szCs w:val="24"/>
        </w:rPr>
        <w:t>.0</w:t>
      </w:r>
      <w:r w:rsidR="000A5FCA">
        <w:rPr>
          <w:rFonts w:ascii="Times New Roman" w:hAnsi="Times New Roman" w:cs="Times New Roman"/>
          <w:sz w:val="24"/>
          <w:szCs w:val="24"/>
        </w:rPr>
        <w:t>3</w:t>
      </w:r>
      <w:r w:rsidR="00DC7963">
        <w:rPr>
          <w:rFonts w:ascii="Times New Roman" w:hAnsi="Times New Roman" w:cs="Times New Roman"/>
          <w:sz w:val="24"/>
          <w:szCs w:val="24"/>
        </w:rPr>
        <w:t>.202</w:t>
      </w:r>
      <w:r w:rsidR="000A5FCA">
        <w:rPr>
          <w:rFonts w:ascii="Times New Roman" w:hAnsi="Times New Roman" w:cs="Times New Roman"/>
          <w:sz w:val="24"/>
          <w:szCs w:val="24"/>
        </w:rPr>
        <w:t>5</w:t>
      </w:r>
    </w:p>
    <w:p w14:paraId="5300AD18" w14:textId="77777777" w:rsidR="000A5FCA" w:rsidRDefault="000A5FCA" w:rsidP="00DC7963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2125A928" w14:textId="77777777" w:rsidR="000A5FCA" w:rsidRDefault="000A5FCA" w:rsidP="00DC7963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23806F0E" w14:textId="1AE5195D" w:rsidR="000A5FCA" w:rsidRDefault="000A5FCA" w:rsidP="00DC7963">
      <w:pPr>
        <w:spacing w:after="0"/>
        <w:ind w:right="32"/>
        <w:contextualSpacing/>
      </w:pPr>
      <w:r>
        <w:rPr>
          <w:rFonts w:ascii="Times New Roman" w:hAnsi="Times New Roman" w:cs="Times New Roman"/>
          <w:sz w:val="24"/>
          <w:szCs w:val="24"/>
        </w:rPr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p w14:paraId="1E62E312" w14:textId="3EFD1209" w:rsidR="00976903" w:rsidRDefault="00976903" w:rsidP="006552A2">
      <w:pPr>
        <w:spacing w:after="0"/>
        <w:ind w:right="32"/>
        <w:contextualSpacing/>
      </w:pPr>
    </w:p>
    <w:sectPr w:rsidR="0097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A5"/>
    <w:multiLevelType w:val="hybridMultilevel"/>
    <w:tmpl w:val="3064EEEA"/>
    <w:lvl w:ilvl="0" w:tplc="339E8D3C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E0A2D"/>
    <w:multiLevelType w:val="hybridMultilevel"/>
    <w:tmpl w:val="799CC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FA"/>
    <w:multiLevelType w:val="hybridMultilevel"/>
    <w:tmpl w:val="AE047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707"/>
    <w:multiLevelType w:val="hybridMultilevel"/>
    <w:tmpl w:val="4ABA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0DCB"/>
    <w:multiLevelType w:val="hybridMultilevel"/>
    <w:tmpl w:val="9FCA73F8"/>
    <w:lvl w:ilvl="0" w:tplc="71B8FE04">
      <w:start w:val="1"/>
      <w:numFmt w:val="decimal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65357248">
    <w:abstractNumId w:val="1"/>
  </w:num>
  <w:num w:numId="2" w16cid:durableId="111675817">
    <w:abstractNumId w:val="2"/>
  </w:num>
  <w:num w:numId="3" w16cid:durableId="1895241259">
    <w:abstractNumId w:val="0"/>
  </w:num>
  <w:num w:numId="4" w16cid:durableId="744913064">
    <w:abstractNumId w:val="4"/>
  </w:num>
  <w:num w:numId="5" w16cid:durableId="513304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2"/>
    <w:rsid w:val="00016B23"/>
    <w:rsid w:val="000A48AC"/>
    <w:rsid w:val="000A5FCA"/>
    <w:rsid w:val="000F3F48"/>
    <w:rsid w:val="00153C90"/>
    <w:rsid w:val="0017318B"/>
    <w:rsid w:val="00194923"/>
    <w:rsid w:val="001B398D"/>
    <w:rsid w:val="001D66E6"/>
    <w:rsid w:val="001D74F7"/>
    <w:rsid w:val="00216CDE"/>
    <w:rsid w:val="00287787"/>
    <w:rsid w:val="002F4CBB"/>
    <w:rsid w:val="00361DBF"/>
    <w:rsid w:val="003C056B"/>
    <w:rsid w:val="003C206D"/>
    <w:rsid w:val="0041382C"/>
    <w:rsid w:val="004B3779"/>
    <w:rsid w:val="00516A98"/>
    <w:rsid w:val="006241AA"/>
    <w:rsid w:val="00637196"/>
    <w:rsid w:val="006552A2"/>
    <w:rsid w:val="00681FA8"/>
    <w:rsid w:val="006C0824"/>
    <w:rsid w:val="006E6D1D"/>
    <w:rsid w:val="0073338D"/>
    <w:rsid w:val="00742E37"/>
    <w:rsid w:val="00885EFD"/>
    <w:rsid w:val="008F7EC4"/>
    <w:rsid w:val="00900184"/>
    <w:rsid w:val="0095142E"/>
    <w:rsid w:val="00976903"/>
    <w:rsid w:val="009C604A"/>
    <w:rsid w:val="009C760A"/>
    <w:rsid w:val="009F615C"/>
    <w:rsid w:val="00A405D3"/>
    <w:rsid w:val="00A66613"/>
    <w:rsid w:val="00AD1617"/>
    <w:rsid w:val="00AF0256"/>
    <w:rsid w:val="00B461DC"/>
    <w:rsid w:val="00B545C8"/>
    <w:rsid w:val="00C541BB"/>
    <w:rsid w:val="00C74477"/>
    <w:rsid w:val="00D6403E"/>
    <w:rsid w:val="00DC7963"/>
    <w:rsid w:val="00E16160"/>
    <w:rsid w:val="00E311F2"/>
    <w:rsid w:val="00E4536C"/>
    <w:rsid w:val="00EA1110"/>
    <w:rsid w:val="00F40936"/>
    <w:rsid w:val="00F44C39"/>
    <w:rsid w:val="00FB131B"/>
    <w:rsid w:val="00FE76A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C2B8"/>
  <w15:chartTrackingRefBased/>
  <w15:docId w15:val="{6D492269-6C81-4BC7-82CC-F21F4F3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31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311F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E311F2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3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E311F2"/>
  </w:style>
  <w:style w:type="character" w:styleId="Hperlink">
    <w:name w:val="Hyperlink"/>
    <w:basedOn w:val="Liguvaikefont"/>
    <w:uiPriority w:val="99"/>
    <w:semiHidden/>
    <w:unhideWhenUsed/>
    <w:rsid w:val="00E311F2"/>
    <w:rPr>
      <w:color w:val="0000FF"/>
      <w:u w:val="single"/>
    </w:rPr>
  </w:style>
  <w:style w:type="paragraph" w:customStyle="1" w:styleId="eelnupealkiri">
    <w:name w:val="eelnõu pealkiri"/>
    <w:basedOn w:val="Normaallaad"/>
    <w:qFormat/>
    <w:rsid w:val="001D66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1D66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B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4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9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4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6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02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8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96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175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64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29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59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9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654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44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95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23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24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5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9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6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11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9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6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37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Aat Purje</cp:lastModifiedBy>
  <cp:revision>14</cp:revision>
  <dcterms:created xsi:type="dcterms:W3CDTF">2023-05-04T20:09:00Z</dcterms:created>
  <dcterms:modified xsi:type="dcterms:W3CDTF">2025-03-11T13:13:00Z</dcterms:modified>
</cp:coreProperties>
</file>