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EEA5A" w14:textId="0C455351" w:rsidR="00150409" w:rsidRPr="00070CAD" w:rsidRDefault="00150409" w:rsidP="0087714F">
      <w:pPr>
        <w:spacing w:after="0" w:line="240" w:lineRule="auto"/>
        <w:jc w:val="both"/>
        <w:rPr>
          <w:rFonts w:ascii="Times New Roman" w:hAnsi="Times New Roman" w:cs="Times New Roman"/>
          <w:sz w:val="24"/>
          <w:szCs w:val="24"/>
          <w:lang w:val="et-EE"/>
        </w:rPr>
      </w:pPr>
    </w:p>
    <w:tbl>
      <w:tblPr>
        <w:tblStyle w:val="TableGrid"/>
        <w:tblW w:w="978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4677"/>
      </w:tblGrid>
      <w:tr w:rsidR="0087714F" w:rsidRPr="00E9155E" w14:paraId="213C6FC3" w14:textId="77777777" w:rsidTr="0095077A">
        <w:tc>
          <w:tcPr>
            <w:tcW w:w="5104" w:type="dxa"/>
          </w:tcPr>
          <w:p w14:paraId="43FC74F4" w14:textId="5CAEF4EB" w:rsidR="0087714F" w:rsidRPr="00E9155E" w:rsidRDefault="0087714F" w:rsidP="0087714F">
            <w:pPr>
              <w:jc w:val="both"/>
              <w:rPr>
                <w:rFonts w:ascii="Times New Roman" w:hAnsi="Times New Roman" w:cs="Times New Roman"/>
                <w:lang w:val="et-EE"/>
              </w:rPr>
            </w:pPr>
            <w:bookmarkStart w:id="0" w:name="_Hlk74125511"/>
          </w:p>
        </w:tc>
        <w:tc>
          <w:tcPr>
            <w:tcW w:w="4677" w:type="dxa"/>
          </w:tcPr>
          <w:p w14:paraId="471F924D" w14:textId="1166806B" w:rsidR="00215930" w:rsidRPr="00A3042A" w:rsidRDefault="00215930" w:rsidP="00C72FD6">
            <w:pPr>
              <w:jc w:val="both"/>
              <w:rPr>
                <w:rFonts w:ascii="Times New Roman" w:hAnsi="Times New Roman" w:cs="Times New Roman"/>
                <w:b/>
                <w:bCs/>
                <w:lang w:val="et-EE"/>
              </w:rPr>
            </w:pPr>
          </w:p>
        </w:tc>
      </w:tr>
      <w:bookmarkEnd w:id="0"/>
      <w:tr w:rsidR="0087714F" w:rsidRPr="00994795" w14:paraId="4F5AF64F" w14:textId="77777777" w:rsidTr="0095077A">
        <w:tc>
          <w:tcPr>
            <w:tcW w:w="5104" w:type="dxa"/>
          </w:tcPr>
          <w:p w14:paraId="29384EEE" w14:textId="5FD35B78" w:rsidR="0087714F" w:rsidRPr="00910962" w:rsidRDefault="0087714F" w:rsidP="00F92B76">
            <w:pPr>
              <w:rPr>
                <w:rFonts w:ascii="Times New Roman" w:hAnsi="Times New Roman" w:cs="Times New Roman"/>
                <w:sz w:val="24"/>
                <w:szCs w:val="24"/>
                <w:lang w:val="et-EE"/>
              </w:rPr>
            </w:pPr>
            <w:r w:rsidRPr="00910962">
              <w:rPr>
                <w:rFonts w:ascii="Times New Roman" w:hAnsi="Times New Roman" w:cs="Times New Roman"/>
                <w:sz w:val="24"/>
                <w:szCs w:val="24"/>
                <w:lang w:val="et-EE"/>
              </w:rPr>
              <w:t>Raivo Ott</w:t>
            </w:r>
          </w:p>
        </w:tc>
        <w:tc>
          <w:tcPr>
            <w:tcW w:w="4677" w:type="dxa"/>
          </w:tcPr>
          <w:p w14:paraId="7038D547" w14:textId="3E247D9D" w:rsidR="0087714F" w:rsidRPr="00250ACA" w:rsidRDefault="0025356A" w:rsidP="0087714F">
            <w:pPr>
              <w:rPr>
                <w:rFonts w:ascii="Times New Roman" w:hAnsi="Times New Roman" w:cs="Times New Roman"/>
                <w:sz w:val="24"/>
                <w:szCs w:val="24"/>
                <w:lang w:val="et-EE"/>
              </w:rPr>
            </w:pPr>
            <w:r w:rsidRPr="00250ACA">
              <w:rPr>
                <w:rFonts w:ascii="Times New Roman" w:hAnsi="Times New Roman" w:cs="Times New Roman"/>
                <w:sz w:val="24"/>
                <w:szCs w:val="24"/>
                <w:lang w:val="et-EE"/>
              </w:rPr>
              <w:t xml:space="preserve"> </w:t>
            </w:r>
            <w:r w:rsidR="002825FD" w:rsidRPr="00250ACA">
              <w:rPr>
                <w:rFonts w:ascii="Times New Roman" w:hAnsi="Times New Roman" w:cs="Times New Roman"/>
                <w:sz w:val="24"/>
                <w:szCs w:val="24"/>
                <w:lang w:val="et-EE"/>
              </w:rPr>
              <w:t xml:space="preserve"> </w:t>
            </w:r>
            <w:r w:rsidRPr="00250ACA">
              <w:rPr>
                <w:rFonts w:ascii="Times New Roman" w:hAnsi="Times New Roman" w:cs="Times New Roman"/>
                <w:sz w:val="24"/>
                <w:szCs w:val="24"/>
                <w:lang w:val="et-EE"/>
              </w:rPr>
              <w:t xml:space="preserve"> </w:t>
            </w:r>
          </w:p>
        </w:tc>
      </w:tr>
      <w:tr w:rsidR="0087714F" w:rsidRPr="00E9155E" w14:paraId="42AB378D" w14:textId="77777777" w:rsidTr="0095077A">
        <w:tc>
          <w:tcPr>
            <w:tcW w:w="5104" w:type="dxa"/>
          </w:tcPr>
          <w:p w14:paraId="416DC039" w14:textId="48C1E47E" w:rsidR="0087714F" w:rsidRPr="00E9155E" w:rsidRDefault="00215930" w:rsidP="00F92B76">
            <w:pPr>
              <w:rPr>
                <w:rFonts w:ascii="Times New Roman" w:hAnsi="Times New Roman" w:cs="Times New Roman"/>
                <w:lang w:val="et-EE"/>
              </w:rPr>
            </w:pPr>
            <w:r w:rsidRPr="00910962">
              <w:rPr>
                <w:rFonts w:ascii="Times New Roman" w:hAnsi="Times New Roman" w:cs="Times New Roman"/>
                <w:sz w:val="24"/>
                <w:szCs w:val="24"/>
                <w:lang w:val="et-EE"/>
              </w:rPr>
              <w:t>Saarde Vallavalitsus</w:t>
            </w:r>
          </w:p>
        </w:tc>
        <w:tc>
          <w:tcPr>
            <w:tcW w:w="4677" w:type="dxa"/>
          </w:tcPr>
          <w:p w14:paraId="2A741736" w14:textId="018BDEB5" w:rsidR="0087714F" w:rsidRPr="00A3042A" w:rsidRDefault="0087714F" w:rsidP="0087714F">
            <w:pPr>
              <w:rPr>
                <w:rFonts w:ascii="Times New Roman" w:hAnsi="Times New Roman" w:cs="Times New Roman"/>
                <w:lang w:val="et-EE"/>
              </w:rPr>
            </w:pPr>
          </w:p>
        </w:tc>
      </w:tr>
      <w:tr w:rsidR="00E179D4" w:rsidRPr="00E9155E" w14:paraId="03F281C9" w14:textId="77777777" w:rsidTr="0095077A">
        <w:tc>
          <w:tcPr>
            <w:tcW w:w="5104" w:type="dxa"/>
          </w:tcPr>
          <w:p w14:paraId="020D3750" w14:textId="49577B5A" w:rsidR="00E179D4" w:rsidRPr="00E9155E" w:rsidRDefault="00E179D4" w:rsidP="00F92B76">
            <w:pPr>
              <w:rPr>
                <w:rFonts w:ascii="Times New Roman" w:hAnsi="Times New Roman" w:cs="Times New Roman"/>
                <w:lang w:val="et-EE"/>
              </w:rPr>
            </w:pPr>
          </w:p>
        </w:tc>
        <w:tc>
          <w:tcPr>
            <w:tcW w:w="4677" w:type="dxa"/>
          </w:tcPr>
          <w:p w14:paraId="500FA9D0" w14:textId="32A47EF1" w:rsidR="00E179D4" w:rsidRPr="00250ACA" w:rsidRDefault="00E179D4" w:rsidP="0087714F">
            <w:pPr>
              <w:rPr>
                <w:rFonts w:ascii="Times New Roman" w:hAnsi="Times New Roman" w:cs="Times New Roman"/>
                <w:sz w:val="24"/>
                <w:szCs w:val="24"/>
                <w:lang w:val="et-EE"/>
              </w:rPr>
            </w:pPr>
            <w:r w:rsidRPr="00250ACA">
              <w:rPr>
                <w:rFonts w:ascii="Times New Roman" w:hAnsi="Times New Roman" w:cs="Times New Roman"/>
                <w:sz w:val="24"/>
                <w:szCs w:val="24"/>
                <w:lang w:val="et-EE"/>
              </w:rPr>
              <w:t xml:space="preserve"> </w:t>
            </w:r>
            <w:r w:rsidR="009720B9" w:rsidRPr="00250ACA">
              <w:rPr>
                <w:rFonts w:ascii="Times New Roman" w:hAnsi="Times New Roman" w:cs="Times New Roman"/>
                <w:sz w:val="24"/>
                <w:szCs w:val="24"/>
                <w:lang w:val="et-EE"/>
              </w:rPr>
              <w:t>(digitaalallkirja kuupäev)</w:t>
            </w:r>
            <w:r w:rsidR="009720B9" w:rsidRPr="00250ACA">
              <w:rPr>
                <w:rFonts w:ascii="Times New Roman" w:hAnsi="Times New Roman" w:cs="Times New Roman"/>
                <w:sz w:val="24"/>
                <w:szCs w:val="24"/>
              </w:rPr>
              <w:t xml:space="preserve"> </w:t>
            </w:r>
            <w:r w:rsidRPr="00250ACA">
              <w:rPr>
                <w:rFonts w:ascii="Times New Roman" w:hAnsi="Times New Roman" w:cs="Times New Roman"/>
                <w:sz w:val="24"/>
                <w:szCs w:val="24"/>
                <w:lang w:val="et-EE"/>
              </w:rPr>
              <w:t>nr 3-6.1/2024/1331</w:t>
            </w:r>
          </w:p>
        </w:tc>
      </w:tr>
    </w:tbl>
    <w:p w14:paraId="5A9A0AF0" w14:textId="77777777" w:rsidR="0087714F" w:rsidRPr="00070CAD" w:rsidRDefault="0087714F" w:rsidP="0087714F">
      <w:pPr>
        <w:spacing w:after="0" w:line="240" w:lineRule="auto"/>
        <w:jc w:val="both"/>
        <w:rPr>
          <w:rFonts w:ascii="Times New Roman" w:hAnsi="Times New Roman" w:cs="Times New Roman"/>
          <w:sz w:val="24"/>
          <w:szCs w:val="24"/>
          <w:lang w:val="et-EE"/>
        </w:rPr>
      </w:pPr>
    </w:p>
    <w:p w14:paraId="20FD722B" w14:textId="66A2B38B" w:rsidR="00150409" w:rsidRPr="00070CAD" w:rsidRDefault="00150409" w:rsidP="0087714F">
      <w:pPr>
        <w:spacing w:after="0" w:line="240" w:lineRule="auto"/>
        <w:jc w:val="both"/>
        <w:rPr>
          <w:rFonts w:ascii="Times New Roman" w:hAnsi="Times New Roman" w:cs="Times New Roman"/>
          <w:sz w:val="24"/>
          <w:szCs w:val="24"/>
          <w:lang w:val="et-EE"/>
        </w:rPr>
      </w:pPr>
    </w:p>
    <w:p w14:paraId="36119DDC" w14:textId="537643C8" w:rsidR="00150409" w:rsidRPr="00910962" w:rsidRDefault="00C47565" w:rsidP="00F92B76">
      <w:pPr>
        <w:spacing w:after="0" w:line="240" w:lineRule="auto"/>
        <w:rPr>
          <w:rFonts w:ascii="Times New Roman" w:hAnsi="Times New Roman" w:cs="Times New Roman"/>
          <w:b/>
          <w:bCs/>
          <w:sz w:val="24"/>
          <w:szCs w:val="24"/>
          <w:lang w:val="et-EE"/>
        </w:rPr>
      </w:pPr>
      <w:proofErr w:type="spellStart"/>
      <w:r w:rsidRPr="00910962">
        <w:rPr>
          <w:rFonts w:ascii="Times New Roman" w:hAnsi="Times New Roman" w:cs="Times New Roman"/>
          <w:b/>
          <w:bCs/>
          <w:sz w:val="24"/>
          <w:szCs w:val="24"/>
          <w:lang w:val="et-EE"/>
        </w:rPr>
        <w:t>Maarjapeakse</w:t>
      </w:r>
      <w:proofErr w:type="spellEnd"/>
      <w:r w:rsidRPr="00910962">
        <w:rPr>
          <w:rFonts w:ascii="Times New Roman" w:hAnsi="Times New Roman" w:cs="Times New Roman"/>
          <w:b/>
          <w:bCs/>
          <w:sz w:val="24"/>
          <w:szCs w:val="24"/>
          <w:lang w:val="et-EE"/>
        </w:rPr>
        <w:t xml:space="preserve"> raba ja soometsade veerežiimi taastamisest</w:t>
      </w:r>
    </w:p>
    <w:p w14:paraId="19A228F9" w14:textId="0A40051F" w:rsidR="003717B2" w:rsidRDefault="003717B2" w:rsidP="00F92B76">
      <w:pPr>
        <w:spacing w:after="0" w:line="240" w:lineRule="auto"/>
        <w:rPr>
          <w:rFonts w:ascii="Times New Roman" w:hAnsi="Times New Roman" w:cs="Times New Roman"/>
          <w:sz w:val="24"/>
          <w:szCs w:val="24"/>
          <w:lang w:val="et-EE"/>
        </w:rPr>
      </w:pPr>
    </w:p>
    <w:p w14:paraId="692DC52F" w14:textId="77777777" w:rsidR="00F5026C" w:rsidRDefault="00F5026C" w:rsidP="00A22D8C">
      <w:pPr>
        <w:pStyle w:val="HTMLPreformatted"/>
        <w:shd w:val="clear" w:color="auto" w:fill="FFFFFF"/>
        <w:rPr>
          <w:rFonts w:ascii="Times New Roman" w:hAnsi="Times New Roman" w:cs="Times New Roman"/>
          <w:sz w:val="24"/>
          <w:szCs w:val="24"/>
        </w:rPr>
      </w:pPr>
    </w:p>
    <w:p w14:paraId="5D19D8F6" w14:textId="7FEE0474" w:rsidR="00150409" w:rsidRPr="00A22D8C" w:rsidRDefault="00210D4F" w:rsidP="00A22D8C">
      <w:pPr>
        <w:pStyle w:val="HTMLPreformatted"/>
        <w:shd w:val="clear" w:color="auto" w:fill="FFFFFF"/>
        <w:rPr>
          <w:color w:val="080808"/>
        </w:rPr>
      </w:pPr>
      <w:r>
        <w:rPr>
          <w:rFonts w:ascii="Times New Roman" w:hAnsi="Times New Roman" w:cs="Times New Roman"/>
          <w:sz w:val="24"/>
          <w:szCs w:val="24"/>
        </w:rPr>
        <w:t>Austatud</w:t>
      </w:r>
      <w:r w:rsidR="00150409" w:rsidRPr="00910962">
        <w:rPr>
          <w:rFonts w:ascii="Times New Roman" w:hAnsi="Times New Roman" w:cs="Times New Roman"/>
          <w:sz w:val="24"/>
          <w:szCs w:val="24"/>
        </w:rPr>
        <w:t xml:space="preserve"> </w:t>
      </w:r>
      <w:r w:rsidR="00C47565" w:rsidRPr="00910962">
        <w:rPr>
          <w:rFonts w:ascii="Times New Roman" w:hAnsi="Times New Roman" w:cs="Times New Roman"/>
          <w:sz w:val="24"/>
          <w:szCs w:val="24"/>
        </w:rPr>
        <w:t>Raivo Ott</w:t>
      </w:r>
    </w:p>
    <w:p w14:paraId="19A5681F" w14:textId="77777777" w:rsidR="00FA3096" w:rsidRDefault="00FA3096" w:rsidP="00F92B76">
      <w:pPr>
        <w:spacing w:after="0" w:line="240" w:lineRule="auto"/>
        <w:rPr>
          <w:rFonts w:ascii="Times New Roman" w:hAnsi="Times New Roman" w:cs="Times New Roman"/>
          <w:sz w:val="24"/>
          <w:szCs w:val="24"/>
          <w:lang w:val="et-EE"/>
        </w:rPr>
      </w:pPr>
    </w:p>
    <w:p w14:paraId="70ADE879" w14:textId="77777777" w:rsidR="00A432C3" w:rsidRPr="00070CAD" w:rsidRDefault="00A432C3" w:rsidP="00F92B76">
      <w:pPr>
        <w:spacing w:after="0" w:line="240" w:lineRule="auto"/>
        <w:rPr>
          <w:rFonts w:ascii="Times New Roman" w:hAnsi="Times New Roman" w:cs="Times New Roman"/>
          <w:sz w:val="24"/>
          <w:szCs w:val="24"/>
          <w:lang w:val="et-EE"/>
        </w:rPr>
      </w:pPr>
    </w:p>
    <w:p w14:paraId="6CD13686" w14:textId="0B73F637" w:rsidR="00C47565" w:rsidRDefault="00C47565" w:rsidP="00001AF1">
      <w:pPr>
        <w:spacing w:after="0" w:line="240" w:lineRule="auto"/>
        <w:jc w:val="both"/>
        <w:rPr>
          <w:rFonts w:ascii="Times New Roman" w:hAnsi="Times New Roman" w:cs="Times New Roman"/>
          <w:sz w:val="24"/>
          <w:szCs w:val="24"/>
          <w:lang w:val="et-EE"/>
        </w:rPr>
      </w:pPr>
      <w:r w:rsidRPr="00910962">
        <w:rPr>
          <w:rFonts w:ascii="Times New Roman" w:hAnsi="Times New Roman" w:cs="Times New Roman"/>
          <w:sz w:val="24"/>
          <w:szCs w:val="24"/>
          <w:lang w:val="et-EE"/>
        </w:rPr>
        <w:t xml:space="preserve">Küsisime Teilt arvamust Luitemaa looduskaitsealal asuva </w:t>
      </w:r>
      <w:proofErr w:type="spellStart"/>
      <w:r w:rsidRPr="00910962">
        <w:rPr>
          <w:rFonts w:ascii="Times New Roman" w:hAnsi="Times New Roman" w:cs="Times New Roman"/>
          <w:sz w:val="24"/>
          <w:szCs w:val="24"/>
          <w:lang w:val="et-EE"/>
        </w:rPr>
        <w:t>Maarjapeakse</w:t>
      </w:r>
      <w:proofErr w:type="spellEnd"/>
      <w:r w:rsidRPr="00910962">
        <w:rPr>
          <w:rFonts w:ascii="Times New Roman" w:hAnsi="Times New Roman" w:cs="Times New Roman"/>
          <w:sz w:val="24"/>
          <w:szCs w:val="24"/>
          <w:lang w:val="et-EE"/>
        </w:rPr>
        <w:t xml:space="preserve"> raba ja seda ümbritsevate soometsade veerežiimi taastamise projekti teise etapi elluviimisele. Projekti koostamisel 2016. aastal arvestasime Surju vallavalitsuse esitatud ettepanekuga jagada kavandatud tegevused kaheks ja viia need ellu kahes etapis. Projekti alusel on </w:t>
      </w:r>
      <w:proofErr w:type="spellStart"/>
      <w:r w:rsidRPr="00910962">
        <w:rPr>
          <w:rFonts w:ascii="Times New Roman" w:hAnsi="Times New Roman" w:cs="Times New Roman"/>
          <w:sz w:val="24"/>
          <w:szCs w:val="24"/>
          <w:lang w:val="et-EE"/>
        </w:rPr>
        <w:t>Maarjapeakse</w:t>
      </w:r>
      <w:proofErr w:type="spellEnd"/>
      <w:r w:rsidRPr="00910962">
        <w:rPr>
          <w:rFonts w:ascii="Times New Roman" w:hAnsi="Times New Roman" w:cs="Times New Roman"/>
          <w:sz w:val="24"/>
          <w:szCs w:val="24"/>
          <w:lang w:val="et-EE"/>
        </w:rPr>
        <w:t xml:space="preserve"> raba ja seda ümbritsevad kaitsealused metsad arvatud välja maaparandussüsteemidest ja kraavide sulgemise mõju ei levi projektialast välja. Teie 28.11.2023 kirjas nr 7-7/1628-2 viidatud maaparandussüsteem Kiviniidu (ÜP-212) taastamisalale enam ei ulatu.</w:t>
      </w:r>
    </w:p>
    <w:p w14:paraId="17AD18A0" w14:textId="77777777" w:rsidR="00BC48E2" w:rsidRDefault="00BC48E2" w:rsidP="00001AF1">
      <w:pPr>
        <w:spacing w:after="0" w:line="240" w:lineRule="auto"/>
        <w:jc w:val="both"/>
        <w:rPr>
          <w:rFonts w:ascii="Times New Roman" w:hAnsi="Times New Roman" w:cs="Times New Roman"/>
          <w:sz w:val="24"/>
          <w:szCs w:val="24"/>
          <w:lang w:val="et-EE"/>
        </w:rPr>
      </w:pPr>
    </w:p>
    <w:p w14:paraId="38FA3609" w14:textId="77777777" w:rsidR="00C47565" w:rsidRDefault="00C47565" w:rsidP="00001AF1">
      <w:pPr>
        <w:spacing w:after="0" w:line="240" w:lineRule="auto"/>
        <w:jc w:val="both"/>
        <w:rPr>
          <w:rFonts w:ascii="Times New Roman" w:hAnsi="Times New Roman" w:cs="Times New Roman"/>
          <w:sz w:val="24"/>
          <w:szCs w:val="24"/>
          <w:lang w:val="et-EE"/>
        </w:rPr>
      </w:pPr>
      <w:proofErr w:type="spellStart"/>
      <w:r w:rsidRPr="00910962">
        <w:rPr>
          <w:rFonts w:ascii="Times New Roman" w:hAnsi="Times New Roman" w:cs="Times New Roman"/>
          <w:sz w:val="24"/>
          <w:szCs w:val="24"/>
          <w:lang w:val="et-EE"/>
        </w:rPr>
        <w:t>Maarjapeakse</w:t>
      </w:r>
      <w:proofErr w:type="spellEnd"/>
      <w:r w:rsidRPr="00910962">
        <w:rPr>
          <w:rFonts w:ascii="Times New Roman" w:hAnsi="Times New Roman" w:cs="Times New Roman"/>
          <w:sz w:val="24"/>
          <w:szCs w:val="24"/>
          <w:lang w:val="et-EE"/>
        </w:rPr>
        <w:t xml:space="preserve"> raba taastamistööde 1. etapp lõpetati 2019. aastal. Vastavalt kokkuleppele pidime kaaluma projekti 2. etapi elluviimist 1. etapi valmimisest 4-5 aasta möödumisel (allkirjastatud kokkulepe on lisatud kirjale). Kaitseala eesmärkide saavutamine ja Rail Balticaga seotud arengud on toonud päevakorda vajaduse veerežiimi taastamine lõpuni teoks teha.</w:t>
      </w:r>
    </w:p>
    <w:p w14:paraId="71F7C75D" w14:textId="77777777" w:rsidR="00C47565" w:rsidRDefault="00C47565" w:rsidP="00001AF1">
      <w:pPr>
        <w:spacing w:after="0" w:line="240" w:lineRule="auto"/>
        <w:jc w:val="both"/>
        <w:rPr>
          <w:rFonts w:ascii="Times New Roman" w:hAnsi="Times New Roman" w:cs="Times New Roman"/>
          <w:sz w:val="24"/>
          <w:szCs w:val="24"/>
          <w:lang w:val="et-EE"/>
        </w:rPr>
      </w:pPr>
      <w:proofErr w:type="spellStart"/>
      <w:r w:rsidRPr="00910962">
        <w:rPr>
          <w:rFonts w:ascii="Times New Roman" w:hAnsi="Times New Roman" w:cs="Times New Roman"/>
          <w:sz w:val="24"/>
          <w:szCs w:val="24"/>
          <w:lang w:val="et-EE"/>
        </w:rPr>
        <w:t>Maarjapeakse</w:t>
      </w:r>
      <w:proofErr w:type="spellEnd"/>
      <w:r w:rsidRPr="00910962">
        <w:rPr>
          <w:rFonts w:ascii="Times New Roman" w:hAnsi="Times New Roman" w:cs="Times New Roman"/>
          <w:sz w:val="24"/>
          <w:szCs w:val="24"/>
          <w:lang w:val="et-EE"/>
        </w:rPr>
        <w:t xml:space="preserve"> projekti 2. etapi tegevused paiknevad Luitemaa looduskaitseala Mõtuse sihtkaitsevööndis, kus majandustegevus on keelatud. Taastamisala suurus on 57 hektarit. Alal levivad valdavalt segametsad, mis taluvad veerežiimi muutusi paremini kui okaspuudega </w:t>
      </w:r>
      <w:proofErr w:type="spellStart"/>
      <w:r w:rsidRPr="00910962">
        <w:rPr>
          <w:rFonts w:ascii="Times New Roman" w:hAnsi="Times New Roman" w:cs="Times New Roman"/>
          <w:sz w:val="24"/>
          <w:szCs w:val="24"/>
          <w:lang w:val="et-EE"/>
        </w:rPr>
        <w:t>puhtpuistud</w:t>
      </w:r>
      <w:proofErr w:type="spellEnd"/>
      <w:r w:rsidRPr="00910962">
        <w:rPr>
          <w:rFonts w:ascii="Times New Roman" w:hAnsi="Times New Roman" w:cs="Times New Roman"/>
          <w:sz w:val="24"/>
          <w:szCs w:val="24"/>
          <w:lang w:val="et-EE"/>
        </w:rPr>
        <w:t>. Kõdusoometsade alla kuulub ca 8 hektarit.</w:t>
      </w:r>
    </w:p>
    <w:p w14:paraId="3403A843" w14:textId="77777777" w:rsidR="00BC48E2" w:rsidRDefault="00BC48E2" w:rsidP="00001AF1">
      <w:pPr>
        <w:spacing w:after="0" w:line="240" w:lineRule="auto"/>
        <w:jc w:val="both"/>
        <w:rPr>
          <w:rFonts w:ascii="Times New Roman" w:hAnsi="Times New Roman" w:cs="Times New Roman"/>
          <w:sz w:val="24"/>
          <w:szCs w:val="24"/>
          <w:lang w:val="et-EE"/>
        </w:rPr>
      </w:pPr>
    </w:p>
    <w:p w14:paraId="49A841A8" w14:textId="77777777" w:rsidR="00C47565" w:rsidRDefault="00C47565" w:rsidP="00001AF1">
      <w:pPr>
        <w:spacing w:after="0" w:line="240" w:lineRule="auto"/>
        <w:jc w:val="both"/>
        <w:rPr>
          <w:rFonts w:ascii="Times New Roman" w:hAnsi="Times New Roman" w:cs="Times New Roman"/>
          <w:sz w:val="24"/>
          <w:szCs w:val="24"/>
          <w:lang w:val="et-EE"/>
        </w:rPr>
      </w:pPr>
      <w:proofErr w:type="spellStart"/>
      <w:r w:rsidRPr="00910962">
        <w:rPr>
          <w:rFonts w:ascii="Times New Roman" w:hAnsi="Times New Roman" w:cs="Times New Roman"/>
          <w:sz w:val="24"/>
          <w:szCs w:val="24"/>
          <w:lang w:val="et-EE"/>
        </w:rPr>
        <w:t>Maarjapeakse</w:t>
      </w:r>
      <w:proofErr w:type="spellEnd"/>
      <w:r w:rsidRPr="00910962">
        <w:rPr>
          <w:rFonts w:ascii="Times New Roman" w:hAnsi="Times New Roman" w:cs="Times New Roman"/>
          <w:sz w:val="24"/>
          <w:szCs w:val="24"/>
          <w:lang w:val="et-EE"/>
        </w:rPr>
        <w:t xml:space="preserve"> raba tervikliku ökosüsteemi veerežiimi taastamise eesmärk on fikseeritud nii riiklikus kaitstavate soode tegevuskavas (Kaitstavate soode tegevuskava, 2015) kui ka Luitemaa looduskaitseala ja Luitemaa hoiuala kaitsekorralduskavas aastateks 2018-2027.</w:t>
      </w:r>
    </w:p>
    <w:p w14:paraId="3A824E1E" w14:textId="77777777" w:rsidR="00BC48E2" w:rsidRDefault="00BC48E2" w:rsidP="00001AF1">
      <w:pPr>
        <w:spacing w:after="0" w:line="240" w:lineRule="auto"/>
        <w:jc w:val="both"/>
        <w:rPr>
          <w:rFonts w:ascii="Times New Roman" w:hAnsi="Times New Roman" w:cs="Times New Roman"/>
          <w:sz w:val="24"/>
          <w:szCs w:val="24"/>
          <w:lang w:val="et-EE"/>
        </w:rPr>
      </w:pPr>
    </w:p>
    <w:p w14:paraId="56EBA212" w14:textId="77777777" w:rsidR="00C47565" w:rsidRDefault="00C47565" w:rsidP="00001AF1">
      <w:pPr>
        <w:spacing w:after="0" w:line="240" w:lineRule="auto"/>
        <w:jc w:val="both"/>
        <w:rPr>
          <w:rFonts w:ascii="Times New Roman" w:hAnsi="Times New Roman" w:cs="Times New Roman"/>
          <w:sz w:val="24"/>
          <w:szCs w:val="24"/>
          <w:lang w:val="et-EE"/>
        </w:rPr>
      </w:pPr>
      <w:r w:rsidRPr="00910962">
        <w:rPr>
          <w:rFonts w:ascii="Times New Roman" w:hAnsi="Times New Roman" w:cs="Times New Roman"/>
          <w:sz w:val="24"/>
          <w:szCs w:val="24"/>
          <w:lang w:val="et-EE"/>
        </w:rPr>
        <w:t xml:space="preserve">Rail Baltic kiirraudtee rajamisega seotud negatiivsete mõjude leevendamiseks koostatud Natura hindamise hüvitusmeetmete kava käsitleb RB mõjualas vajalikke riiklike tegevusi metsise soodsa seisundi tagamiseks. </w:t>
      </w:r>
      <w:proofErr w:type="spellStart"/>
      <w:r w:rsidRPr="00910962">
        <w:rPr>
          <w:rFonts w:ascii="Times New Roman" w:hAnsi="Times New Roman" w:cs="Times New Roman"/>
          <w:sz w:val="24"/>
          <w:szCs w:val="24"/>
          <w:lang w:val="et-EE"/>
        </w:rPr>
        <w:t>Maarjapeakse</w:t>
      </w:r>
      <w:proofErr w:type="spellEnd"/>
      <w:r w:rsidRPr="00910962">
        <w:rPr>
          <w:rFonts w:ascii="Times New Roman" w:hAnsi="Times New Roman" w:cs="Times New Roman"/>
          <w:sz w:val="24"/>
          <w:szCs w:val="24"/>
          <w:lang w:val="et-EE"/>
        </w:rPr>
        <w:t xml:space="preserve"> raba ümbritsevad kuivendatud metsad on kaardistatud metsise elupaikadena. Hüvitusmeetmete kava (</w:t>
      </w:r>
      <w:proofErr w:type="spellStart"/>
      <w:r w:rsidRPr="00910962">
        <w:rPr>
          <w:rFonts w:ascii="Times New Roman" w:hAnsi="Times New Roman" w:cs="Times New Roman"/>
          <w:sz w:val="24"/>
          <w:szCs w:val="24"/>
          <w:lang w:val="et-EE"/>
        </w:rPr>
        <w:t>ptk</w:t>
      </w:r>
      <w:proofErr w:type="spellEnd"/>
      <w:r w:rsidRPr="00910962">
        <w:rPr>
          <w:rFonts w:ascii="Times New Roman" w:hAnsi="Times New Roman" w:cs="Times New Roman"/>
          <w:sz w:val="24"/>
          <w:szCs w:val="24"/>
          <w:lang w:val="et-EE"/>
        </w:rPr>
        <w:t xml:space="preserve"> 6) rõhutab, et RB hüvitusmeetmete toimivuse ja tulemuslikkuse tagamiseks ja Luitemaa metsise asurkonna soodsa seisundi ning sidususe säilitamiseks on oluline rakendada olemasolevate kaitsealade piires ja nende kaitsekorralduskavades ette nähtud kaitsekorralduslikke tegevusi ja meetmeid metsise kaitse tõhustamiseks. Veerežiimi taastamine on hüvitusmeetmete kavas üheks oluliseks metsise seisundit parandavaks tegevuseks. Sellest lähtuvalt võib meie varasemate plaanide elluviimist </w:t>
      </w:r>
      <w:proofErr w:type="spellStart"/>
      <w:r w:rsidRPr="00910962">
        <w:rPr>
          <w:rFonts w:ascii="Times New Roman" w:hAnsi="Times New Roman" w:cs="Times New Roman"/>
          <w:sz w:val="24"/>
          <w:szCs w:val="24"/>
          <w:lang w:val="et-EE"/>
        </w:rPr>
        <w:t>Maarjapeaksel</w:t>
      </w:r>
      <w:proofErr w:type="spellEnd"/>
      <w:r w:rsidRPr="00910962">
        <w:rPr>
          <w:rFonts w:ascii="Times New Roman" w:hAnsi="Times New Roman" w:cs="Times New Roman"/>
          <w:sz w:val="24"/>
          <w:szCs w:val="24"/>
          <w:lang w:val="et-EE"/>
        </w:rPr>
        <w:t xml:space="preserve"> pidada tähtsaks eeltingimuseks </w:t>
      </w:r>
      <w:proofErr w:type="spellStart"/>
      <w:r w:rsidRPr="00910962">
        <w:rPr>
          <w:rFonts w:ascii="Times New Roman" w:hAnsi="Times New Roman" w:cs="Times New Roman"/>
          <w:sz w:val="24"/>
          <w:szCs w:val="24"/>
          <w:lang w:val="et-EE"/>
        </w:rPr>
        <w:t>RB-ga</w:t>
      </w:r>
      <w:proofErr w:type="spellEnd"/>
      <w:r w:rsidRPr="00910962">
        <w:rPr>
          <w:rFonts w:ascii="Times New Roman" w:hAnsi="Times New Roman" w:cs="Times New Roman"/>
          <w:sz w:val="24"/>
          <w:szCs w:val="24"/>
          <w:lang w:val="et-EE"/>
        </w:rPr>
        <w:t xml:space="preserve"> seotud arendustega edasiliikumisel.</w:t>
      </w:r>
    </w:p>
    <w:p w14:paraId="56381F30" w14:textId="77777777" w:rsidR="00BC48E2" w:rsidRDefault="00BC48E2" w:rsidP="00001AF1">
      <w:pPr>
        <w:spacing w:after="0" w:line="240" w:lineRule="auto"/>
        <w:jc w:val="both"/>
        <w:rPr>
          <w:rFonts w:ascii="Times New Roman" w:hAnsi="Times New Roman" w:cs="Times New Roman"/>
          <w:sz w:val="24"/>
          <w:szCs w:val="24"/>
          <w:lang w:val="et-EE"/>
        </w:rPr>
      </w:pPr>
    </w:p>
    <w:p w14:paraId="28B576CA" w14:textId="77777777" w:rsidR="00C47565" w:rsidRDefault="00C47565" w:rsidP="00001AF1">
      <w:pPr>
        <w:spacing w:after="0" w:line="240" w:lineRule="auto"/>
        <w:jc w:val="both"/>
        <w:rPr>
          <w:rFonts w:ascii="Times New Roman" w:hAnsi="Times New Roman" w:cs="Times New Roman"/>
          <w:sz w:val="24"/>
          <w:szCs w:val="24"/>
          <w:lang w:val="et-EE"/>
        </w:rPr>
      </w:pPr>
      <w:r w:rsidRPr="00910962">
        <w:rPr>
          <w:rFonts w:ascii="Times New Roman" w:hAnsi="Times New Roman" w:cs="Times New Roman"/>
          <w:sz w:val="24"/>
          <w:szCs w:val="24"/>
          <w:lang w:val="et-EE"/>
        </w:rPr>
        <w:t>Saarde Vallavolikogu on RB arendusega seotud maakonnaplaneeringu, KSH ja Natura hüvitusmeetmete kava kooskõlastanud lähtuvalt kaalukast avalikust huvist ja projekti elluviimisega paranevatest Saarde valla arengueeldustest.</w:t>
      </w:r>
    </w:p>
    <w:p w14:paraId="306D0381" w14:textId="77777777" w:rsidR="00BC48E2" w:rsidRDefault="00BC48E2" w:rsidP="00001AF1">
      <w:pPr>
        <w:spacing w:after="0" w:line="240" w:lineRule="auto"/>
        <w:jc w:val="both"/>
        <w:rPr>
          <w:rFonts w:ascii="Times New Roman" w:hAnsi="Times New Roman" w:cs="Times New Roman"/>
          <w:sz w:val="24"/>
          <w:szCs w:val="24"/>
          <w:lang w:val="et-EE"/>
        </w:rPr>
      </w:pPr>
    </w:p>
    <w:p w14:paraId="794D09A3" w14:textId="77777777" w:rsidR="00BC48E2" w:rsidRDefault="00BC48E2" w:rsidP="00001AF1">
      <w:pPr>
        <w:spacing w:after="0" w:line="240" w:lineRule="auto"/>
        <w:jc w:val="both"/>
        <w:rPr>
          <w:rFonts w:ascii="Times New Roman" w:hAnsi="Times New Roman" w:cs="Times New Roman"/>
          <w:sz w:val="24"/>
          <w:szCs w:val="24"/>
          <w:lang w:val="et-EE"/>
        </w:rPr>
      </w:pPr>
    </w:p>
    <w:p w14:paraId="549AEC96" w14:textId="77777777" w:rsidR="00C47565" w:rsidRDefault="00C47565" w:rsidP="00001AF1">
      <w:pPr>
        <w:spacing w:after="0" w:line="240" w:lineRule="auto"/>
        <w:jc w:val="both"/>
        <w:rPr>
          <w:rFonts w:ascii="Times New Roman" w:hAnsi="Times New Roman" w:cs="Times New Roman"/>
          <w:sz w:val="24"/>
          <w:szCs w:val="24"/>
          <w:lang w:val="et-EE"/>
        </w:rPr>
      </w:pPr>
      <w:r w:rsidRPr="00910962">
        <w:rPr>
          <w:rFonts w:ascii="Times New Roman" w:hAnsi="Times New Roman" w:cs="Times New Roman"/>
          <w:sz w:val="24"/>
          <w:szCs w:val="24"/>
          <w:lang w:val="et-EE"/>
        </w:rPr>
        <w:lastRenderedPageBreak/>
        <w:t xml:space="preserve">Palume Teil hinnata </w:t>
      </w:r>
      <w:proofErr w:type="spellStart"/>
      <w:r w:rsidRPr="00910962">
        <w:rPr>
          <w:rFonts w:ascii="Times New Roman" w:hAnsi="Times New Roman" w:cs="Times New Roman"/>
          <w:sz w:val="24"/>
          <w:szCs w:val="24"/>
          <w:lang w:val="et-EE"/>
        </w:rPr>
        <w:t>Maarjapeakse</w:t>
      </w:r>
      <w:proofErr w:type="spellEnd"/>
      <w:r w:rsidRPr="00910962">
        <w:rPr>
          <w:rFonts w:ascii="Times New Roman" w:hAnsi="Times New Roman" w:cs="Times New Roman"/>
          <w:sz w:val="24"/>
          <w:szCs w:val="24"/>
          <w:lang w:val="et-EE"/>
        </w:rPr>
        <w:t xml:space="preserve"> raba ja soometsadega seotud töid laiemalt Rail Baltica mõjude leevendamise kontekstis ja kujundada arvamus eeltoodud põhjendustest lähtuvalt.</w:t>
      </w:r>
    </w:p>
    <w:p w14:paraId="27766639" w14:textId="18C91693" w:rsidR="003717B2" w:rsidRDefault="003717B2" w:rsidP="00F92B76">
      <w:pPr>
        <w:spacing w:after="0" w:line="240" w:lineRule="auto"/>
        <w:rPr>
          <w:rFonts w:ascii="Times New Roman" w:hAnsi="Times New Roman" w:cs="Times New Roman"/>
          <w:sz w:val="24"/>
          <w:szCs w:val="24"/>
          <w:lang w:val="et-EE"/>
        </w:rPr>
      </w:pPr>
    </w:p>
    <w:p w14:paraId="27FC2AFA" w14:textId="77777777" w:rsidR="005D37C7" w:rsidRDefault="005D37C7" w:rsidP="00F92B76">
      <w:pPr>
        <w:spacing w:after="0" w:line="240" w:lineRule="auto"/>
        <w:rPr>
          <w:rFonts w:ascii="Times New Roman" w:hAnsi="Times New Roman" w:cs="Times New Roman"/>
          <w:sz w:val="24"/>
          <w:szCs w:val="24"/>
          <w:lang w:val="et-EE"/>
        </w:rPr>
      </w:pPr>
    </w:p>
    <w:p w14:paraId="32C3301E" w14:textId="6C0F74AE" w:rsidR="00150409" w:rsidRPr="00910962" w:rsidRDefault="002E4440" w:rsidP="00F92B7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Lugupidamisega</w:t>
      </w:r>
    </w:p>
    <w:p w14:paraId="4BCF8267" w14:textId="77777777" w:rsidR="00230CF2" w:rsidRDefault="00230CF2" w:rsidP="00F92B76">
      <w:pPr>
        <w:spacing w:after="0" w:line="240" w:lineRule="auto"/>
        <w:rPr>
          <w:rFonts w:ascii="Times New Roman" w:hAnsi="Times New Roman" w:cs="Times New Roman"/>
          <w:sz w:val="24"/>
          <w:szCs w:val="24"/>
          <w:lang w:val="et-EE"/>
        </w:rPr>
      </w:pPr>
    </w:p>
    <w:p w14:paraId="0C01B700" w14:textId="42CBA0A3" w:rsidR="00D32671" w:rsidRPr="00070CAD" w:rsidRDefault="00D32671" w:rsidP="00F92B76">
      <w:pPr>
        <w:spacing w:after="0" w:line="240" w:lineRule="auto"/>
        <w:rPr>
          <w:rFonts w:ascii="Times New Roman" w:hAnsi="Times New Roman" w:cs="Times New Roman"/>
          <w:sz w:val="24"/>
          <w:szCs w:val="24"/>
          <w:lang w:val="et-EE"/>
        </w:rPr>
      </w:pPr>
    </w:p>
    <w:tbl>
      <w:tblPr>
        <w:tblW w:w="9525" w:type="dxa"/>
        <w:tblLayout w:type="fixed"/>
        <w:tblCellMar>
          <w:left w:w="10" w:type="dxa"/>
          <w:right w:w="10" w:type="dxa"/>
        </w:tblCellMar>
        <w:tblLook w:val="0000" w:firstRow="0" w:lastRow="0" w:firstColumn="0" w:lastColumn="0" w:noHBand="0" w:noVBand="0"/>
      </w:tblPr>
      <w:tblGrid>
        <w:gridCol w:w="3110"/>
        <w:gridCol w:w="3100"/>
        <w:gridCol w:w="3315"/>
      </w:tblGrid>
      <w:tr w:rsidR="00941B6F" w:rsidRPr="007B16B6" w14:paraId="424E4001" w14:textId="77777777" w:rsidTr="007B16B6">
        <w:tc>
          <w:tcPr>
            <w:tcW w:w="3110" w:type="dxa"/>
            <w:tcBorders>
              <w:top w:val="nil"/>
              <w:left w:val="nil"/>
              <w:bottom w:val="nil"/>
              <w:right w:val="nil"/>
            </w:tcBorders>
          </w:tcPr>
          <w:p w14:paraId="2182059B" w14:textId="289EA381" w:rsidR="00941B6F" w:rsidRPr="007B16B6" w:rsidRDefault="002640A1" w:rsidP="007B16B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(allkirjastatud digitaalselt)</w:t>
            </w:r>
          </w:p>
        </w:tc>
        <w:tc>
          <w:tcPr>
            <w:tcW w:w="3100" w:type="dxa"/>
            <w:tcBorders>
              <w:top w:val="nil"/>
              <w:left w:val="nil"/>
              <w:bottom w:val="nil"/>
              <w:right w:val="nil"/>
            </w:tcBorders>
          </w:tcPr>
          <w:p w14:paraId="141DC2AF" w14:textId="68F34FD2" w:rsidR="00941B6F" w:rsidRPr="007B16B6" w:rsidRDefault="00941B6F" w:rsidP="007B16B6">
            <w:pPr>
              <w:spacing w:after="0" w:line="240" w:lineRule="auto"/>
              <w:rPr>
                <w:rFonts w:ascii="Times New Roman" w:hAnsi="Times New Roman" w:cs="Times New Roman"/>
                <w:sz w:val="24"/>
                <w:szCs w:val="24"/>
                <w:lang w:val="et-EE"/>
              </w:rPr>
            </w:pPr>
          </w:p>
        </w:tc>
        <w:tc>
          <w:tcPr>
            <w:tcW w:w="3315" w:type="dxa"/>
            <w:tcBorders>
              <w:top w:val="nil"/>
              <w:left w:val="nil"/>
              <w:bottom w:val="nil"/>
              <w:right w:val="nil"/>
            </w:tcBorders>
          </w:tcPr>
          <w:p w14:paraId="54C26FF7" w14:textId="0514FBF8" w:rsidR="00941B6F" w:rsidRPr="007B16B6" w:rsidRDefault="00941B6F" w:rsidP="007B16B6">
            <w:pPr>
              <w:spacing w:after="0" w:line="240" w:lineRule="auto"/>
              <w:rPr>
                <w:rFonts w:ascii="Times New Roman" w:hAnsi="Times New Roman" w:cs="Times New Roman"/>
                <w:sz w:val="24"/>
                <w:szCs w:val="24"/>
                <w:lang w:val="et-EE"/>
              </w:rPr>
            </w:pPr>
          </w:p>
        </w:tc>
      </w:tr>
    </w:tbl>
    <w:p w14:paraId="2BDD7C47" w14:textId="77777777" w:rsidR="007B16B6" w:rsidRPr="00070CAD" w:rsidRDefault="007B16B6" w:rsidP="007B16B6">
      <w:pPr>
        <w:spacing w:after="0" w:line="240" w:lineRule="auto"/>
        <w:rPr>
          <w:rFonts w:ascii="Times New Roman" w:hAnsi="Times New Roman" w:cs="Times New Roman"/>
          <w:sz w:val="24"/>
          <w:szCs w:val="24"/>
          <w:lang w:val="et-EE"/>
        </w:rPr>
      </w:pPr>
    </w:p>
    <w:p w14:paraId="6AF587AE" w14:textId="77777777" w:rsidR="007B16B6" w:rsidRPr="00070CAD" w:rsidRDefault="007B16B6" w:rsidP="007B16B6">
      <w:pPr>
        <w:spacing w:after="0" w:line="240" w:lineRule="auto"/>
        <w:rPr>
          <w:rFonts w:ascii="Times New Roman" w:hAnsi="Times New Roman" w:cs="Times New Roman"/>
          <w:sz w:val="24"/>
          <w:szCs w:val="24"/>
          <w:lang w:val="et-EE"/>
        </w:rPr>
      </w:pPr>
    </w:p>
    <w:tbl>
      <w:tblPr>
        <w:tblW w:w="9959" w:type="dxa"/>
        <w:tblLayout w:type="fixed"/>
        <w:tblCellMar>
          <w:left w:w="10" w:type="dxa"/>
          <w:right w:w="10" w:type="dxa"/>
        </w:tblCellMar>
        <w:tblLook w:val="0000" w:firstRow="0" w:lastRow="0" w:firstColumn="0" w:lastColumn="0" w:noHBand="0" w:noVBand="0"/>
      </w:tblPr>
      <w:tblGrid>
        <w:gridCol w:w="3544"/>
        <w:gridCol w:w="3100"/>
        <w:gridCol w:w="3315"/>
      </w:tblGrid>
      <w:tr w:rsidR="00941B6F" w:rsidRPr="007B16B6" w14:paraId="2805DA1B" w14:textId="77777777" w:rsidTr="00BC48E2">
        <w:tc>
          <w:tcPr>
            <w:tcW w:w="3544" w:type="dxa"/>
            <w:tcBorders>
              <w:top w:val="nil"/>
              <w:left w:val="nil"/>
              <w:bottom w:val="nil"/>
              <w:right w:val="nil"/>
            </w:tcBorders>
          </w:tcPr>
          <w:p w14:paraId="3F64C839" w14:textId="2E30B142" w:rsidR="00941B6F" w:rsidRPr="007B16B6" w:rsidRDefault="007B16B6" w:rsidP="0074439B">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Priit Voolaid</w:t>
            </w:r>
            <w:r w:rsidR="00941B6F" w:rsidRPr="007B16B6">
              <w:rPr>
                <w:rFonts w:ascii="Times New Roman" w:hAnsi="Times New Roman" w:cs="Times New Roman"/>
                <w:sz w:val="24"/>
                <w:szCs w:val="24"/>
                <w:lang w:val="et-EE"/>
              </w:rPr>
              <w:t xml:space="preserve"> </w:t>
            </w:r>
          </w:p>
        </w:tc>
        <w:tc>
          <w:tcPr>
            <w:tcW w:w="3100" w:type="dxa"/>
            <w:tcBorders>
              <w:top w:val="nil"/>
              <w:left w:val="nil"/>
              <w:bottom w:val="nil"/>
              <w:right w:val="nil"/>
            </w:tcBorders>
          </w:tcPr>
          <w:p w14:paraId="1862020F" w14:textId="0328C694" w:rsidR="00941B6F" w:rsidRPr="007B16B6" w:rsidRDefault="00941B6F" w:rsidP="0074439B">
            <w:pPr>
              <w:spacing w:after="0" w:line="240" w:lineRule="auto"/>
              <w:rPr>
                <w:rFonts w:ascii="Times New Roman" w:hAnsi="Times New Roman" w:cs="Times New Roman"/>
                <w:sz w:val="24"/>
                <w:szCs w:val="24"/>
                <w:lang w:val="et-EE"/>
              </w:rPr>
            </w:pPr>
            <w:r w:rsidRPr="007B16B6">
              <w:rPr>
                <w:rFonts w:ascii="Times New Roman" w:hAnsi="Times New Roman" w:cs="Times New Roman"/>
                <w:sz w:val="24"/>
                <w:szCs w:val="24"/>
                <w:lang w:val="et-EE"/>
              </w:rPr>
              <w:t xml:space="preserve"> </w:t>
            </w:r>
          </w:p>
        </w:tc>
        <w:tc>
          <w:tcPr>
            <w:tcW w:w="3315" w:type="dxa"/>
            <w:tcBorders>
              <w:top w:val="nil"/>
              <w:left w:val="nil"/>
              <w:bottom w:val="nil"/>
              <w:right w:val="nil"/>
            </w:tcBorders>
          </w:tcPr>
          <w:p w14:paraId="02F5BAA4" w14:textId="78DC83EF" w:rsidR="00941B6F" w:rsidRPr="007B16B6" w:rsidRDefault="00941B6F" w:rsidP="0074439B">
            <w:pPr>
              <w:spacing w:after="0" w:line="240" w:lineRule="auto"/>
              <w:rPr>
                <w:rFonts w:ascii="Times New Roman" w:hAnsi="Times New Roman" w:cs="Times New Roman"/>
                <w:sz w:val="24"/>
                <w:szCs w:val="24"/>
                <w:lang w:val="et-EE"/>
              </w:rPr>
            </w:pPr>
            <w:r w:rsidRPr="007B16B6">
              <w:rPr>
                <w:rFonts w:ascii="Times New Roman" w:hAnsi="Times New Roman" w:cs="Times New Roman"/>
                <w:sz w:val="24"/>
                <w:szCs w:val="24"/>
                <w:lang w:val="et-EE"/>
              </w:rPr>
              <w:t xml:space="preserve"> </w:t>
            </w:r>
          </w:p>
        </w:tc>
      </w:tr>
      <w:tr w:rsidR="00941B6F" w:rsidRPr="007B16B6" w14:paraId="3B6BE8BA" w14:textId="77777777" w:rsidTr="00BC48E2">
        <w:tc>
          <w:tcPr>
            <w:tcW w:w="3544" w:type="dxa"/>
            <w:tcBorders>
              <w:top w:val="nil"/>
              <w:left w:val="nil"/>
              <w:bottom w:val="nil"/>
              <w:right w:val="nil"/>
            </w:tcBorders>
          </w:tcPr>
          <w:p w14:paraId="038CFDF4" w14:textId="72F387BE" w:rsidR="00941B6F" w:rsidRPr="007B16B6" w:rsidRDefault="00BC48E2" w:rsidP="0074439B">
            <w:pPr>
              <w:spacing w:after="0" w:line="240" w:lineRule="auto"/>
              <w:rPr>
                <w:rFonts w:ascii="Times New Roman" w:hAnsi="Times New Roman" w:cs="Times New Roman"/>
                <w:sz w:val="24"/>
                <w:szCs w:val="24"/>
                <w:lang w:val="et-EE"/>
              </w:rPr>
            </w:pPr>
            <w:proofErr w:type="spellStart"/>
            <w:r>
              <w:rPr>
                <w:rFonts w:ascii="Times New Roman" w:hAnsi="Times New Roman" w:cs="Times New Roman"/>
                <w:sz w:val="24"/>
                <w:szCs w:val="24"/>
                <w:lang w:val="et-EE"/>
              </w:rPr>
              <w:t>Loodskaitsetööde</w:t>
            </w:r>
            <w:proofErr w:type="spellEnd"/>
            <w:r>
              <w:rPr>
                <w:rFonts w:ascii="Times New Roman" w:hAnsi="Times New Roman" w:cs="Times New Roman"/>
                <w:sz w:val="24"/>
                <w:szCs w:val="24"/>
                <w:lang w:val="et-EE"/>
              </w:rPr>
              <w:t xml:space="preserve"> planeerimisjuht</w:t>
            </w:r>
            <w:r w:rsidR="00941B6F" w:rsidRPr="007B16B6">
              <w:rPr>
                <w:rFonts w:ascii="Times New Roman" w:hAnsi="Times New Roman" w:cs="Times New Roman"/>
                <w:sz w:val="24"/>
                <w:szCs w:val="24"/>
                <w:lang w:val="et-EE"/>
              </w:rPr>
              <w:t xml:space="preserve"> </w:t>
            </w:r>
          </w:p>
        </w:tc>
        <w:tc>
          <w:tcPr>
            <w:tcW w:w="3100" w:type="dxa"/>
            <w:tcBorders>
              <w:top w:val="nil"/>
              <w:left w:val="nil"/>
              <w:bottom w:val="nil"/>
              <w:right w:val="nil"/>
            </w:tcBorders>
          </w:tcPr>
          <w:p w14:paraId="52F73056" w14:textId="716525B3" w:rsidR="00941B6F" w:rsidRPr="007B16B6" w:rsidRDefault="007B16B6" w:rsidP="0074439B">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 xml:space="preserve"> </w:t>
            </w:r>
          </w:p>
        </w:tc>
        <w:tc>
          <w:tcPr>
            <w:tcW w:w="3315" w:type="dxa"/>
            <w:tcBorders>
              <w:top w:val="nil"/>
              <w:left w:val="nil"/>
              <w:bottom w:val="nil"/>
              <w:right w:val="nil"/>
            </w:tcBorders>
          </w:tcPr>
          <w:p w14:paraId="70064402" w14:textId="30EDBCDC" w:rsidR="00941B6F" w:rsidRPr="007B16B6" w:rsidRDefault="00941B6F" w:rsidP="0074439B">
            <w:pPr>
              <w:spacing w:after="0" w:line="240" w:lineRule="auto"/>
              <w:rPr>
                <w:rFonts w:ascii="Times New Roman" w:hAnsi="Times New Roman" w:cs="Times New Roman"/>
                <w:sz w:val="24"/>
                <w:szCs w:val="24"/>
                <w:lang w:val="et-EE"/>
              </w:rPr>
            </w:pPr>
            <w:r w:rsidRPr="007B16B6">
              <w:rPr>
                <w:rFonts w:ascii="Times New Roman" w:hAnsi="Times New Roman" w:cs="Times New Roman"/>
                <w:sz w:val="24"/>
                <w:szCs w:val="24"/>
                <w:lang w:val="et-EE"/>
              </w:rPr>
              <w:t xml:space="preserve"> </w:t>
            </w:r>
          </w:p>
        </w:tc>
      </w:tr>
      <w:tr w:rsidR="0074439B" w:rsidRPr="007B16B6" w14:paraId="061D5B38" w14:textId="77777777" w:rsidTr="00BC48E2">
        <w:tc>
          <w:tcPr>
            <w:tcW w:w="3544" w:type="dxa"/>
            <w:tcBorders>
              <w:top w:val="nil"/>
              <w:left w:val="nil"/>
              <w:bottom w:val="nil"/>
              <w:right w:val="nil"/>
            </w:tcBorders>
          </w:tcPr>
          <w:p w14:paraId="1A157ED7" w14:textId="7FD1A29B" w:rsidR="0074439B" w:rsidRPr="00910962" w:rsidRDefault="00BC48E2" w:rsidP="0074439B">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Riigimetsa Majandamise Keskus</w:t>
            </w:r>
          </w:p>
        </w:tc>
        <w:tc>
          <w:tcPr>
            <w:tcW w:w="3100" w:type="dxa"/>
            <w:tcBorders>
              <w:top w:val="nil"/>
              <w:left w:val="nil"/>
              <w:bottom w:val="nil"/>
              <w:right w:val="nil"/>
            </w:tcBorders>
          </w:tcPr>
          <w:p w14:paraId="45AFC536" w14:textId="2D75ACFA" w:rsidR="0074439B" w:rsidRPr="00910962" w:rsidRDefault="0074439B" w:rsidP="0074439B">
            <w:pPr>
              <w:spacing w:after="0" w:line="240" w:lineRule="auto"/>
              <w:rPr>
                <w:rFonts w:ascii="Times New Roman" w:hAnsi="Times New Roman" w:cs="Times New Roman"/>
                <w:sz w:val="24"/>
                <w:szCs w:val="24"/>
                <w:lang w:val="et-EE"/>
              </w:rPr>
            </w:pPr>
          </w:p>
        </w:tc>
        <w:tc>
          <w:tcPr>
            <w:tcW w:w="3315" w:type="dxa"/>
            <w:tcBorders>
              <w:top w:val="nil"/>
              <w:left w:val="nil"/>
              <w:bottom w:val="nil"/>
              <w:right w:val="nil"/>
            </w:tcBorders>
          </w:tcPr>
          <w:p w14:paraId="032D90EC" w14:textId="359F770B" w:rsidR="0074439B" w:rsidRPr="00910962" w:rsidRDefault="0074439B" w:rsidP="0074439B">
            <w:pPr>
              <w:spacing w:after="0" w:line="240" w:lineRule="auto"/>
              <w:rPr>
                <w:rFonts w:ascii="Times New Roman" w:hAnsi="Times New Roman" w:cs="Times New Roman"/>
                <w:sz w:val="24"/>
                <w:szCs w:val="24"/>
                <w:lang w:val="et-EE"/>
              </w:rPr>
            </w:pPr>
          </w:p>
        </w:tc>
      </w:tr>
    </w:tbl>
    <w:p w14:paraId="18DE755E" w14:textId="29495D0F" w:rsidR="00941B6F" w:rsidRPr="00070CAD" w:rsidRDefault="00941B6F" w:rsidP="00F92B76">
      <w:pPr>
        <w:spacing w:after="0" w:line="240" w:lineRule="auto"/>
        <w:rPr>
          <w:rFonts w:ascii="Times New Roman" w:hAnsi="Times New Roman" w:cs="Times New Roman"/>
          <w:sz w:val="24"/>
          <w:szCs w:val="24"/>
          <w:lang w:val="et-EE"/>
        </w:rPr>
      </w:pPr>
    </w:p>
    <w:p w14:paraId="7E83CDFB" w14:textId="77777777" w:rsidR="00941B6F" w:rsidRPr="00070CAD" w:rsidRDefault="00941B6F" w:rsidP="00F92B76">
      <w:pPr>
        <w:spacing w:after="0" w:line="240" w:lineRule="auto"/>
        <w:rPr>
          <w:rFonts w:ascii="Times New Roman" w:hAnsi="Times New Roman" w:cs="Times New Roman"/>
          <w:sz w:val="24"/>
          <w:szCs w:val="24"/>
          <w:lang w:val="et-EE"/>
        </w:rPr>
      </w:pPr>
    </w:p>
    <w:p w14:paraId="20AD4822" w14:textId="16F12F3F" w:rsidR="00E32BF7" w:rsidRPr="00910962" w:rsidRDefault="00440F57" w:rsidP="00F92B76">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Lisad:</w:t>
      </w:r>
    </w:p>
    <w:p w14:paraId="56BA314B" w14:textId="4C9F40C3" w:rsidR="00E32BF7" w:rsidRPr="00910962" w:rsidRDefault="0025356A" w:rsidP="00F92B76">
      <w:pPr>
        <w:spacing w:after="0" w:line="240" w:lineRule="auto"/>
        <w:rPr>
          <w:rFonts w:ascii="Times New Roman" w:hAnsi="Times New Roman" w:cs="Times New Roman"/>
          <w:sz w:val="24"/>
          <w:szCs w:val="24"/>
          <w:lang w:val="et-EE"/>
        </w:rPr>
      </w:pPr>
      <w:r w:rsidRPr="00910962">
        <w:rPr>
          <w:rFonts w:ascii="Times New Roman" w:hAnsi="Times New Roman" w:cs="Times New Roman"/>
          <w:sz w:val="24"/>
          <w:szCs w:val="24"/>
          <w:lang w:val="et-EE"/>
        </w:rPr>
        <w:t xml:space="preserve">Lisa 1 - </w:t>
      </w:r>
      <w:proofErr w:type="spellStart"/>
      <w:r w:rsidRPr="00910962">
        <w:rPr>
          <w:rFonts w:ascii="Times New Roman" w:hAnsi="Times New Roman" w:cs="Times New Roman"/>
          <w:sz w:val="24"/>
          <w:szCs w:val="24"/>
          <w:lang w:val="et-EE"/>
        </w:rPr>
        <w:t>Maarjapeakse</w:t>
      </w:r>
      <w:proofErr w:type="spellEnd"/>
      <w:r w:rsidRPr="00910962">
        <w:rPr>
          <w:rFonts w:ascii="Times New Roman" w:hAnsi="Times New Roman" w:cs="Times New Roman"/>
          <w:sz w:val="24"/>
          <w:szCs w:val="24"/>
          <w:lang w:val="et-EE"/>
        </w:rPr>
        <w:t xml:space="preserve"> kokkulepe, </w:t>
      </w:r>
      <w:proofErr w:type="spellStart"/>
      <w:r w:rsidRPr="00910962">
        <w:rPr>
          <w:rFonts w:ascii="Times New Roman" w:hAnsi="Times New Roman" w:cs="Times New Roman"/>
          <w:sz w:val="24"/>
          <w:szCs w:val="24"/>
          <w:lang w:val="et-EE"/>
        </w:rPr>
        <w:t>Maarjapeakse_kokkulepe.bdoc</w:t>
      </w:r>
      <w:proofErr w:type="spellEnd"/>
    </w:p>
    <w:p w14:paraId="05E49FF0" w14:textId="77777777" w:rsidR="002E4579" w:rsidRPr="00070CAD" w:rsidRDefault="002E4579" w:rsidP="00F92B76">
      <w:pPr>
        <w:spacing w:after="0" w:line="240" w:lineRule="auto"/>
        <w:rPr>
          <w:rFonts w:ascii="Times New Roman" w:hAnsi="Times New Roman" w:cs="Times New Roman"/>
          <w:sz w:val="24"/>
          <w:szCs w:val="24"/>
          <w:lang w:val="et-EE"/>
        </w:rPr>
      </w:pPr>
    </w:p>
    <w:p w14:paraId="5C5BF900" w14:textId="77777777" w:rsidR="0017713C" w:rsidRPr="00910962" w:rsidRDefault="0017713C" w:rsidP="00F92B76">
      <w:pPr>
        <w:spacing w:after="0" w:line="240" w:lineRule="auto"/>
        <w:rPr>
          <w:rFonts w:ascii="Times New Roman" w:hAnsi="Times New Roman" w:cs="Times New Roman"/>
          <w:sz w:val="24"/>
          <w:szCs w:val="24"/>
          <w:lang w:val="et-EE"/>
        </w:rPr>
      </w:pPr>
    </w:p>
    <w:p w14:paraId="04C93E79" w14:textId="1345587B" w:rsidR="00215930" w:rsidRDefault="00BC48E2" w:rsidP="00F92B76">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 xml:space="preserve">Tel. </w:t>
      </w:r>
      <w:r w:rsidR="00215930" w:rsidRPr="00910962">
        <w:rPr>
          <w:rFonts w:ascii="Times New Roman" w:hAnsi="Times New Roman" w:cs="Times New Roman"/>
          <w:sz w:val="24"/>
          <w:szCs w:val="24"/>
          <w:lang w:val="et-EE"/>
        </w:rPr>
        <w:t>56810925</w:t>
      </w:r>
      <w:r>
        <w:rPr>
          <w:rFonts w:ascii="Times New Roman" w:hAnsi="Times New Roman" w:cs="Times New Roman"/>
          <w:sz w:val="24"/>
          <w:szCs w:val="24"/>
          <w:lang w:val="et-EE"/>
        </w:rPr>
        <w:t>,</w:t>
      </w:r>
      <w:r w:rsidR="00215930" w:rsidRPr="00910962">
        <w:rPr>
          <w:rFonts w:ascii="Times New Roman" w:hAnsi="Times New Roman" w:cs="Times New Roman"/>
          <w:sz w:val="24"/>
          <w:szCs w:val="24"/>
          <w:lang w:val="et-EE"/>
        </w:rPr>
        <w:t xml:space="preserve"> priit.voolaid@rmk.ee</w:t>
      </w:r>
    </w:p>
    <w:sectPr w:rsidR="00215930" w:rsidSect="001E3A7A">
      <w:headerReference w:type="even" r:id="rId7"/>
      <w:headerReference w:type="default" r:id="rId8"/>
      <w:footerReference w:type="even" r:id="rId9"/>
      <w:footerReference w:type="default" r:id="rId10"/>
      <w:headerReference w:type="first" r:id="rId11"/>
      <w:footerReference w:type="first" r:id="rId12"/>
      <w:pgSz w:w="11905" w:h="16837"/>
      <w:pgMar w:top="1701" w:right="851" w:bottom="851" w:left="1701" w:header="567"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700D3" w14:textId="77777777" w:rsidR="001E3A7A" w:rsidRDefault="001E3A7A" w:rsidP="0087714F">
      <w:pPr>
        <w:spacing w:after="0" w:line="240" w:lineRule="auto"/>
      </w:pPr>
      <w:r>
        <w:separator/>
      </w:r>
    </w:p>
  </w:endnote>
  <w:endnote w:type="continuationSeparator" w:id="0">
    <w:p w14:paraId="2B1B126E" w14:textId="77777777" w:rsidR="001E3A7A" w:rsidRDefault="001E3A7A" w:rsidP="008771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7A69F" w14:textId="77777777" w:rsidR="00994795" w:rsidRDefault="009947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6CD4E" w14:textId="77777777" w:rsidR="00994795" w:rsidRDefault="009947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ECF6E" w14:textId="77777777" w:rsidR="00994795" w:rsidRDefault="009947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29166" w14:textId="77777777" w:rsidR="001E3A7A" w:rsidRDefault="001E3A7A" w:rsidP="0087714F">
      <w:pPr>
        <w:spacing w:after="0" w:line="240" w:lineRule="auto"/>
      </w:pPr>
      <w:r>
        <w:separator/>
      </w:r>
    </w:p>
  </w:footnote>
  <w:footnote w:type="continuationSeparator" w:id="0">
    <w:p w14:paraId="1CD1A181" w14:textId="77777777" w:rsidR="001E3A7A" w:rsidRDefault="001E3A7A" w:rsidP="008771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8ECD0" w14:textId="77777777" w:rsidR="00994795" w:rsidRDefault="009947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707F3" w14:textId="00A95C0C" w:rsidR="00EF4E5B" w:rsidRPr="00E036EF" w:rsidRDefault="00EF4E5B" w:rsidP="00EF4E5B">
    <w:pPr>
      <w:tabs>
        <w:tab w:val="center" w:pos="4253"/>
        <w:tab w:val="right" w:pos="9353"/>
      </w:tabs>
      <w:rPr>
        <w:rFonts w:ascii="Times New Roman" w:hAnsi="Times New Roman" w:cs="Times New Roman"/>
        <w:sz w:val="16"/>
        <w:szCs w:val="16"/>
        <w:lang w:val="et-EE"/>
      </w:rPr>
    </w:pPr>
    <w:r>
      <w:tab/>
    </w:r>
    <w:sdt>
      <w:sdtPr>
        <w:rPr>
          <w:sz w:val="24"/>
          <w:szCs w:val="24"/>
        </w:rPr>
        <w:id w:val="720332919"/>
        <w:docPartObj>
          <w:docPartGallery w:val="Page Numbers (Top of Page)"/>
          <w:docPartUnique/>
        </w:docPartObj>
      </w:sdtPr>
      <w:sdtEndPr>
        <w:rPr>
          <w:rFonts w:ascii="Times New Roman" w:hAnsi="Times New Roman" w:cs="Times New Roman"/>
        </w:rPr>
      </w:sdtEndPr>
      <w:sdtContent>
        <w:r w:rsidR="0033206F" w:rsidRPr="00AF5668">
          <w:rPr>
            <w:rFonts w:ascii="Times New Roman" w:hAnsi="Times New Roman" w:cs="Times New Roman"/>
            <w:sz w:val="24"/>
            <w:szCs w:val="24"/>
          </w:rPr>
          <w:fldChar w:fldCharType="begin"/>
        </w:r>
        <w:r w:rsidR="0033206F" w:rsidRPr="00AF5668">
          <w:rPr>
            <w:rFonts w:ascii="Times New Roman" w:hAnsi="Times New Roman" w:cs="Times New Roman"/>
            <w:sz w:val="24"/>
            <w:szCs w:val="24"/>
          </w:rPr>
          <w:instrText>PAGE   \* MERGEFORMAT</w:instrText>
        </w:r>
        <w:r w:rsidR="0033206F" w:rsidRPr="00AF5668">
          <w:rPr>
            <w:rFonts w:ascii="Times New Roman" w:hAnsi="Times New Roman" w:cs="Times New Roman"/>
            <w:sz w:val="24"/>
            <w:szCs w:val="24"/>
          </w:rPr>
          <w:fldChar w:fldCharType="separate"/>
        </w:r>
        <w:r w:rsidR="0033206F" w:rsidRPr="00AF5668">
          <w:rPr>
            <w:rFonts w:ascii="Times New Roman" w:hAnsi="Times New Roman" w:cs="Times New Roman"/>
            <w:sz w:val="24"/>
            <w:szCs w:val="24"/>
            <w:lang w:val="et-EE"/>
          </w:rPr>
          <w:t>2</w:t>
        </w:r>
        <w:r w:rsidR="0033206F" w:rsidRPr="00AF5668">
          <w:rPr>
            <w:rFonts w:ascii="Times New Roman" w:hAnsi="Times New Roman" w:cs="Times New Roman"/>
            <w:sz w:val="24"/>
            <w:szCs w:val="24"/>
          </w:rPr>
          <w:fldChar w:fldCharType="end"/>
        </w:r>
        <w:r w:rsidRPr="00AF5668">
          <w:rPr>
            <w:rFonts w:ascii="Times New Roman" w:hAnsi="Times New Roman" w:cs="Times New Roman"/>
            <w:sz w:val="24"/>
            <w:szCs w:val="24"/>
          </w:rPr>
          <w:t xml:space="preserve"> </w:t>
        </w:r>
        <w:r w:rsidRPr="00AF5668">
          <w:rPr>
            <w:rFonts w:ascii="Times New Roman" w:hAnsi="Times New Roman" w:cs="Times New Roman"/>
            <w:sz w:val="24"/>
            <w:szCs w:val="24"/>
          </w:rPr>
          <w:tab/>
        </w:r>
      </w:sdtContent>
    </w:sdt>
    <w:r w:rsidR="00AF5668" w:rsidRPr="00AF5668">
      <w:rPr>
        <w:lang w:val="et-EE"/>
      </w:rPr>
      <w:t>${</w:t>
    </w:r>
    <w:proofErr w:type="spellStart"/>
    <w:r w:rsidR="00AF5668" w:rsidRPr="00AF5668">
      <w:rPr>
        <w:lang w:val="et-EE"/>
      </w:rPr>
      <w:t>text.ak</w:t>
    </w:r>
    <w:proofErr w:type="spellEnd"/>
    <w:r w:rsidR="00AF5668" w:rsidRPr="00AF5668">
      <w:rPr>
        <w:lang w:val="et-EE"/>
      </w:rPr>
      <w:t>}</w:t>
    </w:r>
  </w:p>
  <w:p w14:paraId="7AC44F95" w14:textId="2811E5C3" w:rsidR="0033206F" w:rsidRPr="0033206F" w:rsidRDefault="0033206F">
    <w:pPr>
      <w:pStyle w:val="Header"/>
      <w:jc w:val="center"/>
      <w:rPr>
        <w:rFonts w:ascii="Times New Roman" w:hAnsi="Times New Roman" w:cs="Times New Roman"/>
      </w:rPr>
    </w:pPr>
  </w:p>
  <w:p w14:paraId="682614F0" w14:textId="3986930E" w:rsidR="0087714F" w:rsidRDefault="0087714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9B8D0" w14:textId="46E16863" w:rsidR="00A80BF4" w:rsidRDefault="00994795">
    <w:pPr>
      <w:pStyle w:val="Header"/>
    </w:pPr>
    <w:r>
      <w:rPr>
        <w:noProof/>
      </w:rPr>
      <w:drawing>
        <wp:inline distT="0" distB="0" distL="0" distR="0" wp14:anchorId="46F5F4BF" wp14:editId="5EFA6429">
          <wp:extent cx="5939155" cy="627507"/>
          <wp:effectExtent l="0" t="0" r="444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5939155" cy="62750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07B"/>
    <w:rsid w:val="000005DE"/>
    <w:rsid w:val="00001AF1"/>
    <w:rsid w:val="00003AE8"/>
    <w:rsid w:val="000151EC"/>
    <w:rsid w:val="0003182F"/>
    <w:rsid w:val="0005447A"/>
    <w:rsid w:val="00065C45"/>
    <w:rsid w:val="00070CAD"/>
    <w:rsid w:val="00074DB9"/>
    <w:rsid w:val="000C1AF9"/>
    <w:rsid w:val="00107ADA"/>
    <w:rsid w:val="001215DB"/>
    <w:rsid w:val="001268E3"/>
    <w:rsid w:val="001371AE"/>
    <w:rsid w:val="00150409"/>
    <w:rsid w:val="001527BB"/>
    <w:rsid w:val="00156928"/>
    <w:rsid w:val="00164221"/>
    <w:rsid w:val="0017713C"/>
    <w:rsid w:val="001B1940"/>
    <w:rsid w:val="001E25EA"/>
    <w:rsid w:val="001E3A7A"/>
    <w:rsid w:val="00210D4F"/>
    <w:rsid w:val="00215930"/>
    <w:rsid w:val="00224847"/>
    <w:rsid w:val="00230CF2"/>
    <w:rsid w:val="00234387"/>
    <w:rsid w:val="00250ACA"/>
    <w:rsid w:val="0025356A"/>
    <w:rsid w:val="00257327"/>
    <w:rsid w:val="00261B12"/>
    <w:rsid w:val="002640A1"/>
    <w:rsid w:val="002724E6"/>
    <w:rsid w:val="002825FD"/>
    <w:rsid w:val="002971EB"/>
    <w:rsid w:val="002A627E"/>
    <w:rsid w:val="002A75C5"/>
    <w:rsid w:val="002B45B2"/>
    <w:rsid w:val="002D2720"/>
    <w:rsid w:val="002E2EF9"/>
    <w:rsid w:val="002E4440"/>
    <w:rsid w:val="002E4579"/>
    <w:rsid w:val="002E60EC"/>
    <w:rsid w:val="003131B4"/>
    <w:rsid w:val="0032263E"/>
    <w:rsid w:val="00331427"/>
    <w:rsid w:val="0033206F"/>
    <w:rsid w:val="003414CB"/>
    <w:rsid w:val="0035147C"/>
    <w:rsid w:val="003717B2"/>
    <w:rsid w:val="0037741C"/>
    <w:rsid w:val="0038104D"/>
    <w:rsid w:val="00390B95"/>
    <w:rsid w:val="003B4CF0"/>
    <w:rsid w:val="003F2BD0"/>
    <w:rsid w:val="003F556E"/>
    <w:rsid w:val="00414A8C"/>
    <w:rsid w:val="00424E5C"/>
    <w:rsid w:val="00426994"/>
    <w:rsid w:val="00440F57"/>
    <w:rsid w:val="00442380"/>
    <w:rsid w:val="00461EA7"/>
    <w:rsid w:val="00497207"/>
    <w:rsid w:val="004B3F57"/>
    <w:rsid w:val="004B63D5"/>
    <w:rsid w:val="004E4221"/>
    <w:rsid w:val="004F0747"/>
    <w:rsid w:val="0053337F"/>
    <w:rsid w:val="00556AEB"/>
    <w:rsid w:val="00580F39"/>
    <w:rsid w:val="00582028"/>
    <w:rsid w:val="005B507B"/>
    <w:rsid w:val="005C2D68"/>
    <w:rsid w:val="005D37C7"/>
    <w:rsid w:val="005E0C17"/>
    <w:rsid w:val="0060512E"/>
    <w:rsid w:val="0068167A"/>
    <w:rsid w:val="00681995"/>
    <w:rsid w:val="00684747"/>
    <w:rsid w:val="006C0064"/>
    <w:rsid w:val="007265EC"/>
    <w:rsid w:val="0074439B"/>
    <w:rsid w:val="00750CB4"/>
    <w:rsid w:val="00757DE0"/>
    <w:rsid w:val="007622F8"/>
    <w:rsid w:val="00773217"/>
    <w:rsid w:val="00794D96"/>
    <w:rsid w:val="007A14CC"/>
    <w:rsid w:val="007A480C"/>
    <w:rsid w:val="007B16B6"/>
    <w:rsid w:val="007B6C59"/>
    <w:rsid w:val="007E3146"/>
    <w:rsid w:val="008036CA"/>
    <w:rsid w:val="00817B32"/>
    <w:rsid w:val="008336C1"/>
    <w:rsid w:val="0087714F"/>
    <w:rsid w:val="008B0664"/>
    <w:rsid w:val="008B2FFD"/>
    <w:rsid w:val="008D5F05"/>
    <w:rsid w:val="008F7FEE"/>
    <w:rsid w:val="0090734D"/>
    <w:rsid w:val="00910962"/>
    <w:rsid w:val="00925994"/>
    <w:rsid w:val="00941B6F"/>
    <w:rsid w:val="00944E1D"/>
    <w:rsid w:val="0095077A"/>
    <w:rsid w:val="009720B9"/>
    <w:rsid w:val="00982D95"/>
    <w:rsid w:val="00994795"/>
    <w:rsid w:val="009D1234"/>
    <w:rsid w:val="009D65DE"/>
    <w:rsid w:val="009D6932"/>
    <w:rsid w:val="009E3039"/>
    <w:rsid w:val="00A22D8C"/>
    <w:rsid w:val="00A27AAD"/>
    <w:rsid w:val="00A27B86"/>
    <w:rsid w:val="00A3042A"/>
    <w:rsid w:val="00A432C3"/>
    <w:rsid w:val="00A520F5"/>
    <w:rsid w:val="00A70F7A"/>
    <w:rsid w:val="00A80BF4"/>
    <w:rsid w:val="00AC0EBB"/>
    <w:rsid w:val="00AE165D"/>
    <w:rsid w:val="00AE4451"/>
    <w:rsid w:val="00AF5668"/>
    <w:rsid w:val="00AF616C"/>
    <w:rsid w:val="00B172D0"/>
    <w:rsid w:val="00B36B98"/>
    <w:rsid w:val="00B6151A"/>
    <w:rsid w:val="00B627AC"/>
    <w:rsid w:val="00B7173C"/>
    <w:rsid w:val="00B85BE0"/>
    <w:rsid w:val="00B972AF"/>
    <w:rsid w:val="00BC48E2"/>
    <w:rsid w:val="00BD70D1"/>
    <w:rsid w:val="00BF7554"/>
    <w:rsid w:val="00C47565"/>
    <w:rsid w:val="00C515FE"/>
    <w:rsid w:val="00C56AA8"/>
    <w:rsid w:val="00C72FD6"/>
    <w:rsid w:val="00CA0BE6"/>
    <w:rsid w:val="00CD4AFF"/>
    <w:rsid w:val="00CD7CE5"/>
    <w:rsid w:val="00CF3010"/>
    <w:rsid w:val="00D32671"/>
    <w:rsid w:val="00D44D24"/>
    <w:rsid w:val="00D45C7C"/>
    <w:rsid w:val="00D74E32"/>
    <w:rsid w:val="00DB1E20"/>
    <w:rsid w:val="00DD1E9B"/>
    <w:rsid w:val="00DF232E"/>
    <w:rsid w:val="00E036EF"/>
    <w:rsid w:val="00E179D4"/>
    <w:rsid w:val="00E329E4"/>
    <w:rsid w:val="00E32BF7"/>
    <w:rsid w:val="00E33D07"/>
    <w:rsid w:val="00E72734"/>
    <w:rsid w:val="00E73624"/>
    <w:rsid w:val="00E87D80"/>
    <w:rsid w:val="00E9155E"/>
    <w:rsid w:val="00EA3B7D"/>
    <w:rsid w:val="00EC0EF4"/>
    <w:rsid w:val="00EF0321"/>
    <w:rsid w:val="00EF4E5B"/>
    <w:rsid w:val="00F001C8"/>
    <w:rsid w:val="00F06924"/>
    <w:rsid w:val="00F1435E"/>
    <w:rsid w:val="00F34F05"/>
    <w:rsid w:val="00F5026C"/>
    <w:rsid w:val="00F717B6"/>
    <w:rsid w:val="00F81E63"/>
    <w:rsid w:val="00F87570"/>
    <w:rsid w:val="00F92B76"/>
    <w:rsid w:val="00F9543D"/>
    <w:rsid w:val="00FA3096"/>
    <w:rsid w:val="00FD69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4E67CB"/>
  <w15:docId w15:val="{C3DC55B7-EEAC-4FB9-91B4-AD5F01552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styleId="Header">
    <w:name w:val="header"/>
    <w:basedOn w:val="Normal"/>
    <w:link w:val="HeaderChar"/>
    <w:uiPriority w:val="99"/>
    <w:unhideWhenUsed/>
    <w:rsid w:val="0087714F"/>
    <w:pPr>
      <w:tabs>
        <w:tab w:val="center" w:pos="4536"/>
        <w:tab w:val="right" w:pos="9072"/>
      </w:tabs>
      <w:spacing w:after="0" w:line="240" w:lineRule="auto"/>
    </w:pPr>
  </w:style>
  <w:style w:type="character" w:customStyle="1" w:styleId="HeaderChar">
    <w:name w:val="Header Char"/>
    <w:basedOn w:val="DefaultParagraphFont"/>
    <w:link w:val="Header"/>
    <w:uiPriority w:val="99"/>
    <w:rsid w:val="0087714F"/>
  </w:style>
  <w:style w:type="paragraph" w:styleId="Footer">
    <w:name w:val="footer"/>
    <w:basedOn w:val="Normal"/>
    <w:link w:val="FooterChar"/>
    <w:uiPriority w:val="99"/>
    <w:unhideWhenUsed/>
    <w:rsid w:val="0087714F"/>
    <w:pPr>
      <w:tabs>
        <w:tab w:val="center" w:pos="4536"/>
        <w:tab w:val="right" w:pos="9072"/>
      </w:tabs>
      <w:spacing w:after="0" w:line="240" w:lineRule="auto"/>
    </w:pPr>
  </w:style>
  <w:style w:type="character" w:customStyle="1" w:styleId="FooterChar">
    <w:name w:val="Footer Char"/>
    <w:basedOn w:val="DefaultParagraphFont"/>
    <w:link w:val="Footer"/>
    <w:uiPriority w:val="99"/>
    <w:rsid w:val="0087714F"/>
  </w:style>
  <w:style w:type="table" w:styleId="TableGrid">
    <w:name w:val="Table Grid"/>
    <w:basedOn w:val="TableNormal"/>
    <w:uiPriority w:val="39"/>
    <w:rsid w:val="008771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A22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val="et-EE"/>
    </w:rPr>
  </w:style>
  <w:style w:type="character" w:customStyle="1" w:styleId="HTMLPreformattedChar">
    <w:name w:val="HTML Preformatted Char"/>
    <w:basedOn w:val="DefaultParagraphFont"/>
    <w:link w:val="HTMLPreformatted"/>
    <w:uiPriority w:val="99"/>
    <w:rsid w:val="00A22D8C"/>
    <w:rPr>
      <w:rFonts w:ascii="Courier New" w:eastAsia="Times New Roman" w:hAnsi="Courier New" w:cs="Courier New"/>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217233">
      <w:bodyDiv w:val="1"/>
      <w:marLeft w:val="0"/>
      <w:marRight w:val="0"/>
      <w:marTop w:val="0"/>
      <w:marBottom w:val="0"/>
      <w:divBdr>
        <w:top w:val="none" w:sz="0" w:space="0" w:color="auto"/>
        <w:left w:val="none" w:sz="0" w:space="0" w:color="auto"/>
        <w:bottom w:val="none" w:sz="0" w:space="0" w:color="auto"/>
        <w:right w:val="none" w:sz="0" w:space="0" w:color="auto"/>
      </w:divBdr>
    </w:div>
    <w:div w:id="1298687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D66F60-397B-44C0-AF16-B585CD355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522</TotalTime>
  <Pages>2</Pages>
  <Words>480</Words>
  <Characters>2786</Characters>
  <Application>Microsoft Office Word</Application>
  <DocSecurity>0</DocSecurity>
  <Lines>23</Lines>
  <Paragraphs>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Manager/>
  <Company/>
  <LinksUpToDate>false</LinksUpToDate>
  <CharactersWithSpaces>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Margit Konno</dc:creator>
  <cp:keywords/>
  <dc:description/>
  <cp:lastModifiedBy>Priit Voolaid</cp:lastModifiedBy>
  <cp:revision>24</cp:revision>
  <dcterms:created xsi:type="dcterms:W3CDTF">2021-06-08T13:03:00Z</dcterms:created>
  <dcterms:modified xsi:type="dcterms:W3CDTF">2024-02-28T10:08:00Z</dcterms:modified>
  <cp:category/>
</cp:coreProperties>
</file>