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3075" w14:textId="45F1762A" w:rsidR="008E26E1" w:rsidRPr="00D90C3C" w:rsidRDefault="00D90C3C" w:rsidP="00D90C3C">
      <w:pPr>
        <w:pStyle w:val="p1"/>
        <w:jc w:val="right"/>
      </w:pPr>
      <w:r w:rsidRPr="00D90C3C">
        <w:t>EELNÕU</w:t>
      </w:r>
    </w:p>
    <w:p w14:paraId="377DE2FA" w14:textId="77777777" w:rsidR="008E26E1" w:rsidRDefault="008E26E1" w:rsidP="00310805">
      <w:pPr>
        <w:pStyle w:val="p1"/>
        <w:rPr>
          <w:b/>
          <w:bCs/>
        </w:rPr>
      </w:pPr>
    </w:p>
    <w:p w14:paraId="04550D63" w14:textId="5908277C" w:rsidR="00310805" w:rsidRPr="00101167" w:rsidRDefault="00492602" w:rsidP="00101167">
      <w:pPr>
        <w:pStyle w:val="p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Piiriülese a</w:t>
      </w:r>
      <w:r w:rsidR="00502FE6" w:rsidRPr="00101167">
        <w:rPr>
          <w:b/>
          <w:bCs/>
          <w:sz w:val="28"/>
          <w:szCs w:val="28"/>
        </w:rPr>
        <w:t>sendus</w:t>
      </w:r>
      <w:r w:rsidR="00310805" w:rsidRPr="00101167">
        <w:rPr>
          <w:b/>
          <w:bCs/>
          <w:sz w:val="28"/>
          <w:szCs w:val="28"/>
        </w:rPr>
        <w:t>emaduse keelustamise seaduse eelnõu</w:t>
      </w:r>
    </w:p>
    <w:p w14:paraId="4DEF43DD" w14:textId="77777777" w:rsidR="00310805" w:rsidRDefault="00310805" w:rsidP="00310805">
      <w:pPr>
        <w:pStyle w:val="p2"/>
      </w:pPr>
    </w:p>
    <w:p w14:paraId="6F0B5843" w14:textId="77777777" w:rsidR="00310805" w:rsidRDefault="00310805" w:rsidP="00310805">
      <w:pPr>
        <w:pStyle w:val="p3"/>
      </w:pPr>
      <w:r>
        <w:rPr>
          <w:b/>
          <w:bCs/>
        </w:rPr>
        <w:t>§ 1. Seaduse eesmärk</w:t>
      </w:r>
    </w:p>
    <w:p w14:paraId="158EC3AA" w14:textId="18320C20" w:rsidR="00310805" w:rsidRDefault="00310805" w:rsidP="00310805">
      <w:pPr>
        <w:pStyle w:val="p4"/>
      </w:pPr>
      <w:r>
        <w:t xml:space="preserve">Käesoleva seaduse eesmärk on tagada inimväärikuse, </w:t>
      </w:r>
      <w:r w:rsidR="003A0102">
        <w:t>naiste</w:t>
      </w:r>
      <w:r>
        <w:t xml:space="preserve"> ja laste õiguste kaitse, keelates Eesti</w:t>
      </w:r>
      <w:r w:rsidR="003A0102">
        <w:t xml:space="preserve"> Vabariigis ja</w:t>
      </w:r>
      <w:r>
        <w:t xml:space="preserve"> väl</w:t>
      </w:r>
      <w:r w:rsidR="003A0102">
        <w:t>isriikides</w:t>
      </w:r>
      <w:r>
        <w:t xml:space="preserve"> toime pandud tegevused, mis hõlmavad </w:t>
      </w:r>
      <w:r w:rsidR="003A0102">
        <w:t>asendus</w:t>
      </w:r>
      <w:r>
        <w:softHyphen/>
        <w:t xml:space="preserve">emadust </w:t>
      </w:r>
      <w:r w:rsidR="003A0102">
        <w:t>ning</w:t>
      </w:r>
      <w:r>
        <w:t xml:space="preserve"> sell</w:t>
      </w:r>
      <w:r w:rsidR="003A0102">
        <w:t>e</w:t>
      </w:r>
      <w:r>
        <w:t xml:space="preserve"> vahendamist.</w:t>
      </w:r>
    </w:p>
    <w:p w14:paraId="720C6AD6" w14:textId="570F25C1" w:rsidR="00310805" w:rsidRDefault="00310805" w:rsidP="008E26E1">
      <w:pPr>
        <w:pStyle w:val="p1"/>
      </w:pPr>
      <w:r>
        <w:rPr>
          <w:b/>
          <w:bCs/>
        </w:rPr>
        <w:t>§ 2. Mõisted</w:t>
      </w:r>
    </w:p>
    <w:p w14:paraId="616B9837" w14:textId="77777777" w:rsidR="00310805" w:rsidRDefault="00310805" w:rsidP="00310805">
      <w:pPr>
        <w:pStyle w:val="p3"/>
      </w:pPr>
      <w:r>
        <w:t>Käesolevas seaduses kasutatakse mõisteid järgmises tähenduses:</w:t>
      </w:r>
    </w:p>
    <w:p w14:paraId="77BB5536" w14:textId="5CA47828" w:rsidR="00310805" w:rsidRPr="00391069" w:rsidRDefault="00310805" w:rsidP="00310805">
      <w:pPr>
        <w:pStyle w:val="p4"/>
      </w:pPr>
      <w:r>
        <w:t>1.</w:t>
      </w:r>
      <w:r>
        <w:rPr>
          <w:rStyle w:val="apple-tab-span"/>
          <w:rFonts w:eastAsiaTheme="majorEastAsia"/>
        </w:rPr>
        <w:t xml:space="preserve"> </w:t>
      </w:r>
      <w:r w:rsidR="00391069" w:rsidRPr="00391069">
        <w:rPr>
          <w:rStyle w:val="apple-tab-span"/>
          <w:rFonts w:eastAsiaTheme="majorEastAsia"/>
          <w:b/>
          <w:bCs/>
        </w:rPr>
        <w:t>A</w:t>
      </w:r>
      <w:r w:rsidRPr="00391069">
        <w:rPr>
          <w:rStyle w:val="s1"/>
          <w:rFonts w:eastAsiaTheme="majorEastAsia"/>
          <w:b/>
          <w:bCs/>
        </w:rPr>
        <w:t>s</w:t>
      </w:r>
      <w:r>
        <w:rPr>
          <w:rStyle w:val="s1"/>
          <w:rFonts w:eastAsiaTheme="majorEastAsia"/>
          <w:b/>
          <w:bCs/>
        </w:rPr>
        <w:t>endusemadus</w:t>
      </w:r>
      <w:r>
        <w:t xml:space="preserve"> –</w:t>
      </w:r>
      <w:r w:rsidR="00391069">
        <w:t xml:space="preserve"> v</w:t>
      </w:r>
      <w:r w:rsidR="00391069" w:rsidRPr="00391069">
        <w:t>õõra munaraku või sellest valmistatud inimloote ülekandmi</w:t>
      </w:r>
      <w:r w:rsidR="00391069">
        <w:t>ne</w:t>
      </w:r>
      <w:r w:rsidR="00391069" w:rsidRPr="00391069">
        <w:t xml:space="preserve"> naisele, kelle kohta on teada, et ta kavatseb sellest arenenud lapse pärast sündi ära anda</w:t>
      </w:r>
    </w:p>
    <w:p w14:paraId="68C0F3A6" w14:textId="57A81896" w:rsidR="00310805" w:rsidRDefault="00310805" w:rsidP="00310805">
      <w:pPr>
        <w:pStyle w:val="p4"/>
      </w:pPr>
      <w:r>
        <w:t>2.</w:t>
      </w:r>
      <w:r>
        <w:rPr>
          <w:rStyle w:val="apple-tab-span"/>
          <w:rFonts w:eastAsiaTheme="majorEastAsia"/>
        </w:rPr>
        <w:t xml:space="preserve"> </w:t>
      </w:r>
      <w:r>
        <w:rPr>
          <w:rStyle w:val="s1"/>
          <w:rFonts w:eastAsiaTheme="majorEastAsia"/>
          <w:b/>
          <w:bCs/>
        </w:rPr>
        <w:t xml:space="preserve">Piiriülene </w:t>
      </w:r>
      <w:r w:rsidR="00391069">
        <w:rPr>
          <w:rStyle w:val="s1"/>
          <w:rFonts w:eastAsiaTheme="majorEastAsia"/>
          <w:b/>
          <w:bCs/>
        </w:rPr>
        <w:t>asendus</w:t>
      </w:r>
      <w:r>
        <w:rPr>
          <w:rStyle w:val="s1"/>
          <w:rFonts w:eastAsiaTheme="majorEastAsia"/>
          <w:b/>
          <w:bCs/>
        </w:rPr>
        <w:t>emadus</w:t>
      </w:r>
      <w:r>
        <w:t xml:space="preserve"> – </w:t>
      </w:r>
      <w:r w:rsidR="00391069">
        <w:t>asendus</w:t>
      </w:r>
      <w:r>
        <w:softHyphen/>
        <w:t>emadus, mis toimub väljaspool Eesti Vabariigi territooriumi, kuid milles osaleb Eesti kodanik, Eesti elanik või Eestis registreeritud juriidiline isik tellija, vahendaja või rahastajana.</w:t>
      </w:r>
    </w:p>
    <w:p w14:paraId="4D500AE2" w14:textId="052BAFA3" w:rsidR="00310805" w:rsidRDefault="00310805" w:rsidP="00310805">
      <w:pPr>
        <w:pStyle w:val="p4"/>
      </w:pPr>
      <w:r>
        <w:t>3.</w:t>
      </w:r>
      <w:r>
        <w:rPr>
          <w:rStyle w:val="apple-tab-span"/>
          <w:rFonts w:eastAsiaTheme="majorEastAsia"/>
        </w:rPr>
        <w:t xml:space="preserve"> </w:t>
      </w:r>
      <w:r>
        <w:rPr>
          <w:rStyle w:val="s1"/>
          <w:rFonts w:eastAsiaTheme="majorEastAsia"/>
          <w:b/>
          <w:bCs/>
        </w:rPr>
        <w:t>Vahendamine</w:t>
      </w:r>
      <w:r>
        <w:t xml:space="preserve"> – igasugune tegevus, mille eesmärk on korraldada, pakkuda, reklaamida või rahastada </w:t>
      </w:r>
      <w:r w:rsidR="00562225">
        <w:t>asendus</w:t>
      </w:r>
      <w:r>
        <w:softHyphen/>
        <w:t>emadust Eesti</w:t>
      </w:r>
      <w:r w:rsidR="00562225">
        <w:t xml:space="preserve"> Vabariigis</w:t>
      </w:r>
      <w:r>
        <w:t xml:space="preserve"> või välisriigis.</w:t>
      </w:r>
    </w:p>
    <w:p w14:paraId="2DDA89B6" w14:textId="4D9C7BDB" w:rsidR="00310805" w:rsidRDefault="00310805" w:rsidP="008E26E1">
      <w:pPr>
        <w:pStyle w:val="p1"/>
      </w:pPr>
      <w:r>
        <w:rPr>
          <w:b/>
          <w:bCs/>
        </w:rPr>
        <w:t xml:space="preserve">§ 3. </w:t>
      </w:r>
      <w:r w:rsidR="00502FE6">
        <w:rPr>
          <w:b/>
          <w:bCs/>
        </w:rPr>
        <w:t>Asendus</w:t>
      </w:r>
      <w:r>
        <w:rPr>
          <w:b/>
          <w:bCs/>
        </w:rPr>
        <w:t>emaduse keeld</w:t>
      </w:r>
    </w:p>
    <w:p w14:paraId="33E1E3AF" w14:textId="68F83BE3" w:rsidR="00310805" w:rsidRDefault="00310805" w:rsidP="00310805">
      <w:pPr>
        <w:pStyle w:val="p3"/>
      </w:pPr>
      <w:r>
        <w:t xml:space="preserve">(1) </w:t>
      </w:r>
      <w:r w:rsidR="00502FE6">
        <w:t>Asendus</w:t>
      </w:r>
      <w:r>
        <w:t>emadus on keelatud.</w:t>
      </w:r>
    </w:p>
    <w:p w14:paraId="7BE87EDF" w14:textId="452CBAE0" w:rsidR="00310805" w:rsidRDefault="00310805" w:rsidP="00310805">
      <w:pPr>
        <w:pStyle w:val="p3"/>
      </w:pPr>
      <w:r>
        <w:t xml:space="preserve">(2) </w:t>
      </w:r>
      <w:r w:rsidR="00502FE6">
        <w:t>Asendus</w:t>
      </w:r>
      <w:r>
        <w:t>emaduse kokkuleppe sõlmimine on tühine sõltumata sõlmimise kohast.</w:t>
      </w:r>
    </w:p>
    <w:p w14:paraId="21582A19" w14:textId="0E013688" w:rsidR="00310805" w:rsidRDefault="00310805" w:rsidP="00310805">
      <w:pPr>
        <w:pStyle w:val="p3"/>
      </w:pPr>
      <w:r>
        <w:t xml:space="preserve">(3) Keeld laieneb ka </w:t>
      </w:r>
      <w:r w:rsidR="00F12992">
        <w:t xml:space="preserve">väljaspool Eesti Vabariiki läbi viidavale </w:t>
      </w:r>
      <w:r w:rsidR="003A0102">
        <w:t>asendusemadusele</w:t>
      </w:r>
      <w:r>
        <w:t>, kui vähemalt üks osapool on Eesti kodanik või alaline elanik.</w:t>
      </w:r>
    </w:p>
    <w:p w14:paraId="4E53C8F0" w14:textId="6F2875B4" w:rsidR="00310805" w:rsidRPr="003A0102" w:rsidRDefault="00310805" w:rsidP="00310805">
      <w:pPr>
        <w:pStyle w:val="p1"/>
      </w:pPr>
      <w:r>
        <w:rPr>
          <w:b/>
          <w:bCs/>
        </w:rPr>
        <w:t xml:space="preserve">§ 4. </w:t>
      </w:r>
      <w:r w:rsidR="003A0102">
        <w:rPr>
          <w:b/>
          <w:bCs/>
        </w:rPr>
        <w:t>Asendusemadusest sündinud lapse põlvnemine</w:t>
      </w:r>
    </w:p>
    <w:p w14:paraId="4E5C6669" w14:textId="558EF992" w:rsidR="00310805" w:rsidRDefault="00453754" w:rsidP="00310805">
      <w:pPr>
        <w:pStyle w:val="p3"/>
      </w:pPr>
      <w:r>
        <w:t>A</w:t>
      </w:r>
      <w:r w:rsidR="00FA3CDA">
        <w:t>sendus</w:t>
      </w:r>
      <w:r w:rsidR="00310805">
        <w:t>emaduse tulemusel</w:t>
      </w:r>
      <w:r>
        <w:t xml:space="preserve"> sündinud lapse </w:t>
      </w:r>
      <w:r w:rsidR="00310805">
        <w:t>emaks loetakse naine, kes lapse sünnitas.</w:t>
      </w:r>
    </w:p>
    <w:p w14:paraId="0C97F4AF" w14:textId="3C08271F" w:rsidR="00310805" w:rsidRPr="00F12992" w:rsidRDefault="00310805" w:rsidP="00310805">
      <w:pPr>
        <w:pStyle w:val="p1"/>
      </w:pPr>
      <w:r>
        <w:rPr>
          <w:b/>
          <w:bCs/>
        </w:rPr>
        <w:t xml:space="preserve">§ 5. </w:t>
      </w:r>
      <w:r w:rsidR="00F12992">
        <w:rPr>
          <w:b/>
          <w:bCs/>
        </w:rPr>
        <w:t>Karistusseadustiku täiendamine</w:t>
      </w:r>
    </w:p>
    <w:p w14:paraId="6057546D" w14:textId="72359A9C" w:rsidR="00310805" w:rsidRDefault="00FA3CDA" w:rsidP="00310805">
      <w:pPr>
        <w:pStyle w:val="p3"/>
      </w:pPr>
      <w:r>
        <w:t>Täiendada</w:t>
      </w:r>
      <w:r w:rsidR="00310805">
        <w:t xml:space="preserve"> Karistusseadustikku </w:t>
      </w:r>
      <w:r w:rsidR="00F12992">
        <w:t>paragrahviga</w:t>
      </w:r>
      <w:r w:rsidR="00310805">
        <w:t xml:space="preserve"> 132¹ järgmises sõnastuses:</w:t>
      </w:r>
    </w:p>
    <w:p w14:paraId="12D96647" w14:textId="34591ECD" w:rsidR="00310805" w:rsidRDefault="00FA3CDA" w:rsidP="00310805">
      <w:pPr>
        <w:pStyle w:val="p4"/>
      </w:pPr>
      <w:r>
        <w:rPr>
          <w:b/>
          <w:bCs/>
        </w:rPr>
        <w:t>„</w:t>
      </w:r>
      <w:r w:rsidR="00310805">
        <w:rPr>
          <w:b/>
          <w:bCs/>
        </w:rPr>
        <w:t>§ 132¹. Piiriülene ebaseaduslik asendusemadus</w:t>
      </w:r>
    </w:p>
    <w:p w14:paraId="393567F8" w14:textId="60033303" w:rsidR="00310805" w:rsidRPr="00F12992" w:rsidRDefault="00310805" w:rsidP="00310805">
      <w:pPr>
        <w:pStyle w:val="p3"/>
      </w:pPr>
      <w:r>
        <w:t>(1) Eesti kodaniku, alalise elaniku või Eesti</w:t>
      </w:r>
      <w:r w:rsidR="00F12992">
        <w:t xml:space="preserve"> Vabariigis</w:t>
      </w:r>
      <w:r>
        <w:t xml:space="preserve"> registreeritud juriidilise isiku poolt korraldatud või rahastatud </w:t>
      </w:r>
      <w:r w:rsidR="00FA3CDA">
        <w:t>asendus</w:t>
      </w:r>
      <w:r>
        <w:t xml:space="preserve">emadus väljaspool Eesti </w:t>
      </w:r>
      <w:r w:rsidR="00F12992">
        <w:t>Vabariiki</w:t>
      </w:r>
      <w:r>
        <w:t xml:space="preserve"> on karistatav rahalise karistuse või kuni kolmeaastase vangistusega.</w:t>
      </w:r>
      <w:r w:rsidR="00F12992">
        <w:t xml:space="preserve"> </w:t>
      </w:r>
    </w:p>
    <w:p w14:paraId="50E25515" w14:textId="2F425EA7" w:rsidR="00310805" w:rsidRPr="00FA3CDA" w:rsidRDefault="00310805" w:rsidP="00310805">
      <w:pPr>
        <w:pStyle w:val="p3"/>
      </w:pPr>
      <w:r>
        <w:lastRenderedPageBreak/>
        <w:t xml:space="preserve">(2) Sama teo eest, kui see on toime pandud </w:t>
      </w:r>
      <w:r w:rsidR="00F12992">
        <w:t>majandusliku</w:t>
      </w:r>
      <w:r w:rsidR="00966B38" w:rsidRPr="00966B38">
        <w:rPr>
          <w:color w:val="EE0000"/>
        </w:rPr>
        <w:t xml:space="preserve"> </w:t>
      </w:r>
      <w:r>
        <w:t>kasu saamise eesmärgil, karistatakse kuni viieaastase vangistusega.</w:t>
      </w:r>
      <w:r w:rsidR="00FA3CDA">
        <w:t>“</w:t>
      </w:r>
      <w:r w:rsidR="0039533E">
        <w:t xml:space="preserve"> </w:t>
      </w:r>
    </w:p>
    <w:p w14:paraId="6E5F05AE" w14:textId="0A9A5F3B" w:rsidR="00310805" w:rsidRDefault="00310805" w:rsidP="00310805">
      <w:pPr>
        <w:pStyle w:val="p1"/>
      </w:pPr>
      <w:r>
        <w:rPr>
          <w:b/>
          <w:bCs/>
        </w:rPr>
        <w:t xml:space="preserve">§ </w:t>
      </w:r>
      <w:r w:rsidR="00660DB1">
        <w:rPr>
          <w:b/>
          <w:bCs/>
        </w:rPr>
        <w:t>6</w:t>
      </w:r>
      <w:r>
        <w:rPr>
          <w:b/>
          <w:bCs/>
        </w:rPr>
        <w:t>. Jõustumine</w:t>
      </w:r>
    </w:p>
    <w:p w14:paraId="4DFF789A" w14:textId="3121603B" w:rsidR="00310805" w:rsidRDefault="00310805" w:rsidP="00310805">
      <w:pPr>
        <w:pStyle w:val="p3"/>
      </w:pPr>
      <w:r>
        <w:t>Käesolev seadus jõustub 1. j</w:t>
      </w:r>
      <w:r w:rsidR="00966B38">
        <w:t>uunil</w:t>
      </w:r>
      <w:r>
        <w:t xml:space="preserve"> 2026.</w:t>
      </w:r>
    </w:p>
    <w:p w14:paraId="2C3657B6" w14:textId="77777777" w:rsidR="00310805" w:rsidRDefault="00310805" w:rsidP="00310805">
      <w:pPr>
        <w:pStyle w:val="p2"/>
      </w:pPr>
    </w:p>
    <w:p w14:paraId="6FA6FB58" w14:textId="77777777" w:rsidR="00D90C3C" w:rsidRPr="00F37184" w:rsidRDefault="00D90C3C" w:rsidP="00D90C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Lauri Hussar</w:t>
      </w:r>
    </w:p>
    <w:p w14:paraId="7405405F" w14:textId="77777777" w:rsidR="00D90C3C" w:rsidRPr="001025D4" w:rsidRDefault="00D90C3C" w:rsidP="00D90C3C">
      <w:pPr>
        <w:rPr>
          <w:rFonts w:ascii="Times New Roman" w:hAnsi="Times New Roman" w:cs="Times New Roman"/>
        </w:rPr>
      </w:pPr>
      <w:r w:rsidRPr="001025D4">
        <w:rPr>
          <w:rFonts w:ascii="Times New Roman" w:hAnsi="Times New Roman" w:cs="Times New Roman"/>
        </w:rPr>
        <w:t>Riigikogu esimees</w:t>
      </w:r>
      <w:r w:rsidRPr="001025D4">
        <w:rPr>
          <w:rFonts w:ascii="Times New Roman" w:hAnsi="Times New Roman" w:cs="Times New Roman"/>
        </w:rPr>
        <w:tab/>
      </w:r>
      <w:r w:rsidRPr="001025D4">
        <w:rPr>
          <w:rFonts w:ascii="Times New Roman" w:hAnsi="Times New Roman" w:cs="Times New Roman"/>
        </w:rPr>
        <w:tab/>
      </w:r>
      <w:r w:rsidRPr="001025D4">
        <w:rPr>
          <w:rFonts w:ascii="Times New Roman" w:hAnsi="Times New Roman" w:cs="Times New Roman"/>
        </w:rPr>
        <w:tab/>
      </w:r>
      <w:r w:rsidRPr="001025D4">
        <w:rPr>
          <w:rFonts w:ascii="Times New Roman" w:hAnsi="Times New Roman" w:cs="Times New Roman"/>
        </w:rPr>
        <w:tab/>
      </w:r>
      <w:r w:rsidRPr="001025D4">
        <w:rPr>
          <w:rFonts w:ascii="Times New Roman" w:hAnsi="Times New Roman" w:cs="Times New Roman"/>
        </w:rPr>
        <w:tab/>
      </w:r>
    </w:p>
    <w:p w14:paraId="088381D0" w14:textId="77777777" w:rsidR="00D90C3C" w:rsidRPr="001025D4" w:rsidRDefault="00D90C3C" w:rsidP="00D90C3C">
      <w:pPr>
        <w:spacing w:after="0"/>
        <w:rPr>
          <w:rFonts w:ascii="Times New Roman" w:hAnsi="Times New Roman" w:cs="Times New Roman"/>
        </w:rPr>
      </w:pPr>
    </w:p>
    <w:p w14:paraId="3817C16F" w14:textId="67BFB402" w:rsidR="00D90C3C" w:rsidRPr="001025D4" w:rsidRDefault="00D90C3C" w:rsidP="00D90C3C">
      <w:pPr>
        <w:pBdr>
          <w:bottom w:val="single" w:sz="12" w:space="1" w:color="auto"/>
        </w:pBdr>
        <w:spacing w:after="360"/>
        <w:rPr>
          <w:rFonts w:ascii="Times New Roman" w:hAnsi="Times New Roman" w:cs="Times New Roman"/>
        </w:rPr>
      </w:pPr>
      <w:r w:rsidRPr="001025D4">
        <w:rPr>
          <w:rFonts w:ascii="Times New Roman" w:hAnsi="Times New Roman" w:cs="Times New Roman"/>
        </w:rPr>
        <w:t xml:space="preserve">Tallinn, „….” „………...” </w:t>
      </w:r>
      <w:r>
        <w:rPr>
          <w:rFonts w:ascii="Times New Roman" w:hAnsi="Times New Roman" w:cs="Times New Roman"/>
        </w:rPr>
        <w:t xml:space="preserve"> 2025</w:t>
      </w:r>
      <w:r w:rsidRPr="001025D4">
        <w:rPr>
          <w:rFonts w:ascii="Times New Roman" w:hAnsi="Times New Roman" w:cs="Times New Roman"/>
        </w:rPr>
        <w:t>. a</w:t>
      </w:r>
      <w:r>
        <w:rPr>
          <w:rFonts w:ascii="Times New Roman" w:hAnsi="Times New Roman" w:cs="Times New Roman"/>
        </w:rPr>
        <w:t>.</w:t>
      </w:r>
    </w:p>
    <w:p w14:paraId="42482076" w14:textId="77777777" w:rsidR="006A6D29" w:rsidRDefault="006A6D29" w:rsidP="006A6D29">
      <w:pPr>
        <w:spacing w:after="120"/>
        <w:rPr>
          <w:rFonts w:ascii="Times New Roman" w:hAnsi="Times New Roman" w:cs="Times New Roman"/>
          <w:b/>
        </w:rPr>
      </w:pPr>
    </w:p>
    <w:p w14:paraId="678E5ADA" w14:textId="3D9BC00C" w:rsidR="00D90C3C" w:rsidRPr="006A6D29" w:rsidRDefault="00971968" w:rsidP="006A6D29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Algatab </w:t>
      </w:r>
      <w:r w:rsidR="00D90C3C" w:rsidRPr="001025D4">
        <w:rPr>
          <w:rFonts w:ascii="Times New Roman" w:hAnsi="Times New Roman" w:cs="Times New Roman"/>
        </w:rPr>
        <w:t xml:space="preserve">Eesti Konservatiivse Rahvaerakonna fraktsioon </w:t>
      </w:r>
      <w:r w:rsidR="00D90C3C">
        <w:rPr>
          <w:rFonts w:ascii="Times New Roman" w:hAnsi="Times New Roman" w:cs="Times New Roman"/>
        </w:rPr>
        <w:t>1</w:t>
      </w:r>
      <w:r w:rsidR="00492602">
        <w:rPr>
          <w:rFonts w:ascii="Times New Roman" w:hAnsi="Times New Roman" w:cs="Times New Roman"/>
        </w:rPr>
        <w:t>7</w:t>
      </w:r>
      <w:r w:rsidR="00D90C3C">
        <w:rPr>
          <w:rFonts w:ascii="Times New Roman" w:hAnsi="Times New Roman" w:cs="Times New Roman"/>
        </w:rPr>
        <w:t>.11.2025. a.</w:t>
      </w:r>
    </w:p>
    <w:p w14:paraId="29DC59F6" w14:textId="77777777" w:rsidR="008E26E1" w:rsidRDefault="008E26E1" w:rsidP="008E26E1">
      <w:pPr>
        <w:pStyle w:val="p1"/>
      </w:pPr>
    </w:p>
    <w:p w14:paraId="1274A3A6" w14:textId="77777777" w:rsidR="006A6D29" w:rsidRPr="001025D4" w:rsidRDefault="006A6D29" w:rsidP="006A6D29">
      <w:pPr>
        <w:spacing w:after="0"/>
        <w:rPr>
          <w:rFonts w:ascii="Times New Roman" w:hAnsi="Times New Roman" w:cs="Times New Roman"/>
        </w:rPr>
      </w:pPr>
      <w:r w:rsidRPr="001025D4">
        <w:rPr>
          <w:rFonts w:ascii="Times New Roman" w:hAnsi="Times New Roman" w:cs="Times New Roman"/>
        </w:rPr>
        <w:t>Martin Helme</w:t>
      </w:r>
    </w:p>
    <w:p w14:paraId="678272A2" w14:textId="4751CD07" w:rsidR="006A6D29" w:rsidRDefault="006A6D29" w:rsidP="009F1FE1">
      <w:r w:rsidRPr="001025D4">
        <w:rPr>
          <w:rFonts w:ascii="Times New Roman" w:hAnsi="Times New Roman" w:cs="Times New Roman"/>
        </w:rPr>
        <w:t>Eesti Konservatiivse Rahvaerakonna fraktsiooni esimees</w:t>
      </w:r>
    </w:p>
    <w:p w14:paraId="46685693" w14:textId="77777777" w:rsidR="006A6D29" w:rsidRDefault="006A6D29" w:rsidP="008E26E1">
      <w:pPr>
        <w:pStyle w:val="p1"/>
      </w:pPr>
    </w:p>
    <w:p w14:paraId="31EDC063" w14:textId="77777777" w:rsidR="00492602" w:rsidRDefault="00492602" w:rsidP="008E26E1">
      <w:pPr>
        <w:pStyle w:val="p1"/>
      </w:pPr>
    </w:p>
    <w:p w14:paraId="0D9E9873" w14:textId="77777777" w:rsidR="00492602" w:rsidRDefault="00492602" w:rsidP="008E26E1">
      <w:pPr>
        <w:pStyle w:val="p1"/>
      </w:pPr>
    </w:p>
    <w:p w14:paraId="1960F56E" w14:textId="77777777" w:rsidR="00492602" w:rsidRDefault="00492602" w:rsidP="008E26E1">
      <w:pPr>
        <w:pStyle w:val="p1"/>
      </w:pPr>
    </w:p>
    <w:p w14:paraId="1C974A73" w14:textId="77777777" w:rsidR="006A6D29" w:rsidRDefault="006A6D29" w:rsidP="008E26E1">
      <w:pPr>
        <w:pStyle w:val="p1"/>
      </w:pPr>
    </w:p>
    <w:p w14:paraId="7C54B2D3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p w14:paraId="0A56F2A0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p w14:paraId="4512EC21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p w14:paraId="5A449F8F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p w14:paraId="3C0A3AE8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p w14:paraId="01610152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p w14:paraId="1A15BA96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p w14:paraId="7D963A56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p w14:paraId="16A3753A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p w14:paraId="60AFF86A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p w14:paraId="159D0188" w14:textId="77777777" w:rsidR="00971968" w:rsidRDefault="00971968" w:rsidP="00101167">
      <w:pPr>
        <w:pStyle w:val="Default"/>
        <w:jc w:val="center"/>
        <w:rPr>
          <w:b/>
          <w:bCs/>
          <w:sz w:val="28"/>
          <w:szCs w:val="28"/>
        </w:rPr>
      </w:pPr>
    </w:p>
    <w:sectPr w:rsidR="00971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05"/>
    <w:rsid w:val="00101167"/>
    <w:rsid w:val="001051B5"/>
    <w:rsid w:val="001216D3"/>
    <w:rsid w:val="001244E1"/>
    <w:rsid w:val="00310805"/>
    <w:rsid w:val="0032315A"/>
    <w:rsid w:val="00375E9B"/>
    <w:rsid w:val="00391069"/>
    <w:rsid w:val="0039533E"/>
    <w:rsid w:val="003A0102"/>
    <w:rsid w:val="003E75C6"/>
    <w:rsid w:val="00453754"/>
    <w:rsid w:val="00492602"/>
    <w:rsid w:val="00502FE6"/>
    <w:rsid w:val="00562225"/>
    <w:rsid w:val="00660DB1"/>
    <w:rsid w:val="006A6D29"/>
    <w:rsid w:val="006D0DA2"/>
    <w:rsid w:val="007329B9"/>
    <w:rsid w:val="008901DA"/>
    <w:rsid w:val="008B0CE3"/>
    <w:rsid w:val="008E26E1"/>
    <w:rsid w:val="008F1015"/>
    <w:rsid w:val="00966B38"/>
    <w:rsid w:val="00971968"/>
    <w:rsid w:val="009F1FE1"/>
    <w:rsid w:val="00B7109F"/>
    <w:rsid w:val="00BE5E7F"/>
    <w:rsid w:val="00D6238C"/>
    <w:rsid w:val="00D90C3C"/>
    <w:rsid w:val="00E27415"/>
    <w:rsid w:val="00EB3A94"/>
    <w:rsid w:val="00F12992"/>
    <w:rsid w:val="00FA3CDA"/>
    <w:rsid w:val="00F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A92D"/>
  <w15:chartTrackingRefBased/>
  <w15:docId w15:val="{C7BB454E-A658-9940-A949-4D335201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1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1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10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1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10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1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1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1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1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10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0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0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080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080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080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080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080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080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1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1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1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1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1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1080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1080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1080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1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1080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108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allaad"/>
    <w:rsid w:val="003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Liguvaikefont"/>
    <w:rsid w:val="00310805"/>
  </w:style>
  <w:style w:type="paragraph" w:customStyle="1" w:styleId="p2">
    <w:name w:val="p2"/>
    <w:basedOn w:val="Normaallaad"/>
    <w:rsid w:val="003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Liguvaikefont"/>
    <w:rsid w:val="00310805"/>
  </w:style>
  <w:style w:type="paragraph" w:customStyle="1" w:styleId="p3">
    <w:name w:val="p3"/>
    <w:basedOn w:val="Normaallaad"/>
    <w:rsid w:val="003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allaad"/>
    <w:rsid w:val="003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Liguvaikefont"/>
    <w:rsid w:val="00310805"/>
  </w:style>
  <w:style w:type="paragraph" w:customStyle="1" w:styleId="p5">
    <w:name w:val="p5"/>
    <w:basedOn w:val="Normaallaad"/>
    <w:rsid w:val="008E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101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aallaadveeb">
    <w:name w:val="Normal (Web)"/>
    <w:basedOn w:val="Normaallaad"/>
    <w:uiPriority w:val="99"/>
    <w:semiHidden/>
    <w:unhideWhenUsed/>
    <w:rsid w:val="00E274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0DE3-19B1-45B7-B12D-04419406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epoolamets@gmail.com</dc:creator>
  <cp:keywords/>
  <dc:description/>
  <cp:lastModifiedBy>Raina Liiv</cp:lastModifiedBy>
  <cp:revision>3</cp:revision>
  <dcterms:created xsi:type="dcterms:W3CDTF">2025-11-17T13:36:00Z</dcterms:created>
  <dcterms:modified xsi:type="dcterms:W3CDTF">2025-11-17T13:42:00Z</dcterms:modified>
</cp:coreProperties>
</file>