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701"/>
        <w:gridCol w:w="141"/>
        <w:gridCol w:w="3971"/>
      </w:tblGrid>
      <w:tr w:rsidR="00446C35" w14:paraId="7735310F" w14:textId="77777777" w:rsidTr="00C51544">
        <w:trPr>
          <w:cantSplit/>
          <w:trHeight w:hRule="exact" w:val="1644"/>
        </w:trPr>
        <w:tc>
          <w:tcPr>
            <w:tcW w:w="1705" w:type="dxa"/>
            <w:vAlign w:val="bottom"/>
            <w:hideMark/>
          </w:tcPr>
          <w:p w14:paraId="266D93BD" w14:textId="77777777" w:rsidR="00446C35" w:rsidRDefault="00A85269" w:rsidP="00AB67F1">
            <w:pPr>
              <w:pStyle w:val="EntInstit"/>
              <w:tabs>
                <w:tab w:val="left" w:pos="851"/>
                <w:tab w:val="left" w:pos="1857"/>
                <w:tab w:val="left" w:pos="2659"/>
              </w:tabs>
              <w:ind w:right="-284"/>
              <w:jc w:val="left"/>
              <w:rPr>
                <w:rFonts w:ascii="Arial" w:hAnsi="Arial"/>
                <w:sz w:val="23"/>
              </w:rPr>
            </w:pPr>
            <w:r>
              <w:rPr>
                <w:noProof/>
              </w:rPr>
              <w:drawing>
                <wp:anchor distT="0" distB="0" distL="114300" distR="114300" simplePos="0" relativeHeight="251658752" behindDoc="0" locked="0" layoutInCell="1" allowOverlap="1" wp14:anchorId="34181D06" wp14:editId="0F750085">
                  <wp:simplePos x="0" y="0"/>
                  <wp:positionH relativeFrom="column">
                    <wp:posOffset>3810</wp:posOffset>
                  </wp:positionH>
                  <wp:positionV relativeFrom="page">
                    <wp:posOffset>36195</wp:posOffset>
                  </wp:positionV>
                  <wp:extent cx="1085850" cy="895350"/>
                  <wp:effectExtent l="0" t="0" r="0" b="0"/>
                  <wp:wrapTopAndBottom/>
                  <wp:docPr id="51" name="Logo_European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gridSpan w:val="2"/>
            <w:vAlign w:val="bottom"/>
          </w:tcPr>
          <w:p w14:paraId="54C97EBE" w14:textId="77777777" w:rsidR="00446C35" w:rsidRPr="00D641B3" w:rsidRDefault="00A85269" w:rsidP="00AB67F1">
            <w:pPr>
              <w:pStyle w:val="EntInstit"/>
              <w:spacing w:line="216" w:lineRule="auto"/>
              <w:jc w:val="left"/>
              <w:rPr>
                <w:rFonts w:ascii="Arial" w:hAnsi="Arial"/>
                <w:color w:val="4D4D4D"/>
                <w:sz w:val="23"/>
              </w:rPr>
            </w:pPr>
            <w:bookmarkStart w:id="0" w:name="Entete"/>
            <w:bookmarkEnd w:id="0"/>
            <w:r>
              <w:rPr>
                <w:rFonts w:ascii="Arial" w:hAnsi="Arial"/>
                <w:color w:val="4D4D4D"/>
                <w:sz w:val="23"/>
              </w:rPr>
              <w:t>Euroopa Liidu</w:t>
            </w:r>
            <w:r>
              <w:rPr>
                <w:rFonts w:ascii="Arial" w:hAnsi="Arial"/>
                <w:color w:val="4D4D4D"/>
                <w:sz w:val="23"/>
              </w:rPr>
              <w:br/>
              <w:t>Nõukogu</w:t>
            </w:r>
          </w:p>
          <w:p w14:paraId="51102AFF" w14:textId="77777777" w:rsidR="00446C35" w:rsidRPr="00D641B3" w:rsidRDefault="00446C35" w:rsidP="009E0A64">
            <w:pPr>
              <w:pStyle w:val="EntInstit"/>
              <w:spacing w:line="192" w:lineRule="auto"/>
              <w:jc w:val="left"/>
              <w:rPr>
                <w:rFonts w:ascii="Arial" w:hAnsi="Arial"/>
                <w:color w:val="4D4D4D"/>
                <w:sz w:val="23"/>
              </w:rPr>
            </w:pPr>
          </w:p>
        </w:tc>
        <w:tc>
          <w:tcPr>
            <w:tcW w:w="141" w:type="dxa"/>
            <w:vAlign w:val="bottom"/>
          </w:tcPr>
          <w:p w14:paraId="744E48A8" w14:textId="77777777" w:rsidR="00446C35" w:rsidRDefault="00446C35" w:rsidP="00AB67F1">
            <w:pPr>
              <w:pStyle w:val="EntInstit"/>
              <w:jc w:val="left"/>
              <w:rPr>
                <w:rFonts w:ascii="Arial" w:hAnsi="Arial"/>
                <w:sz w:val="23"/>
              </w:rPr>
            </w:pPr>
          </w:p>
        </w:tc>
        <w:tc>
          <w:tcPr>
            <w:tcW w:w="3971" w:type="dxa"/>
          </w:tcPr>
          <w:p w14:paraId="7A4654EE" w14:textId="77777777" w:rsidR="00446C35" w:rsidRDefault="00446C35" w:rsidP="00C51544">
            <w:pPr>
              <w:pStyle w:val="EntInstit"/>
              <w:spacing w:line="192" w:lineRule="auto"/>
              <w:jc w:val="left"/>
              <w:rPr>
                <w:rFonts w:ascii="Arial" w:hAnsi="Arial"/>
                <w:sz w:val="23"/>
              </w:rPr>
            </w:pPr>
          </w:p>
        </w:tc>
      </w:tr>
      <w:tr w:rsidR="006B2889" w:rsidRPr="008124E6" w14:paraId="401E850A" w14:textId="77777777" w:rsidTr="00AD02E1">
        <w:trPr>
          <w:cantSplit/>
          <w:trHeight w:val="252"/>
        </w:trPr>
        <w:tc>
          <w:tcPr>
            <w:tcW w:w="3831" w:type="dxa"/>
            <w:gridSpan w:val="2"/>
          </w:tcPr>
          <w:p w14:paraId="4EA7FD5E" w14:textId="77777777" w:rsidR="006B2889" w:rsidRPr="008124E6" w:rsidRDefault="006B2889" w:rsidP="00582A1E">
            <w:pPr>
              <w:pStyle w:val="EntInstit"/>
              <w:rPr>
                <w:rFonts w:ascii="Arial" w:hAnsi="Arial" w:cs="Arial"/>
                <w:sz w:val="23"/>
                <w:szCs w:val="23"/>
              </w:rPr>
            </w:pPr>
          </w:p>
        </w:tc>
        <w:tc>
          <w:tcPr>
            <w:tcW w:w="1842" w:type="dxa"/>
            <w:gridSpan w:val="2"/>
          </w:tcPr>
          <w:p w14:paraId="1DAFCECD" w14:textId="77777777" w:rsidR="006B2889" w:rsidRPr="008124E6" w:rsidRDefault="006B2889" w:rsidP="00582A1E">
            <w:pPr>
              <w:spacing w:line="240" w:lineRule="auto"/>
              <w:rPr>
                <w:rFonts w:ascii="Arial" w:hAnsi="Arial" w:cs="Arial"/>
                <w:b/>
                <w:sz w:val="23"/>
                <w:szCs w:val="23"/>
              </w:rPr>
            </w:pPr>
          </w:p>
        </w:tc>
        <w:tc>
          <w:tcPr>
            <w:tcW w:w="3971" w:type="dxa"/>
          </w:tcPr>
          <w:p w14:paraId="7C9D452B" w14:textId="53CFB2B9" w:rsidR="006B2889" w:rsidRDefault="00A85269" w:rsidP="00582A1E">
            <w:pPr>
              <w:pStyle w:val="EntRefer"/>
              <w:rPr>
                <w:rFonts w:ascii="Arial" w:hAnsi="Arial" w:cs="Arial"/>
                <w:sz w:val="23"/>
                <w:szCs w:val="23"/>
              </w:rPr>
            </w:pPr>
            <w:bookmarkStart w:id="1" w:name="Lieu"/>
            <w:bookmarkEnd w:id="1"/>
            <w:r>
              <w:rPr>
                <w:rFonts w:ascii="Arial" w:hAnsi="Arial" w:cs="Arial"/>
                <w:sz w:val="23"/>
                <w:szCs w:val="23"/>
              </w:rPr>
              <w:t>Brüssel,</w:t>
            </w:r>
            <w:r w:rsidR="006B2889">
              <w:rPr>
                <w:rFonts w:ascii="Arial" w:hAnsi="Arial" w:cs="Arial"/>
                <w:sz w:val="23"/>
                <w:szCs w:val="23"/>
              </w:rPr>
              <w:t xml:space="preserve"> </w:t>
            </w:r>
            <w:bookmarkStart w:id="2" w:name="Date"/>
            <w:bookmarkEnd w:id="2"/>
            <w:r w:rsidR="00905D6E">
              <w:rPr>
                <w:rFonts w:ascii="Arial" w:hAnsi="Arial" w:cs="Arial"/>
                <w:sz w:val="23"/>
                <w:szCs w:val="23"/>
              </w:rPr>
              <w:t>27</w:t>
            </w:r>
            <w:r w:rsidR="00CC5FFF">
              <w:rPr>
                <w:rFonts w:ascii="Arial" w:hAnsi="Arial" w:cs="Arial"/>
                <w:sz w:val="23"/>
                <w:szCs w:val="23"/>
              </w:rPr>
              <w:t xml:space="preserve">. </w:t>
            </w:r>
            <w:r w:rsidR="00905D6E">
              <w:rPr>
                <w:rFonts w:ascii="Arial" w:hAnsi="Arial" w:cs="Arial"/>
                <w:sz w:val="23"/>
                <w:szCs w:val="23"/>
              </w:rPr>
              <w:t>veebruar</w:t>
            </w:r>
            <w:r w:rsidR="00CC5FFF">
              <w:rPr>
                <w:rFonts w:ascii="Arial" w:hAnsi="Arial" w:cs="Arial"/>
                <w:sz w:val="23"/>
                <w:szCs w:val="23"/>
              </w:rPr>
              <w:t xml:space="preserve"> 2026</w:t>
            </w:r>
          </w:p>
          <w:p w14:paraId="38737364" w14:textId="77777777" w:rsidR="006B2889" w:rsidRPr="008124E6" w:rsidRDefault="00A85269" w:rsidP="00582A1E">
            <w:pPr>
              <w:pStyle w:val="EntRefer"/>
              <w:rPr>
                <w:rFonts w:ascii="Arial" w:hAnsi="Arial" w:cs="Arial"/>
                <w:sz w:val="23"/>
                <w:szCs w:val="23"/>
              </w:rPr>
            </w:pPr>
            <w:bookmarkStart w:id="3" w:name="LangueOrig"/>
            <w:bookmarkEnd w:id="3"/>
            <w:r>
              <w:rPr>
                <w:rFonts w:ascii="Arial" w:hAnsi="Arial" w:cs="Arial"/>
                <w:sz w:val="23"/>
                <w:szCs w:val="23"/>
              </w:rPr>
              <w:t xml:space="preserve">(OR. </w:t>
            </w:r>
            <w:proofErr w:type="spellStart"/>
            <w:r>
              <w:rPr>
                <w:rFonts w:ascii="Arial" w:hAnsi="Arial" w:cs="Arial"/>
                <w:sz w:val="23"/>
                <w:szCs w:val="23"/>
              </w:rPr>
              <w:t>en</w:t>
            </w:r>
            <w:proofErr w:type="spellEnd"/>
            <w:r>
              <w:rPr>
                <w:rFonts w:ascii="Arial" w:hAnsi="Arial" w:cs="Arial"/>
                <w:sz w:val="23"/>
                <w:szCs w:val="23"/>
              </w:rPr>
              <w:t>)</w:t>
            </w:r>
          </w:p>
        </w:tc>
      </w:tr>
      <w:tr w:rsidR="00582A1E" w:rsidRPr="008124E6" w14:paraId="3722E6DC" w14:textId="77777777" w:rsidTr="00AD02E1">
        <w:trPr>
          <w:cantSplit/>
          <w:trHeight w:val="252"/>
        </w:trPr>
        <w:tc>
          <w:tcPr>
            <w:tcW w:w="3831" w:type="dxa"/>
            <w:gridSpan w:val="2"/>
          </w:tcPr>
          <w:p w14:paraId="6DE2B5EF" w14:textId="77777777" w:rsidR="00582A1E" w:rsidRPr="008124E6" w:rsidRDefault="00582A1E" w:rsidP="00582A1E">
            <w:pPr>
              <w:pStyle w:val="EntInstit"/>
              <w:rPr>
                <w:rFonts w:ascii="Arial" w:hAnsi="Arial" w:cs="Arial"/>
                <w:sz w:val="23"/>
                <w:szCs w:val="23"/>
              </w:rPr>
            </w:pPr>
          </w:p>
        </w:tc>
        <w:tc>
          <w:tcPr>
            <w:tcW w:w="1842" w:type="dxa"/>
            <w:gridSpan w:val="2"/>
          </w:tcPr>
          <w:p w14:paraId="2D6A81D8" w14:textId="77777777" w:rsidR="00582A1E" w:rsidRPr="008124E6" w:rsidRDefault="00582A1E" w:rsidP="00582A1E">
            <w:pPr>
              <w:spacing w:line="240" w:lineRule="auto"/>
              <w:rPr>
                <w:rFonts w:ascii="Arial" w:hAnsi="Arial" w:cs="Arial"/>
                <w:b/>
                <w:sz w:val="23"/>
                <w:szCs w:val="23"/>
              </w:rPr>
            </w:pPr>
          </w:p>
        </w:tc>
        <w:tc>
          <w:tcPr>
            <w:tcW w:w="3971" w:type="dxa"/>
          </w:tcPr>
          <w:p w14:paraId="6A040439" w14:textId="77777777" w:rsidR="00582A1E" w:rsidRPr="008124E6" w:rsidRDefault="00582A1E" w:rsidP="00582A1E">
            <w:pPr>
              <w:pStyle w:val="EntRefer"/>
              <w:rPr>
                <w:rFonts w:ascii="Arial" w:hAnsi="Arial" w:cs="Arial"/>
                <w:sz w:val="23"/>
                <w:szCs w:val="23"/>
              </w:rPr>
            </w:pPr>
          </w:p>
        </w:tc>
      </w:tr>
      <w:tr w:rsidR="007E0CC0" w:rsidRPr="008124E6" w14:paraId="371D02BF" w14:textId="77777777" w:rsidTr="00AD02E1">
        <w:tblPrEx>
          <w:tblLook w:val="0000" w:firstRow="0" w:lastRow="0" w:firstColumn="0" w:lastColumn="0" w:noHBand="0" w:noVBand="0"/>
        </w:tblPrEx>
        <w:trPr>
          <w:cantSplit/>
          <w:trHeight w:val="1480"/>
        </w:trPr>
        <w:tc>
          <w:tcPr>
            <w:tcW w:w="3831" w:type="dxa"/>
            <w:gridSpan w:val="2"/>
            <w:vAlign w:val="center"/>
          </w:tcPr>
          <w:p w14:paraId="50FF4BD4" w14:textId="2453002E" w:rsidR="00A85269"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4" w:name="DossierInterInst"/>
            <w:bookmarkEnd w:id="4"/>
            <w:r>
              <w:rPr>
                <w:rFonts w:ascii="Arial" w:hAnsi="Arial" w:cs="Arial"/>
                <w:sz w:val="23"/>
                <w:szCs w:val="23"/>
              </w:rPr>
              <w:t>Institutsioonidevaheli</w:t>
            </w:r>
            <w:r w:rsidR="00CC5FFF">
              <w:rPr>
                <w:rFonts w:ascii="Arial" w:hAnsi="Arial" w:cs="Arial"/>
                <w:sz w:val="23"/>
                <w:szCs w:val="23"/>
              </w:rPr>
              <w:t>sed</w:t>
            </w:r>
            <w:r>
              <w:rPr>
                <w:rFonts w:ascii="Arial" w:hAnsi="Arial" w:cs="Arial"/>
                <w:sz w:val="23"/>
                <w:szCs w:val="23"/>
              </w:rPr>
              <w:t xml:space="preserve"> dokumen</w:t>
            </w:r>
            <w:r w:rsidR="00CC5FFF">
              <w:rPr>
                <w:rFonts w:ascii="Arial" w:hAnsi="Arial" w:cs="Arial"/>
                <w:sz w:val="23"/>
                <w:szCs w:val="23"/>
              </w:rPr>
              <w:t>did</w:t>
            </w:r>
            <w:r>
              <w:rPr>
                <w:rFonts w:ascii="Arial" w:hAnsi="Arial" w:cs="Arial"/>
                <w:sz w:val="23"/>
                <w:szCs w:val="23"/>
              </w:rPr>
              <w:t>:</w:t>
            </w:r>
          </w:p>
          <w:p w14:paraId="5C0DFE1E" w14:textId="77777777" w:rsidR="00A1783E"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Pr>
                <w:rFonts w:ascii="Arial" w:hAnsi="Arial" w:cs="Arial"/>
                <w:sz w:val="23"/>
                <w:szCs w:val="23"/>
              </w:rPr>
              <w:t>2024/0101 (NLE)</w:t>
            </w:r>
          </w:p>
          <w:p w14:paraId="6D0CEFE9" w14:textId="23645B44" w:rsidR="007E0CC0" w:rsidRPr="008124E6"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Pr>
                <w:rFonts w:ascii="Arial" w:hAnsi="Arial" w:cs="Arial"/>
                <w:sz w:val="23"/>
                <w:szCs w:val="23"/>
              </w:rPr>
              <w:t>2024/0102 (NLE)</w:t>
            </w:r>
          </w:p>
        </w:tc>
        <w:tc>
          <w:tcPr>
            <w:tcW w:w="1842" w:type="dxa"/>
            <w:gridSpan w:val="2"/>
            <w:vAlign w:val="center"/>
          </w:tcPr>
          <w:p w14:paraId="245CAD11" w14:textId="77777777" w:rsidR="007E0CC0" w:rsidRPr="008124E6" w:rsidRDefault="007E0CC0" w:rsidP="00582A1E">
            <w:pPr>
              <w:spacing w:line="240" w:lineRule="auto"/>
              <w:rPr>
                <w:rFonts w:ascii="Arial" w:hAnsi="Arial" w:cs="Arial"/>
                <w:b/>
                <w:sz w:val="23"/>
                <w:szCs w:val="23"/>
              </w:rPr>
            </w:pPr>
          </w:p>
        </w:tc>
        <w:tc>
          <w:tcPr>
            <w:tcW w:w="3971" w:type="dxa"/>
          </w:tcPr>
          <w:p w14:paraId="12681C8D" w14:textId="77777777" w:rsidR="007E0CC0" w:rsidRPr="008124E6" w:rsidRDefault="00A85269" w:rsidP="00582A1E">
            <w:pPr>
              <w:pStyle w:val="EntRefer"/>
              <w:rPr>
                <w:rFonts w:ascii="Arial" w:hAnsi="Arial" w:cs="Arial"/>
                <w:sz w:val="23"/>
                <w:szCs w:val="23"/>
              </w:rPr>
            </w:pPr>
            <w:bookmarkStart w:id="5" w:name="Cote"/>
            <w:bookmarkEnd w:id="5"/>
            <w:r>
              <w:rPr>
                <w:rFonts w:ascii="Arial" w:hAnsi="Arial" w:cs="Arial"/>
                <w:sz w:val="23"/>
                <w:szCs w:val="23"/>
              </w:rPr>
              <w:t>11787/24</w:t>
            </w:r>
          </w:p>
          <w:p w14:paraId="3F1C099E" w14:textId="65B1AF70" w:rsidR="007E0CC0" w:rsidRPr="008124E6" w:rsidRDefault="00A85269" w:rsidP="00582A1E">
            <w:pPr>
              <w:pStyle w:val="EntRefer"/>
              <w:rPr>
                <w:rFonts w:ascii="Arial" w:hAnsi="Arial" w:cs="Arial"/>
                <w:sz w:val="23"/>
                <w:szCs w:val="23"/>
              </w:rPr>
            </w:pPr>
            <w:bookmarkStart w:id="6" w:name="CoteRev"/>
            <w:bookmarkEnd w:id="6"/>
            <w:r>
              <w:rPr>
                <w:rFonts w:ascii="Arial" w:hAnsi="Arial" w:cs="Arial"/>
                <w:sz w:val="23"/>
                <w:szCs w:val="23"/>
              </w:rPr>
              <w:t xml:space="preserve">ADD </w:t>
            </w:r>
            <w:r w:rsidR="00661F8F">
              <w:rPr>
                <w:rFonts w:ascii="Arial" w:hAnsi="Arial" w:cs="Arial"/>
                <w:sz w:val="23"/>
                <w:szCs w:val="23"/>
              </w:rPr>
              <w:t>8</w:t>
            </w:r>
          </w:p>
          <w:p w14:paraId="31A9B550" w14:textId="77777777" w:rsidR="007E0CC0" w:rsidRPr="008124E6" w:rsidRDefault="007E0CC0" w:rsidP="00582A1E">
            <w:pPr>
              <w:pStyle w:val="EntRefer"/>
              <w:rPr>
                <w:rFonts w:ascii="Arial" w:hAnsi="Arial" w:cs="Arial"/>
                <w:sz w:val="23"/>
                <w:szCs w:val="23"/>
              </w:rPr>
            </w:pPr>
          </w:p>
          <w:p w14:paraId="569D7968" w14:textId="77777777" w:rsidR="007E0CC0" w:rsidRPr="008124E6" w:rsidRDefault="007E0CC0" w:rsidP="00582A1E">
            <w:pPr>
              <w:pStyle w:val="EntRefer"/>
              <w:rPr>
                <w:rFonts w:ascii="Arial" w:hAnsi="Arial" w:cs="Arial"/>
                <w:sz w:val="23"/>
                <w:szCs w:val="23"/>
              </w:rPr>
            </w:pPr>
            <w:bookmarkStart w:id="7" w:name="CoteSec"/>
            <w:bookmarkEnd w:id="7"/>
          </w:p>
          <w:p w14:paraId="72475F39" w14:textId="77777777" w:rsidR="007E0CC0" w:rsidRPr="008124E6" w:rsidRDefault="007E0CC0" w:rsidP="00582A1E">
            <w:pPr>
              <w:pStyle w:val="EntRefer"/>
              <w:rPr>
                <w:rFonts w:ascii="Arial" w:hAnsi="Arial" w:cs="Arial"/>
                <w:sz w:val="23"/>
                <w:szCs w:val="23"/>
              </w:rPr>
            </w:pPr>
          </w:p>
        </w:tc>
      </w:tr>
      <w:tr w:rsidR="007E0CC0" w:rsidRPr="008124E6" w14:paraId="4BF595CE" w14:textId="77777777" w:rsidTr="00AD02E1">
        <w:tblPrEx>
          <w:tblLook w:val="0000" w:firstRow="0" w:lastRow="0" w:firstColumn="0" w:lastColumn="0" w:noHBand="0" w:noVBand="0"/>
        </w:tblPrEx>
        <w:trPr>
          <w:cantSplit/>
          <w:trHeight w:val="1000"/>
        </w:trPr>
        <w:tc>
          <w:tcPr>
            <w:tcW w:w="3831" w:type="dxa"/>
            <w:gridSpan w:val="2"/>
            <w:vAlign w:val="center"/>
          </w:tcPr>
          <w:p w14:paraId="6EFF28BC" w14:textId="77777777" w:rsidR="007E0CC0" w:rsidRPr="008124E6" w:rsidRDefault="007E0CC0" w:rsidP="00582A1E">
            <w:pPr>
              <w:pStyle w:val="EntRefer"/>
              <w:jc w:val="center"/>
              <w:rPr>
                <w:rFonts w:ascii="Arial" w:hAnsi="Arial" w:cs="Arial"/>
                <w:sz w:val="23"/>
                <w:szCs w:val="23"/>
              </w:rPr>
            </w:pPr>
            <w:bookmarkStart w:id="8" w:name="SousEmbargo"/>
            <w:bookmarkEnd w:id="8"/>
          </w:p>
        </w:tc>
        <w:tc>
          <w:tcPr>
            <w:tcW w:w="1842" w:type="dxa"/>
            <w:gridSpan w:val="2"/>
            <w:vAlign w:val="center"/>
          </w:tcPr>
          <w:p w14:paraId="4DCA9BD9" w14:textId="77777777" w:rsidR="007E0CC0" w:rsidRPr="008124E6" w:rsidRDefault="007E0CC0" w:rsidP="00582A1E">
            <w:pPr>
              <w:spacing w:line="240" w:lineRule="auto"/>
              <w:rPr>
                <w:rFonts w:ascii="Arial" w:hAnsi="Arial" w:cs="Arial"/>
                <w:b/>
                <w:sz w:val="23"/>
                <w:szCs w:val="23"/>
              </w:rPr>
            </w:pPr>
          </w:p>
        </w:tc>
        <w:tc>
          <w:tcPr>
            <w:tcW w:w="3971" w:type="dxa"/>
          </w:tcPr>
          <w:p w14:paraId="70C9AEDE" w14:textId="77777777" w:rsidR="000A258D" w:rsidRPr="000A258D" w:rsidRDefault="000A258D" w:rsidP="000A258D">
            <w:pPr>
              <w:spacing w:line="240" w:lineRule="auto"/>
              <w:rPr>
                <w:rFonts w:ascii="Arial" w:hAnsi="Arial" w:cs="Arial"/>
                <w:b/>
                <w:sz w:val="23"/>
                <w:szCs w:val="23"/>
              </w:rPr>
            </w:pPr>
            <w:r w:rsidRPr="000A258D">
              <w:rPr>
                <w:rFonts w:ascii="Arial" w:hAnsi="Arial" w:cs="Arial"/>
                <w:b/>
                <w:sz w:val="23"/>
                <w:szCs w:val="23"/>
              </w:rPr>
              <w:t>AELE 72</w:t>
            </w:r>
          </w:p>
          <w:p w14:paraId="04466F17" w14:textId="77777777" w:rsidR="000A258D" w:rsidRPr="000A258D" w:rsidRDefault="000A258D" w:rsidP="000A258D">
            <w:pPr>
              <w:spacing w:line="240" w:lineRule="auto"/>
              <w:rPr>
                <w:rFonts w:ascii="Arial" w:hAnsi="Arial" w:cs="Arial"/>
                <w:b/>
                <w:sz w:val="23"/>
                <w:szCs w:val="23"/>
              </w:rPr>
            </w:pPr>
            <w:r w:rsidRPr="000A258D">
              <w:rPr>
                <w:rFonts w:ascii="Arial" w:hAnsi="Arial" w:cs="Arial"/>
                <w:b/>
                <w:sz w:val="23"/>
                <w:szCs w:val="23"/>
              </w:rPr>
              <w:t>AND 13</w:t>
            </w:r>
          </w:p>
          <w:p w14:paraId="1D208353" w14:textId="77777777" w:rsidR="000A258D" w:rsidRPr="000A258D" w:rsidRDefault="000A258D" w:rsidP="000A258D">
            <w:pPr>
              <w:spacing w:line="240" w:lineRule="auto"/>
              <w:rPr>
                <w:rFonts w:ascii="Arial" w:hAnsi="Arial" w:cs="Arial"/>
                <w:b/>
                <w:sz w:val="23"/>
                <w:szCs w:val="23"/>
              </w:rPr>
            </w:pPr>
            <w:r w:rsidRPr="000A258D">
              <w:rPr>
                <w:rFonts w:ascii="Arial" w:hAnsi="Arial" w:cs="Arial"/>
                <w:b/>
                <w:sz w:val="23"/>
                <w:szCs w:val="23"/>
              </w:rPr>
              <w:t>SM 13</w:t>
            </w:r>
          </w:p>
          <w:p w14:paraId="035AC2F3" w14:textId="77777777" w:rsidR="007E0CC0" w:rsidRPr="008124E6" w:rsidRDefault="000A258D" w:rsidP="000A258D">
            <w:pPr>
              <w:pStyle w:val="EntRefer"/>
              <w:rPr>
                <w:rFonts w:ascii="Arial" w:hAnsi="Arial" w:cs="Arial"/>
                <w:sz w:val="23"/>
                <w:szCs w:val="23"/>
              </w:rPr>
            </w:pPr>
            <w:r w:rsidRPr="000A258D">
              <w:rPr>
                <w:rFonts w:ascii="Arial" w:hAnsi="Arial" w:cs="Arial"/>
                <w:sz w:val="23"/>
                <w:szCs w:val="23"/>
              </w:rPr>
              <w:t>MI 659</w:t>
            </w:r>
          </w:p>
        </w:tc>
      </w:tr>
    </w:tbl>
    <w:p w14:paraId="2780DC26" w14:textId="77777777" w:rsidR="007E0CC0" w:rsidRDefault="007E0CC0" w:rsidP="00582A1E">
      <w:pPr>
        <w:pStyle w:val="EntRefer"/>
        <w:rPr>
          <w:rFonts w:ascii="Arial" w:hAnsi="Arial" w:cs="Arial"/>
          <w:sz w:val="23"/>
          <w:szCs w:val="23"/>
        </w:rPr>
      </w:pPr>
      <w:bookmarkStart w:id="9" w:name="AC"/>
    </w:p>
    <w:p w14:paraId="158A6F41" w14:textId="77777777" w:rsidR="00A85269" w:rsidRDefault="00A85269" w:rsidP="00582A1E">
      <w:pPr>
        <w:pStyle w:val="EntRefer"/>
        <w:rPr>
          <w:rFonts w:ascii="Arial" w:hAnsi="Arial" w:cs="Arial"/>
          <w:sz w:val="23"/>
          <w:szCs w:val="23"/>
        </w:rPr>
      </w:pPr>
    </w:p>
    <w:p w14:paraId="7ADAD518" w14:textId="77777777" w:rsidR="00A85269" w:rsidRDefault="00A85269" w:rsidP="00582A1E">
      <w:pPr>
        <w:pStyle w:val="EntRefer"/>
        <w:rPr>
          <w:rFonts w:ascii="Arial" w:hAnsi="Arial" w:cs="Arial"/>
          <w:sz w:val="23"/>
          <w:szCs w:val="23"/>
        </w:rPr>
      </w:pPr>
    </w:p>
    <w:p w14:paraId="382DFAAC" w14:textId="77777777" w:rsidR="00A85269" w:rsidRDefault="00A85269" w:rsidP="00582A1E">
      <w:pPr>
        <w:pStyle w:val="EntRefer"/>
        <w:rPr>
          <w:rFonts w:ascii="Arial" w:hAnsi="Arial" w:cs="Arial"/>
          <w:sz w:val="23"/>
          <w:szCs w:val="23"/>
        </w:rPr>
      </w:pPr>
    </w:p>
    <w:p w14:paraId="56F66330" w14:textId="77777777" w:rsidR="00A85269" w:rsidRDefault="00A85269" w:rsidP="00582A1E">
      <w:pPr>
        <w:pStyle w:val="EntRefer"/>
        <w:rPr>
          <w:rFonts w:ascii="Arial" w:hAnsi="Arial" w:cs="Arial"/>
          <w:sz w:val="23"/>
          <w:szCs w:val="23"/>
        </w:rPr>
      </w:pPr>
    </w:p>
    <w:p w14:paraId="454805F3" w14:textId="77777777" w:rsidR="00A85269" w:rsidRPr="008124E6" w:rsidRDefault="00A85269" w:rsidP="00582A1E">
      <w:pPr>
        <w:pStyle w:val="EntRefer"/>
        <w:rPr>
          <w:rFonts w:ascii="Arial" w:hAnsi="Arial" w:cs="Arial"/>
          <w:sz w:val="23"/>
          <w:szCs w:val="23"/>
        </w:rPr>
      </w:pPr>
    </w:p>
    <w:p w14:paraId="77190920" w14:textId="77777777" w:rsidR="007E0CC0" w:rsidRPr="008124E6" w:rsidRDefault="00A85269" w:rsidP="00582A1E">
      <w:pPr>
        <w:pStyle w:val="EntRefer"/>
        <w:rPr>
          <w:rFonts w:ascii="Arial" w:hAnsi="Arial" w:cs="Arial"/>
          <w:sz w:val="23"/>
          <w:szCs w:val="23"/>
        </w:rPr>
      </w:pPr>
      <w:bookmarkStart w:id="10" w:name="Title"/>
      <w:bookmarkEnd w:id="10"/>
      <w:r>
        <w:rPr>
          <w:rFonts w:ascii="Arial" w:hAnsi="Arial" w:cs="Arial"/>
          <w:sz w:val="23"/>
          <w:szCs w:val="23"/>
        </w:rPr>
        <w:t>SEADUSANDLIKUD AKTID JA MUUD DOKUMENDID</w:t>
      </w:r>
    </w:p>
    <w:tbl>
      <w:tblPr>
        <w:tblW w:w="9639" w:type="dxa"/>
        <w:tblLayout w:type="fixed"/>
        <w:tblCellMar>
          <w:left w:w="0" w:type="dxa"/>
          <w:right w:w="0" w:type="dxa"/>
        </w:tblCellMar>
        <w:tblLook w:val="0000" w:firstRow="0" w:lastRow="0" w:firstColumn="0" w:lastColumn="0" w:noHBand="0" w:noVBand="0"/>
      </w:tblPr>
      <w:tblGrid>
        <w:gridCol w:w="1708"/>
        <w:gridCol w:w="7931"/>
      </w:tblGrid>
      <w:tr w:rsidR="007E0CC0" w:rsidRPr="008124E6" w14:paraId="0237B47D" w14:textId="77777777">
        <w:tc>
          <w:tcPr>
            <w:tcW w:w="1708" w:type="dxa"/>
            <w:tcBorders>
              <w:top w:val="single" w:sz="4" w:space="0" w:color="auto"/>
              <w:bottom w:val="single" w:sz="4" w:space="0" w:color="auto"/>
            </w:tcBorders>
          </w:tcPr>
          <w:p w14:paraId="16800644" w14:textId="77777777" w:rsidR="007E0CC0" w:rsidRPr="008124E6" w:rsidRDefault="0073256E" w:rsidP="00582A1E">
            <w:pPr>
              <w:pStyle w:val="EntEmet"/>
              <w:rPr>
                <w:rFonts w:ascii="Arial" w:hAnsi="Arial" w:cs="Arial"/>
                <w:sz w:val="23"/>
                <w:szCs w:val="23"/>
              </w:rPr>
            </w:pPr>
            <w:r w:rsidRPr="008124E6">
              <w:rPr>
                <w:rFonts w:ascii="Arial" w:hAnsi="Arial" w:cs="Arial"/>
                <w:sz w:val="23"/>
                <w:szCs w:val="23"/>
              </w:rPr>
              <w:t>Teema</w:t>
            </w:r>
            <w:r w:rsidR="007E0CC0" w:rsidRPr="008124E6">
              <w:rPr>
                <w:rFonts w:ascii="Arial" w:hAnsi="Arial" w:cs="Arial"/>
                <w:sz w:val="23"/>
                <w:szCs w:val="23"/>
              </w:rPr>
              <w:t>:</w:t>
            </w:r>
          </w:p>
        </w:tc>
        <w:tc>
          <w:tcPr>
            <w:tcW w:w="7931" w:type="dxa"/>
            <w:tcBorders>
              <w:top w:val="single" w:sz="4" w:space="0" w:color="auto"/>
              <w:bottom w:val="single" w:sz="4" w:space="0" w:color="auto"/>
            </w:tcBorders>
          </w:tcPr>
          <w:p w14:paraId="487D1912" w14:textId="6D281757" w:rsidR="007E0CC0" w:rsidRPr="008124E6" w:rsidRDefault="00BC5AFF" w:rsidP="00582A1E">
            <w:pPr>
              <w:pStyle w:val="EntEmet"/>
              <w:rPr>
                <w:rFonts w:ascii="Arial" w:hAnsi="Arial" w:cs="Arial"/>
                <w:sz w:val="23"/>
                <w:szCs w:val="23"/>
              </w:rPr>
            </w:pPr>
            <w:bookmarkStart w:id="11" w:name="Subject"/>
            <w:bookmarkEnd w:id="11"/>
            <w:r w:rsidRPr="00BC5AFF">
              <w:rPr>
                <w:rFonts w:ascii="Arial" w:hAnsi="Arial" w:cs="Arial"/>
                <w:sz w:val="23"/>
                <w:szCs w:val="23"/>
              </w:rPr>
              <w:t>Ühelt poolt Euroopa Liidu ja selle liikmesriikide ning teiselt poolt eraldiseisvate poolte Andorra Vürstiriigi ja San Marino Vabariigi vaheline assotsieerimisleping</w:t>
            </w:r>
          </w:p>
        </w:tc>
      </w:tr>
    </w:tbl>
    <w:p w14:paraId="2E13D6EF" w14:textId="77777777" w:rsidR="007E0CC0" w:rsidRPr="008124E6" w:rsidRDefault="007E0CC0" w:rsidP="00582A1E">
      <w:pPr>
        <w:spacing w:line="240" w:lineRule="auto"/>
        <w:rPr>
          <w:rFonts w:ascii="Arial" w:hAnsi="Arial" w:cs="Arial"/>
          <w:sz w:val="23"/>
          <w:szCs w:val="23"/>
        </w:rPr>
      </w:pPr>
    </w:p>
    <w:p w14:paraId="4A295928" w14:textId="77777777" w:rsidR="007E0CC0" w:rsidRPr="008124E6" w:rsidRDefault="007E0CC0" w:rsidP="00582A1E">
      <w:pPr>
        <w:tabs>
          <w:tab w:val="left" w:pos="3969"/>
        </w:tabs>
        <w:spacing w:line="240" w:lineRule="auto"/>
        <w:rPr>
          <w:rFonts w:ascii="Arial" w:hAnsi="Arial" w:cs="Arial"/>
          <w:sz w:val="23"/>
          <w:szCs w:val="23"/>
        </w:rPr>
      </w:pPr>
    </w:p>
    <w:bookmarkEnd w:id="9"/>
    <w:p w14:paraId="2F4E2534" w14:textId="77777777" w:rsidR="007E0CC0" w:rsidRPr="008124E6" w:rsidRDefault="007E0CC0" w:rsidP="00582A1E">
      <w:pPr>
        <w:spacing w:line="240" w:lineRule="auto"/>
        <w:rPr>
          <w:szCs w:val="24"/>
        </w:rPr>
      </w:pPr>
    </w:p>
    <w:p w14:paraId="63F61547" w14:textId="77777777" w:rsidR="007E0CC0" w:rsidRPr="008124E6" w:rsidRDefault="007E0CC0" w:rsidP="00A85269">
      <w:pPr>
        <w:spacing w:line="240" w:lineRule="auto"/>
        <w:rPr>
          <w:rFonts w:ascii="Arial" w:hAnsi="Arial" w:cs="Arial"/>
          <w:sz w:val="23"/>
          <w:szCs w:val="23"/>
        </w:rPr>
      </w:pPr>
    </w:p>
    <w:p w14:paraId="729B3961" w14:textId="77777777" w:rsidR="00A85269" w:rsidRDefault="00A85269" w:rsidP="00582A1E">
      <w:pPr>
        <w:spacing w:line="240" w:lineRule="auto"/>
        <w:rPr>
          <w:rFonts w:ascii="Arial" w:hAnsi="Arial" w:cs="Arial"/>
          <w:sz w:val="23"/>
          <w:szCs w:val="23"/>
        </w:rPr>
        <w:sectPr w:rsidR="00A85269" w:rsidSect="00BC3500">
          <w:footerReference w:type="default" r:id="rId9"/>
          <w:footnotePr>
            <w:numRestart w:val="eachPage"/>
          </w:footnotePr>
          <w:endnotePr>
            <w:numFmt w:val="decimal"/>
          </w:endnotePr>
          <w:pgSz w:w="11907" w:h="16840" w:code="9"/>
          <w:pgMar w:top="1134" w:right="1134" w:bottom="1134" w:left="1134" w:header="567" w:footer="567" w:gutter="0"/>
          <w:cols w:space="720"/>
        </w:sectPr>
      </w:pPr>
    </w:p>
    <w:p w14:paraId="0F97DF15" w14:textId="3B77A79A" w:rsidR="005527F1" w:rsidRPr="00B45E9F" w:rsidRDefault="005527F1" w:rsidP="005527F1">
      <w:pPr>
        <w:jc w:val="right"/>
        <w:rPr>
          <w:rFonts w:eastAsia="Calibri"/>
          <w:b/>
          <w:bCs/>
          <w:iCs/>
          <w:noProof/>
          <w:szCs w:val="24"/>
          <w:u w:val="single"/>
        </w:rPr>
      </w:pPr>
      <w:r w:rsidRPr="00B45E9F">
        <w:rPr>
          <w:b/>
          <w:noProof/>
          <w:u w:val="single"/>
        </w:rPr>
        <w:lastRenderedPageBreak/>
        <w:t>ANDORRA PROTOKOLL</w:t>
      </w:r>
      <w:r w:rsidR="00F90135" w:rsidRPr="00B45E9F">
        <w:rPr>
          <w:b/>
          <w:noProof/>
          <w:u w:val="single"/>
        </w:rPr>
        <w:t>. XX LISA</w:t>
      </w:r>
    </w:p>
    <w:p w14:paraId="5055F0B6" w14:textId="77777777" w:rsidR="005527F1" w:rsidRPr="00B45E9F" w:rsidRDefault="005527F1" w:rsidP="005527F1">
      <w:pPr>
        <w:rPr>
          <w:rFonts w:eastAsia="Calibri"/>
          <w:iCs/>
          <w:noProof/>
          <w:szCs w:val="24"/>
        </w:rPr>
      </w:pPr>
    </w:p>
    <w:p w14:paraId="0C0045EB" w14:textId="77777777" w:rsidR="005527F1" w:rsidRPr="00B45E9F" w:rsidRDefault="005527F1" w:rsidP="005527F1">
      <w:pPr>
        <w:rPr>
          <w:rFonts w:eastAsia="Calibri"/>
          <w:iCs/>
          <w:noProof/>
          <w:szCs w:val="24"/>
        </w:rPr>
      </w:pPr>
    </w:p>
    <w:p w14:paraId="01870D02" w14:textId="77777777" w:rsidR="005527F1" w:rsidRPr="00B45E9F" w:rsidRDefault="005527F1" w:rsidP="005527F1">
      <w:pPr>
        <w:jc w:val="center"/>
        <w:rPr>
          <w:rFonts w:eastAsia="Calibri"/>
          <w:noProof/>
          <w:szCs w:val="24"/>
        </w:rPr>
      </w:pPr>
      <w:r w:rsidRPr="00B45E9F">
        <w:rPr>
          <w:noProof/>
        </w:rPr>
        <w:t>KESKKOND. KLIIMA</w:t>
      </w:r>
    </w:p>
    <w:p w14:paraId="350AC7E4" w14:textId="77777777" w:rsidR="005527F1" w:rsidRPr="00B45E9F" w:rsidRDefault="005527F1" w:rsidP="005527F1">
      <w:pPr>
        <w:jc w:val="center"/>
        <w:rPr>
          <w:rFonts w:eastAsia="Calibri"/>
          <w:noProof/>
          <w:szCs w:val="24"/>
        </w:rPr>
      </w:pPr>
    </w:p>
    <w:p w14:paraId="79A33836" w14:textId="1BBB751D" w:rsidR="005527F1" w:rsidRPr="00B45E9F" w:rsidRDefault="005527F1" w:rsidP="005527F1">
      <w:pPr>
        <w:jc w:val="center"/>
        <w:rPr>
          <w:noProof/>
          <w:szCs w:val="24"/>
        </w:rPr>
      </w:pPr>
      <w:r w:rsidRPr="00B45E9F">
        <w:rPr>
          <w:noProof/>
        </w:rPr>
        <w:t>Raamlepingu artikliga 58 ettenähtud loetelu</w:t>
      </w:r>
    </w:p>
    <w:p w14:paraId="05B078C7" w14:textId="77777777" w:rsidR="005527F1" w:rsidRPr="00B45E9F" w:rsidRDefault="005527F1" w:rsidP="005527F1">
      <w:pPr>
        <w:tabs>
          <w:tab w:val="left" w:pos="2712"/>
        </w:tabs>
        <w:rPr>
          <w:rFonts w:eastAsia="Calibri"/>
          <w:noProof/>
          <w:szCs w:val="24"/>
        </w:rPr>
      </w:pPr>
    </w:p>
    <w:p w14:paraId="5E161D9E" w14:textId="77777777" w:rsidR="005527F1" w:rsidRPr="00B45E9F" w:rsidRDefault="005527F1" w:rsidP="005527F1">
      <w:pPr>
        <w:tabs>
          <w:tab w:val="left" w:pos="2712"/>
        </w:tabs>
        <w:rPr>
          <w:rFonts w:eastAsia="Calibri"/>
          <w:noProof/>
          <w:szCs w:val="24"/>
        </w:rPr>
      </w:pPr>
      <w:r w:rsidRPr="00B45E9F">
        <w:rPr>
          <w:noProof/>
        </w:rPr>
        <w:t>SISUKORD</w:t>
      </w:r>
    </w:p>
    <w:p w14:paraId="117B2080" w14:textId="77777777" w:rsidR="005527F1" w:rsidRPr="00B45E9F" w:rsidRDefault="005527F1" w:rsidP="005527F1">
      <w:pPr>
        <w:tabs>
          <w:tab w:val="left" w:pos="2712"/>
        </w:tabs>
        <w:rPr>
          <w:rFonts w:eastAsia="Calibri"/>
          <w:noProof/>
          <w:szCs w:val="24"/>
        </w:rPr>
      </w:pPr>
    </w:p>
    <w:p w14:paraId="3B9A89C5" w14:textId="77777777" w:rsidR="005527F1" w:rsidRPr="00B45E9F" w:rsidRDefault="005527F1" w:rsidP="005527F1">
      <w:pPr>
        <w:tabs>
          <w:tab w:val="left" w:pos="2712"/>
        </w:tabs>
        <w:rPr>
          <w:rFonts w:eastAsia="Calibri"/>
          <w:noProof/>
          <w:szCs w:val="24"/>
        </w:rPr>
      </w:pPr>
      <w:r w:rsidRPr="00B45E9F">
        <w:rPr>
          <w:noProof/>
        </w:rPr>
        <w:t>I OSA. KESKKOND</w:t>
      </w:r>
    </w:p>
    <w:p w14:paraId="32A4180B" w14:textId="01888B5E" w:rsidR="005527F1" w:rsidRPr="00B45E9F" w:rsidRDefault="005527F1" w:rsidP="005527F1">
      <w:pPr>
        <w:tabs>
          <w:tab w:val="right" w:leader="dot" w:pos="9638"/>
        </w:tabs>
        <w:ind w:left="567" w:hanging="567"/>
        <w:rPr>
          <w:rFonts w:eastAsia="Calibri"/>
          <w:noProof/>
          <w:szCs w:val="24"/>
        </w:rPr>
      </w:pPr>
      <w:r w:rsidRPr="00B45E9F">
        <w:rPr>
          <w:noProof/>
        </w:rPr>
        <w:t>1</w:t>
      </w:r>
      <w:r w:rsidRPr="00B45E9F">
        <w:rPr>
          <w:noProof/>
        </w:rPr>
        <w:tab/>
        <w:t>Üldsätted</w:t>
      </w:r>
    </w:p>
    <w:p w14:paraId="5C3B30CA" w14:textId="6E57409B" w:rsidR="005527F1" w:rsidRPr="00B45E9F" w:rsidRDefault="005527F1" w:rsidP="00221C3E">
      <w:pPr>
        <w:tabs>
          <w:tab w:val="right" w:leader="dot" w:pos="9638"/>
        </w:tabs>
        <w:ind w:left="567" w:hanging="567"/>
        <w:rPr>
          <w:rFonts w:eastAsia="Calibri"/>
          <w:noProof/>
          <w:szCs w:val="24"/>
        </w:rPr>
      </w:pPr>
      <w:r w:rsidRPr="00B45E9F">
        <w:rPr>
          <w:noProof/>
        </w:rPr>
        <w:t>2</w:t>
      </w:r>
      <w:r w:rsidRPr="00B45E9F">
        <w:rPr>
          <w:noProof/>
        </w:rPr>
        <w:tab/>
        <w:t>Vesi</w:t>
      </w:r>
    </w:p>
    <w:p w14:paraId="65CBAA92" w14:textId="245661A3" w:rsidR="005527F1" w:rsidRPr="00B45E9F" w:rsidRDefault="005527F1" w:rsidP="005527F1">
      <w:pPr>
        <w:tabs>
          <w:tab w:val="left" w:pos="567"/>
          <w:tab w:val="right" w:leader="dot" w:pos="9638"/>
        </w:tabs>
        <w:rPr>
          <w:rFonts w:eastAsia="Calibri"/>
          <w:noProof/>
          <w:szCs w:val="24"/>
        </w:rPr>
      </w:pPr>
      <w:r w:rsidRPr="00B45E9F">
        <w:rPr>
          <w:noProof/>
        </w:rPr>
        <w:t>3</w:t>
      </w:r>
      <w:r w:rsidRPr="00B45E9F">
        <w:rPr>
          <w:noProof/>
        </w:rPr>
        <w:tab/>
        <w:t>Õhk</w:t>
      </w:r>
    </w:p>
    <w:p w14:paraId="515B802D" w14:textId="20EC7BD0" w:rsidR="005527F1" w:rsidRPr="00B45E9F" w:rsidRDefault="005527F1" w:rsidP="005527F1">
      <w:pPr>
        <w:tabs>
          <w:tab w:val="left" w:pos="567"/>
          <w:tab w:val="right" w:leader="dot" w:pos="9638"/>
        </w:tabs>
        <w:rPr>
          <w:rFonts w:eastAsia="Calibri"/>
          <w:noProof/>
          <w:szCs w:val="24"/>
        </w:rPr>
      </w:pPr>
      <w:r w:rsidRPr="00B45E9F">
        <w:rPr>
          <w:noProof/>
        </w:rPr>
        <w:t>4</w:t>
      </w:r>
      <w:r w:rsidRPr="00B45E9F">
        <w:rPr>
          <w:noProof/>
        </w:rPr>
        <w:tab/>
        <w:t>Kemikaalid, tööstusrisk ja biotehnoloogia</w:t>
      </w:r>
    </w:p>
    <w:p w14:paraId="3E510FB8" w14:textId="2B56ACFC" w:rsidR="005527F1" w:rsidRPr="00B45E9F" w:rsidRDefault="005527F1" w:rsidP="005527F1">
      <w:pPr>
        <w:tabs>
          <w:tab w:val="left" w:pos="567"/>
          <w:tab w:val="right" w:leader="dot" w:pos="9638"/>
        </w:tabs>
        <w:rPr>
          <w:rFonts w:eastAsia="Calibri"/>
          <w:noProof/>
          <w:szCs w:val="24"/>
        </w:rPr>
      </w:pPr>
      <w:r w:rsidRPr="00B45E9F">
        <w:rPr>
          <w:noProof/>
        </w:rPr>
        <w:t>5</w:t>
      </w:r>
      <w:r w:rsidRPr="00B45E9F">
        <w:rPr>
          <w:noProof/>
        </w:rPr>
        <w:tab/>
        <w:t>Jäätmed</w:t>
      </w:r>
    </w:p>
    <w:p w14:paraId="46D4E9B9" w14:textId="373711E5" w:rsidR="005527F1" w:rsidRPr="00B45E9F" w:rsidRDefault="005527F1" w:rsidP="005527F1">
      <w:pPr>
        <w:tabs>
          <w:tab w:val="left" w:pos="567"/>
          <w:tab w:val="right" w:leader="dot" w:pos="9638"/>
        </w:tabs>
        <w:rPr>
          <w:rFonts w:eastAsia="Calibri"/>
          <w:noProof/>
          <w:szCs w:val="24"/>
        </w:rPr>
      </w:pPr>
      <w:r w:rsidRPr="00B45E9F">
        <w:rPr>
          <w:noProof/>
        </w:rPr>
        <w:t>6</w:t>
      </w:r>
      <w:r w:rsidRPr="00B45E9F">
        <w:rPr>
          <w:noProof/>
        </w:rPr>
        <w:tab/>
        <w:t>Müra</w:t>
      </w:r>
    </w:p>
    <w:p w14:paraId="71173CEA" w14:textId="77777777" w:rsidR="005527F1" w:rsidRPr="00B45E9F" w:rsidRDefault="005527F1" w:rsidP="005527F1">
      <w:pPr>
        <w:tabs>
          <w:tab w:val="left" w:pos="2712"/>
        </w:tabs>
        <w:rPr>
          <w:rFonts w:eastAsia="Calibri"/>
          <w:noProof/>
          <w:szCs w:val="24"/>
        </w:rPr>
      </w:pPr>
    </w:p>
    <w:p w14:paraId="2388CDA1" w14:textId="77777777" w:rsidR="005527F1" w:rsidRPr="00B45E9F" w:rsidRDefault="005527F1" w:rsidP="005527F1">
      <w:pPr>
        <w:tabs>
          <w:tab w:val="left" w:pos="2712"/>
        </w:tabs>
        <w:rPr>
          <w:rFonts w:eastAsia="Calibri"/>
          <w:noProof/>
          <w:szCs w:val="24"/>
        </w:rPr>
      </w:pPr>
      <w:r w:rsidRPr="00B45E9F">
        <w:rPr>
          <w:noProof/>
        </w:rPr>
        <w:t>II OSA. KLIIMA</w:t>
      </w:r>
    </w:p>
    <w:p w14:paraId="52454D43" w14:textId="56B64991" w:rsidR="005527F1" w:rsidRPr="00B45E9F" w:rsidRDefault="005527F1" w:rsidP="005527F1">
      <w:pPr>
        <w:tabs>
          <w:tab w:val="right" w:leader="dot" w:pos="9638"/>
        </w:tabs>
        <w:ind w:left="567" w:hanging="567"/>
        <w:rPr>
          <w:rFonts w:eastAsia="Calibri"/>
          <w:noProof/>
          <w:szCs w:val="24"/>
        </w:rPr>
      </w:pPr>
      <w:r w:rsidRPr="00B45E9F">
        <w:rPr>
          <w:noProof/>
        </w:rPr>
        <w:t>1</w:t>
      </w:r>
      <w:r w:rsidRPr="00B45E9F">
        <w:rPr>
          <w:noProof/>
        </w:rPr>
        <w:tab/>
        <w:t>ELi seiremehhanism</w:t>
      </w:r>
    </w:p>
    <w:p w14:paraId="47B1F0E3" w14:textId="3CDFBE42" w:rsidR="005527F1" w:rsidRPr="00B45E9F" w:rsidRDefault="005527F1" w:rsidP="005527F1">
      <w:pPr>
        <w:tabs>
          <w:tab w:val="left" w:pos="567"/>
          <w:tab w:val="right" w:leader="dot" w:pos="9638"/>
        </w:tabs>
        <w:ind w:left="567" w:hanging="567"/>
        <w:rPr>
          <w:rFonts w:eastAsia="Calibri"/>
          <w:noProof/>
          <w:szCs w:val="24"/>
        </w:rPr>
      </w:pPr>
      <w:r w:rsidRPr="00B45E9F">
        <w:rPr>
          <w:noProof/>
        </w:rPr>
        <w:t>2</w:t>
      </w:r>
      <w:r w:rsidRPr="00B45E9F">
        <w:rPr>
          <w:noProof/>
        </w:rPr>
        <w:tab/>
        <w:t xml:space="preserve">ELi </w:t>
      </w:r>
      <w:r w:rsidR="00212347" w:rsidRPr="00B45E9F">
        <w:rPr>
          <w:noProof/>
        </w:rPr>
        <w:t>mere</w:t>
      </w:r>
      <w:r w:rsidRPr="00B45E9F">
        <w:rPr>
          <w:noProof/>
        </w:rPr>
        <w:t>seire</w:t>
      </w:r>
    </w:p>
    <w:p w14:paraId="1072FD60" w14:textId="6E92BC9F" w:rsidR="005527F1" w:rsidRPr="00B45E9F" w:rsidRDefault="005527F1" w:rsidP="005527F1">
      <w:pPr>
        <w:tabs>
          <w:tab w:val="left" w:pos="567"/>
          <w:tab w:val="right" w:leader="dot" w:pos="9638"/>
        </w:tabs>
        <w:rPr>
          <w:rFonts w:eastAsia="Calibri"/>
          <w:noProof/>
          <w:szCs w:val="24"/>
        </w:rPr>
      </w:pPr>
      <w:r w:rsidRPr="00B45E9F">
        <w:rPr>
          <w:noProof/>
        </w:rPr>
        <w:t>3</w:t>
      </w:r>
      <w:r w:rsidRPr="00B45E9F">
        <w:rPr>
          <w:noProof/>
        </w:rPr>
        <w:tab/>
        <w:t>Heitkogustega kauplemise süsteem</w:t>
      </w:r>
    </w:p>
    <w:p w14:paraId="266EF53D" w14:textId="0E5B0704" w:rsidR="005527F1" w:rsidRPr="00B45E9F" w:rsidRDefault="005527F1" w:rsidP="005527F1">
      <w:pPr>
        <w:tabs>
          <w:tab w:val="left" w:pos="567"/>
          <w:tab w:val="right" w:leader="dot" w:pos="9638"/>
        </w:tabs>
        <w:rPr>
          <w:rFonts w:eastAsia="Calibri"/>
          <w:noProof/>
          <w:szCs w:val="24"/>
        </w:rPr>
      </w:pPr>
      <w:r w:rsidRPr="00B45E9F">
        <w:rPr>
          <w:noProof/>
        </w:rPr>
        <w:t>4</w:t>
      </w:r>
      <w:r w:rsidRPr="00B45E9F">
        <w:rPr>
          <w:noProof/>
        </w:rPr>
        <w:tab/>
        <w:t>Lennundus ELi heitkogustega kauplemise süsteemis</w:t>
      </w:r>
    </w:p>
    <w:p w14:paraId="09C2E2D4" w14:textId="5528E39E" w:rsidR="005527F1" w:rsidRPr="00B45E9F" w:rsidRDefault="005527F1" w:rsidP="005527F1">
      <w:pPr>
        <w:tabs>
          <w:tab w:val="left" w:pos="567"/>
          <w:tab w:val="right" w:leader="dot" w:pos="9638"/>
        </w:tabs>
        <w:rPr>
          <w:rFonts w:eastAsia="Calibri"/>
          <w:noProof/>
          <w:szCs w:val="24"/>
        </w:rPr>
      </w:pPr>
      <w:r w:rsidRPr="00B45E9F">
        <w:rPr>
          <w:noProof/>
        </w:rPr>
        <w:t>5</w:t>
      </w:r>
      <w:r w:rsidRPr="00B45E9F">
        <w:rPr>
          <w:noProof/>
        </w:rPr>
        <w:tab/>
        <w:t>Kütusekvaliteet</w:t>
      </w:r>
    </w:p>
    <w:p w14:paraId="1484A54D" w14:textId="1CB102F6" w:rsidR="005527F1" w:rsidRPr="00B45E9F" w:rsidRDefault="005527F1" w:rsidP="005527F1">
      <w:pPr>
        <w:tabs>
          <w:tab w:val="left" w:pos="567"/>
          <w:tab w:val="right" w:leader="dot" w:pos="9638"/>
        </w:tabs>
        <w:rPr>
          <w:rFonts w:eastAsia="Calibri"/>
          <w:noProof/>
          <w:szCs w:val="24"/>
        </w:rPr>
      </w:pPr>
      <w:r w:rsidRPr="00B45E9F">
        <w:rPr>
          <w:noProof/>
        </w:rPr>
        <w:t>6</w:t>
      </w:r>
      <w:r w:rsidRPr="00B45E9F">
        <w:rPr>
          <w:noProof/>
        </w:rPr>
        <w:tab/>
        <w:t>Osoonikihi kaitse</w:t>
      </w:r>
    </w:p>
    <w:p w14:paraId="3FC63CFC" w14:textId="4DCB53AF" w:rsidR="005527F1" w:rsidRPr="00B45E9F" w:rsidRDefault="005527F1" w:rsidP="005527F1">
      <w:pPr>
        <w:tabs>
          <w:tab w:val="left" w:pos="567"/>
          <w:tab w:val="right" w:leader="dot" w:pos="9638"/>
        </w:tabs>
        <w:rPr>
          <w:rFonts w:eastAsia="Calibri"/>
          <w:noProof/>
          <w:szCs w:val="24"/>
        </w:rPr>
      </w:pPr>
      <w:r w:rsidRPr="00B45E9F">
        <w:rPr>
          <w:noProof/>
        </w:rPr>
        <w:t>7</w:t>
      </w:r>
      <w:r w:rsidRPr="00B45E9F">
        <w:rPr>
          <w:noProof/>
        </w:rPr>
        <w:tab/>
        <w:t>Fluoritud kasvuhoonegaasid</w:t>
      </w:r>
    </w:p>
    <w:p w14:paraId="331E6A5C" w14:textId="0C5642E2" w:rsidR="005527F1" w:rsidRPr="00B45E9F" w:rsidRDefault="005527F1" w:rsidP="005527F1">
      <w:pPr>
        <w:tabs>
          <w:tab w:val="left" w:pos="567"/>
          <w:tab w:val="right" w:leader="dot" w:pos="9638"/>
        </w:tabs>
        <w:rPr>
          <w:rFonts w:eastAsia="Calibri"/>
          <w:noProof/>
          <w:szCs w:val="24"/>
        </w:rPr>
      </w:pPr>
      <w:r w:rsidRPr="00B45E9F">
        <w:rPr>
          <w:noProof/>
        </w:rPr>
        <w:t>8</w:t>
      </w:r>
      <w:r w:rsidRPr="00B45E9F">
        <w:rPr>
          <w:noProof/>
        </w:rPr>
        <w:tab/>
        <w:t>Sõiduautode, kaubikute ja veoautode CO</w:t>
      </w:r>
      <w:r w:rsidRPr="00B45E9F">
        <w:rPr>
          <w:noProof/>
          <w:vertAlign w:val="subscript"/>
        </w:rPr>
        <w:t>2</w:t>
      </w:r>
      <w:r w:rsidRPr="00B45E9F">
        <w:rPr>
          <w:noProof/>
        </w:rPr>
        <w:t xml:space="preserve"> heite ELi normid</w:t>
      </w:r>
    </w:p>
    <w:p w14:paraId="30E32AF5" w14:textId="64509790" w:rsidR="005527F1" w:rsidRPr="00B45E9F" w:rsidRDefault="005527F1" w:rsidP="005527F1">
      <w:pPr>
        <w:tabs>
          <w:tab w:val="left" w:pos="567"/>
          <w:tab w:val="right" w:leader="dot" w:pos="9638"/>
        </w:tabs>
        <w:rPr>
          <w:rFonts w:eastAsia="Calibri"/>
          <w:noProof/>
          <w:szCs w:val="24"/>
        </w:rPr>
      </w:pPr>
      <w:r w:rsidRPr="00B45E9F">
        <w:rPr>
          <w:noProof/>
        </w:rPr>
        <w:t>9</w:t>
      </w:r>
      <w:r w:rsidRPr="00B45E9F">
        <w:rPr>
          <w:noProof/>
        </w:rPr>
        <w:tab/>
        <w:t>Süsinikdioksiidi kogumine ja säilitamine</w:t>
      </w:r>
    </w:p>
    <w:p w14:paraId="15F3C330" w14:textId="77777777" w:rsidR="005527F1" w:rsidRPr="00B45E9F" w:rsidRDefault="005527F1" w:rsidP="005527F1">
      <w:pPr>
        <w:tabs>
          <w:tab w:val="left" w:pos="567"/>
          <w:tab w:val="right" w:leader="dot" w:pos="9638"/>
        </w:tabs>
        <w:rPr>
          <w:rFonts w:eastAsia="Calibri"/>
          <w:noProof/>
          <w:szCs w:val="24"/>
        </w:rPr>
      </w:pPr>
    </w:p>
    <w:p w14:paraId="4393B52B" w14:textId="77777777" w:rsidR="005527F1" w:rsidRPr="00B45E9F" w:rsidRDefault="005527F1" w:rsidP="005527F1">
      <w:pPr>
        <w:tabs>
          <w:tab w:val="left" w:pos="2712"/>
        </w:tabs>
        <w:rPr>
          <w:rFonts w:eastAsia="Calibri"/>
          <w:noProof/>
          <w:szCs w:val="24"/>
        </w:rPr>
      </w:pPr>
    </w:p>
    <w:p w14:paraId="149A1D52" w14:textId="77777777" w:rsidR="005527F1" w:rsidRPr="00B45E9F" w:rsidRDefault="005527F1" w:rsidP="005527F1">
      <w:pPr>
        <w:rPr>
          <w:rFonts w:eastAsia="Calibri"/>
          <w:noProof/>
          <w:szCs w:val="24"/>
        </w:rPr>
      </w:pPr>
      <w:r w:rsidRPr="00B45E9F">
        <w:rPr>
          <w:noProof/>
        </w:rPr>
        <w:br w:type="page"/>
      </w:r>
      <w:r w:rsidRPr="00B45E9F">
        <w:rPr>
          <w:noProof/>
        </w:rPr>
        <w:lastRenderedPageBreak/>
        <w:t>SISSEJUHATUS</w:t>
      </w:r>
    </w:p>
    <w:p w14:paraId="77639F70" w14:textId="77777777" w:rsidR="005527F1" w:rsidRPr="00B45E9F" w:rsidRDefault="005527F1" w:rsidP="005527F1">
      <w:pPr>
        <w:tabs>
          <w:tab w:val="left" w:pos="2712"/>
        </w:tabs>
        <w:rPr>
          <w:rFonts w:eastAsia="Calibri"/>
          <w:noProof/>
          <w:szCs w:val="24"/>
        </w:rPr>
      </w:pPr>
    </w:p>
    <w:p w14:paraId="43E884EC" w14:textId="4379B5F0" w:rsidR="005527F1" w:rsidRPr="00B45E9F" w:rsidRDefault="005527F1" w:rsidP="005527F1">
      <w:pPr>
        <w:tabs>
          <w:tab w:val="left" w:pos="2712"/>
        </w:tabs>
        <w:rPr>
          <w:rFonts w:eastAsia="Calibri"/>
          <w:noProof/>
          <w:szCs w:val="24"/>
        </w:rPr>
      </w:pPr>
      <w:bookmarkStart w:id="18" w:name="_Hlk147154761"/>
      <w:r w:rsidRPr="00B45E9F">
        <w:rPr>
          <w:noProof/>
        </w:rPr>
        <w:t xml:space="preserve">Kui </w:t>
      </w:r>
      <w:r w:rsidR="008A0672" w:rsidRPr="00B45E9F">
        <w:rPr>
          <w:noProof/>
          <w:szCs w:val="24"/>
        </w:rPr>
        <w:t xml:space="preserve">käesolevas lisas ei ole sätestatud teisiti, kohaldatakse raamprotokolli nr 1 juhul, kui </w:t>
      </w:r>
      <w:r w:rsidRPr="00B45E9F">
        <w:rPr>
          <w:noProof/>
        </w:rPr>
        <w:t xml:space="preserve">käesolevas lisas </w:t>
      </w:r>
      <w:r w:rsidR="008A0672" w:rsidRPr="00B45E9F">
        <w:rPr>
          <w:noProof/>
        </w:rPr>
        <w:t xml:space="preserve">osutatud </w:t>
      </w:r>
      <w:r w:rsidR="00212347" w:rsidRPr="00B45E9F">
        <w:rPr>
          <w:noProof/>
        </w:rPr>
        <w:t xml:space="preserve">ELi </w:t>
      </w:r>
      <w:r w:rsidRPr="00B45E9F">
        <w:rPr>
          <w:noProof/>
        </w:rPr>
        <w:t>õigusaktid sisaldavad mõisteid või viitavad menetlustele, mis on omased ELi õiguskorrale, nagu:</w:t>
      </w:r>
    </w:p>
    <w:p w14:paraId="4A4027AD" w14:textId="77777777" w:rsidR="005527F1" w:rsidRPr="00B45E9F" w:rsidRDefault="005527F1" w:rsidP="005527F1">
      <w:pPr>
        <w:tabs>
          <w:tab w:val="left" w:pos="567"/>
        </w:tabs>
        <w:rPr>
          <w:rFonts w:eastAsia="Calibri"/>
          <w:noProof/>
          <w:szCs w:val="24"/>
        </w:rPr>
      </w:pPr>
    </w:p>
    <w:p w14:paraId="1A3EFECD" w14:textId="77777777" w:rsidR="005527F1" w:rsidRPr="00B45E9F" w:rsidRDefault="005527F1" w:rsidP="005527F1">
      <w:pPr>
        <w:tabs>
          <w:tab w:val="left" w:pos="567"/>
        </w:tabs>
        <w:rPr>
          <w:rFonts w:eastAsia="Calibri"/>
          <w:noProof/>
          <w:szCs w:val="24"/>
        </w:rPr>
      </w:pPr>
      <w:r w:rsidRPr="00B45E9F">
        <w:rPr>
          <w:noProof/>
        </w:rPr>
        <w:t>–</w:t>
      </w:r>
      <w:r w:rsidRPr="00B45E9F">
        <w:rPr>
          <w:noProof/>
        </w:rPr>
        <w:tab/>
        <w:t>põhjendused,</w:t>
      </w:r>
    </w:p>
    <w:p w14:paraId="7DC1C7F9" w14:textId="77777777" w:rsidR="005527F1" w:rsidRPr="00B45E9F" w:rsidRDefault="005527F1" w:rsidP="005527F1">
      <w:pPr>
        <w:tabs>
          <w:tab w:val="left" w:pos="567"/>
        </w:tabs>
        <w:rPr>
          <w:rFonts w:eastAsia="Calibri"/>
          <w:noProof/>
          <w:szCs w:val="24"/>
        </w:rPr>
      </w:pPr>
    </w:p>
    <w:p w14:paraId="0E21A2EE" w14:textId="77777777" w:rsidR="005527F1" w:rsidRPr="00B45E9F" w:rsidRDefault="005527F1" w:rsidP="005527F1">
      <w:pPr>
        <w:tabs>
          <w:tab w:val="left" w:pos="567"/>
        </w:tabs>
        <w:rPr>
          <w:rFonts w:eastAsia="Calibri"/>
          <w:noProof/>
          <w:szCs w:val="24"/>
        </w:rPr>
      </w:pPr>
      <w:r w:rsidRPr="00B45E9F">
        <w:rPr>
          <w:noProof/>
        </w:rPr>
        <w:t>–</w:t>
      </w:r>
      <w:r w:rsidRPr="00B45E9F">
        <w:rPr>
          <w:noProof/>
        </w:rPr>
        <w:tab/>
        <w:t>ELi õigusaktide adressaadid,</w:t>
      </w:r>
    </w:p>
    <w:p w14:paraId="3B744786" w14:textId="77777777" w:rsidR="005527F1" w:rsidRPr="00B45E9F" w:rsidRDefault="005527F1" w:rsidP="005527F1">
      <w:pPr>
        <w:tabs>
          <w:tab w:val="left" w:pos="567"/>
        </w:tabs>
        <w:rPr>
          <w:rFonts w:eastAsia="Calibri"/>
          <w:noProof/>
          <w:szCs w:val="24"/>
        </w:rPr>
      </w:pPr>
    </w:p>
    <w:p w14:paraId="76E8A8F5" w14:textId="77777777" w:rsidR="005527F1" w:rsidRPr="00B45E9F" w:rsidRDefault="005527F1" w:rsidP="005527F1">
      <w:pPr>
        <w:tabs>
          <w:tab w:val="left" w:pos="567"/>
        </w:tabs>
        <w:rPr>
          <w:rFonts w:eastAsia="Calibri"/>
          <w:noProof/>
          <w:szCs w:val="24"/>
        </w:rPr>
      </w:pPr>
      <w:r w:rsidRPr="00B45E9F">
        <w:rPr>
          <w:noProof/>
        </w:rPr>
        <w:t>–</w:t>
      </w:r>
      <w:r w:rsidRPr="00B45E9F">
        <w:rPr>
          <w:noProof/>
        </w:rPr>
        <w:tab/>
        <w:t>viited ELi territooriumidele või keeltele,</w:t>
      </w:r>
    </w:p>
    <w:p w14:paraId="56A6B191" w14:textId="77777777" w:rsidR="005527F1" w:rsidRPr="00B45E9F" w:rsidRDefault="005527F1" w:rsidP="005527F1">
      <w:pPr>
        <w:tabs>
          <w:tab w:val="left" w:pos="567"/>
        </w:tabs>
        <w:ind w:left="567" w:hanging="567"/>
        <w:rPr>
          <w:rFonts w:eastAsia="Calibri"/>
          <w:noProof/>
          <w:szCs w:val="24"/>
        </w:rPr>
      </w:pPr>
    </w:p>
    <w:p w14:paraId="53F6FD89" w14:textId="08BCF71E" w:rsidR="005527F1" w:rsidRPr="00B45E9F" w:rsidRDefault="005527F1" w:rsidP="005527F1">
      <w:pPr>
        <w:tabs>
          <w:tab w:val="left" w:pos="567"/>
        </w:tabs>
        <w:ind w:left="567" w:hanging="567"/>
        <w:rPr>
          <w:rFonts w:eastAsia="Calibri"/>
          <w:noProof/>
          <w:szCs w:val="24"/>
        </w:rPr>
      </w:pPr>
      <w:r w:rsidRPr="00B45E9F">
        <w:rPr>
          <w:noProof/>
        </w:rPr>
        <w:t>–</w:t>
      </w:r>
      <w:r w:rsidRPr="00B45E9F">
        <w:rPr>
          <w:noProof/>
        </w:rPr>
        <w:tab/>
        <w:t>viited ELi liikmesriikide, nende avaliku sektori asutuste, ettevõtete või üksikisikute õigustele ja kohustustele üksteise suhtes</w:t>
      </w:r>
      <w:r w:rsidR="00D70F2F" w:rsidRPr="00B45E9F">
        <w:rPr>
          <w:noProof/>
        </w:rPr>
        <w:t>,</w:t>
      </w:r>
      <w:r w:rsidRPr="00B45E9F">
        <w:rPr>
          <w:noProof/>
        </w:rPr>
        <w:t xml:space="preserve"> ning</w:t>
      </w:r>
    </w:p>
    <w:p w14:paraId="45696642" w14:textId="77777777" w:rsidR="005527F1" w:rsidRPr="00B45E9F" w:rsidRDefault="005527F1" w:rsidP="005527F1">
      <w:pPr>
        <w:tabs>
          <w:tab w:val="left" w:pos="567"/>
        </w:tabs>
        <w:rPr>
          <w:rFonts w:eastAsia="Calibri"/>
          <w:noProof/>
          <w:szCs w:val="24"/>
        </w:rPr>
      </w:pPr>
    </w:p>
    <w:p w14:paraId="7784C49F" w14:textId="2F45808F" w:rsidR="005527F1" w:rsidRPr="00B45E9F" w:rsidRDefault="005527F1" w:rsidP="005527F1">
      <w:pPr>
        <w:tabs>
          <w:tab w:val="left" w:pos="567"/>
        </w:tabs>
        <w:rPr>
          <w:rFonts w:eastAsia="Calibri"/>
          <w:noProof/>
          <w:szCs w:val="24"/>
        </w:rPr>
      </w:pPr>
      <w:r w:rsidRPr="00B45E9F">
        <w:rPr>
          <w:noProof/>
        </w:rPr>
        <w:t>–</w:t>
      </w:r>
      <w:r w:rsidRPr="00B45E9F">
        <w:rPr>
          <w:noProof/>
        </w:rPr>
        <w:tab/>
        <w:t>viited teabe andmise ja teatamise korrale</w:t>
      </w:r>
      <w:r w:rsidR="008A0672" w:rsidRPr="00B45E9F">
        <w:rPr>
          <w:noProof/>
        </w:rPr>
        <w:t>.</w:t>
      </w:r>
    </w:p>
    <w:bookmarkEnd w:id="18"/>
    <w:p w14:paraId="77AB2AF4" w14:textId="77777777" w:rsidR="005527F1" w:rsidRPr="00B45E9F" w:rsidRDefault="005527F1" w:rsidP="005527F1">
      <w:pPr>
        <w:rPr>
          <w:rFonts w:eastAsia="Calibri"/>
          <w:noProof/>
          <w:szCs w:val="24"/>
        </w:rPr>
      </w:pPr>
    </w:p>
    <w:p w14:paraId="7B8192CF" w14:textId="77777777" w:rsidR="00A1783E" w:rsidRPr="00B45E9F" w:rsidRDefault="00A1783E" w:rsidP="005527F1">
      <w:pPr>
        <w:rPr>
          <w:rFonts w:eastAsia="Calibri"/>
          <w:noProof/>
          <w:szCs w:val="24"/>
        </w:rPr>
      </w:pPr>
    </w:p>
    <w:p w14:paraId="1CFDCD41" w14:textId="52503087" w:rsidR="005527F1" w:rsidRPr="00B45E9F" w:rsidRDefault="005527F1" w:rsidP="005527F1">
      <w:pPr>
        <w:jc w:val="center"/>
        <w:rPr>
          <w:rFonts w:eastAsia="Calibri"/>
          <w:noProof/>
          <w:szCs w:val="24"/>
        </w:rPr>
      </w:pPr>
      <w:r w:rsidRPr="00B45E9F">
        <w:rPr>
          <w:noProof/>
        </w:rPr>
        <w:br w:type="page"/>
      </w:r>
      <w:r w:rsidRPr="00B45E9F">
        <w:rPr>
          <w:noProof/>
        </w:rPr>
        <w:lastRenderedPageBreak/>
        <w:t>I OSA. KESKKOND</w:t>
      </w:r>
    </w:p>
    <w:p w14:paraId="5D826731" w14:textId="77777777" w:rsidR="005527F1" w:rsidRPr="00B45E9F" w:rsidRDefault="005527F1" w:rsidP="005527F1">
      <w:pPr>
        <w:rPr>
          <w:rFonts w:eastAsia="Calibri"/>
          <w:noProof/>
          <w:szCs w:val="24"/>
        </w:rPr>
      </w:pPr>
    </w:p>
    <w:p w14:paraId="6EBD9AEA" w14:textId="77777777" w:rsidR="005527F1" w:rsidRPr="00B45E9F" w:rsidRDefault="005527F1" w:rsidP="005527F1">
      <w:pPr>
        <w:rPr>
          <w:rFonts w:eastAsia="Calibri"/>
          <w:iCs/>
          <w:noProof/>
          <w:szCs w:val="24"/>
        </w:rPr>
      </w:pPr>
      <w:r w:rsidRPr="00B45E9F">
        <w:rPr>
          <w:noProof/>
        </w:rPr>
        <w:t>OSUTATUD ÕIGUSAKTID</w:t>
      </w:r>
    </w:p>
    <w:p w14:paraId="7AECF439" w14:textId="77777777" w:rsidR="005527F1" w:rsidRPr="00B45E9F" w:rsidRDefault="005527F1" w:rsidP="005527F1">
      <w:pPr>
        <w:ind w:left="567" w:hanging="567"/>
        <w:rPr>
          <w:rFonts w:eastAsia="Calibri"/>
          <w:noProof/>
          <w:szCs w:val="24"/>
        </w:rPr>
      </w:pPr>
    </w:p>
    <w:p w14:paraId="6F621A3A" w14:textId="77777777" w:rsidR="005527F1" w:rsidRPr="00B45E9F" w:rsidRDefault="005527F1" w:rsidP="005527F1">
      <w:pPr>
        <w:jc w:val="center"/>
        <w:rPr>
          <w:rFonts w:eastAsia="Calibri"/>
          <w:noProof/>
          <w:szCs w:val="24"/>
        </w:rPr>
      </w:pPr>
    </w:p>
    <w:p w14:paraId="21951616" w14:textId="77777777" w:rsidR="005527F1" w:rsidRPr="00B45E9F" w:rsidRDefault="005527F1" w:rsidP="005527F1">
      <w:pPr>
        <w:jc w:val="center"/>
        <w:rPr>
          <w:rFonts w:eastAsia="Calibri"/>
          <w:noProof/>
          <w:szCs w:val="24"/>
        </w:rPr>
      </w:pPr>
      <w:r w:rsidRPr="00B45E9F">
        <w:rPr>
          <w:noProof/>
        </w:rPr>
        <w:t>1. PEATÜKK</w:t>
      </w:r>
    </w:p>
    <w:p w14:paraId="6F7D1CEF" w14:textId="77777777" w:rsidR="005527F1" w:rsidRPr="00B45E9F" w:rsidRDefault="005527F1" w:rsidP="005527F1">
      <w:pPr>
        <w:jc w:val="center"/>
        <w:rPr>
          <w:rFonts w:eastAsia="Calibri"/>
          <w:noProof/>
          <w:szCs w:val="24"/>
        </w:rPr>
      </w:pPr>
    </w:p>
    <w:p w14:paraId="2DCBFFF3" w14:textId="77777777" w:rsidR="005527F1" w:rsidRPr="00B45E9F" w:rsidRDefault="005527F1" w:rsidP="005527F1">
      <w:pPr>
        <w:jc w:val="center"/>
        <w:rPr>
          <w:rFonts w:eastAsia="Calibri"/>
          <w:noProof/>
          <w:szCs w:val="24"/>
        </w:rPr>
      </w:pPr>
      <w:r w:rsidRPr="00B45E9F">
        <w:rPr>
          <w:noProof/>
        </w:rPr>
        <w:t>ÜLDSÄTTED</w:t>
      </w:r>
    </w:p>
    <w:p w14:paraId="0626E253" w14:textId="77777777" w:rsidR="005527F1" w:rsidRPr="00B45E9F" w:rsidRDefault="005527F1" w:rsidP="005527F1">
      <w:pPr>
        <w:rPr>
          <w:rFonts w:eastAsia="Calibri"/>
          <w:noProof/>
          <w:szCs w:val="24"/>
        </w:rPr>
      </w:pPr>
    </w:p>
    <w:p w14:paraId="1CC543D9" w14:textId="77777777" w:rsidR="005527F1" w:rsidRPr="00B45E9F" w:rsidRDefault="005527F1" w:rsidP="005527F1">
      <w:pPr>
        <w:ind w:left="567" w:hanging="567"/>
        <w:rPr>
          <w:rFonts w:eastAsia="Calibri"/>
          <w:noProof/>
          <w:szCs w:val="24"/>
        </w:rPr>
      </w:pPr>
      <w:r w:rsidRPr="00B45E9F">
        <w:rPr>
          <w:noProof/>
        </w:rPr>
        <w:t>1.</w:t>
      </w:r>
      <w:r w:rsidRPr="00B45E9F">
        <w:rPr>
          <w:noProof/>
        </w:rPr>
        <w:tab/>
        <w:t>32011 L 0092: Euroopa Parlamendi ja nõukogu direktiiv 2011/92/EL, 13. detsember 2011, teatavate riiklike ja eraprojektide keskkonnamõju hindamise kohta (ELT L 26, 28.1.2012, lk 1), muudetud järgmis(t)e õigusakti(de)ga:</w:t>
      </w:r>
    </w:p>
    <w:p w14:paraId="56C8B06D" w14:textId="77777777" w:rsidR="005527F1" w:rsidRPr="00B45E9F" w:rsidRDefault="005527F1" w:rsidP="005527F1">
      <w:pPr>
        <w:ind w:left="567" w:hanging="567"/>
        <w:rPr>
          <w:rFonts w:eastAsia="Calibri"/>
          <w:noProof/>
          <w:szCs w:val="24"/>
        </w:rPr>
      </w:pPr>
    </w:p>
    <w:p w14:paraId="6C252235" w14:textId="77777777" w:rsidR="005527F1" w:rsidRPr="00B45E9F" w:rsidRDefault="005527F1" w:rsidP="005527F1">
      <w:pPr>
        <w:ind w:left="1134" w:hanging="567"/>
        <w:rPr>
          <w:rFonts w:eastAsia="Calibri"/>
          <w:noProof/>
          <w:szCs w:val="24"/>
        </w:rPr>
      </w:pPr>
      <w:r w:rsidRPr="00B45E9F">
        <w:rPr>
          <w:noProof/>
        </w:rPr>
        <w:t>–</w:t>
      </w:r>
      <w:r w:rsidRPr="00B45E9F">
        <w:rPr>
          <w:noProof/>
        </w:rPr>
        <w:tab/>
        <w:t>32014 L 0052: Euroopa Parlamendi ja nõukogu direktiiv 2014/52/EL, 16. aprill 2014 (ELT L 124, 25.4.2014, lk 1).</w:t>
      </w:r>
    </w:p>
    <w:p w14:paraId="679E3892" w14:textId="77777777" w:rsidR="005527F1" w:rsidRPr="00B45E9F" w:rsidRDefault="005527F1" w:rsidP="005527F1">
      <w:pPr>
        <w:ind w:left="1134" w:hanging="567"/>
        <w:rPr>
          <w:rFonts w:eastAsia="Calibri"/>
          <w:noProof/>
          <w:szCs w:val="24"/>
        </w:rPr>
      </w:pPr>
    </w:p>
    <w:p w14:paraId="3BED39D7" w14:textId="0F2A2B08" w:rsidR="005527F1" w:rsidRPr="00B45E9F" w:rsidRDefault="005527F1" w:rsidP="005527F1">
      <w:pPr>
        <w:ind w:left="567"/>
        <w:rPr>
          <w:rFonts w:eastAsia="Calibri"/>
          <w:noProof/>
          <w:szCs w:val="24"/>
        </w:rPr>
      </w:pPr>
      <w:r w:rsidRPr="00B45E9F">
        <w:rPr>
          <w:noProof/>
        </w:rPr>
        <w:t xml:space="preserve">Käesolevas lepingus loetakse direktiivi </w:t>
      </w:r>
      <w:r w:rsidR="007647EF" w:rsidRPr="00B45E9F">
        <w:rPr>
          <w:noProof/>
        </w:rPr>
        <w:t xml:space="preserve">2011/92/EL </w:t>
      </w:r>
      <w:r w:rsidRPr="00B45E9F">
        <w:rPr>
          <w:noProof/>
        </w:rPr>
        <w:t>sätteid järgmises kohanduses.</w:t>
      </w:r>
    </w:p>
    <w:p w14:paraId="16D0D02A" w14:textId="77777777" w:rsidR="005527F1" w:rsidRPr="00B45E9F" w:rsidRDefault="005527F1" w:rsidP="005527F1">
      <w:pPr>
        <w:ind w:left="567"/>
        <w:rPr>
          <w:rFonts w:eastAsia="Calibri"/>
          <w:noProof/>
          <w:szCs w:val="24"/>
        </w:rPr>
      </w:pPr>
    </w:p>
    <w:p w14:paraId="63CE93AD" w14:textId="5FC18FB8" w:rsidR="005527F1" w:rsidRPr="00B45E9F" w:rsidRDefault="007647EF" w:rsidP="005527F1">
      <w:pPr>
        <w:ind w:left="567"/>
        <w:rPr>
          <w:rFonts w:eastAsia="Calibri"/>
          <w:noProof/>
          <w:szCs w:val="24"/>
        </w:rPr>
      </w:pPr>
      <w:r w:rsidRPr="00B45E9F">
        <w:rPr>
          <w:noProof/>
        </w:rPr>
        <w:t>D</w:t>
      </w:r>
      <w:r w:rsidR="005527F1" w:rsidRPr="00B45E9F">
        <w:rPr>
          <w:noProof/>
        </w:rPr>
        <w:t xml:space="preserve">irektiivis </w:t>
      </w:r>
      <w:r w:rsidRPr="00B45E9F">
        <w:rPr>
          <w:noProof/>
        </w:rPr>
        <w:t xml:space="preserve">2011/92/EL </w:t>
      </w:r>
      <w:r w:rsidR="005527F1" w:rsidRPr="00B45E9F">
        <w:rPr>
          <w:noProof/>
        </w:rPr>
        <w:t>sisalduvaid viiteid muudele ELi õigusaktidele kohaldatakse vastavalt sellele, millises ulatuses ja millises vormis on need õigusaktid käesolevasse lepingusse inkorporeeritud.</w:t>
      </w:r>
    </w:p>
    <w:p w14:paraId="07044B70" w14:textId="77777777" w:rsidR="005527F1" w:rsidRPr="00B45E9F" w:rsidRDefault="005527F1" w:rsidP="005527F1">
      <w:pPr>
        <w:ind w:left="567"/>
        <w:rPr>
          <w:rFonts w:eastAsia="Calibri"/>
          <w:noProof/>
          <w:szCs w:val="24"/>
        </w:rPr>
      </w:pPr>
    </w:p>
    <w:p w14:paraId="4ACEB744" w14:textId="77777777" w:rsidR="005527F1" w:rsidRPr="00B45E9F" w:rsidRDefault="005527F1" w:rsidP="005527F1">
      <w:pPr>
        <w:ind w:left="567" w:hanging="567"/>
        <w:rPr>
          <w:rFonts w:eastAsia="Calibri"/>
          <w:noProof/>
          <w:szCs w:val="24"/>
        </w:rPr>
      </w:pPr>
      <w:r w:rsidRPr="00B45E9F">
        <w:rPr>
          <w:noProof/>
        </w:rPr>
        <w:t>2.</w:t>
      </w:r>
      <w:r w:rsidRPr="00B45E9F">
        <w:rPr>
          <w:noProof/>
        </w:rPr>
        <w:tab/>
        <w:t>32003 L 0004: Euroopa Parlamendi ja nõukogu direktiiv 2003/4/EÜ, 28. jaanuar 2003, keskkonnateabele avaliku juurdepääsu ja nõukogu direktiivi 90/313/EMÜ kehtetuks tunnistamise kohta (ELT L 41, 14.2.2003, lk 26).</w:t>
      </w:r>
    </w:p>
    <w:p w14:paraId="775992A7" w14:textId="77777777" w:rsidR="005527F1" w:rsidRPr="00B45E9F" w:rsidRDefault="005527F1" w:rsidP="005527F1">
      <w:pPr>
        <w:ind w:left="567" w:hanging="567"/>
        <w:rPr>
          <w:rFonts w:eastAsia="Calibri"/>
          <w:noProof/>
          <w:szCs w:val="24"/>
        </w:rPr>
      </w:pPr>
    </w:p>
    <w:p w14:paraId="425C0089" w14:textId="054E2FBB" w:rsidR="005527F1" w:rsidRPr="00B45E9F" w:rsidRDefault="00A1783E" w:rsidP="005527F1">
      <w:pPr>
        <w:ind w:left="567" w:hanging="567"/>
        <w:rPr>
          <w:rFonts w:eastAsia="Calibri"/>
          <w:noProof/>
          <w:szCs w:val="24"/>
        </w:rPr>
      </w:pPr>
      <w:r w:rsidRPr="00B45E9F">
        <w:rPr>
          <w:noProof/>
        </w:rPr>
        <w:br w:type="page"/>
      </w:r>
      <w:r w:rsidR="005527F1" w:rsidRPr="00B45E9F">
        <w:rPr>
          <w:noProof/>
        </w:rPr>
        <w:lastRenderedPageBreak/>
        <w:t>3.</w:t>
      </w:r>
      <w:r w:rsidR="005527F1" w:rsidRPr="00B45E9F">
        <w:rPr>
          <w:noProof/>
        </w:rPr>
        <w:tab/>
        <w:t>31994 D 0741: Komisjoni otsus 94/741/EÜ, 24. oktoober 1994, mis käsitleb teatavate jäätmesektori direktiivide liikmesriikides rakendamise aruannete küsimustikke (nõukogu direktiivi 91/692/EMÜ rakendamine) (EÜT L 296, 17.11.1994, lk 42), muudetud järgmis(t)e õigusakti(de)ga:</w:t>
      </w:r>
    </w:p>
    <w:p w14:paraId="5E8D68F3" w14:textId="77777777" w:rsidR="005527F1" w:rsidRPr="00B45E9F" w:rsidRDefault="005527F1" w:rsidP="005527F1">
      <w:pPr>
        <w:ind w:left="1134" w:hanging="567"/>
        <w:rPr>
          <w:rFonts w:eastAsia="Calibri"/>
          <w:noProof/>
          <w:szCs w:val="24"/>
        </w:rPr>
      </w:pPr>
    </w:p>
    <w:p w14:paraId="720022AB" w14:textId="77777777" w:rsidR="005527F1" w:rsidRPr="00B45E9F" w:rsidRDefault="005527F1" w:rsidP="005527F1">
      <w:pPr>
        <w:ind w:left="1134" w:hanging="567"/>
        <w:rPr>
          <w:rFonts w:eastAsia="Calibri"/>
          <w:noProof/>
          <w:szCs w:val="24"/>
        </w:rPr>
      </w:pPr>
      <w:r w:rsidRPr="00B45E9F">
        <w:rPr>
          <w:noProof/>
        </w:rPr>
        <w:t>–</w:t>
      </w:r>
      <w:r w:rsidRPr="00B45E9F">
        <w:rPr>
          <w:noProof/>
        </w:rPr>
        <w:tab/>
        <w:t>32007 D 0151: Komisjoni otsus 2007/151/EÜ, 6. märts 2007 (ELT L 67, 7.3.2007, lk 7),</w:t>
      </w:r>
    </w:p>
    <w:p w14:paraId="0A3EE5A6" w14:textId="77777777" w:rsidR="005527F1" w:rsidRPr="00B45E9F" w:rsidRDefault="005527F1" w:rsidP="005527F1">
      <w:pPr>
        <w:ind w:left="1134" w:hanging="567"/>
        <w:rPr>
          <w:rFonts w:eastAsia="Calibri"/>
          <w:noProof/>
          <w:szCs w:val="24"/>
        </w:rPr>
      </w:pPr>
    </w:p>
    <w:p w14:paraId="29FCB798" w14:textId="1FB3806E" w:rsidR="005527F1" w:rsidRPr="00B45E9F" w:rsidRDefault="005527F1" w:rsidP="005527F1">
      <w:pPr>
        <w:ind w:left="1134" w:hanging="567"/>
        <w:rPr>
          <w:rFonts w:eastAsia="Calibri"/>
          <w:noProof/>
          <w:szCs w:val="24"/>
        </w:rPr>
      </w:pPr>
      <w:r w:rsidRPr="00B45E9F">
        <w:rPr>
          <w:noProof/>
        </w:rPr>
        <w:t>–</w:t>
      </w:r>
      <w:r w:rsidRPr="00B45E9F">
        <w:rPr>
          <w:noProof/>
        </w:rPr>
        <w:tab/>
        <w:t>32021 D 2252: Komisjoni rakendusotsus (EL) 2021/2252, 16. detsember 2021 (ELT L 454, 17.12.2021, lk 4).</w:t>
      </w:r>
    </w:p>
    <w:p w14:paraId="5F1C1516" w14:textId="77777777" w:rsidR="005527F1" w:rsidRPr="00B45E9F" w:rsidRDefault="005527F1" w:rsidP="005527F1">
      <w:pPr>
        <w:ind w:left="567"/>
        <w:rPr>
          <w:rFonts w:eastAsia="Calibri"/>
          <w:noProof/>
          <w:szCs w:val="24"/>
        </w:rPr>
      </w:pPr>
    </w:p>
    <w:p w14:paraId="5361E926" w14:textId="4452B5BB" w:rsidR="005527F1" w:rsidRPr="00B45E9F" w:rsidRDefault="005527F1" w:rsidP="005527F1">
      <w:pPr>
        <w:ind w:left="567"/>
        <w:rPr>
          <w:rFonts w:eastAsia="Calibri"/>
          <w:noProof/>
          <w:szCs w:val="24"/>
        </w:rPr>
      </w:pPr>
      <w:bookmarkStart w:id="19" w:name="_Hlk161159665"/>
      <w:r w:rsidRPr="00B45E9F">
        <w:rPr>
          <w:noProof/>
        </w:rPr>
        <w:t xml:space="preserve">Käesolevas lepingus loetakse otsuse </w:t>
      </w:r>
      <w:r w:rsidR="007647EF" w:rsidRPr="00B45E9F">
        <w:rPr>
          <w:noProof/>
        </w:rPr>
        <w:t xml:space="preserve">94/741/EÜ </w:t>
      </w:r>
      <w:r w:rsidRPr="00B45E9F">
        <w:rPr>
          <w:noProof/>
        </w:rPr>
        <w:t>sätteid järgmises kohanduses.</w:t>
      </w:r>
    </w:p>
    <w:p w14:paraId="6E3A2FD1" w14:textId="77777777" w:rsidR="005527F1" w:rsidRPr="00B45E9F" w:rsidRDefault="005527F1" w:rsidP="005527F1">
      <w:pPr>
        <w:ind w:left="567"/>
        <w:rPr>
          <w:rFonts w:eastAsia="Calibri"/>
          <w:noProof/>
          <w:szCs w:val="24"/>
        </w:rPr>
      </w:pPr>
    </w:p>
    <w:p w14:paraId="49495D09" w14:textId="49F0BAA0" w:rsidR="005527F1" w:rsidRPr="00B45E9F" w:rsidRDefault="005527F1" w:rsidP="005527F1">
      <w:pPr>
        <w:ind w:left="567"/>
        <w:rPr>
          <w:rFonts w:eastAsia="Calibri"/>
          <w:noProof/>
          <w:szCs w:val="24"/>
        </w:rPr>
      </w:pPr>
      <w:r w:rsidRPr="00B45E9F">
        <w:rPr>
          <w:noProof/>
        </w:rPr>
        <w:t>Mis puudutab kohustusi, mis on seotud küsimustikuga liikmesriikide aruannete jaoks, milles käsitletakse nõukogu direktiivi 86/278/EMÜ ülevõtmist ja rakendamist vastavalt otsusele</w:t>
      </w:r>
      <w:r w:rsidR="007647EF" w:rsidRPr="00B45E9F">
        <w:rPr>
          <w:noProof/>
        </w:rPr>
        <w:t xml:space="preserve"> 94/741/EÜ</w:t>
      </w:r>
      <w:r w:rsidRPr="00B45E9F">
        <w:rPr>
          <w:noProof/>
        </w:rPr>
        <w:t>, kohaldatakse raamprotokolli nr 1 artiklit 4.</w:t>
      </w:r>
    </w:p>
    <w:p w14:paraId="1E8302B4" w14:textId="77777777" w:rsidR="005527F1" w:rsidRPr="00B45E9F" w:rsidRDefault="005527F1" w:rsidP="005527F1">
      <w:pPr>
        <w:ind w:left="567"/>
        <w:rPr>
          <w:rFonts w:eastAsia="Calibri"/>
          <w:noProof/>
          <w:szCs w:val="24"/>
        </w:rPr>
      </w:pPr>
    </w:p>
    <w:p w14:paraId="230B8477" w14:textId="77777777" w:rsidR="005527F1" w:rsidRPr="00B45E9F" w:rsidRDefault="005527F1" w:rsidP="005527F1">
      <w:pPr>
        <w:ind w:left="567"/>
        <w:rPr>
          <w:rFonts w:eastAsia="Calibri"/>
          <w:noProof/>
          <w:szCs w:val="24"/>
        </w:rPr>
      </w:pPr>
      <w:r w:rsidRPr="00B45E9F">
        <w:rPr>
          <w:noProof/>
        </w:rPr>
        <w:t>Raamprotokolli nr 1 artikli 4 lõikes 2 osutatud peatamise ajal ei anna Andorra luba reoveesetete kasutamise alustamiseks põllumajanduses oma territooriumil.</w:t>
      </w:r>
    </w:p>
    <w:bookmarkEnd w:id="19"/>
    <w:p w14:paraId="0BE5913D" w14:textId="77777777" w:rsidR="005527F1" w:rsidRPr="00B45E9F" w:rsidRDefault="005527F1" w:rsidP="005527F1">
      <w:pPr>
        <w:ind w:left="567" w:hanging="567"/>
        <w:rPr>
          <w:rFonts w:eastAsia="Calibri"/>
          <w:noProof/>
          <w:szCs w:val="24"/>
        </w:rPr>
      </w:pPr>
    </w:p>
    <w:p w14:paraId="010199FF" w14:textId="7A64F371" w:rsidR="005527F1" w:rsidRPr="00B45E9F" w:rsidRDefault="00A1783E" w:rsidP="005527F1">
      <w:pPr>
        <w:ind w:left="567" w:hanging="567"/>
        <w:rPr>
          <w:rFonts w:eastAsia="Calibri"/>
          <w:noProof/>
          <w:szCs w:val="24"/>
        </w:rPr>
      </w:pPr>
      <w:r w:rsidRPr="00B45E9F">
        <w:rPr>
          <w:noProof/>
        </w:rPr>
        <w:br w:type="page"/>
      </w:r>
      <w:r w:rsidR="005527F1" w:rsidRPr="00B45E9F">
        <w:rPr>
          <w:noProof/>
        </w:rPr>
        <w:lastRenderedPageBreak/>
        <w:t>4.</w:t>
      </w:r>
      <w:r w:rsidR="005527F1" w:rsidRPr="00B45E9F">
        <w:rPr>
          <w:noProof/>
        </w:rPr>
        <w:tab/>
        <w:t>31997 D 0622: Komisjoni otsus 97/622/EÜ, 27. mai 1997, mis käsitleb teatavate jäätmesektori direktiivide liikmesriikides rakendamise aruannete küsimustikke (nõukogu direktiivi 91/692/EMÜ rakendamine) (EÜT L 256, 19.9.1997, lk 13), muudetud järgmis(t)e õigusakti(de)ga:</w:t>
      </w:r>
    </w:p>
    <w:p w14:paraId="357D6E08" w14:textId="77777777" w:rsidR="005527F1" w:rsidRPr="00B45E9F" w:rsidRDefault="005527F1" w:rsidP="005527F1">
      <w:pPr>
        <w:ind w:left="1134" w:hanging="567"/>
        <w:rPr>
          <w:rFonts w:eastAsia="Calibri"/>
          <w:noProof/>
          <w:szCs w:val="24"/>
        </w:rPr>
      </w:pPr>
    </w:p>
    <w:p w14:paraId="27F2EAB2" w14:textId="77777777" w:rsidR="005527F1" w:rsidRPr="00B45E9F" w:rsidRDefault="005527F1" w:rsidP="005527F1">
      <w:pPr>
        <w:ind w:left="1134" w:hanging="567"/>
        <w:rPr>
          <w:rFonts w:eastAsia="Calibri"/>
          <w:noProof/>
          <w:szCs w:val="24"/>
        </w:rPr>
      </w:pPr>
      <w:r w:rsidRPr="00B45E9F">
        <w:rPr>
          <w:noProof/>
        </w:rPr>
        <w:t>–</w:t>
      </w:r>
      <w:r w:rsidRPr="00B45E9F">
        <w:rPr>
          <w:noProof/>
        </w:rPr>
        <w:tab/>
        <w:t>32007 D 0151: Komisjoni otsus 2007/151/EÜ, 6. märts 2007 (ELT L 67, 7.3.2007, lk 7).</w:t>
      </w:r>
    </w:p>
    <w:p w14:paraId="2D22800A" w14:textId="77777777" w:rsidR="005527F1" w:rsidRPr="00B45E9F" w:rsidRDefault="005527F1" w:rsidP="005527F1">
      <w:pPr>
        <w:ind w:left="567" w:hanging="567"/>
        <w:rPr>
          <w:rFonts w:eastAsia="Calibri"/>
          <w:noProof/>
          <w:szCs w:val="24"/>
        </w:rPr>
      </w:pPr>
    </w:p>
    <w:p w14:paraId="1F96BD27" w14:textId="77777777" w:rsidR="005527F1" w:rsidRPr="00B45E9F" w:rsidRDefault="005527F1" w:rsidP="005527F1">
      <w:pPr>
        <w:ind w:left="567" w:hanging="567"/>
        <w:rPr>
          <w:rFonts w:eastAsia="Calibri"/>
          <w:noProof/>
          <w:szCs w:val="24"/>
        </w:rPr>
      </w:pPr>
      <w:r w:rsidRPr="00B45E9F">
        <w:rPr>
          <w:noProof/>
        </w:rPr>
        <w:t>5.</w:t>
      </w:r>
      <w:r w:rsidRPr="00B45E9F">
        <w:rPr>
          <w:noProof/>
        </w:rPr>
        <w:tab/>
        <w:t>32009 R 1221: Euroopa Parlamendi ja nõukogu määrus (EÜ) nr 1221/2009, 25. november 2009, organisatsioonide vabatahtliku osalemise kohta ühenduse keskkonnajuhtimis- ja -auditeerimissüsteemis (EMAS) ning millega tunnistatakse kehtetuks määrus (EÜ) nr 761/2001 ning komisjoni otsused 2001/681/EÜ ja 2006/193/EÜ (ELT L 342, 22.12.2009, lk 1), muudetud järgmis(t)e õigusakti(de)ga:</w:t>
      </w:r>
    </w:p>
    <w:p w14:paraId="74E33983" w14:textId="77777777" w:rsidR="005527F1" w:rsidRPr="00B45E9F" w:rsidRDefault="005527F1" w:rsidP="005527F1">
      <w:pPr>
        <w:ind w:left="1134" w:hanging="567"/>
        <w:rPr>
          <w:rFonts w:eastAsia="Calibri"/>
          <w:noProof/>
          <w:szCs w:val="24"/>
        </w:rPr>
      </w:pPr>
    </w:p>
    <w:p w14:paraId="4C224735" w14:textId="0DDC1F67" w:rsidR="005527F1" w:rsidRPr="00B45E9F" w:rsidRDefault="005527F1" w:rsidP="005527F1">
      <w:pPr>
        <w:ind w:left="1134" w:hanging="567"/>
        <w:rPr>
          <w:rFonts w:eastAsia="Calibri"/>
          <w:noProof/>
          <w:szCs w:val="24"/>
        </w:rPr>
      </w:pPr>
      <w:r w:rsidRPr="00B45E9F">
        <w:rPr>
          <w:noProof/>
        </w:rPr>
        <w:t>–</w:t>
      </w:r>
      <w:r w:rsidRPr="00B45E9F">
        <w:rPr>
          <w:noProof/>
        </w:rPr>
        <w:tab/>
        <w:t>32013 R 0517: Nõukogu määrus (EL) nr 517/2013, 13. mai 2013 (ELT L 158, 10.6.2013, lk 1),</w:t>
      </w:r>
    </w:p>
    <w:p w14:paraId="5A129664" w14:textId="77777777" w:rsidR="005527F1" w:rsidRPr="00B45E9F" w:rsidRDefault="005527F1" w:rsidP="005527F1">
      <w:pPr>
        <w:ind w:left="1134" w:hanging="567"/>
        <w:rPr>
          <w:rFonts w:eastAsia="Calibri"/>
          <w:noProof/>
          <w:szCs w:val="24"/>
        </w:rPr>
      </w:pPr>
    </w:p>
    <w:p w14:paraId="162067E0" w14:textId="77777777" w:rsidR="005527F1" w:rsidRPr="00B45E9F" w:rsidRDefault="005527F1" w:rsidP="005527F1">
      <w:pPr>
        <w:ind w:left="1134" w:hanging="567"/>
        <w:rPr>
          <w:rFonts w:eastAsia="Calibri"/>
          <w:noProof/>
          <w:szCs w:val="24"/>
        </w:rPr>
      </w:pPr>
      <w:r w:rsidRPr="00B45E9F">
        <w:rPr>
          <w:noProof/>
        </w:rPr>
        <w:t>–</w:t>
      </w:r>
      <w:r w:rsidRPr="00B45E9F">
        <w:rPr>
          <w:noProof/>
        </w:rPr>
        <w:tab/>
        <w:t>32017 R 1505: Komisjoni määrus (EL) 2017/1505, 28. august 2017 (ELT L 222, 29.8.2017, lk 1),</w:t>
      </w:r>
    </w:p>
    <w:p w14:paraId="743DC547" w14:textId="77777777" w:rsidR="005527F1" w:rsidRPr="00B45E9F" w:rsidRDefault="005527F1" w:rsidP="005527F1">
      <w:pPr>
        <w:ind w:left="1134" w:hanging="567"/>
        <w:rPr>
          <w:rFonts w:eastAsia="Calibri"/>
          <w:noProof/>
          <w:szCs w:val="24"/>
        </w:rPr>
      </w:pPr>
    </w:p>
    <w:p w14:paraId="00C62AE2"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R 2026: Komisjoni määrus (EL) 2018/2026, 19. detsember 2018 (ELT L 325, 20.12.2018, lk 18).</w:t>
      </w:r>
    </w:p>
    <w:p w14:paraId="4D67DDC4" w14:textId="77777777" w:rsidR="005527F1" w:rsidRPr="00B45E9F" w:rsidRDefault="005527F1" w:rsidP="005527F1">
      <w:pPr>
        <w:ind w:left="567" w:hanging="567"/>
        <w:rPr>
          <w:rFonts w:eastAsia="Calibri"/>
          <w:noProof/>
          <w:szCs w:val="24"/>
        </w:rPr>
      </w:pPr>
    </w:p>
    <w:p w14:paraId="24B394DA" w14:textId="77777777" w:rsidR="005527F1" w:rsidRPr="00B45E9F" w:rsidRDefault="005527F1" w:rsidP="005527F1">
      <w:pPr>
        <w:ind w:left="567" w:hanging="567"/>
        <w:rPr>
          <w:rFonts w:eastAsia="Calibri"/>
          <w:noProof/>
          <w:szCs w:val="24"/>
        </w:rPr>
      </w:pPr>
      <w:r w:rsidRPr="00B45E9F">
        <w:rPr>
          <w:noProof/>
        </w:rPr>
        <w:t>6.</w:t>
      </w:r>
      <w:r w:rsidRPr="00B45E9F">
        <w:rPr>
          <w:noProof/>
        </w:rPr>
        <w:tab/>
        <w:t>32011 D 0832: Komisjoni otsus 2011/832/EL, 7. detsember 2011, milles käsitletakse ELi tegevuskohtade koondregistreerimise, kolmandates riikides asuvate tegevuskohtade ja üldise registreerimise juhist vastavalt Euroopa Parlamendi ja nõukogu määrusele (EÜ) nr 1221/2009 organisatsioonide vabatahtliku osalemise kohta ühenduse keskkonnajuhtimis- ja -auditeerimissüsteemis (EMAS) (ELT L 330, 14.12.2011, lk 25).</w:t>
      </w:r>
    </w:p>
    <w:p w14:paraId="18623CAD" w14:textId="77777777" w:rsidR="005527F1" w:rsidRPr="00B45E9F" w:rsidRDefault="005527F1" w:rsidP="005527F1">
      <w:pPr>
        <w:ind w:left="567" w:hanging="567"/>
        <w:rPr>
          <w:rFonts w:eastAsia="Calibri"/>
          <w:noProof/>
          <w:szCs w:val="24"/>
        </w:rPr>
      </w:pPr>
    </w:p>
    <w:p w14:paraId="0BBE6549" w14:textId="50AD74E1" w:rsidR="005527F1" w:rsidRPr="00B45E9F" w:rsidRDefault="00A1783E" w:rsidP="005527F1">
      <w:pPr>
        <w:ind w:left="567" w:hanging="567"/>
        <w:rPr>
          <w:rFonts w:eastAsia="Calibri"/>
          <w:noProof/>
          <w:szCs w:val="24"/>
        </w:rPr>
      </w:pPr>
      <w:r w:rsidRPr="00B45E9F">
        <w:rPr>
          <w:noProof/>
        </w:rPr>
        <w:br w:type="page"/>
      </w:r>
      <w:r w:rsidR="005527F1" w:rsidRPr="00B45E9F">
        <w:rPr>
          <w:noProof/>
        </w:rPr>
        <w:t>7.</w:t>
      </w:r>
      <w:r w:rsidR="005527F1" w:rsidRPr="00B45E9F">
        <w:rPr>
          <w:noProof/>
        </w:rPr>
        <w:tab/>
        <w:t>32013 D 0131: Komisjoni otsus 2013/131/EL, 4. märts 2013, millega kehtestatakse juhend keskkonnajuhtimis- ja -auditeerimissüsteemis osalemiseks vajalike sammude kohta vastavalt Euroopa Parlamendi ja nõukogu määrusele (EÜ) nr 1221/2009 organisatsioonide vabatahtliku osalemise kohta ühenduse keskkonnajuhtimis- ja -auditeerimissüsteemis (EMAS) (ELT L 76, 19.3.2013, lk 1).</w:t>
      </w:r>
    </w:p>
    <w:p w14:paraId="224049FC" w14:textId="77777777" w:rsidR="005527F1" w:rsidRPr="00B45E9F" w:rsidRDefault="005527F1" w:rsidP="005527F1">
      <w:pPr>
        <w:ind w:left="567" w:hanging="567"/>
        <w:rPr>
          <w:rFonts w:eastAsia="Calibri"/>
          <w:noProof/>
          <w:szCs w:val="24"/>
        </w:rPr>
      </w:pPr>
    </w:p>
    <w:p w14:paraId="1762FF52" w14:textId="77777777" w:rsidR="005527F1" w:rsidRPr="00B45E9F" w:rsidRDefault="005527F1" w:rsidP="005527F1">
      <w:pPr>
        <w:ind w:left="567" w:hanging="567"/>
        <w:rPr>
          <w:rFonts w:eastAsia="Calibri"/>
          <w:noProof/>
          <w:szCs w:val="24"/>
        </w:rPr>
      </w:pPr>
      <w:r w:rsidRPr="00B45E9F">
        <w:rPr>
          <w:noProof/>
        </w:rPr>
        <w:t>8.</w:t>
      </w:r>
      <w:r w:rsidRPr="00B45E9F">
        <w:rPr>
          <w:noProof/>
        </w:rPr>
        <w:tab/>
        <w:t>32015 D 0801: Komisjoni otsus (EL) 2015/801, 20. mai 2015, milles sätestatakse jaekaubandussektori parimat keskkonnajuhtimise tava, keskkonnategevuse tulemuslikkuse näitajaid ja tipptaseme võrdlusaluseid sisaldav võrdlusdokument vastavalt Euroopa Parlamendi ja nõukogu määrusele (EÜ) nr 1221/2009 organisatsioonide vabatahtliku osalemise kohta ühenduse keskkonnajuhtimis- ja -auditeerimissüsteemis (EMAS) (ELT L 127, 22.5.2015, lk 25).</w:t>
      </w:r>
    </w:p>
    <w:p w14:paraId="4BE9BE29" w14:textId="77777777" w:rsidR="005527F1" w:rsidRPr="00B45E9F" w:rsidRDefault="005527F1" w:rsidP="005527F1">
      <w:pPr>
        <w:ind w:left="567" w:hanging="567"/>
        <w:rPr>
          <w:rFonts w:eastAsia="Calibri"/>
          <w:noProof/>
          <w:szCs w:val="24"/>
        </w:rPr>
      </w:pPr>
    </w:p>
    <w:p w14:paraId="61310EC6" w14:textId="58DB4B75" w:rsidR="005527F1" w:rsidRPr="00B45E9F" w:rsidRDefault="005527F1" w:rsidP="00A1783E">
      <w:pPr>
        <w:tabs>
          <w:tab w:val="left" w:pos="2130"/>
        </w:tabs>
        <w:ind w:left="567" w:hanging="567"/>
        <w:rPr>
          <w:rFonts w:eastAsia="Calibri"/>
          <w:noProof/>
          <w:szCs w:val="24"/>
        </w:rPr>
      </w:pPr>
      <w:r w:rsidRPr="00B45E9F">
        <w:rPr>
          <w:noProof/>
        </w:rPr>
        <w:t>9.</w:t>
      </w:r>
      <w:r w:rsidRPr="00B45E9F">
        <w:rPr>
          <w:noProof/>
        </w:rPr>
        <w:tab/>
        <w:t>32016 D 0611: Komisjoni otsus (EL) 2016/611, 15. aprill 2016, milles sätestatakse turismisektori parimat keskkonnajuhtimise tava, keskkonnategevuse tulemuslikkuse näitajaid ja tipptaseme võrdlusaluseid sisaldav võrdlusdokument vastavalt määrusele (EÜ) nr 1221/2009 organisatsioonide vabatahtliku osalemise kohta ühenduse keskkonnajuhtimis- ja -auditeerimissüsteemis (EMAS) (ELT L 104, 20.4.2016, lk 27).</w:t>
      </w:r>
    </w:p>
    <w:p w14:paraId="3210A0A4" w14:textId="77777777" w:rsidR="005527F1" w:rsidRPr="00B45E9F" w:rsidRDefault="005527F1" w:rsidP="005527F1">
      <w:pPr>
        <w:ind w:left="567" w:hanging="567"/>
        <w:rPr>
          <w:rFonts w:eastAsia="Calibri"/>
          <w:noProof/>
          <w:szCs w:val="24"/>
        </w:rPr>
      </w:pPr>
    </w:p>
    <w:p w14:paraId="42EF7DD5" w14:textId="77777777" w:rsidR="005527F1" w:rsidRPr="00B45E9F" w:rsidRDefault="005527F1" w:rsidP="005527F1">
      <w:pPr>
        <w:ind w:left="567" w:hanging="567"/>
        <w:rPr>
          <w:rFonts w:eastAsia="Calibri"/>
          <w:noProof/>
          <w:szCs w:val="24"/>
        </w:rPr>
      </w:pPr>
      <w:r w:rsidRPr="00B45E9F">
        <w:rPr>
          <w:noProof/>
        </w:rPr>
        <w:t>10.</w:t>
      </w:r>
      <w:r w:rsidRPr="00B45E9F">
        <w:rPr>
          <w:noProof/>
        </w:rPr>
        <w:tab/>
        <w:t>32016 D 1621: Komisjoni otsus (EL) 2016/1621, 7. september 2016, millega võetakse vastavalt Euroopa Parlamendi ja nõukogu määrusele (EÜ) nr 1221/2009 vastu suunisdokument akrediteerimis- ja litsentsimisasutuste teavitamise kohta keskkonnatõendajate poolt, kes tegutsevad muus kui neid akrediteerinud või litsentsinud liikmesriigis (ELT L 242, 9.9.2016, lk 32).</w:t>
      </w:r>
    </w:p>
    <w:p w14:paraId="78BB2E71" w14:textId="77777777" w:rsidR="005527F1" w:rsidRPr="00B45E9F" w:rsidRDefault="005527F1" w:rsidP="005527F1">
      <w:pPr>
        <w:ind w:left="567" w:hanging="567"/>
        <w:rPr>
          <w:rFonts w:eastAsia="Calibri"/>
          <w:noProof/>
          <w:szCs w:val="24"/>
        </w:rPr>
      </w:pPr>
    </w:p>
    <w:p w14:paraId="3FF18BA1" w14:textId="6FEABFD6" w:rsidR="005527F1" w:rsidRPr="00B45E9F" w:rsidRDefault="00A1783E" w:rsidP="005527F1">
      <w:pPr>
        <w:ind w:left="567" w:hanging="567"/>
        <w:rPr>
          <w:rFonts w:eastAsia="Calibri"/>
          <w:noProof/>
          <w:szCs w:val="24"/>
        </w:rPr>
      </w:pPr>
      <w:r w:rsidRPr="00B45E9F">
        <w:rPr>
          <w:noProof/>
        </w:rPr>
        <w:br w:type="page"/>
      </w:r>
      <w:r w:rsidR="005527F1" w:rsidRPr="00B45E9F">
        <w:rPr>
          <w:noProof/>
        </w:rPr>
        <w:t>11.</w:t>
      </w:r>
      <w:r w:rsidR="005527F1" w:rsidRPr="00B45E9F">
        <w:rPr>
          <w:noProof/>
        </w:rPr>
        <w:tab/>
        <w:t>32017 D 1508: Komisjoni otsus (EL) 2017/1508, 28. august 2017, parimaid keskkonnajuhtimise tavasid, sektori keskkonnatoime näitajaid ja tipptaseme võrdlusaluseid käsitleva võrdlusdokumendi kohta toiduaine- ja joogitootmissektoris vastavalt Euroopa Parlamendi ja nõukogu määrusele (EÜ) nr 1221/2009 organisatsioonide vabatahtliku osalemise kohta ühenduse keskkonnajuhtimis- ja -auditeerimissüsteemis (EMAS) (ELT L 223, 30.8.2017, lk 1).</w:t>
      </w:r>
    </w:p>
    <w:p w14:paraId="30866C97" w14:textId="77777777" w:rsidR="005527F1" w:rsidRPr="00B45E9F" w:rsidRDefault="005527F1" w:rsidP="005527F1">
      <w:pPr>
        <w:ind w:left="567" w:hanging="567"/>
        <w:rPr>
          <w:rFonts w:eastAsia="Calibri"/>
          <w:noProof/>
          <w:szCs w:val="24"/>
        </w:rPr>
      </w:pPr>
    </w:p>
    <w:p w14:paraId="3000B32D" w14:textId="77777777" w:rsidR="005527F1" w:rsidRPr="00B45E9F" w:rsidRDefault="005527F1" w:rsidP="005527F1">
      <w:pPr>
        <w:ind w:left="567" w:hanging="567"/>
        <w:rPr>
          <w:rFonts w:eastAsia="Calibri"/>
          <w:noProof/>
          <w:szCs w:val="24"/>
        </w:rPr>
      </w:pPr>
      <w:r w:rsidRPr="00B45E9F">
        <w:rPr>
          <w:noProof/>
        </w:rPr>
        <w:t>12.</w:t>
      </w:r>
      <w:r w:rsidRPr="00B45E9F">
        <w:rPr>
          <w:noProof/>
        </w:rPr>
        <w:tab/>
        <w:t>32017 D 2285: Komisjoni otsus (EL) 2017/2285, 6. detsember 2017, millega muudetakse Euroopa Parlamendi ja nõukogu määruse (EÜ) nr 1221/2009 (organisatsioonide vabatahtliku osalemise kohta ühenduse keskkonnajuhtimis- ja -auditeerimissüsteemis (EMAS)) kohast juhendit keskkonnajuhtimis- ja -auditeerimissüsteemis osalemiseks vajalike sammude kohta (ELT L 328, 12.12.2017, lk 38).</w:t>
      </w:r>
    </w:p>
    <w:p w14:paraId="25E6826B" w14:textId="77777777" w:rsidR="005527F1" w:rsidRPr="00B45E9F" w:rsidRDefault="005527F1" w:rsidP="005527F1">
      <w:pPr>
        <w:ind w:left="567" w:hanging="567"/>
        <w:rPr>
          <w:rFonts w:eastAsia="Calibri"/>
          <w:noProof/>
          <w:szCs w:val="24"/>
        </w:rPr>
      </w:pPr>
    </w:p>
    <w:p w14:paraId="1725F7C6" w14:textId="1BCE6A02" w:rsidR="005527F1" w:rsidRPr="00B45E9F" w:rsidRDefault="005527F1" w:rsidP="005527F1">
      <w:pPr>
        <w:ind w:left="567" w:hanging="567"/>
        <w:rPr>
          <w:rFonts w:eastAsia="Calibri"/>
          <w:noProof/>
          <w:szCs w:val="24"/>
        </w:rPr>
      </w:pPr>
      <w:r w:rsidRPr="00B45E9F">
        <w:rPr>
          <w:noProof/>
        </w:rPr>
        <w:t>13.</w:t>
      </w:r>
      <w:r w:rsidRPr="00B45E9F">
        <w:rPr>
          <w:noProof/>
        </w:rPr>
        <w:tab/>
        <w:t>32017 D 2286: Komisjoni rakendusotsus (EL) 2017/2286, 6. detsember 2017, millega tunnistatakse keskkonnajuhtimissüsteemi Eco-Lighthouse nõuded vastavaks keskkonnajuhtimis- ja -auditeerimissüsteemi (EMAS) asjaomastele nõuetele kooskõlas Euroopa Parlamendi ja nõukogu määruse (EÜ) nr 1221/2009 (organisatsioonide vabatahtliku osalemise kohta ühenduse keskkonnajuhtimis- ja -auditeerimissüsteemis (EMAS)) artikliga 45 (ELT L 328, 12.12.2017, lk 87).</w:t>
      </w:r>
    </w:p>
    <w:p w14:paraId="269F238C" w14:textId="77777777" w:rsidR="005527F1" w:rsidRPr="00B45E9F" w:rsidRDefault="005527F1" w:rsidP="005527F1">
      <w:pPr>
        <w:ind w:left="567" w:hanging="567"/>
        <w:rPr>
          <w:rFonts w:eastAsia="Calibri"/>
          <w:noProof/>
          <w:szCs w:val="24"/>
        </w:rPr>
      </w:pPr>
    </w:p>
    <w:p w14:paraId="422389AD" w14:textId="77777777" w:rsidR="005527F1" w:rsidRPr="00B45E9F" w:rsidRDefault="005527F1" w:rsidP="005527F1">
      <w:pPr>
        <w:ind w:left="567" w:hanging="567"/>
        <w:rPr>
          <w:rFonts w:eastAsia="Calibri"/>
          <w:noProof/>
          <w:szCs w:val="24"/>
        </w:rPr>
      </w:pPr>
      <w:r w:rsidRPr="00B45E9F">
        <w:rPr>
          <w:noProof/>
        </w:rPr>
        <w:t>14.</w:t>
      </w:r>
      <w:r w:rsidRPr="00B45E9F">
        <w:rPr>
          <w:noProof/>
        </w:rPr>
        <w:tab/>
        <w:t>32018 D 0813: Komisjoni otsus (EL) 2018/813, 14. mai 2018, põllumajandussektori parimaid keskkonnajuhtimistavasid, keskkonnatoime näitajaid ja tipptaseme võrdlusaluseid sisaldava võrdlusdokumendi kohta, mis on ette nähtud Euroopa Parlamendi ja nõukogu määrusega (EÜ) nr 1221/2009 organisatsioonide vabatahtliku osalemise kohta ühenduse keskkonnajuhtimis- ja -auditeerimissüsteemis (EMAS) (ELT L 145, 8.6.2018, lk 1).</w:t>
      </w:r>
    </w:p>
    <w:p w14:paraId="68658730" w14:textId="77777777" w:rsidR="005527F1" w:rsidRPr="00B45E9F" w:rsidRDefault="005527F1" w:rsidP="005527F1">
      <w:pPr>
        <w:ind w:left="567" w:hanging="567"/>
        <w:rPr>
          <w:rFonts w:eastAsia="Calibri"/>
          <w:noProof/>
          <w:szCs w:val="24"/>
        </w:rPr>
      </w:pPr>
    </w:p>
    <w:p w14:paraId="1A00385F" w14:textId="58C58C8B" w:rsidR="005527F1" w:rsidRPr="00B45E9F" w:rsidRDefault="00A1783E" w:rsidP="005527F1">
      <w:pPr>
        <w:ind w:left="567" w:hanging="567"/>
        <w:rPr>
          <w:rFonts w:eastAsia="Calibri"/>
          <w:noProof/>
          <w:szCs w:val="24"/>
        </w:rPr>
      </w:pPr>
      <w:r w:rsidRPr="00B45E9F">
        <w:rPr>
          <w:noProof/>
        </w:rPr>
        <w:br w:type="page"/>
      </w:r>
      <w:r w:rsidR="005527F1" w:rsidRPr="00B45E9F">
        <w:rPr>
          <w:noProof/>
        </w:rPr>
        <w:t>15.</w:t>
      </w:r>
      <w:r w:rsidR="005527F1" w:rsidRPr="00B45E9F">
        <w:rPr>
          <w:noProof/>
        </w:rPr>
        <w:tab/>
        <w:t>32019 D 0061: Komisjoni otsus (EL) 2019/61, 19. detsember 2018, avaliku halduse sektori parimaid keskkonnajuhtimistavasid, keskkonnatoime näitajaid ja tipptaseme võrdlusaluseid sisaldava võrdlusdokumendi kohta, mis on ette nähtud määrusega (EÜ) nr 1221/2009 organisatsioonide vabatahtliku osalemise kohta ühenduse keskkonnajuhtimis- ja -auditeerimissüsteemis (EMAS) (ELT L 17, 18.1.2019, lk 1).</w:t>
      </w:r>
    </w:p>
    <w:p w14:paraId="157F58A0" w14:textId="77777777" w:rsidR="005527F1" w:rsidRPr="00B45E9F" w:rsidRDefault="005527F1" w:rsidP="005527F1">
      <w:pPr>
        <w:ind w:left="567" w:hanging="567"/>
        <w:rPr>
          <w:rFonts w:eastAsia="Calibri"/>
          <w:noProof/>
          <w:szCs w:val="24"/>
        </w:rPr>
      </w:pPr>
    </w:p>
    <w:p w14:paraId="5177A9DF" w14:textId="77777777" w:rsidR="005527F1" w:rsidRPr="00B45E9F" w:rsidRDefault="005527F1" w:rsidP="005527F1">
      <w:pPr>
        <w:ind w:left="567" w:hanging="567"/>
        <w:rPr>
          <w:rFonts w:eastAsia="Calibri"/>
          <w:noProof/>
          <w:szCs w:val="24"/>
        </w:rPr>
      </w:pPr>
      <w:r w:rsidRPr="00B45E9F">
        <w:rPr>
          <w:noProof/>
        </w:rPr>
        <w:t>16.</w:t>
      </w:r>
      <w:r w:rsidRPr="00B45E9F">
        <w:rPr>
          <w:noProof/>
        </w:rPr>
        <w:tab/>
        <w:t>32019 D 0062: Komisjoni otsus (EL) 2019/62, 19. detsember 2018, autotootmissektori parimaid keskkonnajuhtimistavasid, keskkonnatoime näitajaid ja tipptaseme võrdlusaluseid sisaldava võrdlusdokumendi kohta, mis on ette nähtud määrusega (EÜ) nr 1221/2009 organisatsioonide vabatahtliku osalemise kohta ühenduse keskkonnajuhtimis- ja -auditeerimissüsteemis (EMAS) (ELT L 17, 18.1.2019, lk 58).</w:t>
      </w:r>
    </w:p>
    <w:p w14:paraId="76BCAF3E" w14:textId="77777777" w:rsidR="005527F1" w:rsidRPr="00B45E9F" w:rsidRDefault="005527F1" w:rsidP="005527F1">
      <w:pPr>
        <w:ind w:left="567" w:hanging="567"/>
        <w:rPr>
          <w:rFonts w:eastAsia="Calibri"/>
          <w:noProof/>
          <w:szCs w:val="24"/>
        </w:rPr>
      </w:pPr>
    </w:p>
    <w:p w14:paraId="3F9BD88E" w14:textId="2DAD84B8" w:rsidR="005527F1" w:rsidRPr="00B45E9F" w:rsidRDefault="005527F1" w:rsidP="005527F1">
      <w:pPr>
        <w:ind w:left="567" w:hanging="567"/>
        <w:rPr>
          <w:rFonts w:eastAsia="Calibri"/>
          <w:noProof/>
          <w:szCs w:val="24"/>
        </w:rPr>
      </w:pPr>
      <w:r w:rsidRPr="00B45E9F">
        <w:rPr>
          <w:noProof/>
        </w:rPr>
        <w:t>17.</w:t>
      </w:r>
      <w:r w:rsidRPr="00B45E9F">
        <w:rPr>
          <w:noProof/>
        </w:rPr>
        <w:tab/>
        <w:t>32019 D 0063: Komisjoni otsus (EL) 2019/63, 19. detsember 2018, elektri- ja elektroonikaseadmete tootmise sektori parimaid keskkonnajuhtimistavasid, keskkonnatoime näitajaid ja tipptaseme võrdlusaluseid sisaldava võrdlusdokumendi kohta, mis on ette nähtud Euroopa Parlamendi ja nõukogu määrusega (EÜ) nr 1221/2009 organisatsioonide vabatahtliku osalemise kohta ühenduse keskkonnajuhtimis- ja -auditeerimissüsteemis (EMAS) (ELT L 17, 18.1.2019, lk 94).</w:t>
      </w:r>
    </w:p>
    <w:p w14:paraId="58CFA350" w14:textId="77777777" w:rsidR="005527F1" w:rsidRPr="00B45E9F" w:rsidRDefault="005527F1" w:rsidP="005527F1">
      <w:pPr>
        <w:ind w:left="567" w:hanging="567"/>
        <w:rPr>
          <w:rFonts w:eastAsia="Calibri"/>
          <w:noProof/>
          <w:szCs w:val="24"/>
        </w:rPr>
      </w:pPr>
    </w:p>
    <w:p w14:paraId="30B92B33" w14:textId="77777777" w:rsidR="005527F1" w:rsidRPr="00B45E9F" w:rsidRDefault="005527F1" w:rsidP="005527F1">
      <w:pPr>
        <w:ind w:left="567" w:hanging="567"/>
        <w:rPr>
          <w:rFonts w:eastAsia="Calibri"/>
          <w:noProof/>
          <w:szCs w:val="24"/>
        </w:rPr>
      </w:pPr>
      <w:r w:rsidRPr="00B45E9F">
        <w:rPr>
          <w:noProof/>
        </w:rPr>
        <w:t>18.</w:t>
      </w:r>
      <w:r w:rsidRPr="00B45E9F">
        <w:rPr>
          <w:noProof/>
        </w:rPr>
        <w:tab/>
        <w:t>32020 D 0519: Komisjoni otsus (EL) 2020/519, 3. aprill 2020, jäätmekäitlussektori parimaid keskkonnajuhtimistavasid, keskkonnatoime näitajaid ja tipptaseme võrdlusaluseid sisaldava võrdlusdokumendi kohta, mis on ette nähtud määrusega (EÜ) nr 1221/2009 organisatsioonide vabatahtliku osalemise kohta ühenduse keskkonnajuhtimis- ja -auditeerimissüsteemis (EMAS) (ELT L 115, 14.4.2020, lk 1).</w:t>
      </w:r>
    </w:p>
    <w:p w14:paraId="4ABB1606" w14:textId="77777777" w:rsidR="005527F1" w:rsidRPr="00B45E9F" w:rsidRDefault="005527F1" w:rsidP="005527F1">
      <w:pPr>
        <w:ind w:left="567" w:hanging="567"/>
        <w:rPr>
          <w:rFonts w:eastAsia="Calibri"/>
          <w:noProof/>
          <w:szCs w:val="24"/>
        </w:rPr>
      </w:pPr>
    </w:p>
    <w:p w14:paraId="0648BD80" w14:textId="74C9409C" w:rsidR="005527F1" w:rsidRPr="00B45E9F" w:rsidRDefault="00A1783E" w:rsidP="005527F1">
      <w:pPr>
        <w:ind w:left="567" w:hanging="567"/>
        <w:rPr>
          <w:rFonts w:eastAsia="Calibri"/>
          <w:noProof/>
          <w:szCs w:val="24"/>
        </w:rPr>
      </w:pPr>
      <w:r w:rsidRPr="00B45E9F">
        <w:rPr>
          <w:noProof/>
        </w:rPr>
        <w:br w:type="page"/>
      </w:r>
      <w:r w:rsidR="005527F1" w:rsidRPr="00B45E9F">
        <w:rPr>
          <w:noProof/>
        </w:rPr>
        <w:t>19.</w:t>
      </w:r>
      <w:r w:rsidR="005527F1" w:rsidRPr="00B45E9F">
        <w:rPr>
          <w:noProof/>
        </w:rPr>
        <w:tab/>
        <w:t>32020 D 1802: Komisjoni otsus (EL) 2020/1802, 27. november 2020, millega muudetakse Euroopa Parlamendi ja nõukogu määruse (EÜ) nr 1221/2009 (organisatsioonide vabatahtliku osalemise kohta ühenduse keskkonnajuhtimis- ja -auditeerimissüsteemis (EMAS)) kohast juhendit keskkonnajuhtimis- ja -auditeerimissüsteemis osalemiseks vajalike sammude kohta (ELT L 402, 1.12.2020, lk 51).</w:t>
      </w:r>
    </w:p>
    <w:p w14:paraId="2F9A7865" w14:textId="77777777" w:rsidR="005527F1" w:rsidRPr="00B45E9F" w:rsidRDefault="005527F1" w:rsidP="005527F1">
      <w:pPr>
        <w:ind w:left="567" w:hanging="567"/>
        <w:rPr>
          <w:rFonts w:eastAsia="Calibri"/>
          <w:noProof/>
          <w:szCs w:val="24"/>
        </w:rPr>
      </w:pPr>
    </w:p>
    <w:p w14:paraId="54098A90" w14:textId="77777777" w:rsidR="005527F1" w:rsidRPr="00B45E9F" w:rsidRDefault="005527F1" w:rsidP="005527F1">
      <w:pPr>
        <w:ind w:left="567" w:hanging="567"/>
        <w:rPr>
          <w:rFonts w:eastAsia="Calibri"/>
          <w:noProof/>
          <w:szCs w:val="24"/>
        </w:rPr>
      </w:pPr>
      <w:r w:rsidRPr="00B45E9F">
        <w:rPr>
          <w:noProof/>
        </w:rPr>
        <w:t>20.</w:t>
      </w:r>
      <w:r w:rsidRPr="00B45E9F">
        <w:rPr>
          <w:noProof/>
        </w:rPr>
        <w:tab/>
        <w:t>32021 D 2053: Komisjoni otsus (EL) 2021/2053, 8. november 2021, milles käsitletakse metalltoodete tootmise sektori parimaid keskkonnajuhtimistavasid, keskkonnatoime näitajaid ja tipptaseme võrdlusaluseid sisaldavat võrdlusdokumenti, mis on ette nähtud Euroopa Parlamendi ja nõukogu määrusega (EÜ) nr 1221/2009 (ELT L 420, 25.11.2021, lk 55).</w:t>
      </w:r>
    </w:p>
    <w:p w14:paraId="0D15A848" w14:textId="77777777" w:rsidR="005527F1" w:rsidRPr="00B45E9F" w:rsidRDefault="005527F1" w:rsidP="005527F1">
      <w:pPr>
        <w:ind w:left="567" w:hanging="567"/>
        <w:rPr>
          <w:rFonts w:eastAsia="Calibri"/>
          <w:noProof/>
          <w:szCs w:val="24"/>
        </w:rPr>
      </w:pPr>
    </w:p>
    <w:p w14:paraId="12E59033" w14:textId="67C0A298" w:rsidR="005527F1" w:rsidRPr="00B45E9F" w:rsidRDefault="005527F1" w:rsidP="005527F1">
      <w:pPr>
        <w:ind w:left="567" w:hanging="567"/>
        <w:rPr>
          <w:rFonts w:eastAsia="Calibri"/>
          <w:noProof/>
          <w:szCs w:val="24"/>
        </w:rPr>
      </w:pPr>
      <w:r w:rsidRPr="00B45E9F">
        <w:rPr>
          <w:noProof/>
        </w:rPr>
        <w:t>21.</w:t>
      </w:r>
      <w:r w:rsidRPr="00B45E9F">
        <w:rPr>
          <w:noProof/>
        </w:rPr>
        <w:tab/>
        <w:t>32021 D 2054: Komisjoni otsus (EL) 2021/2054, 8. november 2021, milles käsitletakse telekommunikatsiooni ning info- ja kommunikatsioonitehnoloogia (IKT) teenuste sektori parimat keskkonnajuhtimistava, keskkonnatoime näitajaid ja tipptaseme võrdlusaluseid hõlmavat võrdlusdokumenti, mis on ette nähtud Euroopa Parlamendi ja nõukogu määrusega (EÜ) nr 1221/2009 (ELT L 420, 25.11.2021, lk 87).</w:t>
      </w:r>
    </w:p>
    <w:p w14:paraId="0BD9B74B" w14:textId="77777777" w:rsidR="005527F1" w:rsidRPr="00B45E9F" w:rsidRDefault="005527F1" w:rsidP="005527F1">
      <w:pPr>
        <w:ind w:left="567" w:hanging="567"/>
        <w:rPr>
          <w:rFonts w:eastAsia="Calibri"/>
          <w:noProof/>
          <w:szCs w:val="24"/>
        </w:rPr>
      </w:pPr>
    </w:p>
    <w:p w14:paraId="3A5965A7" w14:textId="42069EE0" w:rsidR="005527F1" w:rsidRPr="00B45E9F" w:rsidRDefault="005527F1" w:rsidP="005527F1">
      <w:pPr>
        <w:ind w:left="567" w:hanging="567"/>
        <w:rPr>
          <w:rFonts w:eastAsia="Calibri"/>
          <w:noProof/>
          <w:szCs w:val="24"/>
        </w:rPr>
      </w:pPr>
      <w:r w:rsidRPr="00B45E9F">
        <w:rPr>
          <w:noProof/>
        </w:rPr>
        <w:t>22.</w:t>
      </w:r>
      <w:r w:rsidRPr="00B45E9F">
        <w:rPr>
          <w:noProof/>
        </w:rPr>
        <w:tab/>
        <w:t>32010 L 0075: Euroopa Parlamendi ja nõukogu direktiiv 2010/75/EL, 24. november 2010, tööstusheidete kohta (saastuse kompleksne vältimine ja kontroll) (ELT L 334, 17.12.2010, lk 17).</w:t>
      </w:r>
    </w:p>
    <w:p w14:paraId="129D945B" w14:textId="77777777" w:rsidR="005527F1" w:rsidRPr="00B45E9F" w:rsidRDefault="005527F1" w:rsidP="005527F1">
      <w:pPr>
        <w:ind w:left="567" w:hanging="567"/>
        <w:rPr>
          <w:rFonts w:eastAsia="Calibri"/>
          <w:noProof/>
          <w:szCs w:val="24"/>
        </w:rPr>
      </w:pPr>
    </w:p>
    <w:p w14:paraId="425134FC" w14:textId="77777777" w:rsidR="005527F1" w:rsidRPr="00B45E9F" w:rsidRDefault="005527F1" w:rsidP="005527F1">
      <w:pPr>
        <w:ind w:left="567" w:hanging="567"/>
        <w:rPr>
          <w:rFonts w:eastAsia="Calibri"/>
          <w:noProof/>
          <w:szCs w:val="24"/>
        </w:rPr>
      </w:pPr>
      <w:r w:rsidRPr="00B45E9F">
        <w:rPr>
          <w:noProof/>
        </w:rPr>
        <w:t>23.</w:t>
      </w:r>
      <w:r w:rsidRPr="00B45E9F">
        <w:rPr>
          <w:noProof/>
        </w:rPr>
        <w:tab/>
        <w:t>32012 D 0115: Komisjoni rakendusotsus 2012/115/EL, 10. veebruar 2012, millega sätestatakse eeskirjad tööstusheiteid käsitlevas Euroopa Parlamendi ja nõukogu direktiivis 2010/75/EL osutatud siseriiklike üleminekukavade jaoks (ELT L 52, 24.2.2012, lk 12).</w:t>
      </w:r>
    </w:p>
    <w:p w14:paraId="406A7DCA" w14:textId="77777777" w:rsidR="005527F1" w:rsidRPr="00B45E9F" w:rsidRDefault="005527F1" w:rsidP="005527F1">
      <w:pPr>
        <w:ind w:left="567"/>
        <w:rPr>
          <w:rFonts w:eastAsia="Calibri"/>
          <w:noProof/>
          <w:szCs w:val="24"/>
        </w:rPr>
      </w:pPr>
    </w:p>
    <w:p w14:paraId="50688AD8" w14:textId="1309D4AA" w:rsidR="005527F1" w:rsidRPr="00B45E9F" w:rsidRDefault="00A1783E" w:rsidP="005527F1">
      <w:pPr>
        <w:ind w:left="567"/>
        <w:rPr>
          <w:rFonts w:eastAsia="Calibri"/>
          <w:noProof/>
          <w:szCs w:val="24"/>
        </w:rPr>
      </w:pPr>
      <w:r w:rsidRPr="00B45E9F">
        <w:rPr>
          <w:noProof/>
        </w:rPr>
        <w:br w:type="page"/>
      </w:r>
      <w:r w:rsidR="005527F1" w:rsidRPr="00B45E9F">
        <w:rPr>
          <w:noProof/>
        </w:rPr>
        <w:t xml:space="preserve">Käesolevas lepingus loetakse </w:t>
      </w:r>
      <w:r w:rsidR="00212347" w:rsidRPr="00B45E9F">
        <w:rPr>
          <w:noProof/>
        </w:rPr>
        <w:t>rakendus</w:t>
      </w:r>
      <w:r w:rsidR="005527F1" w:rsidRPr="00B45E9F">
        <w:rPr>
          <w:noProof/>
        </w:rPr>
        <w:t xml:space="preserve">otsuse </w:t>
      </w:r>
      <w:r w:rsidR="007647EF" w:rsidRPr="00B45E9F">
        <w:rPr>
          <w:noProof/>
        </w:rPr>
        <w:t xml:space="preserve">2012/115/EL </w:t>
      </w:r>
      <w:r w:rsidR="005527F1" w:rsidRPr="00B45E9F">
        <w:rPr>
          <w:noProof/>
        </w:rPr>
        <w:t>sätteid järgmises kohanduses.</w:t>
      </w:r>
    </w:p>
    <w:p w14:paraId="55A35FDA" w14:textId="77777777" w:rsidR="005527F1" w:rsidRPr="00B45E9F" w:rsidRDefault="005527F1" w:rsidP="005527F1">
      <w:pPr>
        <w:ind w:left="567"/>
        <w:rPr>
          <w:rFonts w:eastAsia="Calibri"/>
          <w:noProof/>
          <w:szCs w:val="24"/>
        </w:rPr>
      </w:pPr>
    </w:p>
    <w:p w14:paraId="77A110CC" w14:textId="7B3036B3"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põletusseadmete kasutuselevõtuks.</w:t>
      </w:r>
    </w:p>
    <w:p w14:paraId="790E63CF" w14:textId="77777777" w:rsidR="005527F1" w:rsidRPr="00B45E9F" w:rsidRDefault="005527F1" w:rsidP="005527F1">
      <w:pPr>
        <w:ind w:left="567" w:hanging="567"/>
        <w:rPr>
          <w:rFonts w:eastAsia="Calibri"/>
          <w:noProof/>
          <w:szCs w:val="24"/>
        </w:rPr>
      </w:pPr>
    </w:p>
    <w:p w14:paraId="3817E639" w14:textId="03AF7308" w:rsidR="005527F1" w:rsidRPr="00B45E9F" w:rsidRDefault="005527F1" w:rsidP="005527F1">
      <w:pPr>
        <w:ind w:left="567" w:hanging="567"/>
        <w:rPr>
          <w:rFonts w:eastAsia="Calibri"/>
          <w:noProof/>
          <w:szCs w:val="24"/>
        </w:rPr>
      </w:pPr>
      <w:r w:rsidRPr="00B45E9F">
        <w:rPr>
          <w:noProof/>
        </w:rPr>
        <w:t>24.</w:t>
      </w:r>
      <w:r w:rsidRPr="00B45E9F">
        <w:rPr>
          <w:noProof/>
        </w:rPr>
        <w:tab/>
        <w:t>32012 D 0119: Komisjoni rakendusotsus 2012/119/EL, 10. veebruar 2012, millega kehtestatakse eeskirjad Euroopa Parlamendi ja nõukogu direktiivis 2010/75/EL (tööstusheidete kohta) osutatud andmete kogumist ning PVT-viitedokumentide väljatöötamist ning nende kvaliteedi tagamist käsitlevate suuniste kohta (ELT L 63, 2.3.2012, lk 1).</w:t>
      </w:r>
    </w:p>
    <w:p w14:paraId="07E7F373" w14:textId="77777777" w:rsidR="005527F1" w:rsidRPr="00B45E9F" w:rsidRDefault="005527F1" w:rsidP="005527F1">
      <w:pPr>
        <w:ind w:left="567" w:hanging="567"/>
        <w:rPr>
          <w:rFonts w:eastAsia="Calibri"/>
          <w:noProof/>
          <w:szCs w:val="24"/>
        </w:rPr>
      </w:pPr>
    </w:p>
    <w:p w14:paraId="687334FA" w14:textId="77777777" w:rsidR="005527F1" w:rsidRPr="00B45E9F" w:rsidRDefault="005527F1" w:rsidP="005527F1">
      <w:pPr>
        <w:ind w:left="567" w:hanging="567"/>
        <w:rPr>
          <w:rFonts w:eastAsia="Calibri"/>
          <w:noProof/>
          <w:szCs w:val="24"/>
        </w:rPr>
      </w:pPr>
      <w:r w:rsidRPr="00B45E9F">
        <w:rPr>
          <w:noProof/>
        </w:rPr>
        <w:t>25.</w:t>
      </w:r>
      <w:r w:rsidRPr="00B45E9F">
        <w:rPr>
          <w:noProof/>
        </w:rPr>
        <w:tab/>
        <w:t>32012 D 0134: Komisjoni rakendusotsus 2012/134/EL, 28. veebruar 2012, millega kehtestatakse Euroopa Parlamendi ja nõukogu direktiivi 2010/75/EL (tööstusheidete kohta) alusel parima võimaliku tehnika (PVT) alased järeldused klaasitootmise jaoks (ELT L 70, 8.3.2012, lk 1).</w:t>
      </w:r>
    </w:p>
    <w:p w14:paraId="26C44F7C" w14:textId="77777777" w:rsidR="005527F1" w:rsidRPr="00B45E9F" w:rsidRDefault="005527F1" w:rsidP="005527F1">
      <w:pPr>
        <w:ind w:left="567"/>
        <w:rPr>
          <w:rFonts w:eastAsia="Calibri"/>
          <w:noProof/>
          <w:szCs w:val="24"/>
        </w:rPr>
      </w:pPr>
    </w:p>
    <w:p w14:paraId="542A1AC4" w14:textId="7CDCB313" w:rsidR="005527F1" w:rsidRPr="00B45E9F" w:rsidRDefault="005527F1" w:rsidP="005527F1">
      <w:pPr>
        <w:ind w:left="567"/>
        <w:rPr>
          <w:rFonts w:eastAsia="Calibri"/>
          <w:noProof/>
          <w:szCs w:val="24"/>
        </w:rPr>
      </w:pPr>
      <w:r w:rsidRPr="00B45E9F">
        <w:rPr>
          <w:noProof/>
        </w:rPr>
        <w:t xml:space="preserve">Käesolevas lepingus loetakse </w:t>
      </w:r>
      <w:r w:rsidR="00212347" w:rsidRPr="00B45E9F">
        <w:rPr>
          <w:noProof/>
        </w:rPr>
        <w:t>rakendus</w:t>
      </w:r>
      <w:r w:rsidRPr="00B45E9F">
        <w:rPr>
          <w:noProof/>
        </w:rPr>
        <w:t xml:space="preserve">otsuse </w:t>
      </w:r>
      <w:r w:rsidR="007647EF" w:rsidRPr="00B45E9F">
        <w:rPr>
          <w:noProof/>
        </w:rPr>
        <w:t xml:space="preserve">2012/134/EL </w:t>
      </w:r>
      <w:r w:rsidRPr="00B45E9F">
        <w:rPr>
          <w:noProof/>
        </w:rPr>
        <w:t>sätteid järgmises kohanduses.</w:t>
      </w:r>
    </w:p>
    <w:p w14:paraId="6E51BF6C" w14:textId="77777777" w:rsidR="005527F1" w:rsidRPr="00B45E9F" w:rsidRDefault="005527F1" w:rsidP="005527F1">
      <w:pPr>
        <w:ind w:left="567"/>
        <w:rPr>
          <w:rFonts w:eastAsia="Calibri"/>
          <w:noProof/>
          <w:szCs w:val="24"/>
        </w:rPr>
      </w:pPr>
    </w:p>
    <w:p w14:paraId="5129737E" w14:textId="39CED072"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klaasitootmise alustamiseks.</w:t>
      </w:r>
    </w:p>
    <w:p w14:paraId="3E4079EC" w14:textId="77777777" w:rsidR="005527F1" w:rsidRPr="00B45E9F" w:rsidRDefault="005527F1" w:rsidP="005527F1">
      <w:pPr>
        <w:ind w:left="567" w:hanging="567"/>
        <w:rPr>
          <w:rFonts w:eastAsia="Calibri"/>
          <w:noProof/>
          <w:szCs w:val="24"/>
        </w:rPr>
      </w:pPr>
    </w:p>
    <w:p w14:paraId="4A9221B5" w14:textId="005DBF78" w:rsidR="005527F1" w:rsidRPr="00B45E9F" w:rsidRDefault="00A1783E" w:rsidP="005527F1">
      <w:pPr>
        <w:ind w:left="567" w:hanging="567"/>
        <w:rPr>
          <w:rFonts w:eastAsia="Calibri"/>
          <w:noProof/>
          <w:szCs w:val="24"/>
        </w:rPr>
      </w:pPr>
      <w:r w:rsidRPr="00B45E9F">
        <w:rPr>
          <w:noProof/>
        </w:rPr>
        <w:br w:type="page"/>
      </w:r>
      <w:r w:rsidR="005527F1" w:rsidRPr="00B45E9F">
        <w:rPr>
          <w:noProof/>
        </w:rPr>
        <w:t>26.</w:t>
      </w:r>
      <w:r w:rsidR="005527F1" w:rsidRPr="00B45E9F">
        <w:rPr>
          <w:noProof/>
        </w:rPr>
        <w:tab/>
        <w:t>32012 D 0135: Komisjoni rakendusotsus 2012/135/EL, 28. veebruar 2012, millega kehtestatakse Euroopa Parlamendi ja nõukogu direktiivi 2010/75/EL (tööstusheidete kohta) alusel parima võimaliku tehnika (PVT) alased järeldused raua- ja terasetootmise jaoks (ELT L 70, 8.3.2012, lk 63).</w:t>
      </w:r>
    </w:p>
    <w:p w14:paraId="632407D3" w14:textId="77777777" w:rsidR="005527F1" w:rsidRPr="00B45E9F" w:rsidRDefault="005527F1" w:rsidP="005527F1">
      <w:pPr>
        <w:ind w:left="567"/>
        <w:rPr>
          <w:rFonts w:eastAsia="Calibri"/>
          <w:noProof/>
          <w:szCs w:val="24"/>
        </w:rPr>
      </w:pPr>
    </w:p>
    <w:p w14:paraId="784D1924" w14:textId="4E1F78A9" w:rsidR="005527F1" w:rsidRPr="00B45E9F" w:rsidRDefault="005527F1" w:rsidP="005527F1">
      <w:pPr>
        <w:ind w:left="567"/>
        <w:rPr>
          <w:rFonts w:eastAsia="Calibri"/>
          <w:noProof/>
          <w:szCs w:val="24"/>
        </w:rPr>
      </w:pPr>
      <w:r w:rsidRPr="00B45E9F">
        <w:rPr>
          <w:noProof/>
        </w:rPr>
        <w:t xml:space="preserve">Käesolevas lepingus loetakse </w:t>
      </w:r>
      <w:r w:rsidR="00212347" w:rsidRPr="00B45E9F">
        <w:rPr>
          <w:noProof/>
        </w:rPr>
        <w:t>rakendus</w:t>
      </w:r>
      <w:r w:rsidRPr="00B45E9F">
        <w:rPr>
          <w:noProof/>
        </w:rPr>
        <w:t xml:space="preserve">otsuse </w:t>
      </w:r>
      <w:r w:rsidR="007647EF" w:rsidRPr="00B45E9F">
        <w:rPr>
          <w:noProof/>
        </w:rPr>
        <w:t xml:space="preserve">2012/135/EL </w:t>
      </w:r>
      <w:r w:rsidRPr="00B45E9F">
        <w:rPr>
          <w:noProof/>
        </w:rPr>
        <w:t>sätteid järgmises kohanduses.</w:t>
      </w:r>
    </w:p>
    <w:p w14:paraId="40CA8512" w14:textId="77777777" w:rsidR="005527F1" w:rsidRPr="00B45E9F" w:rsidRDefault="005527F1" w:rsidP="005527F1">
      <w:pPr>
        <w:ind w:left="567"/>
        <w:rPr>
          <w:rFonts w:eastAsia="Calibri"/>
          <w:noProof/>
          <w:szCs w:val="24"/>
        </w:rPr>
      </w:pPr>
    </w:p>
    <w:p w14:paraId="345FDB48" w14:textId="2864BDAB"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raua- ja terasetootmise alustamiseks.</w:t>
      </w:r>
    </w:p>
    <w:p w14:paraId="5C6C2788" w14:textId="77777777" w:rsidR="005527F1" w:rsidRPr="00B45E9F" w:rsidRDefault="005527F1" w:rsidP="005527F1">
      <w:pPr>
        <w:ind w:left="567" w:hanging="567"/>
        <w:rPr>
          <w:rFonts w:eastAsia="Calibri"/>
          <w:noProof/>
          <w:szCs w:val="24"/>
        </w:rPr>
      </w:pPr>
    </w:p>
    <w:p w14:paraId="3C356619" w14:textId="77777777" w:rsidR="005527F1" w:rsidRPr="00B45E9F" w:rsidRDefault="005527F1" w:rsidP="005527F1">
      <w:pPr>
        <w:ind w:left="567" w:hanging="567"/>
        <w:rPr>
          <w:rFonts w:eastAsia="Calibri"/>
          <w:noProof/>
          <w:szCs w:val="24"/>
        </w:rPr>
      </w:pPr>
      <w:r w:rsidRPr="00B45E9F">
        <w:rPr>
          <w:noProof/>
        </w:rPr>
        <w:t>27.</w:t>
      </w:r>
      <w:r w:rsidRPr="00B45E9F">
        <w:rPr>
          <w:noProof/>
        </w:rPr>
        <w:tab/>
        <w:t>32012 D 0249: Komisjoni rakendusotsus 2012/249/EL, 7. mai 2012, Euroopa Parlamendi ja nõukogu direktiivi 2010/75/EL (tööstusheidete kohta) kohaldamise eesmärgil käivitus- ja seiskamisperioodide kindlaksmääramise kohta (ELT L 123, 9.5.2012, lk 44).</w:t>
      </w:r>
    </w:p>
    <w:p w14:paraId="679A90D1" w14:textId="77777777" w:rsidR="005527F1" w:rsidRPr="00B45E9F" w:rsidRDefault="005527F1" w:rsidP="005527F1">
      <w:pPr>
        <w:ind w:left="567"/>
        <w:rPr>
          <w:rFonts w:eastAsia="Calibri"/>
          <w:noProof/>
          <w:szCs w:val="24"/>
        </w:rPr>
      </w:pPr>
    </w:p>
    <w:p w14:paraId="2FB2838F" w14:textId="3BCD0D88" w:rsidR="005527F1" w:rsidRPr="00B45E9F" w:rsidRDefault="005527F1" w:rsidP="005527F1">
      <w:pPr>
        <w:ind w:left="567"/>
        <w:rPr>
          <w:rFonts w:eastAsia="Calibri"/>
          <w:noProof/>
          <w:szCs w:val="24"/>
        </w:rPr>
      </w:pPr>
      <w:r w:rsidRPr="00B45E9F">
        <w:rPr>
          <w:noProof/>
        </w:rPr>
        <w:t xml:space="preserve">Käesolevas lepingus loetakse </w:t>
      </w:r>
      <w:r w:rsidR="00212347" w:rsidRPr="00B45E9F">
        <w:rPr>
          <w:noProof/>
        </w:rPr>
        <w:t>rakendus</w:t>
      </w:r>
      <w:r w:rsidRPr="00B45E9F">
        <w:rPr>
          <w:noProof/>
        </w:rPr>
        <w:t xml:space="preserve">otsuse </w:t>
      </w:r>
      <w:r w:rsidR="000A561B" w:rsidRPr="00B45E9F">
        <w:rPr>
          <w:noProof/>
        </w:rPr>
        <w:t xml:space="preserve">2012/249/EL </w:t>
      </w:r>
      <w:r w:rsidRPr="00B45E9F">
        <w:rPr>
          <w:noProof/>
        </w:rPr>
        <w:t>sätteid järgmises kohanduses.</w:t>
      </w:r>
    </w:p>
    <w:p w14:paraId="6E6DD26C" w14:textId="77777777" w:rsidR="005527F1" w:rsidRPr="00B45E9F" w:rsidRDefault="005527F1" w:rsidP="005527F1">
      <w:pPr>
        <w:ind w:left="567"/>
        <w:rPr>
          <w:rFonts w:eastAsia="Calibri"/>
          <w:noProof/>
          <w:szCs w:val="24"/>
        </w:rPr>
      </w:pPr>
    </w:p>
    <w:p w14:paraId="062E7266" w14:textId="448CEE07"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põletusseadmete kasutuselevõtuks.</w:t>
      </w:r>
    </w:p>
    <w:p w14:paraId="3EE75B97" w14:textId="77777777" w:rsidR="005527F1" w:rsidRPr="00B45E9F" w:rsidRDefault="005527F1" w:rsidP="005527F1">
      <w:pPr>
        <w:ind w:left="567" w:hanging="567"/>
        <w:rPr>
          <w:rFonts w:eastAsia="Calibri"/>
          <w:noProof/>
          <w:szCs w:val="24"/>
        </w:rPr>
      </w:pPr>
    </w:p>
    <w:p w14:paraId="4CB193F6" w14:textId="0462877E" w:rsidR="005527F1" w:rsidRPr="00B45E9F" w:rsidRDefault="00A1783E" w:rsidP="005527F1">
      <w:pPr>
        <w:ind w:left="567" w:hanging="567"/>
        <w:rPr>
          <w:rFonts w:eastAsia="Calibri"/>
          <w:noProof/>
          <w:szCs w:val="24"/>
        </w:rPr>
      </w:pPr>
      <w:r w:rsidRPr="00B45E9F">
        <w:rPr>
          <w:noProof/>
        </w:rPr>
        <w:br w:type="page"/>
      </w:r>
      <w:r w:rsidR="005527F1" w:rsidRPr="00B45E9F">
        <w:rPr>
          <w:noProof/>
        </w:rPr>
        <w:t>28.</w:t>
      </w:r>
      <w:r w:rsidR="005527F1" w:rsidRPr="00B45E9F">
        <w:rPr>
          <w:noProof/>
        </w:rPr>
        <w:tab/>
        <w:t>32012 D 0795: Komisjoni rakendusotsus 2012/795/EL, 12. detsember 2012, millega kehtestatakse sellise teabe tüüp. vorm ja esitamise sagedus, mille liikmesriigid teevad kättesaadavaks Euroopa Parlamendi ja nõukogu direktiivi 2010/75/EL (tööstusheidete kohta) rakendamist käsitleva aruandluse jaoks (ELT L 349, 19.12.2012, lk 57).</w:t>
      </w:r>
    </w:p>
    <w:p w14:paraId="5386119E" w14:textId="77777777" w:rsidR="005527F1" w:rsidRPr="00B45E9F" w:rsidRDefault="005527F1" w:rsidP="005527F1">
      <w:pPr>
        <w:ind w:left="567" w:hanging="567"/>
        <w:rPr>
          <w:rFonts w:eastAsia="Calibri"/>
          <w:noProof/>
          <w:szCs w:val="24"/>
        </w:rPr>
      </w:pPr>
    </w:p>
    <w:p w14:paraId="595EBEA7" w14:textId="278715F8" w:rsidR="005527F1" w:rsidRPr="00B45E9F" w:rsidRDefault="005527F1" w:rsidP="005527F1">
      <w:pPr>
        <w:ind w:left="567" w:hanging="567"/>
        <w:rPr>
          <w:rFonts w:eastAsia="Calibri"/>
          <w:noProof/>
          <w:szCs w:val="24"/>
        </w:rPr>
      </w:pPr>
      <w:r w:rsidRPr="00B45E9F">
        <w:rPr>
          <w:noProof/>
        </w:rPr>
        <w:t>29.</w:t>
      </w:r>
      <w:r w:rsidRPr="00B45E9F">
        <w:rPr>
          <w:noProof/>
        </w:rPr>
        <w:tab/>
        <w:t>32013 D 0084: Komisjoni rakendusotsus 2013/84/EL, 11. veebruar 2013, millega kehtestatakse Euroopa Parlamendi ja nõukogu direktiivi 2010/75/EL (tööstusheidete kohta) alusel parima võimaliku tehnika (PVT) alased järeldused nahaparkimise jaoks (ELT L 45, 16.2.2013, lk 13).</w:t>
      </w:r>
    </w:p>
    <w:p w14:paraId="22C4E7DC" w14:textId="77777777" w:rsidR="005527F1" w:rsidRPr="00B45E9F" w:rsidRDefault="005527F1" w:rsidP="005527F1">
      <w:pPr>
        <w:ind w:left="567"/>
        <w:rPr>
          <w:rFonts w:eastAsia="Calibri"/>
          <w:noProof/>
          <w:szCs w:val="24"/>
        </w:rPr>
      </w:pPr>
    </w:p>
    <w:p w14:paraId="76FF9891" w14:textId="6D94514A" w:rsidR="005527F1" w:rsidRPr="00B45E9F" w:rsidRDefault="005527F1" w:rsidP="005527F1">
      <w:pPr>
        <w:ind w:left="567"/>
        <w:rPr>
          <w:rFonts w:eastAsia="Calibri"/>
          <w:noProof/>
          <w:szCs w:val="24"/>
        </w:rPr>
      </w:pPr>
      <w:r w:rsidRPr="00B45E9F">
        <w:rPr>
          <w:noProof/>
        </w:rPr>
        <w:t xml:space="preserve">Käesolevas lepingus loetakse </w:t>
      </w:r>
      <w:r w:rsidR="00212347" w:rsidRPr="00B45E9F">
        <w:rPr>
          <w:noProof/>
        </w:rPr>
        <w:t>rakendus</w:t>
      </w:r>
      <w:r w:rsidRPr="00B45E9F">
        <w:rPr>
          <w:noProof/>
        </w:rPr>
        <w:t xml:space="preserve">otsuse </w:t>
      </w:r>
      <w:r w:rsidR="000A561B" w:rsidRPr="00B45E9F">
        <w:rPr>
          <w:noProof/>
        </w:rPr>
        <w:t xml:space="preserve">2013/84/EL </w:t>
      </w:r>
      <w:r w:rsidRPr="00B45E9F">
        <w:rPr>
          <w:noProof/>
        </w:rPr>
        <w:t>sätteid järgmises kohanduses.</w:t>
      </w:r>
    </w:p>
    <w:p w14:paraId="468CF4FA" w14:textId="77777777" w:rsidR="005527F1" w:rsidRPr="00B45E9F" w:rsidRDefault="005527F1" w:rsidP="005527F1">
      <w:pPr>
        <w:ind w:left="567"/>
        <w:rPr>
          <w:rFonts w:eastAsia="Calibri"/>
          <w:noProof/>
          <w:szCs w:val="24"/>
        </w:rPr>
      </w:pPr>
    </w:p>
    <w:p w14:paraId="289EEFDE" w14:textId="6DFF8069"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nahaparkimise alustamiseks.</w:t>
      </w:r>
    </w:p>
    <w:p w14:paraId="7464D157" w14:textId="77777777" w:rsidR="005527F1" w:rsidRPr="00B45E9F" w:rsidRDefault="005527F1" w:rsidP="005527F1">
      <w:pPr>
        <w:ind w:left="567" w:hanging="567"/>
        <w:rPr>
          <w:rFonts w:eastAsia="Calibri"/>
          <w:noProof/>
          <w:szCs w:val="24"/>
        </w:rPr>
      </w:pPr>
    </w:p>
    <w:p w14:paraId="5ABFF190" w14:textId="77777777" w:rsidR="005527F1" w:rsidRPr="00B45E9F" w:rsidRDefault="005527F1" w:rsidP="005527F1">
      <w:pPr>
        <w:ind w:left="567" w:hanging="567"/>
        <w:rPr>
          <w:rFonts w:eastAsia="Calibri"/>
          <w:noProof/>
          <w:szCs w:val="24"/>
        </w:rPr>
      </w:pPr>
      <w:r w:rsidRPr="00B45E9F">
        <w:rPr>
          <w:noProof/>
        </w:rPr>
        <w:t>30.</w:t>
      </w:r>
      <w:r w:rsidRPr="00B45E9F">
        <w:rPr>
          <w:noProof/>
        </w:rPr>
        <w:tab/>
        <w:t>32013 D 0163: Komisjoni rakendusotsus 2013/163/EL, 26. märts 2013, millega kehtestatakse Euroopa Parlamendi ja nõukogu direktiivi 2010/75/EL (tööstusheidete kohta) alusel parima võimaliku tehnika (PVT) alased järeldused tsemendi, lubja ja magneesiumoksiidi tootmise jaoks (ELT L 100, 9.4.2013, lk 1).</w:t>
      </w:r>
    </w:p>
    <w:p w14:paraId="10A2FE01" w14:textId="77777777" w:rsidR="005527F1" w:rsidRPr="00B45E9F" w:rsidRDefault="005527F1" w:rsidP="005527F1">
      <w:pPr>
        <w:ind w:left="567" w:hanging="567"/>
        <w:rPr>
          <w:rFonts w:eastAsia="Calibri"/>
          <w:noProof/>
          <w:szCs w:val="24"/>
        </w:rPr>
      </w:pPr>
    </w:p>
    <w:p w14:paraId="57F713ED" w14:textId="77777777" w:rsidR="005527F1" w:rsidRPr="00B45E9F" w:rsidRDefault="005527F1" w:rsidP="005527F1">
      <w:pPr>
        <w:ind w:left="567" w:hanging="567"/>
        <w:rPr>
          <w:rFonts w:eastAsia="Calibri"/>
          <w:noProof/>
          <w:szCs w:val="24"/>
        </w:rPr>
      </w:pPr>
      <w:r w:rsidRPr="00B45E9F">
        <w:rPr>
          <w:noProof/>
        </w:rPr>
        <w:t>31.</w:t>
      </w:r>
      <w:r w:rsidRPr="00B45E9F">
        <w:rPr>
          <w:noProof/>
        </w:rPr>
        <w:tab/>
        <w:t>32013 D 0732: Komisjoni rakendusotsus 2013/732/EL, 9. detsember 2013, millega kehtestatakse Euroopa Parlamendi ja nõukogu direktiivi 2010/75/EL (tööstusheidete kohta) alusel parima võimaliku tehnika (PVT) alased järeldused kloorleeliste tööstuse jaoks (ELT L 332, 11.12.2013, lk 34).</w:t>
      </w:r>
    </w:p>
    <w:p w14:paraId="3CC44157" w14:textId="77777777" w:rsidR="005527F1" w:rsidRPr="00B45E9F" w:rsidRDefault="005527F1" w:rsidP="005527F1">
      <w:pPr>
        <w:ind w:left="567"/>
        <w:rPr>
          <w:rFonts w:eastAsia="Calibri"/>
          <w:noProof/>
          <w:szCs w:val="24"/>
        </w:rPr>
      </w:pPr>
    </w:p>
    <w:p w14:paraId="500B8311" w14:textId="7DEE3826" w:rsidR="005527F1" w:rsidRPr="00B45E9F" w:rsidRDefault="005527F1" w:rsidP="005527F1">
      <w:pPr>
        <w:ind w:left="567"/>
        <w:rPr>
          <w:rFonts w:eastAsia="Calibri"/>
          <w:noProof/>
          <w:szCs w:val="24"/>
        </w:rPr>
      </w:pPr>
      <w:r w:rsidRPr="00B45E9F">
        <w:rPr>
          <w:noProof/>
        </w:rPr>
        <w:br w:type="page"/>
        <w:t xml:space="preserve">Käesolevas lepingus loetakse </w:t>
      </w:r>
      <w:r w:rsidR="00212347" w:rsidRPr="00B45E9F">
        <w:rPr>
          <w:noProof/>
        </w:rPr>
        <w:t>rakendus</w:t>
      </w:r>
      <w:r w:rsidRPr="00B45E9F">
        <w:rPr>
          <w:noProof/>
        </w:rPr>
        <w:t xml:space="preserve">otsuse </w:t>
      </w:r>
      <w:r w:rsidR="000F7F82" w:rsidRPr="00B45E9F">
        <w:rPr>
          <w:noProof/>
        </w:rPr>
        <w:t xml:space="preserve">2013/732/EL </w:t>
      </w:r>
      <w:r w:rsidRPr="00B45E9F">
        <w:rPr>
          <w:noProof/>
        </w:rPr>
        <w:t>sätteid järgmises kohanduses.</w:t>
      </w:r>
    </w:p>
    <w:p w14:paraId="64B0028F" w14:textId="77777777" w:rsidR="005527F1" w:rsidRPr="00B45E9F" w:rsidRDefault="005527F1" w:rsidP="005527F1">
      <w:pPr>
        <w:ind w:left="567"/>
        <w:rPr>
          <w:rFonts w:eastAsia="Calibri"/>
          <w:noProof/>
          <w:szCs w:val="24"/>
        </w:rPr>
      </w:pPr>
    </w:p>
    <w:p w14:paraId="4F5F0A8E" w14:textId="36ECFB52"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kloorleeliste tööstuse tegevuse alustamiseks.</w:t>
      </w:r>
    </w:p>
    <w:p w14:paraId="0C24C4ED" w14:textId="77777777" w:rsidR="005527F1" w:rsidRPr="00B45E9F" w:rsidRDefault="005527F1" w:rsidP="005527F1">
      <w:pPr>
        <w:ind w:left="567" w:hanging="567"/>
        <w:rPr>
          <w:rFonts w:eastAsia="Calibri"/>
          <w:noProof/>
          <w:szCs w:val="24"/>
        </w:rPr>
      </w:pPr>
    </w:p>
    <w:p w14:paraId="79A37BAE" w14:textId="3C7259D2" w:rsidR="005527F1" w:rsidRPr="00B45E9F" w:rsidRDefault="005527F1" w:rsidP="005527F1">
      <w:pPr>
        <w:ind w:left="567" w:hanging="567"/>
        <w:rPr>
          <w:rFonts w:eastAsia="Calibri"/>
          <w:noProof/>
          <w:szCs w:val="24"/>
        </w:rPr>
      </w:pPr>
      <w:r w:rsidRPr="00B45E9F">
        <w:rPr>
          <w:noProof/>
        </w:rPr>
        <w:t>32.</w:t>
      </w:r>
      <w:r w:rsidRPr="00B45E9F">
        <w:rPr>
          <w:noProof/>
        </w:rPr>
        <w:tab/>
        <w:t>32014 D 0687: Komisjoni rakendusotsus 2014/687/EL, 26. september 2014, millega kehtestatakse Euroopa Parlamendi ja nõukogu direktiivi 2010/75/EL alusel parima võimaliku tehnika (PVT) alased järeldused puitmassi, paberi ja papi tootmiseks (ELT L 284, 30.9.2014, lk 76).</w:t>
      </w:r>
    </w:p>
    <w:p w14:paraId="0FCCBC46" w14:textId="77777777" w:rsidR="005527F1" w:rsidRPr="00B45E9F" w:rsidRDefault="005527F1" w:rsidP="005527F1">
      <w:pPr>
        <w:ind w:left="567"/>
        <w:rPr>
          <w:rFonts w:eastAsia="Calibri"/>
          <w:noProof/>
          <w:szCs w:val="24"/>
        </w:rPr>
      </w:pPr>
    </w:p>
    <w:p w14:paraId="3C5F78DC" w14:textId="09ECAFC0" w:rsidR="005527F1" w:rsidRPr="00B45E9F" w:rsidRDefault="005527F1" w:rsidP="005527F1">
      <w:pPr>
        <w:ind w:left="567"/>
        <w:rPr>
          <w:rFonts w:eastAsia="Calibri"/>
          <w:noProof/>
          <w:szCs w:val="24"/>
        </w:rPr>
      </w:pPr>
      <w:r w:rsidRPr="00B45E9F">
        <w:rPr>
          <w:noProof/>
        </w:rPr>
        <w:t xml:space="preserve">Käesolevas lepingus loetakse </w:t>
      </w:r>
      <w:r w:rsidR="00212347" w:rsidRPr="00B45E9F">
        <w:rPr>
          <w:noProof/>
        </w:rPr>
        <w:t>rakendus</w:t>
      </w:r>
      <w:r w:rsidRPr="00B45E9F">
        <w:rPr>
          <w:noProof/>
        </w:rPr>
        <w:t xml:space="preserve">otsuse </w:t>
      </w:r>
      <w:r w:rsidR="000F7F82" w:rsidRPr="00B45E9F">
        <w:rPr>
          <w:noProof/>
        </w:rPr>
        <w:t xml:space="preserve">2014/687/EL </w:t>
      </w:r>
      <w:r w:rsidRPr="00B45E9F">
        <w:rPr>
          <w:noProof/>
        </w:rPr>
        <w:t>sätteid järgmises kohanduses.</w:t>
      </w:r>
    </w:p>
    <w:p w14:paraId="35AC68F0" w14:textId="77777777" w:rsidR="005527F1" w:rsidRPr="00B45E9F" w:rsidRDefault="005527F1" w:rsidP="005527F1">
      <w:pPr>
        <w:ind w:left="567"/>
        <w:rPr>
          <w:rFonts w:eastAsia="Calibri"/>
          <w:noProof/>
          <w:szCs w:val="24"/>
        </w:rPr>
      </w:pPr>
    </w:p>
    <w:p w14:paraId="324290EF" w14:textId="581EFFC9"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puitmassi, paberi ja papi tootmise alustamiseks.</w:t>
      </w:r>
    </w:p>
    <w:p w14:paraId="3EBF012F" w14:textId="77777777" w:rsidR="005527F1" w:rsidRPr="00B45E9F" w:rsidRDefault="005527F1" w:rsidP="005527F1">
      <w:pPr>
        <w:ind w:left="567" w:hanging="567"/>
        <w:rPr>
          <w:rFonts w:eastAsia="Calibri"/>
          <w:noProof/>
          <w:szCs w:val="24"/>
        </w:rPr>
      </w:pPr>
    </w:p>
    <w:p w14:paraId="409D322E" w14:textId="3847B436" w:rsidR="005527F1" w:rsidRPr="00B45E9F" w:rsidRDefault="005527F1" w:rsidP="005527F1">
      <w:pPr>
        <w:ind w:left="567" w:hanging="567"/>
        <w:rPr>
          <w:rFonts w:eastAsia="Calibri"/>
          <w:noProof/>
          <w:szCs w:val="24"/>
        </w:rPr>
      </w:pPr>
      <w:r w:rsidRPr="00B45E9F">
        <w:rPr>
          <w:noProof/>
        </w:rPr>
        <w:t>33.</w:t>
      </w:r>
      <w:r w:rsidRPr="00B45E9F">
        <w:rPr>
          <w:noProof/>
        </w:rPr>
        <w:tab/>
        <w:t xml:space="preserve">32014 D 0738: Komisjoni rakendusotsus 2014/738/EL, 9. oktoober 2014, millega Euroopa Parlamendi ja nõukogu direktiivi 2010/75/EL (tööstusheidete kohta) kohaselt kehtestatakse parima võimaliku tehnika (PVT) alased järeldused mineraalõli ja gaasi rafineerimise kohta (ELT L 307, </w:t>
      </w:r>
      <w:r w:rsidR="00E40A2D" w:rsidRPr="00B45E9F">
        <w:rPr>
          <w:rFonts w:eastAsia="Calibri"/>
          <w:szCs w:val="24"/>
        </w:rPr>
        <w:t xml:space="preserve">28.10.2014, </w:t>
      </w:r>
      <w:r w:rsidRPr="00B45E9F">
        <w:rPr>
          <w:noProof/>
        </w:rPr>
        <w:t>lk 38).</w:t>
      </w:r>
    </w:p>
    <w:p w14:paraId="699ADAD6" w14:textId="77777777" w:rsidR="005527F1" w:rsidRPr="00B45E9F" w:rsidRDefault="005527F1" w:rsidP="005527F1">
      <w:pPr>
        <w:ind w:left="567"/>
        <w:rPr>
          <w:rFonts w:eastAsia="Calibri"/>
          <w:noProof/>
          <w:szCs w:val="24"/>
        </w:rPr>
      </w:pPr>
    </w:p>
    <w:p w14:paraId="74CA328F" w14:textId="31D94E90" w:rsidR="005527F1" w:rsidRPr="00B45E9F" w:rsidRDefault="005527F1" w:rsidP="005527F1">
      <w:pPr>
        <w:ind w:left="567"/>
        <w:rPr>
          <w:rFonts w:eastAsia="Calibri"/>
          <w:noProof/>
          <w:szCs w:val="24"/>
        </w:rPr>
      </w:pPr>
      <w:r w:rsidRPr="00B45E9F">
        <w:rPr>
          <w:noProof/>
        </w:rPr>
        <w:br w:type="page"/>
        <w:t xml:space="preserve">Käesolevas lepingus loetakse </w:t>
      </w:r>
      <w:r w:rsidR="00212347" w:rsidRPr="00B45E9F">
        <w:rPr>
          <w:noProof/>
        </w:rPr>
        <w:t>rakendus</w:t>
      </w:r>
      <w:r w:rsidRPr="00B45E9F">
        <w:rPr>
          <w:noProof/>
        </w:rPr>
        <w:t xml:space="preserve">otsuse </w:t>
      </w:r>
      <w:r w:rsidR="00E40A2D" w:rsidRPr="00B45E9F">
        <w:rPr>
          <w:noProof/>
        </w:rPr>
        <w:t xml:space="preserve">2014/738/EL </w:t>
      </w:r>
      <w:r w:rsidRPr="00B45E9F">
        <w:rPr>
          <w:noProof/>
        </w:rPr>
        <w:t>sätteid järgmises kohanduses.</w:t>
      </w:r>
    </w:p>
    <w:p w14:paraId="0C028A98" w14:textId="77777777" w:rsidR="005527F1" w:rsidRPr="00B45E9F" w:rsidRDefault="005527F1" w:rsidP="005527F1">
      <w:pPr>
        <w:ind w:left="567"/>
        <w:rPr>
          <w:rFonts w:eastAsia="Calibri"/>
          <w:noProof/>
          <w:szCs w:val="24"/>
        </w:rPr>
      </w:pPr>
    </w:p>
    <w:p w14:paraId="588B9965" w14:textId="78A7C712"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mineraalõli ja gaasi rafineerimise alustamiseks.</w:t>
      </w:r>
    </w:p>
    <w:p w14:paraId="7E88B006" w14:textId="77777777" w:rsidR="005527F1" w:rsidRPr="00B45E9F" w:rsidRDefault="005527F1" w:rsidP="005527F1">
      <w:pPr>
        <w:ind w:left="567" w:hanging="567"/>
        <w:rPr>
          <w:rFonts w:eastAsia="Calibri"/>
          <w:noProof/>
          <w:szCs w:val="24"/>
        </w:rPr>
      </w:pPr>
    </w:p>
    <w:p w14:paraId="5CD5CB71" w14:textId="77777777" w:rsidR="005527F1" w:rsidRPr="00B45E9F" w:rsidRDefault="005527F1" w:rsidP="005527F1">
      <w:pPr>
        <w:ind w:left="567" w:hanging="567"/>
        <w:rPr>
          <w:rFonts w:eastAsia="Calibri"/>
          <w:noProof/>
          <w:szCs w:val="24"/>
        </w:rPr>
      </w:pPr>
      <w:r w:rsidRPr="00B45E9F">
        <w:rPr>
          <w:noProof/>
        </w:rPr>
        <w:t>34.</w:t>
      </w:r>
      <w:r w:rsidRPr="00B45E9F">
        <w:rPr>
          <w:noProof/>
        </w:rPr>
        <w:tab/>
        <w:t>32014 D 0768: Komisjoni rakendusotsus 2014/768/EL, 30. oktoober 2014, millega kehtestatakse sellise teabe tüüp, vorm ja esitamise sagedus, mille liikmesriigid peavad esitama vastavalt Euroopa Parlamendi ja nõukogu direktiivile 2010/75/EL mineraalõli ja gaasi rafineerimistehastes kohaldatavate kompleksse heiteohje meetodite kohta (ELT L 315, 1.11.2014, lk 15).</w:t>
      </w:r>
    </w:p>
    <w:p w14:paraId="10EA923C" w14:textId="77777777" w:rsidR="005527F1" w:rsidRPr="00B45E9F" w:rsidRDefault="005527F1" w:rsidP="005527F1">
      <w:pPr>
        <w:ind w:left="567" w:hanging="567"/>
        <w:rPr>
          <w:rFonts w:eastAsia="Calibri"/>
          <w:noProof/>
          <w:szCs w:val="24"/>
        </w:rPr>
      </w:pPr>
    </w:p>
    <w:p w14:paraId="11F8B5A8" w14:textId="77777777" w:rsidR="005527F1" w:rsidRPr="00B45E9F" w:rsidRDefault="005527F1" w:rsidP="005527F1">
      <w:pPr>
        <w:ind w:left="567" w:hanging="567"/>
        <w:rPr>
          <w:rFonts w:eastAsia="Calibri"/>
          <w:noProof/>
          <w:szCs w:val="24"/>
        </w:rPr>
      </w:pPr>
      <w:r w:rsidRPr="00B45E9F">
        <w:rPr>
          <w:noProof/>
        </w:rPr>
        <w:t>35.</w:t>
      </w:r>
      <w:r w:rsidRPr="00B45E9F">
        <w:rPr>
          <w:noProof/>
        </w:rPr>
        <w:tab/>
        <w:t>32015 D 2119: Komisjoni rakendusotsus (EL) 2015/2119, 20. november 2015, millega kehtestatakse Euroopa Parlamendi ja nõukogu direktiivi 2010/75/EL alusel parima võimaliku tehnika (PVT) alased järeldused puitpaneelide tootmiseks (ELT L 306, 24.11.2015, lk 31).</w:t>
      </w:r>
    </w:p>
    <w:p w14:paraId="0D5DA7CE" w14:textId="77777777" w:rsidR="005527F1" w:rsidRPr="00B45E9F" w:rsidRDefault="005527F1" w:rsidP="005527F1">
      <w:pPr>
        <w:ind w:left="567"/>
        <w:rPr>
          <w:rFonts w:eastAsia="Calibri"/>
          <w:noProof/>
          <w:szCs w:val="24"/>
        </w:rPr>
      </w:pPr>
    </w:p>
    <w:p w14:paraId="5CFB3F09" w14:textId="578CF8CC" w:rsidR="005527F1" w:rsidRPr="00B45E9F" w:rsidRDefault="005527F1" w:rsidP="005527F1">
      <w:pPr>
        <w:ind w:left="567"/>
        <w:rPr>
          <w:rFonts w:eastAsia="Calibri"/>
          <w:noProof/>
          <w:szCs w:val="24"/>
        </w:rPr>
      </w:pPr>
      <w:r w:rsidRPr="00B45E9F">
        <w:rPr>
          <w:noProof/>
        </w:rPr>
        <w:t xml:space="preserve">Käesolevas lepingus loetakse </w:t>
      </w:r>
      <w:r w:rsidR="00212347" w:rsidRPr="00B45E9F">
        <w:rPr>
          <w:noProof/>
        </w:rPr>
        <w:t>rakendus</w:t>
      </w:r>
      <w:r w:rsidRPr="00B45E9F">
        <w:rPr>
          <w:noProof/>
        </w:rPr>
        <w:t xml:space="preserve">otsuse </w:t>
      </w:r>
      <w:r w:rsidR="00E40A2D" w:rsidRPr="00B45E9F">
        <w:rPr>
          <w:noProof/>
        </w:rPr>
        <w:t xml:space="preserve">(EL) 2015/2119 </w:t>
      </w:r>
      <w:r w:rsidRPr="00B45E9F">
        <w:rPr>
          <w:noProof/>
        </w:rPr>
        <w:t>sätteid järgmises kohanduses.</w:t>
      </w:r>
    </w:p>
    <w:p w14:paraId="2DAE14C3" w14:textId="77777777" w:rsidR="005527F1" w:rsidRPr="00B45E9F" w:rsidRDefault="005527F1" w:rsidP="005527F1">
      <w:pPr>
        <w:ind w:left="567"/>
        <w:rPr>
          <w:rFonts w:eastAsia="Calibri"/>
          <w:noProof/>
          <w:szCs w:val="24"/>
        </w:rPr>
      </w:pPr>
    </w:p>
    <w:p w14:paraId="0A5F442D" w14:textId="56317C4E"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puitpaneelide tootmise tööstuse tegevuse alustamiseks.</w:t>
      </w:r>
    </w:p>
    <w:p w14:paraId="03C722D5" w14:textId="77777777" w:rsidR="005527F1" w:rsidRPr="00B45E9F" w:rsidRDefault="005527F1" w:rsidP="005527F1">
      <w:pPr>
        <w:ind w:left="567" w:hanging="567"/>
        <w:rPr>
          <w:rFonts w:eastAsia="Calibri"/>
          <w:noProof/>
          <w:szCs w:val="24"/>
        </w:rPr>
      </w:pPr>
    </w:p>
    <w:p w14:paraId="098FE680" w14:textId="77777777" w:rsidR="005527F1" w:rsidRPr="00B45E9F" w:rsidRDefault="005527F1" w:rsidP="005527F1">
      <w:pPr>
        <w:ind w:left="567" w:hanging="567"/>
        <w:rPr>
          <w:rFonts w:eastAsia="Calibri"/>
          <w:noProof/>
          <w:szCs w:val="24"/>
        </w:rPr>
      </w:pPr>
      <w:r w:rsidRPr="00B45E9F">
        <w:rPr>
          <w:noProof/>
        </w:rPr>
        <w:t>36.</w:t>
      </w:r>
      <w:r w:rsidRPr="00B45E9F">
        <w:rPr>
          <w:noProof/>
        </w:rPr>
        <w:tab/>
        <w:t>32016 D 1032: Komisjoni rakendusotsus (EL) 2016/1032, 13. juuni 2016, millega kehtestatakse Euroopa Parlamendi ja nõukogu direktiivi 2010/75/EL alusel parima võimaliku tehnika (PVT) alased järeldused värviliste metallide tööstuse jaoks (ELT L 174, 30.6.2016, lk 32).</w:t>
      </w:r>
    </w:p>
    <w:p w14:paraId="708A7AEA" w14:textId="77777777" w:rsidR="005527F1" w:rsidRPr="00B45E9F" w:rsidRDefault="005527F1" w:rsidP="005527F1">
      <w:pPr>
        <w:ind w:left="567"/>
        <w:rPr>
          <w:rFonts w:eastAsia="Calibri"/>
          <w:noProof/>
          <w:szCs w:val="24"/>
        </w:rPr>
      </w:pPr>
    </w:p>
    <w:p w14:paraId="0B9A489D" w14:textId="437AA024" w:rsidR="005527F1" w:rsidRPr="00B45E9F" w:rsidRDefault="007979EC" w:rsidP="005527F1">
      <w:pPr>
        <w:ind w:left="567"/>
        <w:rPr>
          <w:rFonts w:eastAsia="Calibri"/>
          <w:noProof/>
          <w:szCs w:val="24"/>
        </w:rPr>
      </w:pPr>
      <w:r w:rsidRPr="00B45E9F">
        <w:rPr>
          <w:noProof/>
        </w:rPr>
        <w:br w:type="page"/>
      </w:r>
      <w:r w:rsidR="005527F1" w:rsidRPr="00B45E9F">
        <w:rPr>
          <w:noProof/>
        </w:rPr>
        <w:t xml:space="preserve">Käesolevas lepingus loetakse </w:t>
      </w:r>
      <w:r w:rsidR="00212347" w:rsidRPr="00B45E9F">
        <w:rPr>
          <w:noProof/>
        </w:rPr>
        <w:t>rakendus</w:t>
      </w:r>
      <w:r w:rsidR="005527F1" w:rsidRPr="00B45E9F">
        <w:rPr>
          <w:noProof/>
        </w:rPr>
        <w:t xml:space="preserve">otsuse </w:t>
      </w:r>
      <w:r w:rsidR="00E40A2D" w:rsidRPr="00B45E9F">
        <w:rPr>
          <w:noProof/>
        </w:rPr>
        <w:t xml:space="preserve">(EL) 2016/1032 </w:t>
      </w:r>
      <w:r w:rsidR="005527F1" w:rsidRPr="00B45E9F">
        <w:rPr>
          <w:noProof/>
        </w:rPr>
        <w:t>sätteid järgmises kohanduses.</w:t>
      </w:r>
    </w:p>
    <w:p w14:paraId="38E06E33" w14:textId="77777777" w:rsidR="005527F1" w:rsidRPr="00B45E9F" w:rsidRDefault="005527F1" w:rsidP="005527F1">
      <w:pPr>
        <w:ind w:left="567"/>
        <w:rPr>
          <w:rFonts w:eastAsia="Calibri"/>
          <w:noProof/>
          <w:szCs w:val="24"/>
        </w:rPr>
      </w:pPr>
    </w:p>
    <w:p w14:paraId="14F07917" w14:textId="525E5CD2"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värviliste metallide tööstuse tegevuse alustamiseks.</w:t>
      </w:r>
    </w:p>
    <w:p w14:paraId="686223AC" w14:textId="77777777" w:rsidR="005527F1" w:rsidRPr="00B45E9F" w:rsidRDefault="005527F1" w:rsidP="005527F1">
      <w:pPr>
        <w:ind w:left="567" w:hanging="567"/>
        <w:rPr>
          <w:rFonts w:eastAsia="Calibri"/>
          <w:noProof/>
          <w:szCs w:val="24"/>
        </w:rPr>
      </w:pPr>
    </w:p>
    <w:p w14:paraId="17FF5FCB" w14:textId="77777777" w:rsidR="005527F1" w:rsidRPr="00B45E9F" w:rsidRDefault="005527F1" w:rsidP="005527F1">
      <w:pPr>
        <w:ind w:left="567" w:hanging="567"/>
        <w:rPr>
          <w:rFonts w:eastAsia="Calibri"/>
          <w:noProof/>
          <w:szCs w:val="24"/>
        </w:rPr>
      </w:pPr>
      <w:r w:rsidRPr="00B45E9F">
        <w:rPr>
          <w:noProof/>
        </w:rPr>
        <w:t>37.</w:t>
      </w:r>
      <w:r w:rsidRPr="00B45E9F">
        <w:rPr>
          <w:noProof/>
        </w:rPr>
        <w:tab/>
        <w:t>32017 D 0302: Komisjoni rakendusotsus (EL) 2017/302, 15. veebruar 2017, millega kehtestatakse Euroopa Parlamendi ja nõukogu direktiivi 2010/75/EL alusel parima võimaliku tehnika (PVT) alased järeldused kodulindude ja sigade intensiivkasvatuse jaoks (ELT L 43, 21.2.2017, lk 231).</w:t>
      </w:r>
    </w:p>
    <w:p w14:paraId="3B0AAE36" w14:textId="77777777" w:rsidR="005527F1" w:rsidRPr="00B45E9F" w:rsidRDefault="005527F1" w:rsidP="005527F1">
      <w:pPr>
        <w:ind w:left="567"/>
        <w:rPr>
          <w:rFonts w:eastAsia="Calibri"/>
          <w:noProof/>
          <w:szCs w:val="24"/>
        </w:rPr>
      </w:pPr>
    </w:p>
    <w:p w14:paraId="23CA21B0" w14:textId="091BB2AB" w:rsidR="005527F1" w:rsidRPr="00B45E9F" w:rsidRDefault="005527F1" w:rsidP="005527F1">
      <w:pPr>
        <w:ind w:left="567"/>
        <w:rPr>
          <w:rFonts w:eastAsia="Calibri"/>
          <w:noProof/>
          <w:szCs w:val="24"/>
        </w:rPr>
      </w:pPr>
      <w:r w:rsidRPr="00B45E9F">
        <w:rPr>
          <w:noProof/>
        </w:rPr>
        <w:t xml:space="preserve">Käesolevas lepingus loetakse </w:t>
      </w:r>
      <w:r w:rsidR="00212347" w:rsidRPr="00B45E9F">
        <w:rPr>
          <w:noProof/>
        </w:rPr>
        <w:t>rakendus</w:t>
      </w:r>
      <w:r w:rsidRPr="00B45E9F">
        <w:rPr>
          <w:noProof/>
        </w:rPr>
        <w:t xml:space="preserve">otsuse </w:t>
      </w:r>
      <w:r w:rsidR="00E40A2D" w:rsidRPr="00B45E9F">
        <w:rPr>
          <w:noProof/>
        </w:rPr>
        <w:t xml:space="preserve">(EL) 2017/302 </w:t>
      </w:r>
      <w:r w:rsidRPr="00B45E9F">
        <w:rPr>
          <w:noProof/>
        </w:rPr>
        <w:t>sätteid järgmises kohanduses.</w:t>
      </w:r>
    </w:p>
    <w:p w14:paraId="1C7B2F23" w14:textId="77777777" w:rsidR="005527F1" w:rsidRPr="00B45E9F" w:rsidRDefault="005527F1" w:rsidP="005527F1">
      <w:pPr>
        <w:ind w:left="567"/>
        <w:rPr>
          <w:rFonts w:eastAsia="Calibri"/>
          <w:noProof/>
          <w:szCs w:val="24"/>
        </w:rPr>
      </w:pPr>
    </w:p>
    <w:p w14:paraId="3CCC0F28" w14:textId="06A1FD73"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kodulindude ja sigade intensiivkasvatuse alustamiseks.</w:t>
      </w:r>
    </w:p>
    <w:p w14:paraId="7B6E4945" w14:textId="77777777" w:rsidR="005527F1" w:rsidRPr="00B45E9F" w:rsidRDefault="005527F1" w:rsidP="005527F1">
      <w:pPr>
        <w:ind w:left="567" w:hanging="567"/>
        <w:rPr>
          <w:rFonts w:eastAsia="Calibri"/>
          <w:noProof/>
          <w:szCs w:val="24"/>
        </w:rPr>
      </w:pPr>
    </w:p>
    <w:p w14:paraId="50FDD0CE" w14:textId="77777777" w:rsidR="005527F1" w:rsidRPr="00B45E9F" w:rsidRDefault="005527F1" w:rsidP="005527F1">
      <w:pPr>
        <w:ind w:left="567" w:hanging="567"/>
        <w:rPr>
          <w:rFonts w:eastAsia="Calibri"/>
          <w:noProof/>
          <w:szCs w:val="24"/>
        </w:rPr>
      </w:pPr>
      <w:r w:rsidRPr="00B45E9F">
        <w:rPr>
          <w:noProof/>
        </w:rPr>
        <w:t>38.</w:t>
      </w:r>
      <w:r w:rsidRPr="00B45E9F">
        <w:rPr>
          <w:noProof/>
        </w:rPr>
        <w:tab/>
        <w:t>32016 D 0902: Komisjoni rakendusotsus (EL) 2016/902, 30. mai 2016, millega kehtestatakse parima võimaliku tehnika (PVT) alased järeldused vastavalt Euroopa Parlamendi ja nõukogu direktiivile 2010/75/EL reovee ja jääkgaaside ühiste puhastus- ja käitlussüsteemide kohta keemiatööstuses (ELT L 152, 9.6.2016, lk 23).</w:t>
      </w:r>
    </w:p>
    <w:p w14:paraId="344048AD" w14:textId="77777777" w:rsidR="005527F1" w:rsidRPr="00B45E9F" w:rsidRDefault="005527F1" w:rsidP="005527F1">
      <w:pPr>
        <w:ind w:left="567"/>
        <w:rPr>
          <w:rFonts w:eastAsia="Calibri"/>
          <w:noProof/>
          <w:szCs w:val="24"/>
        </w:rPr>
      </w:pPr>
    </w:p>
    <w:p w14:paraId="2130E686" w14:textId="0F84E884" w:rsidR="005527F1" w:rsidRPr="00B45E9F" w:rsidRDefault="007979EC" w:rsidP="005527F1">
      <w:pPr>
        <w:ind w:left="567"/>
        <w:rPr>
          <w:rFonts w:eastAsia="Calibri"/>
          <w:noProof/>
          <w:szCs w:val="24"/>
        </w:rPr>
      </w:pPr>
      <w:r w:rsidRPr="00B45E9F">
        <w:rPr>
          <w:noProof/>
        </w:rPr>
        <w:br w:type="page"/>
      </w:r>
      <w:r w:rsidR="005527F1" w:rsidRPr="00B45E9F">
        <w:rPr>
          <w:noProof/>
        </w:rPr>
        <w:t xml:space="preserve">Käesolevas lepingus loetakse </w:t>
      </w:r>
      <w:r w:rsidR="00212347" w:rsidRPr="00B45E9F">
        <w:rPr>
          <w:noProof/>
        </w:rPr>
        <w:t>rakendus</w:t>
      </w:r>
      <w:r w:rsidR="005527F1" w:rsidRPr="00B45E9F">
        <w:rPr>
          <w:noProof/>
        </w:rPr>
        <w:t xml:space="preserve">otsuse </w:t>
      </w:r>
      <w:r w:rsidR="00E40A2D" w:rsidRPr="00B45E9F">
        <w:rPr>
          <w:noProof/>
        </w:rPr>
        <w:t xml:space="preserve">(EL) 2016/902 </w:t>
      </w:r>
      <w:r w:rsidR="005527F1" w:rsidRPr="00B45E9F">
        <w:rPr>
          <w:noProof/>
        </w:rPr>
        <w:t>sätteid järgmises kohanduses.</w:t>
      </w:r>
    </w:p>
    <w:p w14:paraId="6C0855B4" w14:textId="77777777" w:rsidR="005527F1" w:rsidRPr="00B45E9F" w:rsidRDefault="005527F1" w:rsidP="005527F1">
      <w:pPr>
        <w:ind w:left="567"/>
        <w:rPr>
          <w:rFonts w:eastAsia="Calibri"/>
          <w:noProof/>
          <w:szCs w:val="24"/>
        </w:rPr>
      </w:pPr>
    </w:p>
    <w:p w14:paraId="16CCCEFB" w14:textId="78D8CB38"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keemiatööstuse tegevuse alustamiseks.</w:t>
      </w:r>
    </w:p>
    <w:p w14:paraId="4A2D3EF0" w14:textId="77777777" w:rsidR="005527F1" w:rsidRPr="00B45E9F" w:rsidRDefault="005527F1" w:rsidP="005527F1">
      <w:pPr>
        <w:ind w:left="567" w:hanging="567"/>
        <w:rPr>
          <w:rFonts w:eastAsia="Calibri"/>
          <w:noProof/>
          <w:szCs w:val="24"/>
        </w:rPr>
      </w:pPr>
    </w:p>
    <w:p w14:paraId="44D4492A" w14:textId="77777777" w:rsidR="005527F1" w:rsidRPr="00B45E9F" w:rsidRDefault="005527F1" w:rsidP="005527F1">
      <w:pPr>
        <w:ind w:left="567" w:hanging="567"/>
        <w:rPr>
          <w:rFonts w:eastAsia="Calibri"/>
          <w:noProof/>
          <w:szCs w:val="24"/>
        </w:rPr>
      </w:pPr>
      <w:r w:rsidRPr="00B45E9F">
        <w:rPr>
          <w:noProof/>
        </w:rPr>
        <w:t>39.</w:t>
      </w:r>
      <w:r w:rsidRPr="00B45E9F">
        <w:rPr>
          <w:noProof/>
        </w:rPr>
        <w:tab/>
        <w:t>32017 D 1442: Komisjoni rakendusotsus (EL) 2017/1442, 31. juuli 2017, millega kehtestatakse Euroopa Parlamendi ja nõukogu direktiivi 2010/75/EL alusel parima võimaliku tehnika (PVT) alased järeldused suurte põletusseadmete jaoks (ELT L 212, 17.8.2017, lk 1).</w:t>
      </w:r>
    </w:p>
    <w:p w14:paraId="1F07B124" w14:textId="77777777" w:rsidR="005527F1" w:rsidRPr="00B45E9F" w:rsidRDefault="005527F1" w:rsidP="005527F1">
      <w:pPr>
        <w:ind w:left="567"/>
        <w:rPr>
          <w:rFonts w:eastAsia="Calibri"/>
          <w:noProof/>
          <w:szCs w:val="24"/>
        </w:rPr>
      </w:pPr>
    </w:p>
    <w:p w14:paraId="0523869A" w14:textId="2FF9172F" w:rsidR="005527F1" w:rsidRPr="00B45E9F" w:rsidRDefault="005527F1" w:rsidP="005527F1">
      <w:pPr>
        <w:ind w:left="567"/>
        <w:rPr>
          <w:rFonts w:eastAsia="Calibri"/>
          <w:noProof/>
          <w:szCs w:val="24"/>
        </w:rPr>
      </w:pPr>
      <w:r w:rsidRPr="00B45E9F">
        <w:rPr>
          <w:noProof/>
        </w:rPr>
        <w:t xml:space="preserve">Käesolevas lepingus loetakse </w:t>
      </w:r>
      <w:r w:rsidR="00212347" w:rsidRPr="00B45E9F">
        <w:rPr>
          <w:noProof/>
        </w:rPr>
        <w:t>rakendus</w:t>
      </w:r>
      <w:r w:rsidRPr="00B45E9F">
        <w:rPr>
          <w:noProof/>
        </w:rPr>
        <w:t xml:space="preserve">otsuse </w:t>
      </w:r>
      <w:r w:rsidR="00CD25D3" w:rsidRPr="00B45E9F">
        <w:rPr>
          <w:noProof/>
        </w:rPr>
        <w:t>(</w:t>
      </w:r>
      <w:r w:rsidR="00E40A2D" w:rsidRPr="00B45E9F">
        <w:rPr>
          <w:noProof/>
        </w:rPr>
        <w:t xml:space="preserve">EL) 2017/1442 </w:t>
      </w:r>
      <w:r w:rsidRPr="00B45E9F">
        <w:rPr>
          <w:noProof/>
        </w:rPr>
        <w:t>sätteid järgmises kohanduses.</w:t>
      </w:r>
    </w:p>
    <w:p w14:paraId="3EEF713A" w14:textId="77777777" w:rsidR="005527F1" w:rsidRPr="00B45E9F" w:rsidRDefault="005527F1" w:rsidP="005527F1">
      <w:pPr>
        <w:ind w:left="567"/>
        <w:rPr>
          <w:rFonts w:eastAsia="Calibri"/>
          <w:noProof/>
          <w:szCs w:val="24"/>
        </w:rPr>
      </w:pPr>
    </w:p>
    <w:p w14:paraId="02D78927" w14:textId="01FB3906"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suurte põletusseadmete kasutuselevõtuks.</w:t>
      </w:r>
    </w:p>
    <w:p w14:paraId="21B550CC" w14:textId="77777777" w:rsidR="005527F1" w:rsidRPr="00B45E9F" w:rsidRDefault="005527F1" w:rsidP="005527F1">
      <w:pPr>
        <w:ind w:left="567" w:hanging="567"/>
        <w:rPr>
          <w:rFonts w:eastAsia="Calibri"/>
          <w:noProof/>
          <w:szCs w:val="24"/>
        </w:rPr>
      </w:pPr>
    </w:p>
    <w:p w14:paraId="43E95B5B" w14:textId="77777777" w:rsidR="005527F1" w:rsidRPr="00B45E9F" w:rsidRDefault="005527F1" w:rsidP="005527F1">
      <w:pPr>
        <w:ind w:left="567" w:hanging="567"/>
        <w:rPr>
          <w:rFonts w:eastAsia="Calibri"/>
          <w:noProof/>
          <w:szCs w:val="24"/>
        </w:rPr>
      </w:pPr>
      <w:r w:rsidRPr="00B45E9F">
        <w:rPr>
          <w:noProof/>
        </w:rPr>
        <w:t>40.</w:t>
      </w:r>
      <w:r w:rsidRPr="00B45E9F">
        <w:rPr>
          <w:noProof/>
        </w:rPr>
        <w:tab/>
        <w:t>32017 D 2117: Komisjoni rakendusotsus (EL) 2017/2117, 21. november 2017, millega kehtestatakse Euroopa Parlamendi ja nõukogu direktiivi 2010/75/EL alusel parima võimaliku tehnika (PVT) alased järeldused seoses suuremahulise orgaaniliste kemikaalide tootmisega (ELT L 323, 7.12.2017, lk 1).</w:t>
      </w:r>
    </w:p>
    <w:p w14:paraId="6A629A35" w14:textId="77777777" w:rsidR="005527F1" w:rsidRPr="00B45E9F" w:rsidRDefault="005527F1" w:rsidP="005527F1">
      <w:pPr>
        <w:ind w:left="567"/>
        <w:rPr>
          <w:rFonts w:eastAsia="Calibri"/>
          <w:noProof/>
          <w:szCs w:val="24"/>
        </w:rPr>
      </w:pPr>
    </w:p>
    <w:p w14:paraId="63C2CF86" w14:textId="1DC75194" w:rsidR="005527F1" w:rsidRPr="00B45E9F" w:rsidRDefault="007979EC" w:rsidP="005527F1">
      <w:pPr>
        <w:ind w:left="567"/>
        <w:rPr>
          <w:rFonts w:eastAsia="Calibri"/>
          <w:noProof/>
          <w:szCs w:val="24"/>
        </w:rPr>
      </w:pPr>
      <w:r w:rsidRPr="00B45E9F">
        <w:rPr>
          <w:noProof/>
        </w:rPr>
        <w:br w:type="page"/>
      </w:r>
      <w:r w:rsidR="005527F1" w:rsidRPr="00B45E9F">
        <w:rPr>
          <w:noProof/>
        </w:rPr>
        <w:t xml:space="preserve">Käesolevas lepingus loetakse </w:t>
      </w:r>
      <w:r w:rsidR="00212347" w:rsidRPr="00B45E9F">
        <w:rPr>
          <w:noProof/>
        </w:rPr>
        <w:t>rakendus</w:t>
      </w:r>
      <w:r w:rsidR="005527F1" w:rsidRPr="00B45E9F">
        <w:rPr>
          <w:noProof/>
        </w:rPr>
        <w:t xml:space="preserve">otsuse </w:t>
      </w:r>
      <w:r w:rsidR="00E40A2D" w:rsidRPr="00B45E9F">
        <w:rPr>
          <w:noProof/>
        </w:rPr>
        <w:t xml:space="preserve">(EL) 2017/2117 </w:t>
      </w:r>
      <w:r w:rsidR="005527F1" w:rsidRPr="00B45E9F">
        <w:rPr>
          <w:noProof/>
        </w:rPr>
        <w:t>sätteid järgmises kohanduses.</w:t>
      </w:r>
    </w:p>
    <w:p w14:paraId="43A03394" w14:textId="77777777" w:rsidR="005527F1" w:rsidRPr="00B45E9F" w:rsidRDefault="005527F1" w:rsidP="005527F1">
      <w:pPr>
        <w:ind w:left="567"/>
        <w:rPr>
          <w:rFonts w:eastAsia="Calibri"/>
          <w:noProof/>
          <w:szCs w:val="24"/>
        </w:rPr>
      </w:pPr>
    </w:p>
    <w:p w14:paraId="73E77DD1" w14:textId="77777777"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luba suuremahuliseks orgaaniliste kemikaalide tootmiseks oma territooriumil.</w:t>
      </w:r>
    </w:p>
    <w:p w14:paraId="12D2BEF4" w14:textId="77777777" w:rsidR="005527F1" w:rsidRPr="00B45E9F" w:rsidRDefault="005527F1" w:rsidP="005527F1">
      <w:pPr>
        <w:ind w:left="567" w:hanging="567"/>
        <w:rPr>
          <w:rFonts w:eastAsia="Calibri"/>
          <w:noProof/>
          <w:szCs w:val="24"/>
        </w:rPr>
      </w:pPr>
    </w:p>
    <w:p w14:paraId="39F44C37" w14:textId="77777777" w:rsidR="005527F1" w:rsidRPr="00B45E9F" w:rsidRDefault="005527F1" w:rsidP="005527F1">
      <w:pPr>
        <w:ind w:left="567" w:hanging="567"/>
        <w:rPr>
          <w:rFonts w:eastAsia="Calibri"/>
          <w:noProof/>
          <w:szCs w:val="24"/>
        </w:rPr>
      </w:pPr>
      <w:r w:rsidRPr="00B45E9F">
        <w:rPr>
          <w:noProof/>
        </w:rPr>
        <w:t>41.</w:t>
      </w:r>
      <w:r w:rsidRPr="00B45E9F">
        <w:rPr>
          <w:noProof/>
        </w:rPr>
        <w:tab/>
        <w:t>32018 D 1147: Komisjoni rakendusotsus (EL) 2018/1147, 10. august 2018, millega kehtestatakse Euroopa Parlamendi ja nõukogu direktiivi 2010/75/EL alusel jäätmekäitluse parima võimaliku tehnika (PVT) alased järeldused (ELT L 208, 17.8.2018, lk 38).</w:t>
      </w:r>
    </w:p>
    <w:p w14:paraId="6C1CAEF2" w14:textId="77777777" w:rsidR="005527F1" w:rsidRPr="00B45E9F" w:rsidRDefault="005527F1" w:rsidP="005527F1">
      <w:pPr>
        <w:ind w:left="567" w:hanging="567"/>
        <w:rPr>
          <w:rFonts w:eastAsia="Calibri"/>
          <w:noProof/>
          <w:szCs w:val="24"/>
        </w:rPr>
      </w:pPr>
    </w:p>
    <w:p w14:paraId="2370795F" w14:textId="77777777" w:rsidR="005527F1" w:rsidRPr="00B45E9F" w:rsidRDefault="005527F1" w:rsidP="005527F1">
      <w:pPr>
        <w:ind w:left="567" w:hanging="567"/>
        <w:rPr>
          <w:rFonts w:eastAsia="Calibri"/>
          <w:noProof/>
          <w:szCs w:val="24"/>
        </w:rPr>
      </w:pPr>
      <w:r w:rsidRPr="00B45E9F">
        <w:rPr>
          <w:noProof/>
        </w:rPr>
        <w:t>42.</w:t>
      </w:r>
      <w:r w:rsidRPr="00B45E9F">
        <w:rPr>
          <w:noProof/>
        </w:rPr>
        <w:tab/>
        <w:t>32018 D 1135: Komisjoni rakendusotsus (EL) 2018/1135, 10. august 2018, millega kehtestatakse sellise teabe tüüp, vorm ja esitamise sagedus, mille liikmesriigid teevad kättesaadavaks Euroopa Parlamendi ja nõukogu direktiivi 2010/75/EL (tööstusheidete kohta) rakendamist käsitleva aruandluse jaoks (ELT L 205, 14.8.2018, lk 40).</w:t>
      </w:r>
    </w:p>
    <w:p w14:paraId="2CECE3F1" w14:textId="77777777" w:rsidR="005527F1" w:rsidRPr="00B45E9F" w:rsidRDefault="005527F1" w:rsidP="005527F1">
      <w:pPr>
        <w:ind w:left="567" w:hanging="567"/>
        <w:rPr>
          <w:rFonts w:eastAsia="Calibri"/>
          <w:noProof/>
          <w:szCs w:val="24"/>
        </w:rPr>
      </w:pPr>
    </w:p>
    <w:p w14:paraId="16F15165" w14:textId="78233E6C" w:rsidR="005527F1" w:rsidRPr="00B45E9F" w:rsidRDefault="005527F1" w:rsidP="005527F1">
      <w:pPr>
        <w:ind w:left="567" w:hanging="567"/>
        <w:rPr>
          <w:rFonts w:eastAsia="Calibri"/>
          <w:noProof/>
          <w:szCs w:val="24"/>
        </w:rPr>
      </w:pPr>
      <w:r w:rsidRPr="00B45E9F">
        <w:rPr>
          <w:noProof/>
        </w:rPr>
        <w:t>43.</w:t>
      </w:r>
      <w:r w:rsidRPr="00B45E9F">
        <w:rPr>
          <w:noProof/>
        </w:rPr>
        <w:tab/>
        <w:t>32019 D 2031: Komisjoni rakendusotsus (EL) 2019/2031, 12. november 2019, millega kehtestatakse Euroopa Parlamendi ja nõukogu direktiivi 2010/75/EL alusel parima võimaliku tehnika (PVT) alased järeldused toiduaine-, joogi- ja piimatööstuse jaoks (ELT L 313, 4.12.2019, lk 60).</w:t>
      </w:r>
    </w:p>
    <w:p w14:paraId="42CC560D" w14:textId="77777777" w:rsidR="005527F1" w:rsidRPr="00B45E9F" w:rsidRDefault="005527F1" w:rsidP="005527F1">
      <w:pPr>
        <w:ind w:left="567" w:hanging="567"/>
        <w:rPr>
          <w:rFonts w:eastAsia="Calibri"/>
          <w:noProof/>
          <w:szCs w:val="24"/>
        </w:rPr>
      </w:pPr>
    </w:p>
    <w:p w14:paraId="340DF9B4" w14:textId="77777777" w:rsidR="005527F1" w:rsidRPr="00B45E9F" w:rsidRDefault="005527F1" w:rsidP="005527F1">
      <w:pPr>
        <w:ind w:left="567" w:hanging="567"/>
        <w:rPr>
          <w:rFonts w:eastAsia="Calibri"/>
          <w:noProof/>
          <w:szCs w:val="24"/>
        </w:rPr>
      </w:pPr>
      <w:r w:rsidRPr="00B45E9F">
        <w:rPr>
          <w:noProof/>
        </w:rPr>
        <w:t>44.</w:t>
      </w:r>
      <w:r w:rsidRPr="00B45E9F">
        <w:rPr>
          <w:noProof/>
        </w:rPr>
        <w:tab/>
        <w:t>32019 D 2010: Komisjoni rakendusotsus (EL) 2019/2010, 12. november 2019, millega kehtestatakse Euroopa Parlamendi ja nõukogu direktiivi 2010/75/EL (tööstusheidete kohta) alusel parima võimaliku tehnika (PVT) alased järeldused jäätmete põletamise kohta (ELT L 312, 3.12.2019, lk 55).</w:t>
      </w:r>
    </w:p>
    <w:p w14:paraId="17314516" w14:textId="77777777" w:rsidR="005527F1" w:rsidRPr="00B45E9F" w:rsidRDefault="005527F1" w:rsidP="005527F1">
      <w:pPr>
        <w:ind w:left="567" w:hanging="567"/>
        <w:rPr>
          <w:rFonts w:eastAsia="Calibri"/>
          <w:noProof/>
          <w:szCs w:val="24"/>
        </w:rPr>
      </w:pPr>
    </w:p>
    <w:p w14:paraId="58341689" w14:textId="7B1EA3AD" w:rsidR="005527F1" w:rsidRPr="00B45E9F" w:rsidRDefault="007979EC" w:rsidP="005527F1">
      <w:pPr>
        <w:ind w:left="567" w:hanging="567"/>
        <w:rPr>
          <w:rFonts w:eastAsia="Calibri"/>
          <w:noProof/>
          <w:szCs w:val="24"/>
        </w:rPr>
      </w:pPr>
      <w:r w:rsidRPr="00B45E9F">
        <w:rPr>
          <w:noProof/>
        </w:rPr>
        <w:br w:type="page"/>
      </w:r>
      <w:r w:rsidR="005527F1" w:rsidRPr="00B45E9F">
        <w:rPr>
          <w:noProof/>
        </w:rPr>
        <w:t>45.</w:t>
      </w:r>
      <w:r w:rsidR="005527F1" w:rsidRPr="00B45E9F">
        <w:rPr>
          <w:noProof/>
        </w:rPr>
        <w:tab/>
        <w:t>32020 D 2009: Komisjoni rakendusotsus (EL) 2020/2009, 22. juuni 2020, millega kehtestatakse Euroopa Parlamendi ja nõukogu direktiivi 2010/75/EL (tööstusheidete kohta) alusel parima võimaliku tehnika (PVT) alased järeldused pindade katmise kohta orgaaniliste lahustitega, sealhulgas puidu ja puittoodete kaitsmise kohta kemikaalidega (ELT L 414, 9.12.2020, lk 19).</w:t>
      </w:r>
    </w:p>
    <w:p w14:paraId="615172CA" w14:textId="77777777" w:rsidR="005527F1" w:rsidRPr="00B45E9F" w:rsidRDefault="005527F1" w:rsidP="005527F1">
      <w:pPr>
        <w:ind w:left="567" w:hanging="567"/>
        <w:rPr>
          <w:rFonts w:eastAsia="Calibri"/>
          <w:noProof/>
          <w:szCs w:val="24"/>
        </w:rPr>
      </w:pPr>
    </w:p>
    <w:p w14:paraId="0CAD943D" w14:textId="77777777" w:rsidR="005527F1" w:rsidRPr="00B45E9F" w:rsidRDefault="005527F1" w:rsidP="005527F1">
      <w:pPr>
        <w:ind w:left="567" w:hanging="567"/>
        <w:rPr>
          <w:rFonts w:eastAsia="Calibri"/>
          <w:noProof/>
          <w:szCs w:val="24"/>
        </w:rPr>
      </w:pPr>
      <w:r w:rsidRPr="00B45E9F">
        <w:rPr>
          <w:noProof/>
        </w:rPr>
        <w:t>46.</w:t>
      </w:r>
      <w:r w:rsidRPr="00B45E9F">
        <w:rPr>
          <w:noProof/>
        </w:rPr>
        <w:tab/>
        <w:t>32021 D 2326: Komisjoni rakendusotsus (EL) 2021/2326, 30. november 2021, millega kehtestatakse Euroopa Parlamendi ja nõukogu direktiivi 2010/75/EL alusel parima võimaliku tehnika (PVT) alased järeldused suurte põletusseadmete jaoks (ELT L 469, 30.12.2021, lk 1).</w:t>
      </w:r>
    </w:p>
    <w:p w14:paraId="7A1CAE5D" w14:textId="77777777" w:rsidR="005527F1" w:rsidRPr="00B45E9F" w:rsidRDefault="005527F1" w:rsidP="005527F1">
      <w:pPr>
        <w:ind w:left="567"/>
        <w:rPr>
          <w:rFonts w:eastAsia="Calibri"/>
          <w:noProof/>
          <w:szCs w:val="24"/>
        </w:rPr>
      </w:pPr>
    </w:p>
    <w:p w14:paraId="395A2D8E" w14:textId="02916FAA" w:rsidR="005527F1" w:rsidRPr="00B45E9F" w:rsidRDefault="005527F1" w:rsidP="005527F1">
      <w:pPr>
        <w:ind w:left="567"/>
        <w:rPr>
          <w:rFonts w:eastAsia="Calibri"/>
          <w:noProof/>
          <w:szCs w:val="24"/>
        </w:rPr>
      </w:pPr>
      <w:r w:rsidRPr="00B45E9F">
        <w:rPr>
          <w:noProof/>
        </w:rPr>
        <w:t xml:space="preserve">Käesolevas lepingus loetakse </w:t>
      </w:r>
      <w:r w:rsidR="00212347" w:rsidRPr="00B45E9F">
        <w:rPr>
          <w:noProof/>
        </w:rPr>
        <w:t>rakendus</w:t>
      </w:r>
      <w:r w:rsidRPr="00B45E9F">
        <w:rPr>
          <w:noProof/>
        </w:rPr>
        <w:t>otsuse</w:t>
      </w:r>
      <w:r w:rsidR="00E40A2D" w:rsidRPr="00B45E9F">
        <w:rPr>
          <w:noProof/>
        </w:rPr>
        <w:t xml:space="preserve"> (EL) 2021/2326</w:t>
      </w:r>
      <w:r w:rsidRPr="00B45E9F">
        <w:rPr>
          <w:noProof/>
        </w:rPr>
        <w:t xml:space="preserve"> sätteid järgmises kohanduses.</w:t>
      </w:r>
    </w:p>
    <w:p w14:paraId="53927F85" w14:textId="77777777" w:rsidR="005527F1" w:rsidRPr="00B45E9F" w:rsidRDefault="005527F1" w:rsidP="005527F1">
      <w:pPr>
        <w:ind w:left="567"/>
        <w:rPr>
          <w:rFonts w:eastAsia="Calibri"/>
          <w:noProof/>
          <w:szCs w:val="24"/>
        </w:rPr>
      </w:pPr>
    </w:p>
    <w:p w14:paraId="3632F07A" w14:textId="20758F85"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suurte põletusseadmete kasutuselevõtuks.</w:t>
      </w:r>
    </w:p>
    <w:p w14:paraId="5B404605" w14:textId="77777777" w:rsidR="005527F1" w:rsidRPr="00B45E9F" w:rsidRDefault="005527F1" w:rsidP="005527F1">
      <w:pPr>
        <w:ind w:left="567" w:hanging="567"/>
        <w:rPr>
          <w:rFonts w:eastAsia="Calibri"/>
          <w:noProof/>
          <w:szCs w:val="24"/>
        </w:rPr>
      </w:pPr>
    </w:p>
    <w:p w14:paraId="4BCB1584" w14:textId="77777777" w:rsidR="005527F1" w:rsidRPr="00B45E9F" w:rsidRDefault="005527F1" w:rsidP="005527F1">
      <w:pPr>
        <w:ind w:left="567" w:hanging="567"/>
        <w:rPr>
          <w:rFonts w:eastAsia="Calibri"/>
          <w:noProof/>
          <w:szCs w:val="24"/>
        </w:rPr>
      </w:pPr>
      <w:r w:rsidRPr="00B45E9F">
        <w:rPr>
          <w:noProof/>
        </w:rPr>
        <w:t>47.</w:t>
      </w:r>
      <w:r w:rsidRPr="00B45E9F">
        <w:rPr>
          <w:noProof/>
        </w:rPr>
        <w:tab/>
        <w:t>32022 D 2110: Komisjoni rakendusotsus (EL) 2022/2110, 11. oktoober 2022, millega kehtestatakse Euroopa Parlamendi ja nõukogu direktiivi 2010/75/EL (tööstusheidete kohta) alusel parima võimaliku tehnika (PVT) alased järeldused mustmetallide tööstuse jaoks (ELT L 284, 4.11.2022, lk 69).</w:t>
      </w:r>
    </w:p>
    <w:p w14:paraId="490551C7" w14:textId="77777777" w:rsidR="005527F1" w:rsidRPr="00B45E9F" w:rsidRDefault="005527F1" w:rsidP="005527F1">
      <w:pPr>
        <w:ind w:left="567"/>
        <w:rPr>
          <w:rFonts w:eastAsia="Calibri"/>
          <w:noProof/>
          <w:szCs w:val="24"/>
        </w:rPr>
      </w:pPr>
    </w:p>
    <w:p w14:paraId="6C1F1D8D" w14:textId="590FB516" w:rsidR="005527F1" w:rsidRPr="00B45E9F" w:rsidRDefault="007979EC" w:rsidP="005527F1">
      <w:pPr>
        <w:ind w:left="567"/>
        <w:rPr>
          <w:rFonts w:eastAsia="Calibri"/>
          <w:noProof/>
          <w:szCs w:val="24"/>
        </w:rPr>
      </w:pPr>
      <w:r w:rsidRPr="00B45E9F">
        <w:rPr>
          <w:noProof/>
        </w:rPr>
        <w:br w:type="page"/>
      </w:r>
      <w:r w:rsidR="005527F1" w:rsidRPr="00B45E9F">
        <w:rPr>
          <w:noProof/>
        </w:rPr>
        <w:t xml:space="preserve">Käesolevas lepingus loetakse </w:t>
      </w:r>
      <w:r w:rsidR="00212347" w:rsidRPr="00B45E9F">
        <w:rPr>
          <w:noProof/>
        </w:rPr>
        <w:t>rakendus</w:t>
      </w:r>
      <w:r w:rsidR="005527F1" w:rsidRPr="00B45E9F">
        <w:rPr>
          <w:noProof/>
        </w:rPr>
        <w:t>otsuse</w:t>
      </w:r>
      <w:r w:rsidR="009614DE" w:rsidRPr="00B45E9F">
        <w:rPr>
          <w:noProof/>
        </w:rPr>
        <w:t xml:space="preserve"> (EL) 2022/2110</w:t>
      </w:r>
      <w:r w:rsidR="005527F1" w:rsidRPr="00B45E9F">
        <w:rPr>
          <w:noProof/>
        </w:rPr>
        <w:t xml:space="preserve"> sätteid järgmises kohanduses.</w:t>
      </w:r>
    </w:p>
    <w:p w14:paraId="00BD9766" w14:textId="77777777" w:rsidR="005527F1" w:rsidRPr="00B45E9F" w:rsidRDefault="005527F1" w:rsidP="005527F1">
      <w:pPr>
        <w:ind w:left="567"/>
        <w:rPr>
          <w:rFonts w:eastAsia="Calibri"/>
          <w:noProof/>
          <w:szCs w:val="24"/>
        </w:rPr>
      </w:pPr>
    </w:p>
    <w:p w14:paraId="0465CA32" w14:textId="4AA300AE"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mustmetallide tööstuse tegevuse alustamiseks.</w:t>
      </w:r>
    </w:p>
    <w:p w14:paraId="500AA519" w14:textId="77777777" w:rsidR="005527F1" w:rsidRPr="00B45E9F" w:rsidRDefault="005527F1" w:rsidP="005527F1">
      <w:pPr>
        <w:ind w:left="567" w:hanging="567"/>
        <w:rPr>
          <w:rFonts w:eastAsia="Calibri"/>
          <w:noProof/>
          <w:szCs w:val="24"/>
        </w:rPr>
      </w:pPr>
    </w:p>
    <w:p w14:paraId="436C999D" w14:textId="77777777" w:rsidR="005527F1" w:rsidRPr="00B45E9F" w:rsidRDefault="005527F1" w:rsidP="005527F1">
      <w:pPr>
        <w:ind w:left="567" w:hanging="567"/>
        <w:rPr>
          <w:rFonts w:eastAsia="Calibri"/>
          <w:noProof/>
          <w:szCs w:val="24"/>
        </w:rPr>
      </w:pPr>
      <w:r w:rsidRPr="00B45E9F">
        <w:rPr>
          <w:noProof/>
        </w:rPr>
        <w:t>48.</w:t>
      </w:r>
      <w:r w:rsidRPr="00B45E9F">
        <w:rPr>
          <w:noProof/>
        </w:rPr>
        <w:tab/>
        <w:t>32022 D 2427: Komisjoni rakendusotsus (EL) 2022/2427, 6. detsember 2022, millega kehtestatakse Euroopa Parlamendi ja nõukogu tööstusheidete direktiivi 2010/75/EL alusel parima võimaliku tehnika (PVT) alased järeldused keemiasektori heitgaaside ühiste käitlus- ja töötlussüsteemide jaoks (ELT L 318, 12.12.2022, lk 157).</w:t>
      </w:r>
    </w:p>
    <w:p w14:paraId="384DFB58" w14:textId="77777777" w:rsidR="005527F1" w:rsidRPr="00B45E9F" w:rsidRDefault="005527F1" w:rsidP="005527F1">
      <w:pPr>
        <w:ind w:left="567" w:hanging="567"/>
        <w:rPr>
          <w:rFonts w:eastAsia="Calibri"/>
          <w:noProof/>
          <w:szCs w:val="24"/>
        </w:rPr>
      </w:pPr>
    </w:p>
    <w:p w14:paraId="22B03A9C" w14:textId="77777777" w:rsidR="005527F1" w:rsidRPr="00B45E9F" w:rsidRDefault="005527F1" w:rsidP="005527F1">
      <w:pPr>
        <w:ind w:left="567" w:hanging="567"/>
        <w:rPr>
          <w:rFonts w:eastAsia="Calibri"/>
          <w:noProof/>
          <w:szCs w:val="24"/>
        </w:rPr>
      </w:pPr>
      <w:r w:rsidRPr="00B45E9F">
        <w:rPr>
          <w:noProof/>
        </w:rPr>
        <w:t>49.</w:t>
      </w:r>
      <w:r w:rsidRPr="00B45E9F">
        <w:rPr>
          <w:noProof/>
        </w:rPr>
        <w:tab/>
        <w:t>32022 D 2508: Komisjoni rakendusotsus (EL) 2022/2508, 9. detsember 2022, millega kehtestatakse Euroopa Parlamendi ja nõukogu direktiivi 2010/75/EL (tööstusheidete kohta) alusel parima võimaliku tehnika (PVT) alased järeldused tekstiilitööstuse jaoks (ELT L 325, 20.12.2022, lk 112).</w:t>
      </w:r>
    </w:p>
    <w:p w14:paraId="5DC52BC4" w14:textId="77777777" w:rsidR="005527F1" w:rsidRPr="00B45E9F" w:rsidRDefault="005527F1" w:rsidP="005527F1">
      <w:pPr>
        <w:ind w:left="567" w:hanging="567"/>
        <w:rPr>
          <w:rFonts w:eastAsia="Calibri"/>
          <w:noProof/>
          <w:szCs w:val="24"/>
        </w:rPr>
      </w:pPr>
    </w:p>
    <w:p w14:paraId="702CE7C6" w14:textId="55BFBA62" w:rsidR="005527F1" w:rsidRPr="00B45E9F" w:rsidRDefault="005527F1" w:rsidP="005527F1">
      <w:pPr>
        <w:ind w:left="567" w:hanging="567"/>
        <w:rPr>
          <w:rFonts w:eastAsia="Calibri"/>
          <w:noProof/>
          <w:szCs w:val="24"/>
        </w:rPr>
      </w:pPr>
      <w:r w:rsidRPr="00B45E9F">
        <w:rPr>
          <w:noProof/>
        </w:rPr>
        <w:t>50.</w:t>
      </w:r>
      <w:r w:rsidRPr="00B45E9F">
        <w:rPr>
          <w:noProof/>
        </w:rPr>
        <w:tab/>
        <w:t>32001 L 0042: Euroopa Parlamendi ja nõukogu direktiiv 2001/42/EÜ, 27. juuni 2001, teatavate kavade ja programmide keskkonnamõju hindamise kohta (EÜT L 197, 21.7.2001, lk 30).</w:t>
      </w:r>
    </w:p>
    <w:p w14:paraId="05C49483" w14:textId="77777777" w:rsidR="005527F1" w:rsidRPr="00B45E9F" w:rsidRDefault="005527F1" w:rsidP="005527F1">
      <w:pPr>
        <w:ind w:left="567"/>
        <w:rPr>
          <w:rFonts w:eastAsia="Calibri"/>
          <w:noProof/>
          <w:szCs w:val="24"/>
        </w:rPr>
      </w:pPr>
    </w:p>
    <w:p w14:paraId="6182298C" w14:textId="6A5DFE6E" w:rsidR="005527F1" w:rsidRPr="00B45E9F" w:rsidRDefault="005527F1" w:rsidP="005527F1">
      <w:pPr>
        <w:ind w:left="567"/>
        <w:rPr>
          <w:rFonts w:eastAsia="Calibri"/>
          <w:noProof/>
          <w:szCs w:val="24"/>
        </w:rPr>
      </w:pPr>
      <w:r w:rsidRPr="00B45E9F">
        <w:rPr>
          <w:noProof/>
        </w:rPr>
        <w:t xml:space="preserve">Käesolevas lepingus loetakse direktiivi </w:t>
      </w:r>
      <w:r w:rsidR="009614DE" w:rsidRPr="00B45E9F">
        <w:rPr>
          <w:noProof/>
        </w:rPr>
        <w:t xml:space="preserve">2001/42/EÜ </w:t>
      </w:r>
      <w:r w:rsidRPr="00B45E9F">
        <w:rPr>
          <w:noProof/>
        </w:rPr>
        <w:t>sätteid järgmises kohanduses.</w:t>
      </w:r>
    </w:p>
    <w:p w14:paraId="5980D665" w14:textId="77777777" w:rsidR="005527F1" w:rsidRPr="00B45E9F" w:rsidRDefault="005527F1" w:rsidP="005527F1">
      <w:pPr>
        <w:ind w:left="567"/>
        <w:rPr>
          <w:rFonts w:eastAsia="Calibri"/>
          <w:noProof/>
          <w:szCs w:val="24"/>
        </w:rPr>
      </w:pPr>
    </w:p>
    <w:p w14:paraId="3EADC82B" w14:textId="31C575F7" w:rsidR="005527F1" w:rsidRPr="00B45E9F" w:rsidRDefault="005527F1" w:rsidP="005527F1">
      <w:pPr>
        <w:ind w:left="1134" w:hanging="567"/>
        <w:rPr>
          <w:rFonts w:eastAsia="Calibri"/>
          <w:noProof/>
          <w:szCs w:val="24"/>
        </w:rPr>
      </w:pPr>
      <w:r w:rsidRPr="00B45E9F">
        <w:rPr>
          <w:noProof/>
        </w:rPr>
        <w:t>a)</w:t>
      </w:r>
      <w:r w:rsidRPr="00B45E9F">
        <w:rPr>
          <w:noProof/>
        </w:rPr>
        <w:tab/>
        <w:t xml:space="preserve">Direktiivi </w:t>
      </w:r>
      <w:r w:rsidR="009614DE" w:rsidRPr="00B45E9F">
        <w:rPr>
          <w:noProof/>
        </w:rPr>
        <w:t xml:space="preserve">2001/42/EÜ </w:t>
      </w:r>
      <w:r w:rsidRPr="00B45E9F">
        <w:rPr>
          <w:noProof/>
        </w:rPr>
        <w:t>artikli 3 lõike 2 punkti b ei kohaldata.</w:t>
      </w:r>
    </w:p>
    <w:p w14:paraId="2BE4ED8B" w14:textId="77777777" w:rsidR="005527F1" w:rsidRPr="00B45E9F" w:rsidRDefault="005527F1" w:rsidP="005527F1">
      <w:pPr>
        <w:ind w:left="1134" w:hanging="567"/>
        <w:rPr>
          <w:rFonts w:eastAsia="Calibri"/>
          <w:noProof/>
          <w:szCs w:val="24"/>
        </w:rPr>
      </w:pPr>
    </w:p>
    <w:p w14:paraId="0879B1C2" w14:textId="3F193BB7" w:rsidR="005527F1" w:rsidRPr="00B45E9F" w:rsidRDefault="007979EC" w:rsidP="005527F1">
      <w:pPr>
        <w:ind w:left="1134" w:hanging="567"/>
        <w:rPr>
          <w:rFonts w:eastAsia="Calibri"/>
          <w:noProof/>
          <w:szCs w:val="24"/>
        </w:rPr>
      </w:pPr>
      <w:r w:rsidRPr="00B45E9F">
        <w:rPr>
          <w:noProof/>
        </w:rPr>
        <w:br w:type="page"/>
      </w:r>
      <w:r w:rsidR="005527F1" w:rsidRPr="00B45E9F">
        <w:rPr>
          <w:noProof/>
        </w:rPr>
        <w:t>b)</w:t>
      </w:r>
      <w:r w:rsidR="005527F1" w:rsidRPr="00B45E9F">
        <w:rPr>
          <w:noProof/>
        </w:rPr>
        <w:tab/>
        <w:t>I lisa punktist d jäetakse välja sõnad „näiteks direktiivide 79/409/EMÜ ja 92/43/EMÜ kohaselt nimetatud piirkondadega“.</w:t>
      </w:r>
    </w:p>
    <w:p w14:paraId="3FA52529" w14:textId="77777777" w:rsidR="005527F1" w:rsidRPr="00B45E9F" w:rsidRDefault="005527F1" w:rsidP="005527F1">
      <w:pPr>
        <w:ind w:left="567" w:hanging="567"/>
        <w:rPr>
          <w:rFonts w:eastAsia="Calibri"/>
          <w:noProof/>
          <w:szCs w:val="24"/>
        </w:rPr>
      </w:pPr>
    </w:p>
    <w:p w14:paraId="3D8F6CE3" w14:textId="77777777" w:rsidR="005527F1" w:rsidRPr="00B45E9F" w:rsidRDefault="005527F1" w:rsidP="005527F1">
      <w:pPr>
        <w:ind w:left="567" w:hanging="567"/>
        <w:rPr>
          <w:rFonts w:eastAsia="Calibri"/>
          <w:noProof/>
          <w:szCs w:val="24"/>
        </w:rPr>
      </w:pPr>
      <w:r w:rsidRPr="00B45E9F">
        <w:rPr>
          <w:noProof/>
        </w:rPr>
        <w:t>51.</w:t>
      </w:r>
      <w:r w:rsidRPr="00B45E9F">
        <w:rPr>
          <w:noProof/>
        </w:rPr>
        <w:tab/>
        <w:t>32006 R 0166: Euroopa Parlamendi ja nõukogu määrus (EÜ) nr 166/2006, 18. jaanuar 2006, mis käsitleb Euroopa saasteainete heite- ja ülekanderegistri loomist ning millega muudetakse nõukogu direktiive 91/689/EMÜ ja 96/61/EÜ (ELT L 33, 4.2.2006, lk 1), muudetud järgmis(t)e õigusakti(de)ga:</w:t>
      </w:r>
    </w:p>
    <w:p w14:paraId="425115E2" w14:textId="77777777" w:rsidR="005527F1" w:rsidRPr="00B45E9F" w:rsidRDefault="005527F1" w:rsidP="005527F1">
      <w:pPr>
        <w:ind w:left="1134" w:hanging="567"/>
        <w:rPr>
          <w:rFonts w:eastAsia="Calibri"/>
          <w:noProof/>
          <w:szCs w:val="24"/>
        </w:rPr>
      </w:pPr>
    </w:p>
    <w:p w14:paraId="3BC15BA3" w14:textId="77777777" w:rsidR="005527F1" w:rsidRPr="00B45E9F" w:rsidRDefault="005527F1" w:rsidP="005527F1">
      <w:pPr>
        <w:ind w:left="1134" w:hanging="567"/>
        <w:rPr>
          <w:rFonts w:eastAsia="Calibri"/>
          <w:noProof/>
          <w:szCs w:val="24"/>
        </w:rPr>
      </w:pPr>
      <w:r w:rsidRPr="00B45E9F">
        <w:rPr>
          <w:noProof/>
        </w:rPr>
        <w:t>–</w:t>
      </w:r>
      <w:r w:rsidRPr="00B45E9F">
        <w:rPr>
          <w:noProof/>
        </w:rPr>
        <w:tab/>
        <w:t>32009 R 0596: Euroopa Parlamendi ja nõukogu määrus (EÜ) nr 596/2009, 18. juuni 2009 (ELT L 188, 18.7.2009, lk 14),</w:t>
      </w:r>
    </w:p>
    <w:p w14:paraId="03E56292" w14:textId="77777777" w:rsidR="005527F1" w:rsidRPr="00B45E9F" w:rsidRDefault="005527F1" w:rsidP="005527F1">
      <w:pPr>
        <w:ind w:left="1134" w:hanging="567"/>
        <w:rPr>
          <w:rFonts w:eastAsia="Calibri"/>
          <w:noProof/>
          <w:szCs w:val="24"/>
        </w:rPr>
      </w:pPr>
    </w:p>
    <w:p w14:paraId="1203332A" w14:textId="77777777" w:rsidR="005527F1" w:rsidRPr="00B45E9F" w:rsidRDefault="005527F1" w:rsidP="005527F1">
      <w:pPr>
        <w:ind w:left="1134" w:hanging="567"/>
        <w:rPr>
          <w:rFonts w:eastAsia="Calibri"/>
          <w:noProof/>
          <w:szCs w:val="24"/>
        </w:rPr>
      </w:pPr>
      <w:r w:rsidRPr="00B45E9F">
        <w:rPr>
          <w:noProof/>
        </w:rPr>
        <w:t>–</w:t>
      </w:r>
      <w:r w:rsidRPr="00B45E9F">
        <w:rPr>
          <w:noProof/>
        </w:rPr>
        <w:tab/>
        <w:t>32019 R 1010: Euroopa Parlamendi ja nõukogu määrus (EL) 2019/1010, 5. juuni 2019 (ELT L 170, 25.6.2019, lk 115),</w:t>
      </w:r>
    </w:p>
    <w:p w14:paraId="1FCE879C" w14:textId="77777777" w:rsidR="005527F1" w:rsidRPr="00B45E9F" w:rsidRDefault="005527F1" w:rsidP="005527F1">
      <w:pPr>
        <w:ind w:left="1134" w:hanging="567"/>
        <w:rPr>
          <w:rFonts w:eastAsia="Calibri"/>
          <w:noProof/>
          <w:szCs w:val="24"/>
        </w:rPr>
      </w:pPr>
    </w:p>
    <w:p w14:paraId="51352BBC" w14:textId="320A3BCF" w:rsidR="005527F1" w:rsidRPr="00B45E9F" w:rsidRDefault="005527F1" w:rsidP="005527F1">
      <w:pPr>
        <w:ind w:left="1134" w:hanging="567"/>
        <w:rPr>
          <w:rFonts w:eastAsia="Calibri"/>
          <w:noProof/>
          <w:szCs w:val="24"/>
        </w:rPr>
      </w:pPr>
      <w:r w:rsidRPr="00B45E9F">
        <w:rPr>
          <w:noProof/>
        </w:rPr>
        <w:t>–</w:t>
      </w:r>
      <w:r w:rsidRPr="00B45E9F">
        <w:rPr>
          <w:noProof/>
        </w:rPr>
        <w:tab/>
        <w:t>32019 R 1243: Euroopa Parlamendi ja nõukogu määrus (EL) 2019/1243, 20. juuni 2019 (ELT L 198, 25.7.2019, lk 241).</w:t>
      </w:r>
    </w:p>
    <w:p w14:paraId="7FDBB0BF" w14:textId="77777777" w:rsidR="005527F1" w:rsidRPr="00B45E9F" w:rsidRDefault="005527F1" w:rsidP="005527F1">
      <w:pPr>
        <w:ind w:left="567"/>
        <w:rPr>
          <w:rFonts w:eastAsia="Calibri"/>
          <w:noProof/>
          <w:szCs w:val="24"/>
        </w:rPr>
      </w:pPr>
    </w:p>
    <w:p w14:paraId="2A188D58" w14:textId="23463EEC" w:rsidR="005527F1" w:rsidRPr="00B45E9F" w:rsidRDefault="00B216BA" w:rsidP="005527F1">
      <w:pPr>
        <w:ind w:left="567"/>
        <w:rPr>
          <w:rFonts w:eastAsia="Calibri"/>
          <w:noProof/>
          <w:szCs w:val="24"/>
        </w:rPr>
      </w:pPr>
      <w:r w:rsidRPr="00B45E9F">
        <w:rPr>
          <w:noProof/>
        </w:rPr>
        <w:t>Käesolevas lepingus loetakse m</w:t>
      </w:r>
      <w:r w:rsidR="005527F1" w:rsidRPr="00B45E9F">
        <w:rPr>
          <w:noProof/>
        </w:rPr>
        <w:t xml:space="preserve">ääruse </w:t>
      </w:r>
      <w:r w:rsidR="009614DE" w:rsidRPr="00B45E9F">
        <w:rPr>
          <w:noProof/>
        </w:rPr>
        <w:t xml:space="preserve">(EÜ) nr 166/2006 </w:t>
      </w:r>
      <w:r w:rsidR="005527F1" w:rsidRPr="00B45E9F">
        <w:rPr>
          <w:noProof/>
        </w:rPr>
        <w:t>sätteid järgmises kohanduses.</w:t>
      </w:r>
    </w:p>
    <w:p w14:paraId="0AF3297C" w14:textId="77777777" w:rsidR="005527F1" w:rsidRPr="00B45E9F" w:rsidRDefault="005527F1" w:rsidP="005527F1">
      <w:pPr>
        <w:ind w:left="567"/>
        <w:rPr>
          <w:rFonts w:eastAsia="Calibri"/>
          <w:noProof/>
          <w:szCs w:val="24"/>
        </w:rPr>
      </w:pPr>
    </w:p>
    <w:p w14:paraId="2D8B3C96" w14:textId="6E28E259" w:rsidR="005527F1" w:rsidRPr="00B45E9F" w:rsidRDefault="005527F1" w:rsidP="005527F1">
      <w:pPr>
        <w:ind w:left="567"/>
        <w:rPr>
          <w:rFonts w:eastAsia="Calibri"/>
          <w:noProof/>
          <w:szCs w:val="24"/>
        </w:rPr>
      </w:pPr>
      <w:r w:rsidRPr="00B45E9F">
        <w:rPr>
          <w:noProof/>
        </w:rPr>
        <w:t xml:space="preserve">Võttes arvesse, et Andorral on ainult kaks määruse </w:t>
      </w:r>
      <w:r w:rsidR="009614DE" w:rsidRPr="00B45E9F">
        <w:rPr>
          <w:noProof/>
        </w:rPr>
        <w:t xml:space="preserve">(EÜ) nr 166/2006 </w:t>
      </w:r>
      <w:r w:rsidRPr="00B45E9F">
        <w:rPr>
          <w:noProof/>
        </w:rPr>
        <w:t>kohaldamisalasse kuuluvat käitist</w:t>
      </w:r>
      <w:r w:rsidR="009614DE" w:rsidRPr="00B45E9F">
        <w:rPr>
          <w:noProof/>
        </w:rPr>
        <w:t>:</w:t>
      </w:r>
      <w:r w:rsidRPr="00B45E9F">
        <w:rPr>
          <w:noProof/>
        </w:rPr>
        <w:t xml:space="preserve"> üks I lisa punkti 5 alapunkti b (Euroopa Parlamendi ja nõukogu 4.</w:t>
      </w:r>
      <w:r w:rsidR="009614DE" w:rsidRPr="00B45E9F">
        <w:rPr>
          <w:noProof/>
        </w:rPr>
        <w:t> </w:t>
      </w:r>
      <w:r w:rsidRPr="00B45E9F">
        <w:rPr>
          <w:noProof/>
        </w:rPr>
        <w:t xml:space="preserve">detsembri 2000. aasta direktiivi 2000/76/EÜ (jäätmete põletamise kohta) kohaldamisalasse kuuluvad rajatised tavajäätmete põletamiseks) kohane avaliku sektori käitis ja üks I lisa punkti 5 alapunkti f (Olmereoveepuhastid) kohane avaliku sektori käitis, on Andorral lubatud esitada kahe </w:t>
      </w:r>
      <w:r w:rsidR="003F154A" w:rsidRPr="00B45E9F">
        <w:rPr>
          <w:noProof/>
        </w:rPr>
        <w:t xml:space="preserve">avaliku </w:t>
      </w:r>
      <w:r w:rsidR="00CD25D3" w:rsidRPr="00B45E9F">
        <w:rPr>
          <w:noProof/>
        </w:rPr>
        <w:t xml:space="preserve">sektori </w:t>
      </w:r>
      <w:r w:rsidRPr="00B45E9F">
        <w:rPr>
          <w:noProof/>
        </w:rPr>
        <w:t>käitisega seotud andmed otse Euroopa Komisjonile, tingimusel et järgmised nõuded on täielikult täidetud</w:t>
      </w:r>
      <w:r w:rsidR="0071159D" w:rsidRPr="00B45E9F">
        <w:rPr>
          <w:noProof/>
        </w:rPr>
        <w:t>:</w:t>
      </w:r>
    </w:p>
    <w:p w14:paraId="51A0055B" w14:textId="77777777" w:rsidR="005527F1" w:rsidRPr="00B45E9F" w:rsidRDefault="005527F1" w:rsidP="005527F1">
      <w:pPr>
        <w:ind w:left="1134" w:hanging="567"/>
        <w:rPr>
          <w:rFonts w:eastAsia="Calibri"/>
          <w:noProof/>
          <w:szCs w:val="24"/>
        </w:rPr>
      </w:pPr>
    </w:p>
    <w:p w14:paraId="02FA5D1D" w14:textId="23D512B3" w:rsidR="005527F1" w:rsidRPr="00B45E9F" w:rsidRDefault="005527F1" w:rsidP="005527F1">
      <w:pPr>
        <w:ind w:left="1134" w:hanging="567"/>
        <w:rPr>
          <w:rFonts w:eastAsia="Calibri"/>
          <w:noProof/>
          <w:szCs w:val="24"/>
        </w:rPr>
      </w:pPr>
      <w:r w:rsidRPr="00B45E9F">
        <w:rPr>
          <w:noProof/>
        </w:rPr>
        <w:t>–</w:t>
      </w:r>
      <w:r w:rsidRPr="00B45E9F">
        <w:rPr>
          <w:noProof/>
        </w:rPr>
        <w:tab/>
      </w:r>
      <w:r w:rsidR="0071159D" w:rsidRPr="00B45E9F">
        <w:rPr>
          <w:noProof/>
        </w:rPr>
        <w:t>k</w:t>
      </w:r>
      <w:r w:rsidRPr="00B45E9F">
        <w:rPr>
          <w:noProof/>
        </w:rPr>
        <w:t xml:space="preserve">ooskõlas määruse </w:t>
      </w:r>
      <w:r w:rsidR="009614DE" w:rsidRPr="00B45E9F">
        <w:rPr>
          <w:noProof/>
        </w:rPr>
        <w:t xml:space="preserve">(EÜ) nr 166/2006 </w:t>
      </w:r>
      <w:r w:rsidRPr="00B45E9F">
        <w:rPr>
          <w:noProof/>
        </w:rPr>
        <w:t>artikli 7 lõikega 2 peavad andmed esitama Andorra pädevad asutused, mitte käitaja</w:t>
      </w:r>
      <w:r w:rsidR="0071159D" w:rsidRPr="00B45E9F">
        <w:rPr>
          <w:noProof/>
        </w:rPr>
        <w:t>;</w:t>
      </w:r>
    </w:p>
    <w:p w14:paraId="59D2C7F9" w14:textId="77777777" w:rsidR="005527F1" w:rsidRPr="00B45E9F" w:rsidRDefault="005527F1" w:rsidP="005527F1">
      <w:pPr>
        <w:ind w:left="1134" w:hanging="567"/>
        <w:rPr>
          <w:rFonts w:eastAsia="Calibri"/>
          <w:noProof/>
          <w:szCs w:val="24"/>
        </w:rPr>
      </w:pPr>
    </w:p>
    <w:p w14:paraId="064E7C45" w14:textId="22AAEED7" w:rsidR="005527F1" w:rsidRPr="00B45E9F" w:rsidRDefault="007979EC" w:rsidP="005527F1">
      <w:pPr>
        <w:ind w:left="1134" w:hanging="567"/>
        <w:rPr>
          <w:rFonts w:eastAsia="Calibri"/>
          <w:noProof/>
          <w:szCs w:val="24"/>
        </w:rPr>
      </w:pPr>
      <w:r w:rsidRPr="00B45E9F">
        <w:rPr>
          <w:noProof/>
        </w:rPr>
        <w:br w:type="page"/>
      </w:r>
      <w:r w:rsidR="005527F1" w:rsidRPr="00B45E9F">
        <w:rPr>
          <w:noProof/>
        </w:rPr>
        <w:t>–</w:t>
      </w:r>
      <w:r w:rsidR="005527F1" w:rsidRPr="00B45E9F">
        <w:rPr>
          <w:noProof/>
        </w:rPr>
        <w:tab/>
      </w:r>
      <w:r w:rsidR="0071159D" w:rsidRPr="00B45E9F">
        <w:rPr>
          <w:noProof/>
        </w:rPr>
        <w:t>e</w:t>
      </w:r>
      <w:r w:rsidR="005527F1" w:rsidRPr="00B45E9F">
        <w:rPr>
          <w:noProof/>
        </w:rPr>
        <w:t xml:space="preserve">sitatud andmed peavad vastavalt määruse </w:t>
      </w:r>
      <w:r w:rsidR="009614DE" w:rsidRPr="00B45E9F">
        <w:rPr>
          <w:noProof/>
        </w:rPr>
        <w:t xml:space="preserve">(EÜ) nr 166/2006 </w:t>
      </w:r>
      <w:r w:rsidR="005527F1" w:rsidRPr="00B45E9F">
        <w:rPr>
          <w:noProof/>
        </w:rPr>
        <w:t>artikli 5 lõigetes 1 ja 2 ning artiklis 6 sätestatud nõuetele olema täielikud ning vastama komisjoni rakendusotsusega (EL) 2019/1741 kehtestatud aruandevormile</w:t>
      </w:r>
      <w:r w:rsidR="0071159D" w:rsidRPr="00B45E9F">
        <w:rPr>
          <w:noProof/>
        </w:rPr>
        <w:t>;</w:t>
      </w:r>
    </w:p>
    <w:p w14:paraId="0C022143" w14:textId="77777777" w:rsidR="005527F1" w:rsidRPr="00B45E9F" w:rsidRDefault="005527F1" w:rsidP="005527F1">
      <w:pPr>
        <w:ind w:left="1134" w:hanging="567"/>
        <w:rPr>
          <w:rFonts w:eastAsia="Calibri"/>
          <w:noProof/>
          <w:szCs w:val="24"/>
        </w:rPr>
      </w:pPr>
    </w:p>
    <w:p w14:paraId="48C2B1AD" w14:textId="392B352D" w:rsidR="005527F1" w:rsidRPr="00B45E9F" w:rsidRDefault="005527F1" w:rsidP="005527F1">
      <w:pPr>
        <w:ind w:left="1134" w:hanging="567"/>
        <w:rPr>
          <w:rFonts w:eastAsia="Calibri"/>
          <w:noProof/>
          <w:szCs w:val="24"/>
        </w:rPr>
      </w:pPr>
      <w:r w:rsidRPr="00B45E9F">
        <w:rPr>
          <w:noProof/>
        </w:rPr>
        <w:t>–</w:t>
      </w:r>
      <w:r w:rsidRPr="00B45E9F">
        <w:rPr>
          <w:noProof/>
        </w:rPr>
        <w:tab/>
      </w:r>
      <w:r w:rsidR="0071159D" w:rsidRPr="00B45E9F">
        <w:rPr>
          <w:noProof/>
        </w:rPr>
        <w:t>a</w:t>
      </w:r>
      <w:r w:rsidRPr="00B45E9F">
        <w:rPr>
          <w:noProof/>
        </w:rPr>
        <w:t>ndmed tuleb esitada vastavalt komisjoni rakendusotsuses (EL) 2019/1741 sätestatud ajakavale</w:t>
      </w:r>
      <w:r w:rsidR="0071159D" w:rsidRPr="00B45E9F">
        <w:rPr>
          <w:noProof/>
        </w:rPr>
        <w:t>;</w:t>
      </w:r>
    </w:p>
    <w:p w14:paraId="7027055F" w14:textId="77777777" w:rsidR="005527F1" w:rsidRPr="00B45E9F" w:rsidRDefault="005527F1" w:rsidP="005527F1">
      <w:pPr>
        <w:ind w:left="1134" w:hanging="567"/>
        <w:rPr>
          <w:rFonts w:eastAsia="Calibri"/>
          <w:noProof/>
          <w:szCs w:val="24"/>
        </w:rPr>
      </w:pPr>
    </w:p>
    <w:p w14:paraId="24061150" w14:textId="2B65D3EA" w:rsidR="005527F1" w:rsidRPr="00B45E9F" w:rsidRDefault="005527F1" w:rsidP="005527F1">
      <w:pPr>
        <w:ind w:left="1134" w:hanging="567"/>
        <w:rPr>
          <w:rFonts w:eastAsia="Calibri"/>
          <w:noProof/>
          <w:szCs w:val="24"/>
        </w:rPr>
      </w:pPr>
      <w:r w:rsidRPr="00B45E9F">
        <w:rPr>
          <w:noProof/>
        </w:rPr>
        <w:t>–</w:t>
      </w:r>
      <w:r w:rsidRPr="00B45E9F">
        <w:rPr>
          <w:noProof/>
        </w:rPr>
        <w:tab/>
      </w:r>
      <w:r w:rsidR="0071159D" w:rsidRPr="00B45E9F">
        <w:rPr>
          <w:noProof/>
        </w:rPr>
        <w:t>k</w:t>
      </w:r>
      <w:r w:rsidRPr="00B45E9F">
        <w:rPr>
          <w:noProof/>
        </w:rPr>
        <w:t xml:space="preserve">äitaja peab täitma määruse </w:t>
      </w:r>
      <w:r w:rsidR="0071159D" w:rsidRPr="00B45E9F">
        <w:rPr>
          <w:noProof/>
        </w:rPr>
        <w:t xml:space="preserve">(EÜ) nr 166/2006 </w:t>
      </w:r>
      <w:r w:rsidRPr="00B45E9F">
        <w:rPr>
          <w:noProof/>
        </w:rPr>
        <w:t>artikli 5 lõigetes 3, 4 ja 5 ning artikli 9 lõikes 1 sätestatud nõudeid</w:t>
      </w:r>
      <w:r w:rsidR="0071159D" w:rsidRPr="00B45E9F">
        <w:rPr>
          <w:noProof/>
        </w:rPr>
        <w:t>;</w:t>
      </w:r>
    </w:p>
    <w:p w14:paraId="17D2F106" w14:textId="77777777" w:rsidR="005527F1" w:rsidRPr="00B45E9F" w:rsidRDefault="005527F1" w:rsidP="005527F1">
      <w:pPr>
        <w:ind w:left="1134" w:hanging="567"/>
        <w:rPr>
          <w:rFonts w:eastAsia="Calibri"/>
          <w:noProof/>
          <w:szCs w:val="24"/>
        </w:rPr>
      </w:pPr>
    </w:p>
    <w:p w14:paraId="1275272F" w14:textId="5E4BF56D" w:rsidR="005527F1" w:rsidRPr="00B45E9F" w:rsidRDefault="005527F1" w:rsidP="005527F1">
      <w:pPr>
        <w:ind w:left="1134" w:hanging="567"/>
        <w:rPr>
          <w:rFonts w:eastAsia="Calibri"/>
          <w:noProof/>
          <w:szCs w:val="24"/>
        </w:rPr>
      </w:pPr>
      <w:r w:rsidRPr="00B45E9F">
        <w:rPr>
          <w:noProof/>
        </w:rPr>
        <w:t>–</w:t>
      </w:r>
      <w:r w:rsidRPr="00B45E9F">
        <w:rPr>
          <w:noProof/>
        </w:rPr>
        <w:tab/>
        <w:t xml:space="preserve">Andorra pädevad asutused peavad </w:t>
      </w:r>
      <w:r w:rsidR="00AD04B4" w:rsidRPr="00B45E9F">
        <w:rPr>
          <w:noProof/>
        </w:rPr>
        <w:t xml:space="preserve">hindama </w:t>
      </w:r>
      <w:r w:rsidRPr="00B45E9F">
        <w:rPr>
          <w:noProof/>
        </w:rPr>
        <w:t xml:space="preserve">käitiste poolt määruse </w:t>
      </w:r>
      <w:r w:rsidR="0071159D" w:rsidRPr="00B45E9F">
        <w:rPr>
          <w:noProof/>
        </w:rPr>
        <w:t xml:space="preserve">(EÜ) nr 166/2006 </w:t>
      </w:r>
      <w:r w:rsidRPr="00B45E9F">
        <w:rPr>
          <w:noProof/>
        </w:rPr>
        <w:t xml:space="preserve">artikli 9 lõike 2 kohaselt esitatud andmete kvaliteeti enne </w:t>
      </w:r>
      <w:r w:rsidR="00AD04B4" w:rsidRPr="00B45E9F">
        <w:rPr>
          <w:noProof/>
        </w:rPr>
        <w:t xml:space="preserve">nende esitamist </w:t>
      </w:r>
      <w:r w:rsidR="0071159D" w:rsidRPr="00B45E9F">
        <w:rPr>
          <w:noProof/>
        </w:rPr>
        <w:t>Euroopa K</w:t>
      </w:r>
      <w:r w:rsidRPr="00B45E9F">
        <w:rPr>
          <w:noProof/>
        </w:rPr>
        <w:t xml:space="preserve">omisjonile </w:t>
      </w:r>
      <w:r w:rsidR="0071159D" w:rsidRPr="00B45E9F">
        <w:rPr>
          <w:noProof/>
        </w:rPr>
        <w:t>ning</w:t>
      </w:r>
    </w:p>
    <w:p w14:paraId="336CEBCD" w14:textId="77777777" w:rsidR="005527F1" w:rsidRPr="00B45E9F" w:rsidRDefault="005527F1" w:rsidP="005527F1">
      <w:pPr>
        <w:ind w:left="1134" w:hanging="567"/>
        <w:rPr>
          <w:rFonts w:eastAsia="Calibri"/>
          <w:noProof/>
          <w:szCs w:val="24"/>
        </w:rPr>
      </w:pPr>
    </w:p>
    <w:p w14:paraId="749ED403" w14:textId="3588E414" w:rsidR="005527F1" w:rsidRPr="00B45E9F" w:rsidRDefault="005527F1" w:rsidP="005527F1">
      <w:pPr>
        <w:ind w:left="1134" w:hanging="567"/>
        <w:rPr>
          <w:rFonts w:eastAsia="Calibri"/>
          <w:noProof/>
          <w:szCs w:val="24"/>
        </w:rPr>
      </w:pPr>
      <w:r w:rsidRPr="00B45E9F">
        <w:rPr>
          <w:noProof/>
        </w:rPr>
        <w:t>–</w:t>
      </w:r>
      <w:r w:rsidRPr="00B45E9F">
        <w:rPr>
          <w:noProof/>
        </w:rPr>
        <w:tab/>
        <w:t>Andorra peab kehtestama karistus</w:t>
      </w:r>
      <w:r w:rsidR="00AD04B4" w:rsidRPr="00B45E9F">
        <w:rPr>
          <w:noProof/>
        </w:rPr>
        <w:t>normid</w:t>
      </w:r>
      <w:r w:rsidRPr="00B45E9F">
        <w:rPr>
          <w:noProof/>
        </w:rPr>
        <w:t xml:space="preserve">, mida kohaldatakse juhul, kui kahe käitise käitajad rikuvad määrusest </w:t>
      </w:r>
      <w:r w:rsidR="0071159D" w:rsidRPr="00B45E9F">
        <w:rPr>
          <w:noProof/>
        </w:rPr>
        <w:t xml:space="preserve">(EÜ) nr 166/2006 </w:t>
      </w:r>
      <w:r w:rsidRPr="00B45E9F">
        <w:rPr>
          <w:noProof/>
        </w:rPr>
        <w:t>tulenevaid asjaomaseid kohustusi.</w:t>
      </w:r>
    </w:p>
    <w:p w14:paraId="0C386E4E" w14:textId="77777777" w:rsidR="005527F1" w:rsidRPr="00B45E9F" w:rsidRDefault="005527F1" w:rsidP="005527F1">
      <w:pPr>
        <w:ind w:left="567" w:hanging="567"/>
        <w:rPr>
          <w:rFonts w:eastAsia="Calibri"/>
          <w:noProof/>
          <w:szCs w:val="24"/>
        </w:rPr>
      </w:pPr>
    </w:p>
    <w:p w14:paraId="6BEC5982" w14:textId="77777777" w:rsidR="005527F1" w:rsidRPr="00B45E9F" w:rsidRDefault="005527F1" w:rsidP="005527F1">
      <w:pPr>
        <w:ind w:left="567" w:hanging="567"/>
        <w:rPr>
          <w:rFonts w:eastAsia="Calibri"/>
          <w:noProof/>
          <w:szCs w:val="24"/>
        </w:rPr>
      </w:pPr>
      <w:r w:rsidRPr="00B45E9F">
        <w:rPr>
          <w:noProof/>
        </w:rPr>
        <w:t>52.</w:t>
      </w:r>
      <w:r w:rsidRPr="00B45E9F">
        <w:rPr>
          <w:noProof/>
        </w:rPr>
        <w:tab/>
        <w:t>32010 D 0205: Komisjoni otsus 2010/205/EL, 31. märts 2010, küsimustiku kohta, mis on seotud Euroopa Parlamendi ja nõukogu määrusega (EÜ) nr 166/2006, mis käsitleb Euroopa saasteainete heite- ja ülekanderegistri loomist ning millega muudetakse nõukogu direktiive 91/689/EMÜ ja 96/61/EÜ (ELT L 88, 8.4.2010, lk 18).</w:t>
      </w:r>
    </w:p>
    <w:p w14:paraId="6532D2C0" w14:textId="77777777" w:rsidR="005527F1" w:rsidRPr="00B45E9F" w:rsidRDefault="005527F1" w:rsidP="005527F1">
      <w:pPr>
        <w:ind w:left="567" w:hanging="567"/>
        <w:rPr>
          <w:rFonts w:eastAsia="Calibri"/>
          <w:noProof/>
          <w:szCs w:val="24"/>
        </w:rPr>
      </w:pPr>
    </w:p>
    <w:p w14:paraId="69CBF9C5" w14:textId="6C94BBC6" w:rsidR="005527F1" w:rsidRPr="00B45E9F" w:rsidRDefault="007979EC" w:rsidP="005527F1">
      <w:pPr>
        <w:ind w:left="567" w:hanging="567"/>
        <w:rPr>
          <w:rFonts w:eastAsia="Calibri"/>
          <w:noProof/>
          <w:szCs w:val="24"/>
        </w:rPr>
      </w:pPr>
      <w:r w:rsidRPr="00B45E9F">
        <w:rPr>
          <w:noProof/>
        </w:rPr>
        <w:br w:type="page"/>
      </w:r>
      <w:r w:rsidR="005527F1" w:rsidRPr="00B45E9F">
        <w:rPr>
          <w:noProof/>
        </w:rPr>
        <w:t>53.</w:t>
      </w:r>
      <w:r w:rsidR="005527F1" w:rsidRPr="00B45E9F">
        <w:rPr>
          <w:noProof/>
        </w:rPr>
        <w:tab/>
        <w:t>32019 D 1741: Komisjoni rakendusotsus (EL) 2019/1741, 23. september 2019, millega kehtestatakse selliste andmete vorm ja esitamise sagedus, mille liikmesriigid teevad kättesaadavaks Euroopa Parlamendi ja nõukogu määruse (EÜ) nr 166/2006 (mis käsitleb Euroopa saasteainete heite- ja ülekanderegistri loomist ning millega muudetakse nõukogu direktiive 91/689/EMÜ ja 96/61/EÜ) kohase aruandluse jaoks (ELT L 267, 21.10.2019, lk 3), muudetud järgmis(t)e õigusakti(de)ga:</w:t>
      </w:r>
    </w:p>
    <w:p w14:paraId="5139FB98" w14:textId="77777777" w:rsidR="005527F1" w:rsidRPr="00B45E9F" w:rsidRDefault="005527F1" w:rsidP="005527F1">
      <w:pPr>
        <w:ind w:left="1134" w:hanging="567"/>
        <w:rPr>
          <w:rFonts w:eastAsia="Calibri"/>
          <w:noProof/>
          <w:szCs w:val="24"/>
        </w:rPr>
      </w:pPr>
    </w:p>
    <w:p w14:paraId="3875C7D1" w14:textId="77777777" w:rsidR="005527F1" w:rsidRPr="00B45E9F" w:rsidRDefault="005527F1" w:rsidP="005527F1">
      <w:pPr>
        <w:ind w:left="1134" w:hanging="567"/>
        <w:rPr>
          <w:rFonts w:eastAsia="Calibri"/>
          <w:noProof/>
          <w:szCs w:val="24"/>
        </w:rPr>
      </w:pPr>
      <w:r w:rsidRPr="00B45E9F">
        <w:rPr>
          <w:noProof/>
        </w:rPr>
        <w:t>–</w:t>
      </w:r>
      <w:r w:rsidRPr="00B45E9F">
        <w:rPr>
          <w:noProof/>
        </w:rPr>
        <w:tab/>
        <w:t>32022 D 0142: Komisjoni rakendusotsus (EL) 2022/142, 31. jaanuar 2022 (ELT L 23, 2.2.2022, lk 25).</w:t>
      </w:r>
    </w:p>
    <w:p w14:paraId="197F6F59" w14:textId="77777777" w:rsidR="005527F1" w:rsidRPr="00B45E9F" w:rsidRDefault="005527F1" w:rsidP="005527F1">
      <w:pPr>
        <w:ind w:left="567"/>
        <w:rPr>
          <w:rFonts w:eastAsia="Calibri"/>
          <w:noProof/>
          <w:szCs w:val="24"/>
        </w:rPr>
      </w:pPr>
    </w:p>
    <w:p w14:paraId="48DF7BAE" w14:textId="7FF169CE" w:rsidR="005527F1" w:rsidRPr="00B45E9F" w:rsidRDefault="00B216BA" w:rsidP="005527F1">
      <w:pPr>
        <w:ind w:left="567"/>
        <w:rPr>
          <w:rFonts w:eastAsia="Calibri"/>
          <w:noProof/>
          <w:szCs w:val="24"/>
        </w:rPr>
      </w:pPr>
      <w:r w:rsidRPr="00B45E9F">
        <w:rPr>
          <w:noProof/>
        </w:rPr>
        <w:t xml:space="preserve">Käesolevas lepingus loetakse </w:t>
      </w:r>
      <w:r w:rsidR="00212347" w:rsidRPr="00B45E9F">
        <w:rPr>
          <w:noProof/>
        </w:rPr>
        <w:t>rakendus</w:t>
      </w:r>
      <w:r w:rsidRPr="00B45E9F">
        <w:rPr>
          <w:noProof/>
        </w:rPr>
        <w:t>o</w:t>
      </w:r>
      <w:r w:rsidR="005527F1" w:rsidRPr="00B45E9F">
        <w:rPr>
          <w:noProof/>
        </w:rPr>
        <w:t xml:space="preserve">tsuse </w:t>
      </w:r>
      <w:r w:rsidR="0071159D" w:rsidRPr="00B45E9F">
        <w:rPr>
          <w:noProof/>
        </w:rPr>
        <w:t xml:space="preserve">(EL) 2019/1741 </w:t>
      </w:r>
      <w:r w:rsidR="005527F1" w:rsidRPr="00B45E9F">
        <w:rPr>
          <w:noProof/>
        </w:rPr>
        <w:t>sätteid järgmises kohanduses.</w:t>
      </w:r>
    </w:p>
    <w:p w14:paraId="40988D97" w14:textId="77777777" w:rsidR="005527F1" w:rsidRPr="00B45E9F" w:rsidRDefault="005527F1" w:rsidP="005527F1">
      <w:pPr>
        <w:ind w:left="567"/>
        <w:rPr>
          <w:rFonts w:eastAsia="Calibri"/>
          <w:noProof/>
          <w:szCs w:val="24"/>
        </w:rPr>
      </w:pPr>
    </w:p>
    <w:p w14:paraId="377CA95B" w14:textId="000F6914" w:rsidR="005527F1" w:rsidRPr="00B45E9F" w:rsidRDefault="005527F1" w:rsidP="005527F1">
      <w:pPr>
        <w:ind w:left="567"/>
        <w:rPr>
          <w:rFonts w:eastAsia="Calibri"/>
          <w:noProof/>
          <w:szCs w:val="24"/>
        </w:rPr>
      </w:pPr>
      <w:r w:rsidRPr="00B45E9F">
        <w:rPr>
          <w:noProof/>
        </w:rPr>
        <w:t xml:space="preserve">Artikli 1 </w:t>
      </w:r>
      <w:r w:rsidR="0071159D" w:rsidRPr="00B45E9F">
        <w:rPr>
          <w:noProof/>
        </w:rPr>
        <w:t xml:space="preserve">teises lõigus </w:t>
      </w:r>
      <w:r w:rsidRPr="00B45E9F">
        <w:rPr>
          <w:noProof/>
        </w:rPr>
        <w:t>asendatakse sõnad „aruandeaasta 2019</w:t>
      </w:r>
      <w:r w:rsidR="00F44469" w:rsidRPr="00B45E9F">
        <w:rPr>
          <w:noProof/>
        </w:rPr>
        <w:t xml:space="preserve"> kohta</w:t>
      </w:r>
      <w:r w:rsidRPr="00B45E9F">
        <w:rPr>
          <w:noProof/>
        </w:rPr>
        <w:t>“ sõnadega „</w:t>
      </w:r>
      <w:r w:rsidR="00F44469" w:rsidRPr="00B45E9F">
        <w:rPr>
          <w:noProof/>
        </w:rPr>
        <w:t xml:space="preserve">selle </w:t>
      </w:r>
      <w:r w:rsidRPr="00B45E9F">
        <w:rPr>
          <w:noProof/>
        </w:rPr>
        <w:t>aruandeaasta</w:t>
      </w:r>
      <w:r w:rsidR="00F44469" w:rsidRPr="00B45E9F">
        <w:rPr>
          <w:noProof/>
        </w:rPr>
        <w:t xml:space="preserve"> kohta</w:t>
      </w:r>
      <w:r w:rsidRPr="00B45E9F">
        <w:rPr>
          <w:noProof/>
        </w:rPr>
        <w:t xml:space="preserve">, mis järgneb </w:t>
      </w:r>
      <w:r w:rsidR="00181E33" w:rsidRPr="00B45E9F">
        <w:rPr>
          <w:noProof/>
        </w:rPr>
        <w:t>assotsieerimis</w:t>
      </w:r>
      <w:r w:rsidRPr="00B45E9F">
        <w:rPr>
          <w:noProof/>
        </w:rPr>
        <w:t>lepingu jõustumisele“.</w:t>
      </w:r>
    </w:p>
    <w:p w14:paraId="4479D72F" w14:textId="77777777" w:rsidR="005527F1" w:rsidRPr="00B45E9F" w:rsidRDefault="005527F1" w:rsidP="005527F1">
      <w:pPr>
        <w:ind w:left="567" w:hanging="567"/>
        <w:rPr>
          <w:rFonts w:eastAsia="Calibri"/>
          <w:noProof/>
          <w:szCs w:val="24"/>
        </w:rPr>
      </w:pPr>
    </w:p>
    <w:p w14:paraId="1140F8B9" w14:textId="77777777" w:rsidR="005527F1" w:rsidRPr="00B45E9F" w:rsidRDefault="005527F1" w:rsidP="005527F1">
      <w:pPr>
        <w:ind w:left="567" w:hanging="567"/>
        <w:rPr>
          <w:rFonts w:eastAsia="Calibri"/>
          <w:noProof/>
          <w:szCs w:val="24"/>
        </w:rPr>
      </w:pPr>
      <w:r w:rsidRPr="00B45E9F">
        <w:rPr>
          <w:noProof/>
        </w:rPr>
        <w:t>54.</w:t>
      </w:r>
      <w:r w:rsidRPr="00B45E9F">
        <w:rPr>
          <w:noProof/>
        </w:rPr>
        <w:tab/>
        <w:t>32004 L 0035: Euroopa Parlamendi ja nõukogu direktiiv 2004/35/EÜ, 21. aprill 2004, keskkonnavastutusest keskkonnakahjustuste ärahoidmise ja parandamise kohta (ELT L 143, 30.4.2004, lk 56), muudetud järgmis(t)e õigusakti(de)ga:</w:t>
      </w:r>
    </w:p>
    <w:p w14:paraId="04929219" w14:textId="77777777" w:rsidR="005527F1" w:rsidRPr="00B45E9F" w:rsidRDefault="005527F1" w:rsidP="005527F1">
      <w:pPr>
        <w:ind w:left="1134" w:hanging="567"/>
        <w:rPr>
          <w:rFonts w:eastAsia="Calibri"/>
          <w:noProof/>
          <w:szCs w:val="24"/>
        </w:rPr>
      </w:pPr>
    </w:p>
    <w:p w14:paraId="05FB881A" w14:textId="77777777" w:rsidR="005527F1" w:rsidRPr="00B45E9F" w:rsidRDefault="005527F1" w:rsidP="005527F1">
      <w:pPr>
        <w:ind w:left="1134" w:hanging="567"/>
        <w:rPr>
          <w:rFonts w:eastAsia="Calibri"/>
          <w:noProof/>
          <w:szCs w:val="24"/>
        </w:rPr>
      </w:pPr>
      <w:r w:rsidRPr="00B45E9F">
        <w:rPr>
          <w:noProof/>
        </w:rPr>
        <w:t>–</w:t>
      </w:r>
      <w:r w:rsidRPr="00B45E9F">
        <w:rPr>
          <w:noProof/>
        </w:rPr>
        <w:tab/>
        <w:t>32006 L 0021: Euroopa Parlamendi ja nõukogu direktiiv 2006/21/EÜ, 15. märts 2006 (ELT L 102, 11.4.2006, lk 15),</w:t>
      </w:r>
    </w:p>
    <w:p w14:paraId="1DA0F7B5" w14:textId="77777777" w:rsidR="005527F1" w:rsidRPr="00B45E9F" w:rsidRDefault="005527F1" w:rsidP="005527F1">
      <w:pPr>
        <w:ind w:left="1134" w:hanging="567"/>
        <w:rPr>
          <w:rFonts w:eastAsia="Calibri"/>
          <w:noProof/>
          <w:szCs w:val="24"/>
        </w:rPr>
      </w:pPr>
    </w:p>
    <w:p w14:paraId="434B9F50" w14:textId="77777777" w:rsidR="005527F1" w:rsidRPr="00B45E9F" w:rsidRDefault="005527F1" w:rsidP="005527F1">
      <w:pPr>
        <w:ind w:left="1134" w:hanging="567"/>
        <w:rPr>
          <w:rFonts w:eastAsia="Calibri"/>
          <w:noProof/>
          <w:szCs w:val="24"/>
        </w:rPr>
      </w:pPr>
      <w:r w:rsidRPr="00B45E9F">
        <w:rPr>
          <w:noProof/>
        </w:rPr>
        <w:t>–</w:t>
      </w:r>
      <w:r w:rsidRPr="00B45E9F">
        <w:rPr>
          <w:noProof/>
        </w:rPr>
        <w:tab/>
        <w:t>32009 L 0031: Euroopa Parlamendi ja nõukogu direktiiv 2009/31/EÜ, 23. aprill 2009 (ELT L 140, 5.6.2009, lk 114),</w:t>
      </w:r>
    </w:p>
    <w:p w14:paraId="472BA19E" w14:textId="77777777" w:rsidR="005527F1" w:rsidRPr="00B45E9F" w:rsidRDefault="005527F1" w:rsidP="005527F1">
      <w:pPr>
        <w:ind w:left="1134" w:hanging="567"/>
        <w:rPr>
          <w:rFonts w:eastAsia="Calibri"/>
          <w:noProof/>
          <w:szCs w:val="24"/>
        </w:rPr>
      </w:pPr>
    </w:p>
    <w:p w14:paraId="6FE41744" w14:textId="77777777" w:rsidR="005527F1" w:rsidRPr="00B45E9F" w:rsidRDefault="005527F1" w:rsidP="005527F1">
      <w:pPr>
        <w:ind w:left="1134" w:hanging="567"/>
        <w:rPr>
          <w:rFonts w:eastAsia="Calibri"/>
          <w:noProof/>
          <w:szCs w:val="24"/>
        </w:rPr>
      </w:pPr>
      <w:r w:rsidRPr="00B45E9F">
        <w:rPr>
          <w:noProof/>
        </w:rPr>
        <w:t>–</w:t>
      </w:r>
      <w:r w:rsidRPr="00B45E9F">
        <w:rPr>
          <w:noProof/>
        </w:rPr>
        <w:tab/>
        <w:t>32019 R 1010: Euroopa Parlamendi ja nõukogu määrus (EL) 2019/1010, 5. juuni 2019 (ELT L 170, 25.6.2019, lk 115).</w:t>
      </w:r>
    </w:p>
    <w:p w14:paraId="1C5D88FC" w14:textId="77777777" w:rsidR="005527F1" w:rsidRPr="00B45E9F" w:rsidRDefault="005527F1" w:rsidP="005527F1">
      <w:pPr>
        <w:ind w:left="567"/>
        <w:rPr>
          <w:rFonts w:eastAsia="Calibri"/>
          <w:noProof/>
          <w:szCs w:val="24"/>
        </w:rPr>
      </w:pPr>
    </w:p>
    <w:p w14:paraId="4B5CF9FF" w14:textId="6A3ED0D9" w:rsidR="005527F1" w:rsidRPr="00B45E9F" w:rsidRDefault="007979EC" w:rsidP="005527F1">
      <w:pPr>
        <w:ind w:left="567"/>
        <w:rPr>
          <w:rFonts w:eastAsia="Calibri"/>
          <w:noProof/>
          <w:szCs w:val="24"/>
        </w:rPr>
      </w:pPr>
      <w:r w:rsidRPr="00B45E9F">
        <w:rPr>
          <w:noProof/>
        </w:rPr>
        <w:br w:type="page"/>
      </w:r>
      <w:r w:rsidR="00B216BA" w:rsidRPr="00B45E9F">
        <w:rPr>
          <w:noProof/>
        </w:rPr>
        <w:t>Käesolevas lepingus loetakse d</w:t>
      </w:r>
      <w:r w:rsidR="005527F1" w:rsidRPr="00B45E9F">
        <w:rPr>
          <w:noProof/>
        </w:rPr>
        <w:t xml:space="preserve">irektiivi </w:t>
      </w:r>
      <w:r w:rsidR="00A272C1" w:rsidRPr="00B45E9F">
        <w:rPr>
          <w:noProof/>
        </w:rPr>
        <w:t xml:space="preserve">2004/35/EÜ </w:t>
      </w:r>
      <w:r w:rsidR="005527F1" w:rsidRPr="00B45E9F">
        <w:rPr>
          <w:noProof/>
        </w:rPr>
        <w:t>sätteid järgmises kohanduses.</w:t>
      </w:r>
    </w:p>
    <w:p w14:paraId="48EF8C4B" w14:textId="77777777" w:rsidR="005527F1" w:rsidRPr="00B45E9F" w:rsidRDefault="005527F1" w:rsidP="005527F1">
      <w:pPr>
        <w:ind w:left="1134" w:hanging="567"/>
        <w:rPr>
          <w:rFonts w:eastAsia="Calibri"/>
          <w:noProof/>
          <w:szCs w:val="24"/>
        </w:rPr>
      </w:pPr>
    </w:p>
    <w:p w14:paraId="28E5FF3A" w14:textId="31E736C0" w:rsidR="005527F1" w:rsidRPr="00B45E9F" w:rsidRDefault="005527F1" w:rsidP="005527F1">
      <w:pPr>
        <w:ind w:left="1134" w:hanging="567"/>
        <w:rPr>
          <w:rFonts w:eastAsia="Calibri"/>
          <w:noProof/>
          <w:szCs w:val="24"/>
        </w:rPr>
      </w:pPr>
      <w:r w:rsidRPr="00B45E9F">
        <w:rPr>
          <w:noProof/>
        </w:rPr>
        <w:t>a)</w:t>
      </w:r>
      <w:r w:rsidRPr="00B45E9F">
        <w:rPr>
          <w:noProof/>
        </w:rPr>
        <w:tab/>
        <w:t xml:space="preserve">Ilma et see piiraks ühiskomitee edasisi meetmeid, tuleks märkida, et käesolevasse lepingusse ei inkorporeerita järgmisi </w:t>
      </w:r>
      <w:r w:rsidR="00A272C1" w:rsidRPr="00B45E9F">
        <w:rPr>
          <w:noProof/>
        </w:rPr>
        <w:t xml:space="preserve">ELi </w:t>
      </w:r>
      <w:r w:rsidRPr="00B45E9F">
        <w:rPr>
          <w:noProof/>
        </w:rPr>
        <w:t>õigusakte:</w:t>
      </w:r>
    </w:p>
    <w:p w14:paraId="1A7D0FB7" w14:textId="77777777" w:rsidR="005527F1" w:rsidRPr="00B45E9F" w:rsidRDefault="005527F1" w:rsidP="005527F1">
      <w:pPr>
        <w:ind w:left="1134" w:hanging="567"/>
        <w:rPr>
          <w:rFonts w:eastAsia="Calibri"/>
          <w:noProof/>
          <w:szCs w:val="24"/>
        </w:rPr>
      </w:pPr>
    </w:p>
    <w:p w14:paraId="4AD0A96F" w14:textId="680E52D5" w:rsidR="005527F1" w:rsidRPr="00B45E9F" w:rsidRDefault="005527F1" w:rsidP="005527F1">
      <w:pPr>
        <w:ind w:left="1701" w:hanging="567"/>
        <w:rPr>
          <w:rFonts w:eastAsia="Calibri"/>
          <w:iCs/>
          <w:noProof/>
          <w:szCs w:val="24"/>
        </w:rPr>
      </w:pPr>
      <w:r w:rsidRPr="00B45E9F">
        <w:rPr>
          <w:noProof/>
        </w:rPr>
        <w:t>i)</w:t>
      </w:r>
      <w:r w:rsidRPr="00B45E9F">
        <w:rPr>
          <w:noProof/>
        </w:rPr>
        <w:tab/>
      </w:r>
      <w:r w:rsidRPr="00B45E9F">
        <w:rPr>
          <w:noProof/>
          <w:color w:val="333333"/>
          <w:shd w:val="clear" w:color="auto" w:fill="FFFFFF"/>
        </w:rPr>
        <w:t xml:space="preserve">31979 L 0409: </w:t>
      </w:r>
      <w:r w:rsidRPr="00B45E9F">
        <w:rPr>
          <w:noProof/>
        </w:rPr>
        <w:t>Nõukogu direktiiv 79/409/EMÜ, 2. aprill 1979, loodusliku linnustiku kaitse kohta (</w:t>
      </w:r>
      <w:r w:rsidRPr="00B45E9F">
        <w:rPr>
          <w:iCs/>
          <w:noProof/>
          <w:color w:val="333333"/>
          <w:shd w:val="clear" w:color="auto" w:fill="FFFFFF"/>
        </w:rPr>
        <w:t>EÜT L 103, 25.4.1979, lk 1</w:t>
      </w:r>
      <w:r w:rsidRPr="00B45E9F">
        <w:rPr>
          <w:iCs/>
          <w:noProof/>
        </w:rPr>
        <w:t>),</w:t>
      </w:r>
    </w:p>
    <w:p w14:paraId="4200EBE1" w14:textId="77777777" w:rsidR="005527F1" w:rsidRPr="00B45E9F" w:rsidRDefault="005527F1" w:rsidP="005527F1">
      <w:pPr>
        <w:ind w:left="1701" w:hanging="567"/>
        <w:rPr>
          <w:rFonts w:eastAsia="Calibri"/>
          <w:iCs/>
          <w:noProof/>
          <w:szCs w:val="24"/>
        </w:rPr>
      </w:pPr>
    </w:p>
    <w:p w14:paraId="3865E770" w14:textId="3F7C7D2A" w:rsidR="005527F1" w:rsidRPr="00B45E9F" w:rsidRDefault="005527F1" w:rsidP="005527F1">
      <w:pPr>
        <w:ind w:left="1701" w:hanging="567"/>
        <w:rPr>
          <w:rFonts w:eastAsia="Calibri"/>
          <w:noProof/>
          <w:szCs w:val="24"/>
        </w:rPr>
      </w:pPr>
      <w:r w:rsidRPr="00B45E9F">
        <w:rPr>
          <w:iCs/>
          <w:noProof/>
        </w:rPr>
        <w:t>ii)</w:t>
      </w:r>
      <w:r w:rsidRPr="00B45E9F">
        <w:rPr>
          <w:iCs/>
          <w:noProof/>
        </w:rPr>
        <w:tab/>
      </w:r>
      <w:r w:rsidRPr="00B45E9F">
        <w:rPr>
          <w:iCs/>
          <w:noProof/>
          <w:color w:val="333333"/>
          <w:shd w:val="clear" w:color="auto" w:fill="FFFFFF"/>
        </w:rPr>
        <w:t xml:space="preserve">31992 L 0043: </w:t>
      </w:r>
      <w:r w:rsidRPr="00B45E9F">
        <w:rPr>
          <w:iCs/>
          <w:noProof/>
        </w:rPr>
        <w:t>Nõukogu direktiiv 92/43/EMÜ, 21. mai 1992, looduslike elupaikade ning loodusliku loomastiku ja taimestiku kaitse kohta (</w:t>
      </w:r>
      <w:r w:rsidRPr="00B45E9F">
        <w:rPr>
          <w:iCs/>
          <w:noProof/>
          <w:color w:val="333333"/>
          <w:shd w:val="clear" w:color="auto" w:fill="FFFFFF"/>
        </w:rPr>
        <w:t>EÜT L 206, 22.7.1992, lk 7</w:t>
      </w:r>
      <w:r w:rsidRPr="00B45E9F">
        <w:rPr>
          <w:noProof/>
        </w:rPr>
        <w:t>).</w:t>
      </w:r>
    </w:p>
    <w:p w14:paraId="386C7F37" w14:textId="77777777" w:rsidR="005527F1" w:rsidRPr="00B45E9F" w:rsidRDefault="005527F1" w:rsidP="005527F1">
      <w:pPr>
        <w:ind w:left="567"/>
        <w:rPr>
          <w:rFonts w:eastAsia="Calibri"/>
          <w:noProof/>
          <w:szCs w:val="24"/>
        </w:rPr>
      </w:pPr>
    </w:p>
    <w:p w14:paraId="35593E6B" w14:textId="0E2C381F" w:rsidR="005527F1" w:rsidRPr="00B45E9F" w:rsidRDefault="005527F1" w:rsidP="005527F1">
      <w:pPr>
        <w:ind w:left="1134"/>
        <w:rPr>
          <w:rFonts w:eastAsia="Calibri"/>
          <w:noProof/>
          <w:szCs w:val="24"/>
        </w:rPr>
      </w:pPr>
      <w:r w:rsidRPr="00B45E9F">
        <w:rPr>
          <w:noProof/>
        </w:rPr>
        <w:t xml:space="preserve">Seetõttu ei kohaldata viiteid </w:t>
      </w:r>
      <w:r w:rsidR="001753F5" w:rsidRPr="00B45E9F">
        <w:rPr>
          <w:noProof/>
        </w:rPr>
        <w:t>direktiiv</w:t>
      </w:r>
      <w:r w:rsidRPr="00B45E9F">
        <w:rPr>
          <w:noProof/>
        </w:rPr>
        <w:t>idele</w:t>
      </w:r>
      <w:r w:rsidR="001753F5" w:rsidRPr="00B45E9F">
        <w:rPr>
          <w:noProof/>
        </w:rPr>
        <w:t xml:space="preserve"> 79/409/EMÜ ja </w:t>
      </w:r>
      <w:r w:rsidR="001753F5" w:rsidRPr="00B45E9F">
        <w:rPr>
          <w:iCs/>
          <w:noProof/>
        </w:rPr>
        <w:t>92/43/EMÜ</w:t>
      </w:r>
      <w:r w:rsidRPr="00B45E9F">
        <w:rPr>
          <w:noProof/>
        </w:rPr>
        <w:t>.</w:t>
      </w:r>
    </w:p>
    <w:p w14:paraId="3BBC55C1" w14:textId="77777777" w:rsidR="005527F1" w:rsidRPr="00B45E9F" w:rsidRDefault="005527F1" w:rsidP="005527F1">
      <w:pPr>
        <w:ind w:left="1134" w:hanging="567"/>
        <w:rPr>
          <w:rFonts w:eastAsia="Calibri"/>
          <w:noProof/>
          <w:szCs w:val="24"/>
        </w:rPr>
      </w:pPr>
    </w:p>
    <w:p w14:paraId="4332A082" w14:textId="5171C4F8" w:rsidR="005527F1" w:rsidRPr="00B45E9F" w:rsidRDefault="005527F1" w:rsidP="005527F1">
      <w:pPr>
        <w:ind w:left="1134" w:hanging="567"/>
        <w:rPr>
          <w:rFonts w:eastAsia="Calibri"/>
          <w:noProof/>
          <w:szCs w:val="24"/>
        </w:rPr>
      </w:pPr>
      <w:r w:rsidRPr="00B45E9F">
        <w:rPr>
          <w:noProof/>
        </w:rPr>
        <w:t>b)</w:t>
      </w:r>
      <w:r w:rsidRPr="00B45E9F">
        <w:rPr>
          <w:noProof/>
        </w:rPr>
        <w:tab/>
        <w:t xml:space="preserve">Artikli 2 </w:t>
      </w:r>
      <w:r w:rsidR="001753F5" w:rsidRPr="00B45E9F">
        <w:rPr>
          <w:noProof/>
        </w:rPr>
        <w:t>punkti </w:t>
      </w:r>
      <w:r w:rsidRPr="00B45E9F">
        <w:rPr>
          <w:noProof/>
        </w:rPr>
        <w:t>3 ei kohaldata.</w:t>
      </w:r>
    </w:p>
    <w:p w14:paraId="08447B70" w14:textId="77777777" w:rsidR="005527F1" w:rsidRPr="00B45E9F" w:rsidRDefault="005527F1" w:rsidP="005527F1">
      <w:pPr>
        <w:ind w:left="1134" w:hanging="567"/>
        <w:rPr>
          <w:rFonts w:eastAsia="Calibri"/>
          <w:noProof/>
          <w:szCs w:val="24"/>
        </w:rPr>
      </w:pPr>
    </w:p>
    <w:p w14:paraId="464033DB" w14:textId="77777777" w:rsidR="005527F1" w:rsidRPr="00B45E9F" w:rsidRDefault="005527F1" w:rsidP="005527F1">
      <w:pPr>
        <w:ind w:left="1134" w:hanging="567"/>
        <w:rPr>
          <w:rFonts w:eastAsia="Calibri"/>
          <w:noProof/>
          <w:szCs w:val="24"/>
        </w:rPr>
      </w:pPr>
      <w:r w:rsidRPr="00B45E9F">
        <w:rPr>
          <w:noProof/>
        </w:rPr>
        <w:t>c)</w:t>
      </w:r>
      <w:r w:rsidRPr="00B45E9F">
        <w:rPr>
          <w:noProof/>
        </w:rPr>
        <w:tab/>
        <w:t>„kaitsealused liigid ja looduslikud elupaigad“:</w:t>
      </w:r>
    </w:p>
    <w:p w14:paraId="28122CEE" w14:textId="77777777" w:rsidR="005527F1" w:rsidRPr="00B45E9F" w:rsidRDefault="005527F1" w:rsidP="005527F1">
      <w:pPr>
        <w:ind w:left="567"/>
        <w:rPr>
          <w:rFonts w:eastAsia="Calibri"/>
          <w:noProof/>
          <w:szCs w:val="24"/>
        </w:rPr>
      </w:pPr>
    </w:p>
    <w:p w14:paraId="5C526E2A" w14:textId="0804C9A2" w:rsidR="005527F1" w:rsidRPr="00B45E9F" w:rsidRDefault="005527F1" w:rsidP="005527F1">
      <w:pPr>
        <w:ind w:left="1134"/>
        <w:rPr>
          <w:rFonts w:eastAsia="Calibri"/>
          <w:noProof/>
          <w:szCs w:val="24"/>
        </w:rPr>
      </w:pPr>
      <w:r w:rsidRPr="00B45E9F">
        <w:rPr>
          <w:noProof/>
        </w:rPr>
        <w:t xml:space="preserve">Andorra otsuse kohaselt </w:t>
      </w:r>
      <w:r w:rsidR="001753F5" w:rsidRPr="00B45E9F">
        <w:rPr>
          <w:noProof/>
        </w:rPr>
        <w:t xml:space="preserve">liigid või </w:t>
      </w:r>
      <w:r w:rsidRPr="00B45E9F">
        <w:rPr>
          <w:noProof/>
        </w:rPr>
        <w:t xml:space="preserve">elupaigad või </w:t>
      </w:r>
      <w:r w:rsidR="001753F5" w:rsidRPr="00B45E9F">
        <w:rPr>
          <w:noProof/>
        </w:rPr>
        <w:t xml:space="preserve">liikide või </w:t>
      </w:r>
      <w:r w:rsidRPr="00B45E9F">
        <w:rPr>
          <w:noProof/>
        </w:rPr>
        <w:t xml:space="preserve">elupaikade tüübid, mille Andorra on määranud direktiivis </w:t>
      </w:r>
      <w:r w:rsidR="001753F5" w:rsidRPr="00B45E9F">
        <w:rPr>
          <w:noProof/>
        </w:rPr>
        <w:t xml:space="preserve">79/409/EMÜ </w:t>
      </w:r>
      <w:r w:rsidR="00B216BA" w:rsidRPr="00B45E9F">
        <w:rPr>
          <w:noProof/>
        </w:rPr>
        <w:t>või</w:t>
      </w:r>
      <w:r w:rsidR="001753F5" w:rsidRPr="00B45E9F">
        <w:rPr>
          <w:noProof/>
        </w:rPr>
        <w:t xml:space="preserve"> </w:t>
      </w:r>
      <w:r w:rsidR="001753F5" w:rsidRPr="00B45E9F">
        <w:rPr>
          <w:iCs/>
          <w:noProof/>
        </w:rPr>
        <w:t>92/43/EMÜ</w:t>
      </w:r>
      <w:r w:rsidR="001753F5" w:rsidRPr="00B45E9F">
        <w:rPr>
          <w:noProof/>
        </w:rPr>
        <w:t xml:space="preserve"> </w:t>
      </w:r>
      <w:r w:rsidRPr="00B45E9F">
        <w:rPr>
          <w:noProof/>
        </w:rPr>
        <w:t>sätestatutega samaväärsetel eesmärkidel.</w:t>
      </w:r>
    </w:p>
    <w:p w14:paraId="61593AF1" w14:textId="77777777" w:rsidR="005527F1" w:rsidRPr="00B45E9F" w:rsidRDefault="005527F1" w:rsidP="005527F1">
      <w:pPr>
        <w:ind w:left="567" w:hanging="567"/>
        <w:rPr>
          <w:rFonts w:eastAsia="Calibri"/>
          <w:noProof/>
          <w:szCs w:val="24"/>
        </w:rPr>
      </w:pPr>
    </w:p>
    <w:p w14:paraId="373708CB" w14:textId="77777777" w:rsidR="005527F1" w:rsidRPr="00B45E9F" w:rsidRDefault="005527F1" w:rsidP="005527F1">
      <w:pPr>
        <w:ind w:left="567" w:hanging="567"/>
        <w:rPr>
          <w:rFonts w:eastAsia="Calibri"/>
          <w:noProof/>
          <w:szCs w:val="24"/>
        </w:rPr>
      </w:pPr>
      <w:r w:rsidRPr="00B45E9F">
        <w:rPr>
          <w:noProof/>
        </w:rPr>
        <w:t>55.</w:t>
      </w:r>
      <w:r w:rsidRPr="00B45E9F">
        <w:rPr>
          <w:noProof/>
        </w:rPr>
        <w:tab/>
        <w:t xml:space="preserve">32007 L 0002: </w:t>
      </w:r>
      <w:bookmarkStart w:id="20" w:name="_Hlk161160743"/>
      <w:r w:rsidRPr="00B45E9F">
        <w:rPr>
          <w:noProof/>
        </w:rPr>
        <w:t>Euroopa Parlamendi ja nõukogu</w:t>
      </w:r>
      <w:bookmarkEnd w:id="20"/>
      <w:r w:rsidRPr="00B45E9F">
        <w:rPr>
          <w:noProof/>
        </w:rPr>
        <w:t xml:space="preserve"> direktiiv 2007/2/EÜ, 14. märts 2007, millega rajatakse Euroopa Ühenduse ruumiandmete infrastruktuur (INSPIRE) (ELT L 108, </w:t>
      </w:r>
      <w:r w:rsidRPr="00B45E9F">
        <w:rPr>
          <w:iCs/>
          <w:noProof/>
          <w:color w:val="333333"/>
          <w:shd w:val="clear" w:color="auto" w:fill="FFFFFF"/>
        </w:rPr>
        <w:t>25.4.2007</w:t>
      </w:r>
      <w:r w:rsidRPr="00B45E9F">
        <w:rPr>
          <w:iCs/>
          <w:noProof/>
        </w:rPr>
        <w:t>,</w:t>
      </w:r>
      <w:r w:rsidRPr="00B45E9F">
        <w:rPr>
          <w:noProof/>
        </w:rPr>
        <w:t xml:space="preserve"> lk 1).</w:t>
      </w:r>
    </w:p>
    <w:p w14:paraId="55591409" w14:textId="77777777" w:rsidR="005527F1" w:rsidRPr="00B45E9F" w:rsidRDefault="005527F1" w:rsidP="005527F1">
      <w:pPr>
        <w:ind w:left="567"/>
        <w:rPr>
          <w:rFonts w:eastAsia="Calibri"/>
          <w:noProof/>
          <w:szCs w:val="24"/>
        </w:rPr>
      </w:pPr>
    </w:p>
    <w:p w14:paraId="55627143" w14:textId="3AB7F0B8" w:rsidR="005527F1" w:rsidRPr="00B45E9F" w:rsidRDefault="007979EC" w:rsidP="005527F1">
      <w:pPr>
        <w:ind w:left="567"/>
        <w:rPr>
          <w:rFonts w:eastAsia="Calibri"/>
          <w:noProof/>
          <w:szCs w:val="24"/>
        </w:rPr>
      </w:pPr>
      <w:r w:rsidRPr="00B45E9F">
        <w:rPr>
          <w:noProof/>
        </w:rPr>
        <w:br w:type="page"/>
      </w:r>
      <w:r w:rsidR="005527F1" w:rsidRPr="00B45E9F">
        <w:rPr>
          <w:noProof/>
        </w:rPr>
        <w:t xml:space="preserve">Käesolevas lepingus loetakse direktiivi </w:t>
      </w:r>
      <w:r w:rsidR="001753F5" w:rsidRPr="00B45E9F">
        <w:rPr>
          <w:noProof/>
        </w:rPr>
        <w:t xml:space="preserve">2007/2/EÜ </w:t>
      </w:r>
      <w:r w:rsidR="005527F1" w:rsidRPr="00B45E9F">
        <w:rPr>
          <w:noProof/>
        </w:rPr>
        <w:t>sätteid järgmises kohanduses.</w:t>
      </w:r>
    </w:p>
    <w:p w14:paraId="3CA008EF" w14:textId="77777777" w:rsidR="005527F1" w:rsidRPr="00B45E9F" w:rsidRDefault="005527F1" w:rsidP="005527F1">
      <w:pPr>
        <w:ind w:left="567"/>
        <w:rPr>
          <w:rFonts w:eastAsia="Calibri"/>
          <w:noProof/>
          <w:szCs w:val="24"/>
        </w:rPr>
      </w:pPr>
    </w:p>
    <w:p w14:paraId="62837A62" w14:textId="3D9A8468" w:rsidR="005527F1" w:rsidRPr="00B45E9F" w:rsidRDefault="005527F1" w:rsidP="005527F1">
      <w:pPr>
        <w:ind w:left="1134" w:hanging="567"/>
        <w:rPr>
          <w:rFonts w:eastAsia="Calibri"/>
          <w:noProof/>
          <w:szCs w:val="24"/>
        </w:rPr>
      </w:pPr>
      <w:r w:rsidRPr="00B45E9F">
        <w:rPr>
          <w:noProof/>
        </w:rPr>
        <w:t>a)</w:t>
      </w:r>
      <w:r w:rsidRPr="00B45E9F">
        <w:rPr>
          <w:noProof/>
        </w:rPr>
        <w:tab/>
      </w:r>
      <w:r w:rsidR="009415B5" w:rsidRPr="00B45E9F">
        <w:rPr>
          <w:noProof/>
        </w:rPr>
        <w:t>Direktiivi 2007/2/EÜ a</w:t>
      </w:r>
      <w:r w:rsidRPr="00B45E9F">
        <w:rPr>
          <w:noProof/>
        </w:rPr>
        <w:t>rtikli 6 punktides a ja b ning artikli 7 lõikes 3 osutatud tähtaegu tuleb tõlgendada viitena käesoleva lepingu jõustumise kuupäevale.</w:t>
      </w:r>
    </w:p>
    <w:p w14:paraId="68FAFF54" w14:textId="77777777" w:rsidR="005527F1" w:rsidRPr="00B45E9F" w:rsidRDefault="005527F1" w:rsidP="005527F1">
      <w:pPr>
        <w:ind w:left="1134" w:hanging="567"/>
        <w:rPr>
          <w:rFonts w:eastAsia="Calibri"/>
          <w:noProof/>
          <w:szCs w:val="24"/>
        </w:rPr>
      </w:pPr>
    </w:p>
    <w:p w14:paraId="002231C8" w14:textId="6BD66125" w:rsidR="005527F1" w:rsidRPr="00B45E9F" w:rsidRDefault="005527F1" w:rsidP="005527F1">
      <w:pPr>
        <w:ind w:left="1134" w:hanging="567"/>
        <w:rPr>
          <w:rFonts w:eastAsia="Calibri"/>
          <w:noProof/>
          <w:szCs w:val="24"/>
        </w:rPr>
      </w:pPr>
      <w:r w:rsidRPr="00B45E9F">
        <w:rPr>
          <w:noProof/>
        </w:rPr>
        <w:t>b)</w:t>
      </w:r>
      <w:r w:rsidRPr="00B45E9F">
        <w:rPr>
          <w:noProof/>
        </w:rPr>
        <w:tab/>
      </w:r>
      <w:r w:rsidR="009415B5" w:rsidRPr="00B45E9F">
        <w:rPr>
          <w:noProof/>
        </w:rPr>
        <w:t>Direktiivi 2007/2/EÜ a</w:t>
      </w:r>
      <w:r w:rsidRPr="00B45E9F">
        <w:rPr>
          <w:noProof/>
        </w:rPr>
        <w:t>rtikli 21 lõikes 2 ja artikli 24 lõikes 1 osutatud kuupäevi tuleb tõlgendada viitena käesoleva lepingu jõustumise kuupäevale.</w:t>
      </w:r>
    </w:p>
    <w:p w14:paraId="3ADC673A" w14:textId="77777777" w:rsidR="005527F1" w:rsidRPr="00B45E9F" w:rsidRDefault="005527F1" w:rsidP="005527F1">
      <w:pPr>
        <w:ind w:left="1134" w:hanging="567"/>
        <w:rPr>
          <w:rFonts w:eastAsia="Calibri"/>
          <w:noProof/>
          <w:szCs w:val="24"/>
        </w:rPr>
      </w:pPr>
    </w:p>
    <w:p w14:paraId="3470DDEF" w14:textId="1A59C0B4" w:rsidR="005527F1" w:rsidRPr="00B45E9F" w:rsidRDefault="005527F1" w:rsidP="005527F1">
      <w:pPr>
        <w:ind w:left="1134" w:hanging="567"/>
        <w:rPr>
          <w:rFonts w:eastAsia="Calibri"/>
          <w:noProof/>
          <w:szCs w:val="24"/>
        </w:rPr>
      </w:pPr>
      <w:r w:rsidRPr="00B45E9F">
        <w:rPr>
          <w:noProof/>
        </w:rPr>
        <w:t>c)</w:t>
      </w:r>
      <w:bookmarkStart w:id="21" w:name="_Hlk161160546"/>
      <w:r w:rsidRPr="00B45E9F">
        <w:rPr>
          <w:noProof/>
        </w:rPr>
        <w:tab/>
        <w:t>Kohaldatakse raamprotokolli nr 1 artiklit 3. Raamprotokolli nr 1 artikli 3 lõikes 2 osutatud ajavahemik on neli aastat alates käesoleva lepingu jõustumise kuupäevast.</w:t>
      </w:r>
      <w:bookmarkEnd w:id="21"/>
    </w:p>
    <w:p w14:paraId="68FEF516" w14:textId="77777777" w:rsidR="005527F1" w:rsidRPr="00B45E9F" w:rsidRDefault="005527F1" w:rsidP="005527F1">
      <w:pPr>
        <w:ind w:left="567" w:hanging="567"/>
        <w:rPr>
          <w:rFonts w:eastAsia="Calibri"/>
          <w:noProof/>
          <w:szCs w:val="24"/>
        </w:rPr>
      </w:pPr>
    </w:p>
    <w:p w14:paraId="180D2FFA" w14:textId="672EB1DC" w:rsidR="005527F1" w:rsidRPr="00B45E9F" w:rsidRDefault="005527F1" w:rsidP="005527F1">
      <w:pPr>
        <w:ind w:left="567" w:hanging="567"/>
        <w:rPr>
          <w:rFonts w:eastAsia="Calibri"/>
          <w:noProof/>
          <w:szCs w:val="24"/>
        </w:rPr>
      </w:pPr>
      <w:r w:rsidRPr="00B45E9F">
        <w:rPr>
          <w:noProof/>
        </w:rPr>
        <w:t>56.</w:t>
      </w:r>
      <w:r w:rsidRPr="00B45E9F">
        <w:rPr>
          <w:noProof/>
        </w:rPr>
        <w:tab/>
        <w:t xml:space="preserve">32008 R 1205: Komisjoni määrus (EÜ) nr 1205/2008, 3. detsember 2008, millega rakendatakse Euroopa Parlamendi ja nõukogu direktiivi 2007/2/EÜ seoses metaandmetega (ELT L 326, </w:t>
      </w:r>
      <w:r w:rsidRPr="00B45E9F">
        <w:rPr>
          <w:iCs/>
          <w:noProof/>
          <w:color w:val="333333"/>
          <w:shd w:val="clear" w:color="auto" w:fill="FFFFFF"/>
        </w:rPr>
        <w:t>4.12.2008,</w:t>
      </w:r>
      <w:r w:rsidRPr="00B45E9F">
        <w:rPr>
          <w:noProof/>
        </w:rPr>
        <w:t xml:space="preserve"> lk 12).</w:t>
      </w:r>
    </w:p>
    <w:p w14:paraId="4CF63B46" w14:textId="77777777" w:rsidR="005527F1" w:rsidRPr="00B45E9F" w:rsidRDefault="005527F1" w:rsidP="005527F1">
      <w:pPr>
        <w:ind w:left="567"/>
        <w:rPr>
          <w:rFonts w:eastAsia="Calibri"/>
          <w:noProof/>
          <w:szCs w:val="24"/>
        </w:rPr>
      </w:pPr>
    </w:p>
    <w:p w14:paraId="1D4CC1C7" w14:textId="056A3445" w:rsidR="005527F1" w:rsidRPr="00B45E9F" w:rsidRDefault="005527F1" w:rsidP="005527F1">
      <w:pPr>
        <w:ind w:left="567"/>
        <w:rPr>
          <w:rFonts w:eastAsia="Calibri"/>
          <w:noProof/>
          <w:szCs w:val="24"/>
        </w:rPr>
      </w:pPr>
      <w:r w:rsidRPr="00B45E9F">
        <w:rPr>
          <w:noProof/>
        </w:rPr>
        <w:t xml:space="preserve">Käesolevas lepingus loetakse määruse </w:t>
      </w:r>
      <w:r w:rsidR="009415B5" w:rsidRPr="00B45E9F">
        <w:rPr>
          <w:noProof/>
        </w:rPr>
        <w:t xml:space="preserve">(EÜ) nr 1205/2008 </w:t>
      </w:r>
      <w:r w:rsidRPr="00B45E9F">
        <w:rPr>
          <w:noProof/>
        </w:rPr>
        <w:t>sätteid järgmises kohanduses.</w:t>
      </w:r>
    </w:p>
    <w:p w14:paraId="24B29E80" w14:textId="77777777" w:rsidR="005527F1" w:rsidRPr="00B45E9F" w:rsidRDefault="005527F1" w:rsidP="005527F1">
      <w:pPr>
        <w:ind w:left="567"/>
        <w:rPr>
          <w:rFonts w:eastAsia="Calibri"/>
          <w:noProof/>
          <w:szCs w:val="24"/>
        </w:rPr>
      </w:pPr>
    </w:p>
    <w:p w14:paraId="7377589B" w14:textId="5663EB65" w:rsidR="005527F1" w:rsidRPr="00B45E9F" w:rsidRDefault="005527F1" w:rsidP="005527F1">
      <w:pPr>
        <w:ind w:left="567"/>
        <w:rPr>
          <w:rFonts w:eastAsia="Calibri"/>
          <w:noProof/>
          <w:szCs w:val="24"/>
        </w:rPr>
      </w:pPr>
      <w:r w:rsidRPr="00B45E9F">
        <w:rPr>
          <w:noProof/>
        </w:rPr>
        <w:t>Kohaldatakse raamprotokolli nr 1 artiklit 3. Raamprotokolli nr 1 artikli 3 lõikes 2 osutatud ajavahemik on neli aastat alates käesoleva lepingu jõustumise kuupäevast.</w:t>
      </w:r>
    </w:p>
    <w:p w14:paraId="448F36C8" w14:textId="77777777" w:rsidR="005527F1" w:rsidRPr="00B45E9F" w:rsidRDefault="005527F1" w:rsidP="005527F1">
      <w:pPr>
        <w:ind w:left="567" w:hanging="567"/>
        <w:rPr>
          <w:rFonts w:eastAsia="Calibri"/>
          <w:noProof/>
          <w:szCs w:val="24"/>
        </w:rPr>
      </w:pPr>
    </w:p>
    <w:p w14:paraId="453575E4" w14:textId="77777777" w:rsidR="005527F1" w:rsidRPr="00B45E9F" w:rsidRDefault="005527F1" w:rsidP="005527F1">
      <w:pPr>
        <w:ind w:left="567" w:hanging="567"/>
        <w:rPr>
          <w:rFonts w:eastAsia="Calibri"/>
          <w:noProof/>
          <w:szCs w:val="24"/>
        </w:rPr>
      </w:pPr>
      <w:r w:rsidRPr="00B45E9F">
        <w:rPr>
          <w:noProof/>
        </w:rPr>
        <w:t>57.</w:t>
      </w:r>
      <w:r w:rsidRPr="00B45E9F">
        <w:rPr>
          <w:noProof/>
        </w:rPr>
        <w:tab/>
        <w:t>32019 D 1372: Komisjoni rakendusotsus (EL) 2019/1372, 19. august 2019, millega rakendatakse Euroopa Parlamendi ja nõukogu direktiivi 2007/2/EÜ seoses kontrollimise ja aruannete esitamisega (ELT L 220, 23.8.2019, lk 1).</w:t>
      </w:r>
    </w:p>
    <w:p w14:paraId="2EF88080" w14:textId="77777777" w:rsidR="005527F1" w:rsidRPr="00B45E9F" w:rsidRDefault="005527F1" w:rsidP="005527F1">
      <w:pPr>
        <w:ind w:left="567"/>
        <w:rPr>
          <w:rFonts w:eastAsia="Calibri"/>
          <w:noProof/>
          <w:szCs w:val="24"/>
        </w:rPr>
      </w:pPr>
    </w:p>
    <w:p w14:paraId="0E666BB8" w14:textId="524A6199" w:rsidR="005527F1" w:rsidRPr="00B45E9F" w:rsidRDefault="005527F1" w:rsidP="005527F1">
      <w:pPr>
        <w:ind w:left="567"/>
        <w:rPr>
          <w:rFonts w:eastAsia="Calibri"/>
          <w:noProof/>
          <w:szCs w:val="24"/>
        </w:rPr>
      </w:pPr>
      <w:r w:rsidRPr="00B45E9F">
        <w:rPr>
          <w:noProof/>
        </w:rPr>
        <w:br w:type="page"/>
        <w:t xml:space="preserve">Käesolevas lepingus loetakse </w:t>
      </w:r>
      <w:r w:rsidR="00310108" w:rsidRPr="00B45E9F">
        <w:rPr>
          <w:noProof/>
        </w:rPr>
        <w:t>rakendus</w:t>
      </w:r>
      <w:r w:rsidRPr="00B45E9F">
        <w:rPr>
          <w:noProof/>
        </w:rPr>
        <w:t xml:space="preserve">otsuse </w:t>
      </w:r>
      <w:r w:rsidR="009415B5" w:rsidRPr="00B45E9F">
        <w:rPr>
          <w:noProof/>
        </w:rPr>
        <w:t xml:space="preserve">(EL) 2019/1372 </w:t>
      </w:r>
      <w:r w:rsidRPr="00B45E9F">
        <w:rPr>
          <w:noProof/>
        </w:rPr>
        <w:t>sätteid järgmises kohanduses.</w:t>
      </w:r>
    </w:p>
    <w:p w14:paraId="0A3F34AF" w14:textId="77777777" w:rsidR="005527F1" w:rsidRPr="00B45E9F" w:rsidRDefault="005527F1" w:rsidP="005527F1">
      <w:pPr>
        <w:ind w:left="567"/>
        <w:rPr>
          <w:rFonts w:eastAsia="Calibri"/>
          <w:noProof/>
          <w:szCs w:val="24"/>
        </w:rPr>
      </w:pPr>
    </w:p>
    <w:p w14:paraId="35D4D1F3" w14:textId="0A8F179B" w:rsidR="005527F1" w:rsidRPr="00B45E9F" w:rsidRDefault="005527F1" w:rsidP="005527F1">
      <w:pPr>
        <w:ind w:left="567"/>
        <w:rPr>
          <w:rFonts w:eastAsia="Calibri"/>
          <w:noProof/>
          <w:szCs w:val="24"/>
        </w:rPr>
      </w:pPr>
      <w:r w:rsidRPr="00B45E9F">
        <w:rPr>
          <w:noProof/>
        </w:rPr>
        <w:t>Kohaldatakse raamprotokolli nr 1 artiklit 3. Raamprotokolli nr 1 artikli 3 lõikes 2 osutatud ajavahemik on neli aastat alates käesoleva lepingu jõustumise kuupäevast.</w:t>
      </w:r>
    </w:p>
    <w:p w14:paraId="40872FD8" w14:textId="77777777" w:rsidR="005527F1" w:rsidRPr="00B45E9F" w:rsidRDefault="005527F1" w:rsidP="005527F1">
      <w:pPr>
        <w:ind w:left="567" w:hanging="567"/>
        <w:rPr>
          <w:rFonts w:eastAsia="Calibri"/>
          <w:noProof/>
          <w:szCs w:val="24"/>
        </w:rPr>
      </w:pPr>
    </w:p>
    <w:p w14:paraId="1D433FC5" w14:textId="77777777" w:rsidR="005527F1" w:rsidRPr="00B45E9F" w:rsidRDefault="005527F1" w:rsidP="005527F1">
      <w:pPr>
        <w:ind w:left="567" w:hanging="567"/>
        <w:rPr>
          <w:rFonts w:eastAsia="Calibri"/>
          <w:noProof/>
          <w:szCs w:val="24"/>
        </w:rPr>
      </w:pPr>
      <w:r w:rsidRPr="00B45E9F">
        <w:rPr>
          <w:noProof/>
        </w:rPr>
        <w:t>58.</w:t>
      </w:r>
      <w:r w:rsidRPr="00B45E9F">
        <w:rPr>
          <w:noProof/>
        </w:rPr>
        <w:tab/>
        <w:t xml:space="preserve">32009 R 0976: Komisjoni määrus (EÜ) nr 976/2009, 19. oktoober 2009, millega rakendatakse Euroopa Parlamendi ja nõukogu direktiivi 2007/2/EÜ seoses võrguteenustega (ELT L 274, </w:t>
      </w:r>
      <w:r w:rsidRPr="00B45E9F">
        <w:rPr>
          <w:iCs/>
          <w:noProof/>
          <w:color w:val="333333"/>
          <w:shd w:val="clear" w:color="auto" w:fill="FFFFFF"/>
        </w:rPr>
        <w:t>20.10.2009</w:t>
      </w:r>
      <w:r w:rsidRPr="00B45E9F">
        <w:rPr>
          <w:noProof/>
        </w:rPr>
        <w:t>, lk 9), muudetud järgmis(t)e õigusakti(de)ga:</w:t>
      </w:r>
    </w:p>
    <w:p w14:paraId="37F23B4A" w14:textId="77777777" w:rsidR="005527F1" w:rsidRPr="00B45E9F" w:rsidRDefault="005527F1" w:rsidP="005527F1">
      <w:pPr>
        <w:ind w:left="1134" w:hanging="567"/>
        <w:rPr>
          <w:rFonts w:eastAsia="Calibri"/>
          <w:noProof/>
          <w:szCs w:val="24"/>
        </w:rPr>
      </w:pPr>
    </w:p>
    <w:p w14:paraId="62D94DBD" w14:textId="77777777" w:rsidR="005527F1" w:rsidRPr="00B45E9F" w:rsidRDefault="005527F1" w:rsidP="005527F1">
      <w:pPr>
        <w:ind w:left="1134" w:hanging="567"/>
        <w:rPr>
          <w:rFonts w:eastAsia="Calibri"/>
          <w:noProof/>
          <w:szCs w:val="24"/>
        </w:rPr>
      </w:pPr>
      <w:r w:rsidRPr="00B45E9F">
        <w:rPr>
          <w:noProof/>
        </w:rPr>
        <w:t>–</w:t>
      </w:r>
      <w:r w:rsidRPr="00B45E9F">
        <w:rPr>
          <w:noProof/>
        </w:rPr>
        <w:tab/>
        <w:t>32010 R 1088: Komisjoni määrus (EL) nr 1088/2010, 23. november 2010 (ELT L 323, 8.12.2010, lk 1),</w:t>
      </w:r>
    </w:p>
    <w:p w14:paraId="45882CEB" w14:textId="77777777" w:rsidR="005527F1" w:rsidRPr="00B45E9F" w:rsidRDefault="005527F1" w:rsidP="005527F1">
      <w:pPr>
        <w:ind w:left="1134" w:hanging="567"/>
        <w:rPr>
          <w:rFonts w:eastAsia="Calibri"/>
          <w:noProof/>
          <w:szCs w:val="24"/>
        </w:rPr>
      </w:pPr>
    </w:p>
    <w:p w14:paraId="1430045F" w14:textId="77777777" w:rsidR="005527F1" w:rsidRPr="00B45E9F" w:rsidRDefault="005527F1" w:rsidP="005527F1">
      <w:pPr>
        <w:ind w:left="1134" w:hanging="567"/>
        <w:rPr>
          <w:rFonts w:eastAsia="Calibri"/>
          <w:noProof/>
          <w:szCs w:val="24"/>
        </w:rPr>
      </w:pPr>
      <w:r w:rsidRPr="00B45E9F">
        <w:rPr>
          <w:noProof/>
        </w:rPr>
        <w:t>–</w:t>
      </w:r>
      <w:r w:rsidRPr="00B45E9F">
        <w:rPr>
          <w:noProof/>
        </w:rPr>
        <w:tab/>
        <w:t>32014 R 1311: Komisjoni määrus (EL) nr 1311/2014, 10. detsember 2014 (ELT L 354, 11.12.2014, lk 6).</w:t>
      </w:r>
    </w:p>
    <w:p w14:paraId="1124718D" w14:textId="77777777" w:rsidR="005527F1" w:rsidRPr="00B45E9F" w:rsidRDefault="005527F1" w:rsidP="005527F1">
      <w:pPr>
        <w:ind w:left="567"/>
        <w:rPr>
          <w:rFonts w:eastAsia="Calibri"/>
          <w:noProof/>
          <w:szCs w:val="24"/>
        </w:rPr>
      </w:pPr>
    </w:p>
    <w:p w14:paraId="3E24FB2D" w14:textId="2E8953CD" w:rsidR="005527F1" w:rsidRPr="00B45E9F" w:rsidRDefault="005527F1" w:rsidP="005527F1">
      <w:pPr>
        <w:ind w:left="567"/>
        <w:rPr>
          <w:rFonts w:eastAsia="Calibri"/>
          <w:noProof/>
          <w:szCs w:val="24"/>
        </w:rPr>
      </w:pPr>
      <w:r w:rsidRPr="00B45E9F">
        <w:rPr>
          <w:noProof/>
        </w:rPr>
        <w:t xml:space="preserve">Käesolevas lepingus loetakse määruse </w:t>
      </w:r>
      <w:r w:rsidR="009415B5" w:rsidRPr="00B45E9F">
        <w:rPr>
          <w:noProof/>
        </w:rPr>
        <w:t xml:space="preserve">(EÜ) nr 976/2009 </w:t>
      </w:r>
      <w:r w:rsidRPr="00B45E9F">
        <w:rPr>
          <w:noProof/>
        </w:rPr>
        <w:t>sätteid järgmises kohanduses.</w:t>
      </w:r>
    </w:p>
    <w:p w14:paraId="2BC4B5BB" w14:textId="77777777" w:rsidR="005527F1" w:rsidRPr="00B45E9F" w:rsidRDefault="005527F1" w:rsidP="005527F1">
      <w:pPr>
        <w:ind w:left="567"/>
        <w:rPr>
          <w:rFonts w:eastAsia="Calibri"/>
          <w:noProof/>
          <w:szCs w:val="24"/>
        </w:rPr>
      </w:pPr>
    </w:p>
    <w:p w14:paraId="347C8C3E" w14:textId="6560A5AE" w:rsidR="005527F1" w:rsidRPr="00B45E9F" w:rsidRDefault="005527F1" w:rsidP="005527F1">
      <w:pPr>
        <w:ind w:left="1134" w:hanging="567"/>
        <w:rPr>
          <w:rFonts w:eastAsia="Calibri"/>
          <w:noProof/>
          <w:szCs w:val="24"/>
        </w:rPr>
      </w:pPr>
      <w:r w:rsidRPr="00B45E9F">
        <w:rPr>
          <w:noProof/>
        </w:rPr>
        <w:t>a)</w:t>
      </w:r>
      <w:r w:rsidRPr="00B45E9F">
        <w:rPr>
          <w:noProof/>
        </w:rPr>
        <w:tab/>
      </w:r>
      <w:r w:rsidR="009415B5" w:rsidRPr="00B45E9F">
        <w:rPr>
          <w:noProof/>
        </w:rPr>
        <w:t>Määruse (EÜ) nr 976/2009 a</w:t>
      </w:r>
      <w:r w:rsidRPr="00B45E9F">
        <w:rPr>
          <w:noProof/>
        </w:rPr>
        <w:t>rtiklis 4 osutatud kuupäevi tuleb tõlgendada viitena käesoleva lepingu jõustumise kuupäevale.</w:t>
      </w:r>
    </w:p>
    <w:p w14:paraId="291D010A" w14:textId="77777777" w:rsidR="005527F1" w:rsidRPr="00B45E9F" w:rsidRDefault="005527F1" w:rsidP="005527F1">
      <w:pPr>
        <w:ind w:left="1134" w:hanging="567"/>
        <w:rPr>
          <w:rFonts w:eastAsia="Calibri"/>
          <w:noProof/>
          <w:szCs w:val="24"/>
        </w:rPr>
      </w:pPr>
    </w:p>
    <w:p w14:paraId="58BDA04B" w14:textId="47C0E59E" w:rsidR="005527F1" w:rsidRPr="00B45E9F" w:rsidRDefault="005527F1" w:rsidP="005527F1">
      <w:pPr>
        <w:ind w:left="1134" w:hanging="567"/>
        <w:rPr>
          <w:rFonts w:eastAsia="Calibri"/>
          <w:noProof/>
          <w:szCs w:val="24"/>
        </w:rPr>
      </w:pPr>
      <w:r w:rsidRPr="00B45E9F">
        <w:rPr>
          <w:noProof/>
        </w:rPr>
        <w:br w:type="page"/>
        <w:t>b)</w:t>
      </w:r>
      <w:r w:rsidRPr="00B45E9F">
        <w:rPr>
          <w:noProof/>
        </w:rPr>
        <w:tab/>
        <w:t>Kohaldatakse raamprotokolli nr 1 artiklit 3. Raamprotokolli nr 1 artikli 3 lõikes 2 osutatud ajavahemik on neli aastat alates käesoleva lepingu jõustumise kuupäevast.</w:t>
      </w:r>
    </w:p>
    <w:p w14:paraId="7DBB37E8" w14:textId="77777777" w:rsidR="005527F1" w:rsidRPr="00B45E9F" w:rsidRDefault="005527F1" w:rsidP="005527F1">
      <w:pPr>
        <w:ind w:left="567" w:hanging="567"/>
        <w:rPr>
          <w:rFonts w:eastAsia="Calibri"/>
          <w:noProof/>
          <w:szCs w:val="24"/>
        </w:rPr>
      </w:pPr>
    </w:p>
    <w:p w14:paraId="125CB73F" w14:textId="77777777" w:rsidR="005527F1" w:rsidRPr="00B45E9F" w:rsidRDefault="005527F1" w:rsidP="005527F1">
      <w:pPr>
        <w:ind w:left="567" w:hanging="567"/>
        <w:rPr>
          <w:rFonts w:eastAsia="Calibri"/>
          <w:noProof/>
          <w:szCs w:val="24"/>
        </w:rPr>
      </w:pPr>
      <w:r w:rsidRPr="00B45E9F">
        <w:rPr>
          <w:noProof/>
        </w:rPr>
        <w:t>59.</w:t>
      </w:r>
      <w:r w:rsidRPr="00B45E9F">
        <w:rPr>
          <w:noProof/>
        </w:rPr>
        <w:tab/>
        <w:t>32010 R 0268: Komisjoni määrus (EL) nr 268/2010, 29. märts 2010, millega rakendatakse Euroopa Parlamendi ja nõukogu direktiivi 2007/2/EÜ seoses ühenduse institutsioonide ja asutuste juurdepääsuga liikmesriikide ruumiandmekogumitele ja -teenustele ühtlustatud tingimustel (ELT L 83, 30.3.2010, lk 8).</w:t>
      </w:r>
    </w:p>
    <w:p w14:paraId="09EE9806" w14:textId="77777777" w:rsidR="005527F1" w:rsidRPr="00B45E9F" w:rsidRDefault="005527F1" w:rsidP="005527F1">
      <w:pPr>
        <w:ind w:left="567"/>
        <w:rPr>
          <w:rFonts w:eastAsia="Calibri"/>
          <w:noProof/>
          <w:szCs w:val="24"/>
        </w:rPr>
      </w:pPr>
    </w:p>
    <w:p w14:paraId="214AD122" w14:textId="4E35BD55" w:rsidR="005527F1" w:rsidRPr="00B45E9F" w:rsidRDefault="005527F1" w:rsidP="005527F1">
      <w:pPr>
        <w:ind w:left="567"/>
        <w:rPr>
          <w:rFonts w:eastAsia="Calibri"/>
          <w:noProof/>
          <w:szCs w:val="24"/>
        </w:rPr>
      </w:pPr>
      <w:r w:rsidRPr="00B45E9F">
        <w:rPr>
          <w:noProof/>
        </w:rPr>
        <w:t xml:space="preserve">Käesolevas lepingus loetakse määruse </w:t>
      </w:r>
      <w:r w:rsidR="009415B5" w:rsidRPr="00B45E9F">
        <w:rPr>
          <w:noProof/>
        </w:rPr>
        <w:t xml:space="preserve">(EL) nr 268/2010 </w:t>
      </w:r>
      <w:r w:rsidRPr="00B45E9F">
        <w:rPr>
          <w:noProof/>
        </w:rPr>
        <w:t>sätteid järgmises kohanduses.</w:t>
      </w:r>
    </w:p>
    <w:p w14:paraId="4E45CC9C" w14:textId="77777777" w:rsidR="005527F1" w:rsidRPr="00B45E9F" w:rsidRDefault="005527F1" w:rsidP="005527F1">
      <w:pPr>
        <w:ind w:left="1134" w:hanging="567"/>
        <w:rPr>
          <w:rFonts w:eastAsia="Calibri"/>
          <w:noProof/>
          <w:szCs w:val="24"/>
        </w:rPr>
      </w:pPr>
    </w:p>
    <w:p w14:paraId="66C74C8B" w14:textId="7EAD4509" w:rsidR="005527F1" w:rsidRPr="00B45E9F" w:rsidRDefault="005527F1" w:rsidP="005527F1">
      <w:pPr>
        <w:ind w:left="1134" w:hanging="567"/>
        <w:rPr>
          <w:rFonts w:eastAsia="Calibri"/>
          <w:noProof/>
          <w:szCs w:val="24"/>
        </w:rPr>
      </w:pPr>
      <w:r w:rsidRPr="00B45E9F">
        <w:rPr>
          <w:noProof/>
        </w:rPr>
        <w:t>a)</w:t>
      </w:r>
      <w:r w:rsidRPr="00B45E9F">
        <w:rPr>
          <w:noProof/>
        </w:rPr>
        <w:tab/>
      </w:r>
      <w:r w:rsidR="009415B5" w:rsidRPr="00B45E9F">
        <w:rPr>
          <w:noProof/>
        </w:rPr>
        <w:t>Määruse (EL) nr 268/2010 a</w:t>
      </w:r>
      <w:r w:rsidRPr="00B45E9F">
        <w:rPr>
          <w:noProof/>
        </w:rPr>
        <w:t>rtiklis 8 osutatud tähtaega tuleb tõlgendada viitena käesoleva lepingu jõustumise kuupäevale.</w:t>
      </w:r>
    </w:p>
    <w:p w14:paraId="06D06277" w14:textId="77777777" w:rsidR="005527F1" w:rsidRPr="00B45E9F" w:rsidRDefault="005527F1" w:rsidP="005527F1">
      <w:pPr>
        <w:ind w:left="1134" w:hanging="567"/>
        <w:rPr>
          <w:rFonts w:eastAsia="Calibri"/>
          <w:noProof/>
          <w:szCs w:val="24"/>
        </w:rPr>
      </w:pPr>
    </w:p>
    <w:p w14:paraId="035E2D46" w14:textId="583E5E55" w:rsidR="005527F1" w:rsidRPr="00B45E9F" w:rsidRDefault="005527F1" w:rsidP="005527F1">
      <w:pPr>
        <w:ind w:left="1134" w:hanging="567"/>
        <w:rPr>
          <w:rFonts w:eastAsia="Calibri"/>
          <w:noProof/>
          <w:szCs w:val="24"/>
        </w:rPr>
      </w:pPr>
      <w:r w:rsidRPr="00B45E9F">
        <w:rPr>
          <w:noProof/>
        </w:rPr>
        <w:t>b)</w:t>
      </w:r>
      <w:r w:rsidRPr="00B45E9F">
        <w:rPr>
          <w:noProof/>
        </w:rPr>
        <w:tab/>
        <w:t>Kohaldatakse raamprotokolli nr 1 artiklit 3. Raamprotokolli nr 1 artikli 3 lõikes 2 osutatud ajavahemik on neli aastat alates käesoleva lepingu jõustumise kuupäevast.</w:t>
      </w:r>
    </w:p>
    <w:p w14:paraId="4EFB9931" w14:textId="77777777" w:rsidR="005527F1" w:rsidRPr="00B45E9F" w:rsidRDefault="005527F1" w:rsidP="005527F1">
      <w:pPr>
        <w:ind w:left="567" w:hanging="567"/>
        <w:rPr>
          <w:rFonts w:eastAsia="Calibri"/>
          <w:noProof/>
          <w:szCs w:val="24"/>
        </w:rPr>
      </w:pPr>
    </w:p>
    <w:p w14:paraId="2530C093" w14:textId="77777777" w:rsidR="005527F1" w:rsidRPr="00B45E9F" w:rsidRDefault="005527F1" w:rsidP="005527F1">
      <w:pPr>
        <w:ind w:left="567" w:hanging="567"/>
        <w:rPr>
          <w:rFonts w:eastAsia="Calibri"/>
          <w:noProof/>
          <w:szCs w:val="24"/>
        </w:rPr>
      </w:pPr>
      <w:r w:rsidRPr="00B45E9F">
        <w:rPr>
          <w:noProof/>
        </w:rPr>
        <w:t>60.</w:t>
      </w:r>
      <w:r w:rsidRPr="00B45E9F">
        <w:rPr>
          <w:noProof/>
        </w:rPr>
        <w:tab/>
        <w:t>32010 R 1089: Komisjoni määrus (EL) nr 1089/2010, 23. november 2010, millega rakendatakse Euroopa Parlamendi ja nõukogu direktiivi 2007/2/EÜ seoses ruumiandmekogumite ja -teenuste ristkasutatavusega (ELT L 323, 8.12.2010, lk 11), muudetud järgmis(t)e õigusakti(de)ga:</w:t>
      </w:r>
    </w:p>
    <w:p w14:paraId="5A587DB9" w14:textId="77777777" w:rsidR="005527F1" w:rsidRPr="00B45E9F" w:rsidRDefault="005527F1" w:rsidP="005527F1">
      <w:pPr>
        <w:ind w:left="1134" w:hanging="567"/>
        <w:rPr>
          <w:rFonts w:eastAsia="Calibri"/>
          <w:noProof/>
          <w:szCs w:val="24"/>
        </w:rPr>
      </w:pPr>
    </w:p>
    <w:p w14:paraId="0FDC1680" w14:textId="77777777" w:rsidR="005527F1" w:rsidRPr="00B45E9F" w:rsidRDefault="005527F1" w:rsidP="005527F1">
      <w:pPr>
        <w:ind w:left="1134" w:hanging="567"/>
        <w:rPr>
          <w:rFonts w:eastAsia="Calibri"/>
          <w:noProof/>
          <w:szCs w:val="24"/>
        </w:rPr>
      </w:pPr>
      <w:r w:rsidRPr="00B45E9F">
        <w:rPr>
          <w:noProof/>
        </w:rPr>
        <w:t>–</w:t>
      </w:r>
      <w:r w:rsidRPr="00B45E9F">
        <w:rPr>
          <w:noProof/>
        </w:rPr>
        <w:tab/>
        <w:t>32011 R 0102: Komisjoni määrus (EL) nr 102/2011, 4. veebruar 2011 (ELT L 31, 5.2.2011, lk 13),</w:t>
      </w:r>
    </w:p>
    <w:p w14:paraId="0957DC62" w14:textId="77777777" w:rsidR="005527F1" w:rsidRPr="00B45E9F" w:rsidRDefault="005527F1" w:rsidP="005527F1">
      <w:pPr>
        <w:ind w:left="1134" w:hanging="567"/>
        <w:rPr>
          <w:rFonts w:eastAsia="Calibri"/>
          <w:noProof/>
          <w:szCs w:val="24"/>
        </w:rPr>
      </w:pPr>
    </w:p>
    <w:p w14:paraId="0AAE51B4" w14:textId="77777777" w:rsidR="005527F1" w:rsidRPr="00B45E9F" w:rsidRDefault="005527F1" w:rsidP="005527F1">
      <w:pPr>
        <w:ind w:left="1134" w:hanging="567"/>
        <w:rPr>
          <w:rFonts w:eastAsia="Calibri"/>
          <w:noProof/>
          <w:szCs w:val="24"/>
        </w:rPr>
      </w:pPr>
      <w:r w:rsidRPr="00B45E9F">
        <w:rPr>
          <w:noProof/>
        </w:rPr>
        <w:br w:type="page"/>
        <w:t>–</w:t>
      </w:r>
      <w:r w:rsidRPr="00B45E9F">
        <w:rPr>
          <w:noProof/>
        </w:rPr>
        <w:tab/>
        <w:t>32013 R 1253: Komisjoni määrus (EL) nr 1253/2013, 21. oktoober 2013 (ELT L 331, 10.12.2013, lk 1),</w:t>
      </w:r>
    </w:p>
    <w:p w14:paraId="5C811F69" w14:textId="77777777" w:rsidR="005527F1" w:rsidRPr="00B45E9F" w:rsidRDefault="005527F1" w:rsidP="005527F1">
      <w:pPr>
        <w:ind w:left="1134" w:hanging="567"/>
        <w:rPr>
          <w:rFonts w:eastAsia="Calibri"/>
          <w:noProof/>
          <w:szCs w:val="24"/>
        </w:rPr>
      </w:pPr>
    </w:p>
    <w:p w14:paraId="609EE1C0" w14:textId="77777777" w:rsidR="005527F1" w:rsidRPr="00B45E9F" w:rsidRDefault="005527F1" w:rsidP="005527F1">
      <w:pPr>
        <w:ind w:left="1134" w:hanging="567"/>
        <w:rPr>
          <w:rFonts w:eastAsia="Calibri"/>
          <w:noProof/>
          <w:szCs w:val="24"/>
        </w:rPr>
      </w:pPr>
      <w:r w:rsidRPr="00B45E9F">
        <w:rPr>
          <w:noProof/>
        </w:rPr>
        <w:t>–</w:t>
      </w:r>
      <w:r w:rsidRPr="00B45E9F">
        <w:rPr>
          <w:noProof/>
        </w:rPr>
        <w:tab/>
        <w:t>32014 R 1312: Komisjoni määrus (EL) nr 1312/2014, 10. detsember 2014 (ELT L 354, 11.12.2014, lk 8).</w:t>
      </w:r>
    </w:p>
    <w:p w14:paraId="4A475E16" w14:textId="77777777" w:rsidR="005527F1" w:rsidRPr="00B45E9F" w:rsidRDefault="005527F1" w:rsidP="005527F1">
      <w:pPr>
        <w:ind w:left="567"/>
        <w:rPr>
          <w:rFonts w:eastAsia="Calibri"/>
          <w:noProof/>
          <w:szCs w:val="24"/>
        </w:rPr>
      </w:pPr>
    </w:p>
    <w:p w14:paraId="2EF15BF1" w14:textId="6BB5CAA7" w:rsidR="005527F1" w:rsidRPr="00B45E9F" w:rsidRDefault="005527F1" w:rsidP="005527F1">
      <w:pPr>
        <w:ind w:left="567"/>
        <w:rPr>
          <w:rFonts w:eastAsia="Calibri"/>
          <w:noProof/>
          <w:szCs w:val="24"/>
        </w:rPr>
      </w:pPr>
      <w:r w:rsidRPr="00B45E9F">
        <w:rPr>
          <w:noProof/>
        </w:rPr>
        <w:t>Käesolevas lepingus loetakse määruse</w:t>
      </w:r>
      <w:r w:rsidR="009415B5" w:rsidRPr="00B45E9F">
        <w:rPr>
          <w:noProof/>
        </w:rPr>
        <w:t xml:space="preserve"> (EL) nr 1089/2010</w:t>
      </w:r>
      <w:r w:rsidRPr="00B45E9F">
        <w:rPr>
          <w:noProof/>
        </w:rPr>
        <w:t xml:space="preserve"> sätteid järgmises kohanduses.</w:t>
      </w:r>
    </w:p>
    <w:p w14:paraId="7C61003E" w14:textId="77777777" w:rsidR="005527F1" w:rsidRPr="00B45E9F" w:rsidRDefault="005527F1" w:rsidP="005527F1">
      <w:pPr>
        <w:ind w:left="567"/>
        <w:rPr>
          <w:rFonts w:eastAsia="Calibri"/>
          <w:noProof/>
          <w:szCs w:val="24"/>
        </w:rPr>
      </w:pPr>
    </w:p>
    <w:p w14:paraId="3053469B" w14:textId="382C5876" w:rsidR="005527F1" w:rsidRPr="00B45E9F" w:rsidRDefault="005527F1" w:rsidP="005527F1">
      <w:pPr>
        <w:ind w:left="1134" w:hanging="567"/>
        <w:rPr>
          <w:rFonts w:eastAsia="Calibri"/>
          <w:noProof/>
          <w:szCs w:val="24"/>
        </w:rPr>
      </w:pPr>
      <w:r w:rsidRPr="00B45E9F">
        <w:rPr>
          <w:noProof/>
        </w:rPr>
        <w:t>a)</w:t>
      </w:r>
      <w:r w:rsidRPr="00B45E9F">
        <w:rPr>
          <w:noProof/>
        </w:rPr>
        <w:tab/>
      </w:r>
      <w:r w:rsidR="009415B5" w:rsidRPr="00B45E9F">
        <w:rPr>
          <w:noProof/>
        </w:rPr>
        <w:t>Määruse (EL) nr 1089/2010 a</w:t>
      </w:r>
      <w:r w:rsidRPr="00B45E9F">
        <w:rPr>
          <w:noProof/>
        </w:rPr>
        <w:t>rtiklis 14a osutatud kuupäeva tuleb tõlgendada viitena käesoleva lepingu jõustumise kuupäevale.</w:t>
      </w:r>
    </w:p>
    <w:p w14:paraId="05C87A5C" w14:textId="77777777" w:rsidR="005527F1" w:rsidRPr="00B45E9F" w:rsidRDefault="005527F1" w:rsidP="005527F1">
      <w:pPr>
        <w:ind w:left="1134" w:hanging="567"/>
        <w:rPr>
          <w:rFonts w:eastAsia="Calibri"/>
          <w:noProof/>
          <w:szCs w:val="24"/>
        </w:rPr>
      </w:pPr>
    </w:p>
    <w:p w14:paraId="770ACAEC" w14:textId="184A8102" w:rsidR="005527F1" w:rsidRPr="00B45E9F" w:rsidRDefault="005527F1" w:rsidP="005527F1">
      <w:pPr>
        <w:ind w:left="1134" w:hanging="567"/>
        <w:rPr>
          <w:rFonts w:eastAsia="Calibri"/>
          <w:noProof/>
          <w:szCs w:val="24"/>
        </w:rPr>
      </w:pPr>
      <w:r w:rsidRPr="00B45E9F">
        <w:rPr>
          <w:noProof/>
        </w:rPr>
        <w:t>b)</w:t>
      </w:r>
      <w:r w:rsidRPr="00B45E9F">
        <w:rPr>
          <w:noProof/>
        </w:rPr>
        <w:tab/>
        <w:t>Kohaldatakse raamprotokolli nr 1 artiklit 3. Raamprotokolli nr 1 artikli 3 lõikes 2 osutatud ajavahemik on neli aastat alates käesoleva lepingu jõustumise kuupäevast.</w:t>
      </w:r>
    </w:p>
    <w:p w14:paraId="7417C614" w14:textId="77777777" w:rsidR="005527F1" w:rsidRPr="00B45E9F" w:rsidRDefault="005527F1" w:rsidP="005527F1">
      <w:pPr>
        <w:ind w:left="567" w:hanging="567"/>
        <w:rPr>
          <w:rFonts w:eastAsia="Calibri"/>
          <w:noProof/>
          <w:szCs w:val="24"/>
        </w:rPr>
      </w:pPr>
    </w:p>
    <w:p w14:paraId="4F16E154" w14:textId="77777777" w:rsidR="005527F1" w:rsidRPr="00B45E9F" w:rsidRDefault="005527F1" w:rsidP="005527F1">
      <w:pPr>
        <w:ind w:left="567" w:hanging="567"/>
        <w:rPr>
          <w:rFonts w:eastAsia="Calibri"/>
          <w:noProof/>
          <w:szCs w:val="24"/>
        </w:rPr>
      </w:pPr>
      <w:r w:rsidRPr="00B45E9F">
        <w:rPr>
          <w:noProof/>
        </w:rPr>
        <w:t>61.</w:t>
      </w:r>
      <w:r w:rsidRPr="00B45E9F">
        <w:rPr>
          <w:noProof/>
        </w:rPr>
        <w:tab/>
        <w:t>32003 L 0035: Euroopa Parlamendi ja nõukogu direktiiv 2003/35/EÜ, 26. mai 2003, milles sätestatakse üldsuse kaasamine teatavate keskkonnaga seotud kavade ja programmide koostamisse ning muudetakse nõukogu direktiive 85/337/EMÜ ja 96/61/EÜ seoses üldsuse kaasamisega ning õiguskaitse kättesaadavusega (ELT L 156, 25.6.2003, lk 17).</w:t>
      </w:r>
    </w:p>
    <w:p w14:paraId="3BCF3B4B" w14:textId="77777777" w:rsidR="005527F1" w:rsidRPr="00B45E9F" w:rsidRDefault="005527F1" w:rsidP="005527F1">
      <w:pPr>
        <w:ind w:left="567" w:hanging="567"/>
        <w:rPr>
          <w:rFonts w:eastAsia="Calibri"/>
          <w:noProof/>
          <w:szCs w:val="24"/>
        </w:rPr>
      </w:pPr>
    </w:p>
    <w:p w14:paraId="182275AE" w14:textId="7D43F0E8" w:rsidR="005527F1" w:rsidRPr="00B45E9F" w:rsidRDefault="005527F1" w:rsidP="005527F1">
      <w:pPr>
        <w:ind w:left="567" w:hanging="567"/>
        <w:rPr>
          <w:rFonts w:eastAsia="Calibri"/>
          <w:noProof/>
          <w:szCs w:val="24"/>
        </w:rPr>
      </w:pPr>
      <w:r w:rsidRPr="00B45E9F">
        <w:rPr>
          <w:noProof/>
        </w:rPr>
        <w:br w:type="page"/>
        <w:t>62.</w:t>
      </w:r>
      <w:r w:rsidRPr="00B45E9F">
        <w:rPr>
          <w:noProof/>
        </w:rPr>
        <w:tab/>
        <w:t>32009 L 0128: Euroopa Parlamendi ja nõukogu direktiiv 2009/128/EÜ, 21. oktoober 2009, millega kehtestatakse ühenduse tegevusraamistik pestitsiidide säästva kasutamise saavutamiseks (ELT L 309, 24.11.2009, lk 71), muudetud järgmis(t)e õigusakti(de)ga:</w:t>
      </w:r>
    </w:p>
    <w:p w14:paraId="7D0947FC" w14:textId="77777777" w:rsidR="005527F1" w:rsidRPr="00B45E9F" w:rsidRDefault="005527F1" w:rsidP="005527F1">
      <w:pPr>
        <w:ind w:left="1134" w:hanging="567"/>
        <w:rPr>
          <w:rFonts w:eastAsia="Calibri"/>
          <w:noProof/>
          <w:szCs w:val="24"/>
        </w:rPr>
      </w:pPr>
    </w:p>
    <w:p w14:paraId="681B7C17" w14:textId="77777777" w:rsidR="005527F1" w:rsidRPr="00B45E9F" w:rsidRDefault="005527F1" w:rsidP="005527F1">
      <w:pPr>
        <w:ind w:left="1134" w:hanging="567"/>
        <w:rPr>
          <w:rFonts w:eastAsia="Calibri"/>
          <w:noProof/>
          <w:szCs w:val="24"/>
        </w:rPr>
      </w:pPr>
      <w:r w:rsidRPr="00B45E9F">
        <w:rPr>
          <w:noProof/>
        </w:rPr>
        <w:t>–</w:t>
      </w:r>
      <w:r w:rsidRPr="00B45E9F">
        <w:rPr>
          <w:noProof/>
        </w:rPr>
        <w:tab/>
        <w:t>32019 L 0782: Komisjoni direktiiv (EL) 2019/782, 15. mai 2019 (ELT L 127, 16.5.2019, lk 4).</w:t>
      </w:r>
    </w:p>
    <w:p w14:paraId="01746DC7" w14:textId="77777777" w:rsidR="005527F1" w:rsidRPr="00B45E9F" w:rsidRDefault="005527F1" w:rsidP="005527F1">
      <w:pPr>
        <w:ind w:left="567"/>
        <w:rPr>
          <w:rFonts w:eastAsia="Calibri"/>
          <w:noProof/>
          <w:szCs w:val="24"/>
        </w:rPr>
      </w:pPr>
    </w:p>
    <w:p w14:paraId="6AA42296" w14:textId="327DE38D" w:rsidR="005527F1" w:rsidRPr="00B45E9F" w:rsidRDefault="005527F1" w:rsidP="005527F1">
      <w:pPr>
        <w:ind w:left="567"/>
        <w:rPr>
          <w:rFonts w:eastAsia="Calibri"/>
          <w:noProof/>
          <w:szCs w:val="24"/>
        </w:rPr>
      </w:pPr>
      <w:r w:rsidRPr="00B45E9F">
        <w:rPr>
          <w:noProof/>
        </w:rPr>
        <w:t>Käesolevas lepingus loetakse direktiivi</w:t>
      </w:r>
      <w:r w:rsidR="009415B5" w:rsidRPr="00B45E9F">
        <w:rPr>
          <w:noProof/>
        </w:rPr>
        <w:t xml:space="preserve"> 2009/128/EÜ</w:t>
      </w:r>
      <w:r w:rsidRPr="00B45E9F">
        <w:rPr>
          <w:noProof/>
        </w:rPr>
        <w:t xml:space="preserve"> sätteid järgmises kohanduses.</w:t>
      </w:r>
    </w:p>
    <w:p w14:paraId="35CFD6A5" w14:textId="77777777" w:rsidR="005527F1" w:rsidRPr="00B45E9F" w:rsidRDefault="005527F1" w:rsidP="005527F1">
      <w:pPr>
        <w:ind w:left="567"/>
        <w:rPr>
          <w:rFonts w:eastAsia="Calibri"/>
          <w:noProof/>
          <w:szCs w:val="24"/>
        </w:rPr>
      </w:pPr>
    </w:p>
    <w:p w14:paraId="016A4A71" w14:textId="228F6806" w:rsidR="005527F1" w:rsidRPr="00B45E9F" w:rsidRDefault="005527F1" w:rsidP="005527F1">
      <w:pPr>
        <w:ind w:left="567"/>
        <w:rPr>
          <w:rFonts w:eastAsia="Calibri"/>
          <w:noProof/>
          <w:szCs w:val="24"/>
        </w:rPr>
      </w:pPr>
      <w:r w:rsidRPr="00B45E9F">
        <w:rPr>
          <w:noProof/>
        </w:rPr>
        <w:t>Kohaldatakse raamprotokolli nr 1 artiklit 3. Raamprotokolli nr 1 artikli 3 lõikes 2 osutatud ajavahemik on kaks aastat alates käesoleva lepingu jõustumise kuupäevast.</w:t>
      </w:r>
    </w:p>
    <w:p w14:paraId="65B68400" w14:textId="77777777" w:rsidR="005527F1" w:rsidRPr="00B45E9F" w:rsidRDefault="005527F1" w:rsidP="005527F1">
      <w:pPr>
        <w:ind w:left="567" w:hanging="567"/>
        <w:rPr>
          <w:rFonts w:eastAsia="Calibri"/>
          <w:noProof/>
          <w:szCs w:val="24"/>
        </w:rPr>
      </w:pPr>
    </w:p>
    <w:p w14:paraId="25F2E1A0" w14:textId="77777777" w:rsidR="005527F1" w:rsidRPr="00B45E9F" w:rsidRDefault="005527F1" w:rsidP="005527F1">
      <w:pPr>
        <w:ind w:left="567" w:hanging="567"/>
        <w:rPr>
          <w:rFonts w:eastAsia="Calibri"/>
          <w:noProof/>
          <w:szCs w:val="24"/>
        </w:rPr>
      </w:pPr>
      <w:r w:rsidRPr="00B45E9F">
        <w:rPr>
          <w:noProof/>
        </w:rPr>
        <w:t>63.</w:t>
      </w:r>
      <w:r w:rsidRPr="00B45E9F">
        <w:rPr>
          <w:noProof/>
        </w:rPr>
        <w:tab/>
        <w:t>31997 R 0338: Nõukogu määrus (EÜ) nr 338/97, 9. detsember 1996, looduslike looma- ja taimeliikide kaitse kohta nendega kauplemise reguleerimise teel (EÜT L 61, 3.3.1997, lk 1).</w:t>
      </w:r>
    </w:p>
    <w:p w14:paraId="71C66C19" w14:textId="77777777" w:rsidR="005527F1" w:rsidRPr="00B45E9F" w:rsidRDefault="005527F1" w:rsidP="005527F1">
      <w:pPr>
        <w:ind w:left="567" w:hanging="567"/>
        <w:rPr>
          <w:rFonts w:eastAsia="Calibri"/>
          <w:noProof/>
          <w:szCs w:val="24"/>
        </w:rPr>
      </w:pPr>
    </w:p>
    <w:p w14:paraId="642DE507" w14:textId="77777777" w:rsidR="005527F1" w:rsidRPr="00B45E9F" w:rsidRDefault="005527F1" w:rsidP="005527F1">
      <w:pPr>
        <w:ind w:left="567" w:hanging="567"/>
        <w:rPr>
          <w:rFonts w:eastAsia="Calibri"/>
          <w:noProof/>
          <w:szCs w:val="24"/>
        </w:rPr>
      </w:pPr>
      <w:r w:rsidRPr="00B45E9F">
        <w:rPr>
          <w:noProof/>
        </w:rPr>
        <w:t>64.</w:t>
      </w:r>
      <w:r w:rsidRPr="00B45E9F">
        <w:rPr>
          <w:noProof/>
        </w:rPr>
        <w:tab/>
        <w:t>32008 L 0099: Euroopa Parlamendi ja nõukogu direktiiv 2008/99/EÜ, 19. november 2008, keskkonna kaitsmise kohta kriminaalõiguse kaudu (ELT L 328, 6.12.2008, lk 28).</w:t>
      </w:r>
    </w:p>
    <w:p w14:paraId="4FB837C0" w14:textId="77777777" w:rsidR="005527F1" w:rsidRPr="00B45E9F" w:rsidRDefault="005527F1" w:rsidP="005527F1">
      <w:pPr>
        <w:ind w:left="567"/>
        <w:rPr>
          <w:rFonts w:eastAsia="Calibri"/>
          <w:noProof/>
          <w:szCs w:val="24"/>
        </w:rPr>
      </w:pPr>
    </w:p>
    <w:p w14:paraId="693FA467" w14:textId="729672D0" w:rsidR="005527F1" w:rsidRPr="00B45E9F" w:rsidRDefault="00EB4EA4" w:rsidP="005527F1">
      <w:pPr>
        <w:ind w:left="567"/>
        <w:rPr>
          <w:rFonts w:eastAsia="Calibri"/>
          <w:noProof/>
          <w:szCs w:val="24"/>
        </w:rPr>
      </w:pPr>
      <w:r w:rsidRPr="00B45E9F">
        <w:rPr>
          <w:noProof/>
        </w:rPr>
        <w:br w:type="page"/>
      </w:r>
      <w:r w:rsidR="00B216BA" w:rsidRPr="00B45E9F">
        <w:rPr>
          <w:noProof/>
        </w:rPr>
        <w:t>Käesolevas lepingus loetakse d</w:t>
      </w:r>
      <w:r w:rsidR="005527F1" w:rsidRPr="00B45E9F">
        <w:rPr>
          <w:noProof/>
        </w:rPr>
        <w:t>irektiivi</w:t>
      </w:r>
      <w:r w:rsidR="009415B5" w:rsidRPr="00B45E9F">
        <w:rPr>
          <w:noProof/>
        </w:rPr>
        <w:t xml:space="preserve"> 2008/99/EÜ</w:t>
      </w:r>
      <w:r w:rsidR="005527F1" w:rsidRPr="00B45E9F">
        <w:rPr>
          <w:noProof/>
        </w:rPr>
        <w:t xml:space="preserve"> sätteid järgmises kohanduses.</w:t>
      </w:r>
    </w:p>
    <w:p w14:paraId="4992F396" w14:textId="77777777" w:rsidR="005527F1" w:rsidRPr="00B45E9F" w:rsidRDefault="005527F1" w:rsidP="005527F1">
      <w:pPr>
        <w:ind w:left="567"/>
        <w:rPr>
          <w:rFonts w:eastAsia="Calibri"/>
          <w:noProof/>
          <w:szCs w:val="24"/>
        </w:rPr>
      </w:pPr>
    </w:p>
    <w:p w14:paraId="2597981C" w14:textId="6027022F" w:rsidR="005527F1" w:rsidRPr="00B45E9F" w:rsidRDefault="005527F1" w:rsidP="005527F1">
      <w:pPr>
        <w:ind w:left="567"/>
        <w:rPr>
          <w:rFonts w:eastAsia="Calibri"/>
          <w:noProof/>
          <w:szCs w:val="24"/>
        </w:rPr>
      </w:pPr>
      <w:r w:rsidRPr="00B45E9F">
        <w:rPr>
          <w:noProof/>
        </w:rPr>
        <w:t xml:space="preserve">Kuna teatavad direktiivis </w:t>
      </w:r>
      <w:r w:rsidR="004E2BD6" w:rsidRPr="00B45E9F">
        <w:rPr>
          <w:noProof/>
        </w:rPr>
        <w:t xml:space="preserve">2008/99/EÜ </w:t>
      </w:r>
      <w:r w:rsidRPr="00B45E9F">
        <w:rPr>
          <w:noProof/>
        </w:rPr>
        <w:t xml:space="preserve">loetletud ELi õigusaktid ei ole käesolevasse lepingusse inkorporeeritud, ei kohaldata kõiki viiteid sellistele õigusaktidele, nendes sisalduvatele mõistetele ja õigusrikkumistele, mis on seotud nende õigusaktide kohaldamisalasse kuuluva tegevusega. </w:t>
      </w:r>
      <w:r w:rsidR="00892379" w:rsidRPr="00B45E9F">
        <w:rPr>
          <w:noProof/>
        </w:rPr>
        <w:t xml:space="preserve">Kõnealused </w:t>
      </w:r>
      <w:r w:rsidR="004E2BD6" w:rsidRPr="00B45E9F">
        <w:rPr>
          <w:noProof/>
        </w:rPr>
        <w:t xml:space="preserve">ELi </w:t>
      </w:r>
      <w:r w:rsidRPr="00B45E9F">
        <w:rPr>
          <w:noProof/>
        </w:rPr>
        <w:t>õigusaktid on praegu järgmised.</w:t>
      </w:r>
    </w:p>
    <w:p w14:paraId="43B3431D" w14:textId="77777777" w:rsidR="005527F1" w:rsidRPr="00B45E9F" w:rsidRDefault="005527F1" w:rsidP="005527F1">
      <w:pPr>
        <w:ind w:left="1134" w:hanging="567"/>
        <w:rPr>
          <w:rFonts w:eastAsia="Calibri"/>
          <w:noProof/>
          <w:szCs w:val="24"/>
        </w:rPr>
      </w:pPr>
    </w:p>
    <w:p w14:paraId="4F227A50" w14:textId="6677E4E2" w:rsidR="005527F1" w:rsidRPr="00B45E9F" w:rsidRDefault="005527F1" w:rsidP="005527F1">
      <w:pPr>
        <w:ind w:left="1134" w:hanging="567"/>
        <w:rPr>
          <w:rFonts w:eastAsia="Calibri"/>
          <w:iCs/>
          <w:noProof/>
          <w:szCs w:val="24"/>
        </w:rPr>
      </w:pPr>
      <w:r w:rsidRPr="00B45E9F">
        <w:rPr>
          <w:noProof/>
        </w:rPr>
        <w:t>i)</w:t>
      </w:r>
      <w:r w:rsidRPr="00B45E9F">
        <w:rPr>
          <w:noProof/>
        </w:rPr>
        <w:tab/>
      </w:r>
      <w:r w:rsidRPr="00B45E9F">
        <w:rPr>
          <w:noProof/>
          <w:color w:val="333333"/>
          <w:shd w:val="clear" w:color="auto" w:fill="FFFFFF"/>
        </w:rPr>
        <w:t xml:space="preserve">31976 L 0160: </w:t>
      </w:r>
      <w:r w:rsidRPr="00B45E9F">
        <w:rPr>
          <w:noProof/>
        </w:rPr>
        <w:t xml:space="preserve">Nõukogu direktiiv 76/160/EMÜ, 8. detsember 1975, suplusvee kvaliteedi kohta </w:t>
      </w:r>
      <w:r w:rsidR="004E2BD6" w:rsidRPr="00B45E9F">
        <w:rPr>
          <w:noProof/>
        </w:rPr>
        <w:t>(</w:t>
      </w:r>
      <w:r w:rsidRPr="00B45E9F">
        <w:rPr>
          <w:iCs/>
          <w:noProof/>
          <w:color w:val="333333"/>
          <w:shd w:val="clear" w:color="auto" w:fill="FFFFFF"/>
        </w:rPr>
        <w:t>EÜT L 31, 5.2.1976, lk 1)</w:t>
      </w:r>
      <w:r w:rsidRPr="00B45E9F">
        <w:rPr>
          <w:iCs/>
          <w:noProof/>
        </w:rPr>
        <w:t>,</w:t>
      </w:r>
    </w:p>
    <w:p w14:paraId="78BB338A" w14:textId="77777777" w:rsidR="005527F1" w:rsidRPr="00B45E9F" w:rsidRDefault="005527F1" w:rsidP="005527F1">
      <w:pPr>
        <w:ind w:left="1134" w:hanging="567"/>
        <w:rPr>
          <w:rFonts w:eastAsia="Calibri"/>
          <w:iCs/>
          <w:noProof/>
          <w:szCs w:val="24"/>
        </w:rPr>
      </w:pPr>
    </w:p>
    <w:p w14:paraId="40B5253A" w14:textId="77777777" w:rsidR="005527F1" w:rsidRPr="00B45E9F" w:rsidRDefault="005527F1" w:rsidP="005527F1">
      <w:pPr>
        <w:ind w:left="1134" w:hanging="567"/>
        <w:rPr>
          <w:rFonts w:eastAsia="Calibri"/>
          <w:iCs/>
          <w:noProof/>
          <w:szCs w:val="24"/>
        </w:rPr>
      </w:pPr>
      <w:r w:rsidRPr="00B45E9F">
        <w:rPr>
          <w:iCs/>
          <w:noProof/>
        </w:rPr>
        <w:t>ii)</w:t>
      </w:r>
      <w:r w:rsidRPr="00B45E9F">
        <w:rPr>
          <w:iCs/>
          <w:noProof/>
        </w:rPr>
        <w:tab/>
      </w:r>
      <w:r w:rsidRPr="00B45E9F">
        <w:rPr>
          <w:iCs/>
          <w:noProof/>
          <w:color w:val="333333"/>
          <w:shd w:val="clear" w:color="auto" w:fill="FFFFFF"/>
        </w:rPr>
        <w:t xml:space="preserve">31979 L 0409: </w:t>
      </w:r>
      <w:r w:rsidRPr="00B45E9F">
        <w:rPr>
          <w:iCs/>
          <w:noProof/>
        </w:rPr>
        <w:t>Nõukogu direktiiv 79/409/EMÜ, 2. aprill 1979, loodusliku linnustiku kaitse kohta (</w:t>
      </w:r>
      <w:r w:rsidRPr="00B45E9F">
        <w:rPr>
          <w:iCs/>
          <w:noProof/>
          <w:color w:val="333333"/>
          <w:shd w:val="clear" w:color="auto" w:fill="FFFFFF"/>
        </w:rPr>
        <w:t>EÜT L 103, 25.4.1979, lk 1</w:t>
      </w:r>
      <w:r w:rsidRPr="00B45E9F">
        <w:rPr>
          <w:iCs/>
          <w:noProof/>
        </w:rPr>
        <w:t>),</w:t>
      </w:r>
    </w:p>
    <w:p w14:paraId="0061F1B9" w14:textId="77777777" w:rsidR="005527F1" w:rsidRPr="00B45E9F" w:rsidRDefault="005527F1" w:rsidP="005527F1">
      <w:pPr>
        <w:ind w:left="1134" w:hanging="567"/>
        <w:rPr>
          <w:rFonts w:eastAsia="Calibri"/>
          <w:iCs/>
          <w:noProof/>
          <w:szCs w:val="24"/>
        </w:rPr>
      </w:pPr>
    </w:p>
    <w:p w14:paraId="4882FCE8" w14:textId="77777777" w:rsidR="005527F1" w:rsidRPr="00B45E9F" w:rsidRDefault="005527F1" w:rsidP="005527F1">
      <w:pPr>
        <w:ind w:left="1134" w:hanging="567"/>
        <w:rPr>
          <w:rFonts w:eastAsia="Calibri"/>
          <w:iCs/>
          <w:noProof/>
          <w:szCs w:val="24"/>
        </w:rPr>
      </w:pPr>
      <w:r w:rsidRPr="00B45E9F">
        <w:rPr>
          <w:iCs/>
          <w:noProof/>
        </w:rPr>
        <w:t>iii)</w:t>
      </w:r>
      <w:r w:rsidRPr="00B45E9F">
        <w:rPr>
          <w:iCs/>
          <w:noProof/>
        </w:rPr>
        <w:tab/>
      </w:r>
      <w:r w:rsidRPr="00B45E9F">
        <w:rPr>
          <w:iCs/>
          <w:noProof/>
          <w:color w:val="333333"/>
          <w:shd w:val="clear" w:color="auto" w:fill="FFFFFF"/>
        </w:rPr>
        <w:t xml:space="preserve">31992 L 0043: </w:t>
      </w:r>
      <w:r w:rsidRPr="00B45E9F">
        <w:rPr>
          <w:iCs/>
          <w:noProof/>
        </w:rPr>
        <w:t>Nõukogu direktiiv 92/43/EMÜ, 21. mai 1992, looduslike elupaikade ning loodusliku loomastiku ja taimestiku kaitse kohta (</w:t>
      </w:r>
      <w:r w:rsidRPr="00B45E9F">
        <w:rPr>
          <w:iCs/>
          <w:noProof/>
          <w:color w:val="333333"/>
          <w:shd w:val="clear" w:color="auto" w:fill="FFFFFF"/>
        </w:rPr>
        <w:t>EÜT L 206, 22.7.1992, lk 7</w:t>
      </w:r>
      <w:r w:rsidRPr="00B45E9F">
        <w:rPr>
          <w:iCs/>
          <w:noProof/>
        </w:rPr>
        <w:t>),</w:t>
      </w:r>
    </w:p>
    <w:p w14:paraId="642D1AAF" w14:textId="77777777" w:rsidR="005527F1" w:rsidRPr="00B45E9F" w:rsidRDefault="005527F1" w:rsidP="005527F1">
      <w:pPr>
        <w:ind w:left="1134" w:hanging="567"/>
        <w:rPr>
          <w:rFonts w:eastAsia="Calibri"/>
          <w:iCs/>
          <w:noProof/>
          <w:szCs w:val="24"/>
        </w:rPr>
      </w:pPr>
    </w:p>
    <w:p w14:paraId="3165A1F6" w14:textId="77777777" w:rsidR="005527F1" w:rsidRPr="00B45E9F" w:rsidRDefault="005527F1" w:rsidP="005527F1">
      <w:pPr>
        <w:ind w:left="1134" w:hanging="567"/>
        <w:rPr>
          <w:rFonts w:eastAsia="Calibri"/>
          <w:iCs/>
          <w:noProof/>
          <w:szCs w:val="24"/>
        </w:rPr>
      </w:pPr>
      <w:r w:rsidRPr="00B45E9F">
        <w:rPr>
          <w:iCs/>
          <w:noProof/>
        </w:rPr>
        <w:t>iv)</w:t>
      </w:r>
      <w:r w:rsidRPr="00B45E9F">
        <w:rPr>
          <w:iCs/>
          <w:noProof/>
        </w:rPr>
        <w:tab/>
      </w:r>
      <w:r w:rsidRPr="00B45E9F">
        <w:rPr>
          <w:iCs/>
          <w:noProof/>
          <w:color w:val="333333"/>
          <w:shd w:val="clear" w:color="auto" w:fill="FFFFFF"/>
        </w:rPr>
        <w:t xml:space="preserve">31996 L 0029: </w:t>
      </w:r>
      <w:r w:rsidRPr="00B45E9F">
        <w:rPr>
          <w:iCs/>
          <w:noProof/>
        </w:rPr>
        <w:t>Nõukogu direktiiv 96/29/Euratom, 13. mai 1996, millega sätestatakse põhilised ohutusnormid töötajate ja muu elanikkonna tervise kaitsmiseks ioniseerivast kiirgusest tulenevate ohtude eest (</w:t>
      </w:r>
      <w:r w:rsidRPr="00B45E9F">
        <w:rPr>
          <w:iCs/>
          <w:noProof/>
          <w:color w:val="333333"/>
          <w:shd w:val="clear" w:color="auto" w:fill="FFFFFF"/>
        </w:rPr>
        <w:t>EÜT L 159, 29.6.1996, lk 1)</w:t>
      </w:r>
      <w:r w:rsidRPr="00B45E9F">
        <w:rPr>
          <w:iCs/>
          <w:noProof/>
        </w:rPr>
        <w:t>,</w:t>
      </w:r>
    </w:p>
    <w:p w14:paraId="230333E9" w14:textId="77777777" w:rsidR="005527F1" w:rsidRPr="00B45E9F" w:rsidRDefault="005527F1" w:rsidP="005527F1">
      <w:pPr>
        <w:ind w:left="1134" w:hanging="567"/>
        <w:rPr>
          <w:rFonts w:eastAsia="Calibri"/>
          <w:iCs/>
          <w:noProof/>
          <w:szCs w:val="24"/>
        </w:rPr>
      </w:pPr>
    </w:p>
    <w:p w14:paraId="4CEB2771" w14:textId="77777777" w:rsidR="005527F1" w:rsidRPr="00B45E9F" w:rsidRDefault="005527F1" w:rsidP="005527F1">
      <w:pPr>
        <w:ind w:left="1134" w:hanging="567"/>
        <w:rPr>
          <w:rFonts w:eastAsia="Calibri"/>
          <w:iCs/>
          <w:noProof/>
          <w:szCs w:val="24"/>
        </w:rPr>
      </w:pPr>
      <w:r w:rsidRPr="00B45E9F">
        <w:rPr>
          <w:iCs/>
          <w:noProof/>
        </w:rPr>
        <w:t>v)</w:t>
      </w:r>
      <w:r w:rsidRPr="00B45E9F">
        <w:rPr>
          <w:iCs/>
          <w:noProof/>
        </w:rPr>
        <w:tab/>
      </w:r>
      <w:r w:rsidRPr="00B45E9F">
        <w:rPr>
          <w:iCs/>
          <w:noProof/>
          <w:color w:val="333333"/>
          <w:shd w:val="clear" w:color="auto" w:fill="FFFFFF"/>
        </w:rPr>
        <w:t>32019 R 1587: Komisjoni rakendusmäärus (EL) 2019/1587, 24. september 2019, millega keelatakse teatavate looduslike looma- ja taimeliikide isendite sissetoomine Euroopa Liitu vastavalt nõukogu määrusele (EÜ) nr 338/97 looduslike looma- ja taimeliikide kaitse kohta nendega kauplemise reguleerimise teel (ELT L 248, 27.9.2019, lk 5),</w:t>
      </w:r>
    </w:p>
    <w:p w14:paraId="745503EC" w14:textId="77777777" w:rsidR="005527F1" w:rsidRPr="00B45E9F" w:rsidRDefault="005527F1" w:rsidP="005527F1">
      <w:pPr>
        <w:ind w:left="1134" w:hanging="567"/>
        <w:rPr>
          <w:rFonts w:eastAsia="Calibri"/>
          <w:noProof/>
          <w:szCs w:val="24"/>
        </w:rPr>
      </w:pPr>
    </w:p>
    <w:p w14:paraId="7C8467D2" w14:textId="2219343E" w:rsidR="005527F1" w:rsidRPr="00B45E9F" w:rsidRDefault="005527F1" w:rsidP="005527F1">
      <w:pPr>
        <w:ind w:left="1134" w:hanging="567"/>
        <w:rPr>
          <w:rFonts w:eastAsia="Calibri"/>
          <w:iCs/>
          <w:noProof/>
          <w:szCs w:val="24"/>
        </w:rPr>
      </w:pPr>
      <w:r w:rsidRPr="00B45E9F">
        <w:rPr>
          <w:noProof/>
        </w:rPr>
        <w:br w:type="page"/>
        <w:t>vi)</w:t>
      </w:r>
      <w:r w:rsidRPr="00B45E9F">
        <w:rPr>
          <w:noProof/>
        </w:rPr>
        <w:tab/>
      </w:r>
      <w:r w:rsidRPr="00B45E9F">
        <w:rPr>
          <w:noProof/>
          <w:color w:val="333333"/>
          <w:shd w:val="clear" w:color="auto" w:fill="FFFFFF"/>
        </w:rPr>
        <w:t>32013 L 0059: Nõukogu direktiiv 2013/59/Euratom, 5. detsember 2013, millega kehtestatakse põhilised ohutusnormid kaitseks ioniseeriva kiirgusega kiiritamisest tulenevate ohtude eest ning tunnistatakse kehtetuks direktiivid 89/618/Euratom, 90/641/Euratom, 96/29/Euratom, 97/43/Euratom ning 2003/122/Euratom (</w:t>
      </w:r>
      <w:r w:rsidRPr="00B45E9F">
        <w:rPr>
          <w:iCs/>
          <w:noProof/>
          <w:color w:val="333333"/>
          <w:shd w:val="clear" w:color="auto" w:fill="FFFFFF"/>
        </w:rPr>
        <w:t>ELT L 13, 17.1.2014, lk 1)</w:t>
      </w:r>
      <w:r w:rsidR="004E2BD6" w:rsidRPr="00B45E9F">
        <w:rPr>
          <w:iCs/>
          <w:noProof/>
          <w:color w:val="333333"/>
          <w:shd w:val="clear" w:color="auto" w:fill="FFFFFF"/>
        </w:rPr>
        <w:t>,</w:t>
      </w:r>
    </w:p>
    <w:p w14:paraId="7E8FE37D" w14:textId="77777777" w:rsidR="005527F1" w:rsidRPr="00B45E9F" w:rsidRDefault="005527F1" w:rsidP="005527F1">
      <w:pPr>
        <w:ind w:left="1134" w:hanging="567"/>
        <w:rPr>
          <w:rFonts w:eastAsia="Calibri"/>
          <w:iCs/>
          <w:noProof/>
          <w:szCs w:val="24"/>
        </w:rPr>
      </w:pPr>
    </w:p>
    <w:p w14:paraId="71172A84" w14:textId="037838D5" w:rsidR="005527F1" w:rsidRPr="00B45E9F" w:rsidRDefault="005527F1" w:rsidP="005527F1">
      <w:pPr>
        <w:ind w:left="1134" w:hanging="567"/>
        <w:rPr>
          <w:rFonts w:eastAsia="Calibri"/>
          <w:iCs/>
          <w:noProof/>
          <w:szCs w:val="24"/>
        </w:rPr>
      </w:pPr>
      <w:r w:rsidRPr="00B45E9F">
        <w:rPr>
          <w:iCs/>
          <w:noProof/>
        </w:rPr>
        <w:t>vii)</w:t>
      </w:r>
      <w:r w:rsidRPr="00B45E9F">
        <w:rPr>
          <w:iCs/>
          <w:noProof/>
        </w:rPr>
        <w:tab/>
      </w:r>
      <w:r w:rsidRPr="00B45E9F">
        <w:rPr>
          <w:iCs/>
          <w:noProof/>
          <w:color w:val="333333"/>
          <w:shd w:val="clear" w:color="auto" w:fill="FFFFFF"/>
        </w:rPr>
        <w:t xml:space="preserve">32006 L 0007: </w:t>
      </w:r>
      <w:r w:rsidRPr="00B45E9F">
        <w:rPr>
          <w:iCs/>
          <w:noProof/>
        </w:rPr>
        <w:t xml:space="preserve">Euroopa Parlamendi ja nõukogu direktiiv 2006/7/EÜ, 15. veebruar 2006, mis käsitleb suplusvee kvaliteedi juhtimist </w:t>
      </w:r>
      <w:r w:rsidR="00905D6E" w:rsidRPr="00905D6E">
        <w:rPr>
          <w:iCs/>
          <w:noProof/>
        </w:rPr>
        <w:t>ja millega tunnistatakse kehtetuks direktiiv 76/160/EMÜ</w:t>
      </w:r>
      <w:r w:rsidR="00905D6E">
        <w:rPr>
          <w:iCs/>
          <w:noProof/>
        </w:rPr>
        <w:t xml:space="preserve"> </w:t>
      </w:r>
      <w:r w:rsidRPr="00B45E9F">
        <w:rPr>
          <w:iCs/>
          <w:noProof/>
        </w:rPr>
        <w:t>(</w:t>
      </w:r>
      <w:r w:rsidRPr="00B45E9F">
        <w:rPr>
          <w:iCs/>
          <w:noProof/>
          <w:color w:val="333333"/>
          <w:shd w:val="clear" w:color="auto" w:fill="FFFFFF"/>
        </w:rPr>
        <w:t>ELT L 64, 4.3.2006, lk 37)</w:t>
      </w:r>
      <w:r w:rsidR="004E2BD6" w:rsidRPr="00B45E9F">
        <w:rPr>
          <w:iCs/>
          <w:noProof/>
          <w:color w:val="333333"/>
          <w:shd w:val="clear" w:color="auto" w:fill="FFFFFF"/>
        </w:rPr>
        <w:t>,</w:t>
      </w:r>
    </w:p>
    <w:p w14:paraId="20C710C0" w14:textId="77777777" w:rsidR="005527F1" w:rsidRPr="00B45E9F" w:rsidRDefault="005527F1" w:rsidP="005527F1">
      <w:pPr>
        <w:ind w:left="1134" w:hanging="567"/>
        <w:rPr>
          <w:rFonts w:eastAsia="Calibri"/>
          <w:iCs/>
          <w:noProof/>
          <w:szCs w:val="24"/>
        </w:rPr>
      </w:pPr>
    </w:p>
    <w:p w14:paraId="0FDA66E7" w14:textId="77777777" w:rsidR="005527F1" w:rsidRPr="00B45E9F" w:rsidRDefault="005527F1" w:rsidP="005527F1">
      <w:pPr>
        <w:ind w:left="1134" w:hanging="567"/>
        <w:rPr>
          <w:rFonts w:eastAsia="Calibri"/>
          <w:iCs/>
          <w:noProof/>
          <w:szCs w:val="24"/>
        </w:rPr>
      </w:pPr>
      <w:r w:rsidRPr="00B45E9F">
        <w:rPr>
          <w:iCs/>
          <w:noProof/>
        </w:rPr>
        <w:t>viii)</w:t>
      </w:r>
      <w:r w:rsidRPr="00B45E9F">
        <w:rPr>
          <w:iCs/>
          <w:noProof/>
        </w:rPr>
        <w:tab/>
      </w:r>
      <w:r w:rsidRPr="00B45E9F">
        <w:rPr>
          <w:iCs/>
          <w:noProof/>
          <w:color w:val="333333"/>
          <w:shd w:val="clear" w:color="auto" w:fill="FFFFFF"/>
        </w:rPr>
        <w:t>32006 L 0044</w:t>
      </w:r>
      <w:r w:rsidRPr="00B45E9F">
        <w:rPr>
          <w:iCs/>
          <w:noProof/>
        </w:rPr>
        <w:t>: Euroopa Parlamendi ja nõukogu direktiiv 2006/44/EÜ, 6. september 2006, kalade elu tagamiseks kaitset või parandamist vajava magevee kvaliteedi kohta (</w:t>
      </w:r>
      <w:r w:rsidRPr="00B45E9F">
        <w:rPr>
          <w:iCs/>
          <w:noProof/>
          <w:color w:val="333333"/>
          <w:shd w:val="clear" w:color="auto" w:fill="FFFFFF"/>
        </w:rPr>
        <w:t>ELT L 264, 25.9.2006, lk 20)</w:t>
      </w:r>
      <w:r w:rsidRPr="00B45E9F">
        <w:rPr>
          <w:iCs/>
          <w:noProof/>
        </w:rPr>
        <w:t>,</w:t>
      </w:r>
    </w:p>
    <w:p w14:paraId="48AA5487" w14:textId="77777777" w:rsidR="005527F1" w:rsidRPr="00B45E9F" w:rsidRDefault="005527F1" w:rsidP="005527F1">
      <w:pPr>
        <w:ind w:left="1134" w:hanging="567"/>
        <w:rPr>
          <w:rFonts w:eastAsia="Calibri"/>
          <w:iCs/>
          <w:noProof/>
          <w:szCs w:val="24"/>
        </w:rPr>
      </w:pPr>
    </w:p>
    <w:p w14:paraId="4979AA1E" w14:textId="77777777" w:rsidR="005527F1" w:rsidRPr="00B45E9F" w:rsidRDefault="005527F1" w:rsidP="005527F1">
      <w:pPr>
        <w:ind w:left="1134" w:hanging="567"/>
        <w:rPr>
          <w:rFonts w:eastAsia="Calibri"/>
          <w:noProof/>
          <w:szCs w:val="24"/>
        </w:rPr>
      </w:pPr>
      <w:r w:rsidRPr="00B45E9F">
        <w:rPr>
          <w:iCs/>
          <w:noProof/>
        </w:rPr>
        <w:t>ix)</w:t>
      </w:r>
      <w:r w:rsidRPr="00B45E9F">
        <w:rPr>
          <w:iCs/>
          <w:noProof/>
        </w:rPr>
        <w:tab/>
      </w:r>
      <w:r w:rsidRPr="00B45E9F">
        <w:rPr>
          <w:iCs/>
          <w:noProof/>
          <w:color w:val="333333"/>
          <w:shd w:val="clear" w:color="auto" w:fill="FFFFFF"/>
        </w:rPr>
        <w:t xml:space="preserve">32006 L 0117: </w:t>
      </w:r>
      <w:r w:rsidRPr="00B45E9F">
        <w:rPr>
          <w:iCs/>
          <w:noProof/>
        </w:rPr>
        <w:t>Nõukogu direktiiv 2006/117/Euratom, 20. november 2006, radioaktiivsete jäätmete ja kasutatud tuumkütuse vedude järelevalve ja kontrolli kohta (</w:t>
      </w:r>
      <w:r w:rsidRPr="00B45E9F">
        <w:rPr>
          <w:iCs/>
          <w:noProof/>
          <w:color w:val="333333"/>
          <w:shd w:val="clear" w:color="auto" w:fill="FFFFFF"/>
        </w:rPr>
        <w:t>ELT L 337, 5.12.2006, lk 21)</w:t>
      </w:r>
      <w:r w:rsidRPr="00B45E9F">
        <w:rPr>
          <w:noProof/>
        </w:rPr>
        <w:t>.</w:t>
      </w:r>
    </w:p>
    <w:p w14:paraId="5B800A07" w14:textId="77777777" w:rsidR="005527F1" w:rsidRPr="00B45E9F" w:rsidRDefault="005527F1" w:rsidP="005527F1">
      <w:pPr>
        <w:ind w:left="567" w:hanging="567"/>
        <w:rPr>
          <w:rFonts w:eastAsia="Calibri"/>
          <w:noProof/>
          <w:szCs w:val="24"/>
        </w:rPr>
      </w:pPr>
    </w:p>
    <w:p w14:paraId="5A0D932C" w14:textId="538BB23E" w:rsidR="005527F1" w:rsidRPr="00B45E9F" w:rsidRDefault="005527F1" w:rsidP="005527F1">
      <w:pPr>
        <w:ind w:left="567" w:hanging="567"/>
        <w:rPr>
          <w:rFonts w:eastAsia="Calibri"/>
          <w:noProof/>
          <w:szCs w:val="24"/>
        </w:rPr>
      </w:pPr>
      <w:r w:rsidRPr="00B45E9F">
        <w:rPr>
          <w:noProof/>
        </w:rPr>
        <w:t>65.</w:t>
      </w:r>
      <w:r w:rsidRPr="00B45E9F">
        <w:rPr>
          <w:noProof/>
        </w:rPr>
        <w:tab/>
        <w:t>32010 R 0066: Euroopa Parlamendi ja nõukogu määrus (EÜ) nr 66/2010, 25. november 2009, ELi ökomärgise kohta (ELT L 27, 30.1.2010, lk 1), muudetud järgmis(t)e õigusakti(de)ga:</w:t>
      </w:r>
    </w:p>
    <w:p w14:paraId="55D3D6A6" w14:textId="77777777" w:rsidR="005527F1" w:rsidRPr="00B45E9F" w:rsidRDefault="005527F1" w:rsidP="005527F1">
      <w:pPr>
        <w:ind w:left="1134" w:hanging="567"/>
        <w:rPr>
          <w:rFonts w:eastAsia="Calibri"/>
          <w:noProof/>
          <w:szCs w:val="24"/>
        </w:rPr>
      </w:pPr>
    </w:p>
    <w:p w14:paraId="3ADE8C13" w14:textId="77777777" w:rsidR="005527F1" w:rsidRPr="00B45E9F" w:rsidRDefault="005527F1" w:rsidP="005527F1">
      <w:pPr>
        <w:ind w:left="1134" w:hanging="567"/>
        <w:rPr>
          <w:rFonts w:eastAsia="Calibri"/>
          <w:noProof/>
          <w:szCs w:val="24"/>
        </w:rPr>
      </w:pPr>
      <w:r w:rsidRPr="00B45E9F">
        <w:rPr>
          <w:noProof/>
        </w:rPr>
        <w:t>–</w:t>
      </w:r>
      <w:r w:rsidRPr="00B45E9F">
        <w:rPr>
          <w:noProof/>
        </w:rPr>
        <w:tab/>
        <w:t>32013 R 0782: Komisjoni määrus (EL) nr 782/2013, 14. august 2013 (ELT L 219, 15.8.2013, lk 26),</w:t>
      </w:r>
    </w:p>
    <w:p w14:paraId="06B092B7" w14:textId="77777777" w:rsidR="005527F1" w:rsidRPr="00B45E9F" w:rsidRDefault="005527F1" w:rsidP="005527F1">
      <w:pPr>
        <w:ind w:left="1134" w:hanging="567"/>
        <w:rPr>
          <w:rFonts w:eastAsia="Calibri"/>
          <w:noProof/>
          <w:szCs w:val="24"/>
        </w:rPr>
      </w:pPr>
    </w:p>
    <w:p w14:paraId="3EF939D7" w14:textId="77777777" w:rsidR="005527F1" w:rsidRPr="00B45E9F" w:rsidRDefault="005527F1" w:rsidP="005527F1">
      <w:pPr>
        <w:ind w:left="1134" w:hanging="567"/>
        <w:rPr>
          <w:rFonts w:eastAsia="Calibri"/>
          <w:noProof/>
          <w:szCs w:val="24"/>
        </w:rPr>
      </w:pPr>
      <w:r w:rsidRPr="00B45E9F">
        <w:rPr>
          <w:noProof/>
        </w:rPr>
        <w:br w:type="page"/>
        <w:t>–</w:t>
      </w:r>
      <w:r w:rsidRPr="00B45E9F">
        <w:rPr>
          <w:noProof/>
        </w:rPr>
        <w:tab/>
        <w:t>32017 R 1941: Komisjoni määrus (EL) 2017/1941, 24. oktoober 2017 (ELT L 275, 25.10.2017, lk 9).</w:t>
      </w:r>
    </w:p>
    <w:p w14:paraId="7A2CD241" w14:textId="77777777" w:rsidR="005527F1" w:rsidRPr="00B45E9F" w:rsidRDefault="005527F1" w:rsidP="005527F1">
      <w:pPr>
        <w:ind w:left="567" w:hanging="567"/>
        <w:rPr>
          <w:rFonts w:eastAsia="Calibri"/>
          <w:noProof/>
          <w:szCs w:val="24"/>
        </w:rPr>
      </w:pPr>
    </w:p>
    <w:p w14:paraId="248B100F" w14:textId="77777777" w:rsidR="005527F1" w:rsidRPr="00B45E9F" w:rsidRDefault="005527F1" w:rsidP="005527F1">
      <w:pPr>
        <w:ind w:left="567" w:hanging="567"/>
        <w:rPr>
          <w:rFonts w:eastAsia="Calibri"/>
          <w:noProof/>
          <w:szCs w:val="24"/>
        </w:rPr>
      </w:pPr>
      <w:r w:rsidRPr="00B45E9F">
        <w:rPr>
          <w:noProof/>
        </w:rPr>
        <w:t>66.</w:t>
      </w:r>
      <w:r w:rsidRPr="00B45E9F">
        <w:rPr>
          <w:noProof/>
        </w:rPr>
        <w:tab/>
        <w:t>32022 D 1244: Komisjoni otsus (EL) 2022/1244, 13. juuli 2022, millega kehtestatakse kasvusubstraatidele ja mullaparandusainetele ELi ökomärgise andmise kriteeriumid (ELT L 190, 19.7.2022, lk 141).</w:t>
      </w:r>
    </w:p>
    <w:p w14:paraId="05F3E073" w14:textId="77777777" w:rsidR="005527F1" w:rsidRPr="00B45E9F" w:rsidRDefault="005527F1" w:rsidP="005527F1">
      <w:pPr>
        <w:ind w:left="567" w:hanging="567"/>
        <w:rPr>
          <w:rFonts w:eastAsia="Calibri"/>
          <w:noProof/>
          <w:szCs w:val="24"/>
        </w:rPr>
      </w:pPr>
    </w:p>
    <w:p w14:paraId="77F65CD0" w14:textId="77777777" w:rsidR="005527F1" w:rsidRPr="00B45E9F" w:rsidRDefault="005527F1" w:rsidP="005527F1">
      <w:pPr>
        <w:ind w:left="567" w:hanging="567"/>
        <w:rPr>
          <w:rFonts w:eastAsia="Calibri"/>
          <w:noProof/>
          <w:szCs w:val="24"/>
        </w:rPr>
      </w:pPr>
      <w:r w:rsidRPr="00B45E9F">
        <w:rPr>
          <w:noProof/>
        </w:rPr>
        <w:t>67.</w:t>
      </w:r>
      <w:r w:rsidRPr="00B45E9F">
        <w:rPr>
          <w:noProof/>
        </w:rPr>
        <w:tab/>
        <w:t>32017 D 1218: Komisjoni otsus (EL) 2017/1218, 23. juuni 2017, millega kehtestatakse ELi ökomärgise kriteeriumid pesumasinas kasutatavatele detergentidele (ELT L 180, 12.7.2017, lk 63), muudetud järgmis(t)e õigusakti(de)ga:</w:t>
      </w:r>
    </w:p>
    <w:p w14:paraId="41538AE1" w14:textId="77777777" w:rsidR="005527F1" w:rsidRPr="00B45E9F" w:rsidRDefault="005527F1" w:rsidP="005527F1">
      <w:pPr>
        <w:ind w:left="1134" w:hanging="567"/>
        <w:rPr>
          <w:rFonts w:eastAsia="Calibri"/>
          <w:noProof/>
          <w:szCs w:val="24"/>
        </w:rPr>
      </w:pPr>
    </w:p>
    <w:p w14:paraId="3D03A232"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D 0993: Komisjoni otsus (EL) 2018/993, 11. juuli 2018 (ELT L 177, 13.7.2018, lk 14),</w:t>
      </w:r>
    </w:p>
    <w:p w14:paraId="4F722471" w14:textId="77777777" w:rsidR="005527F1" w:rsidRPr="00B45E9F" w:rsidRDefault="005527F1" w:rsidP="005527F1">
      <w:pPr>
        <w:ind w:left="1134" w:hanging="567"/>
        <w:rPr>
          <w:rFonts w:eastAsia="Calibri"/>
          <w:noProof/>
          <w:szCs w:val="24"/>
        </w:rPr>
      </w:pPr>
    </w:p>
    <w:p w14:paraId="68ECD971" w14:textId="3141E751" w:rsidR="005527F1" w:rsidRPr="00B45E9F" w:rsidRDefault="005527F1" w:rsidP="005527F1">
      <w:pPr>
        <w:ind w:left="1134" w:hanging="567"/>
        <w:rPr>
          <w:rFonts w:eastAsia="Calibri"/>
          <w:noProof/>
          <w:szCs w:val="24"/>
        </w:rPr>
      </w:pPr>
      <w:r w:rsidRPr="00B45E9F">
        <w:rPr>
          <w:noProof/>
        </w:rPr>
        <w:t>–</w:t>
      </w:r>
      <w:r w:rsidRPr="00B45E9F">
        <w:rPr>
          <w:noProof/>
        </w:rPr>
        <w:tab/>
        <w:t>32019 D 0418: Komisjoni otsus (EL) 2019/418, 13. märts 2019 (ELT L 73, 15.3.2019, lk 188)</w:t>
      </w:r>
      <w:r w:rsidR="004E2BD6" w:rsidRPr="00B45E9F">
        <w:rPr>
          <w:noProof/>
        </w:rPr>
        <w:t>.</w:t>
      </w:r>
    </w:p>
    <w:p w14:paraId="615EAE72" w14:textId="77777777" w:rsidR="005527F1" w:rsidRPr="00B45E9F" w:rsidRDefault="005527F1" w:rsidP="005527F1">
      <w:pPr>
        <w:ind w:left="567" w:hanging="567"/>
        <w:rPr>
          <w:rFonts w:eastAsia="Calibri"/>
          <w:noProof/>
          <w:szCs w:val="24"/>
        </w:rPr>
      </w:pPr>
    </w:p>
    <w:p w14:paraId="085748EC" w14:textId="77777777" w:rsidR="005527F1" w:rsidRPr="00B45E9F" w:rsidRDefault="005527F1" w:rsidP="005527F1">
      <w:pPr>
        <w:ind w:left="567" w:hanging="567"/>
        <w:rPr>
          <w:rFonts w:eastAsia="Calibri"/>
          <w:noProof/>
          <w:szCs w:val="24"/>
        </w:rPr>
      </w:pPr>
      <w:r w:rsidRPr="00B45E9F">
        <w:rPr>
          <w:noProof/>
        </w:rPr>
        <w:t>68.</w:t>
      </w:r>
      <w:r w:rsidRPr="00B45E9F">
        <w:rPr>
          <w:noProof/>
        </w:rPr>
        <w:tab/>
        <w:t>32014 D 0350: Komisjoni otsus 2014/350/EL, 5. juuni 2014, millega kehtestatakse tekstiiltoodetele ELi ökomärgise andmise ökoloogilised kriteeriumid (ELT L 174, 13.6.2014, lk 45), muudetud järgmis(t)e õigusakti(de)ga:</w:t>
      </w:r>
    </w:p>
    <w:p w14:paraId="179542BB" w14:textId="77777777" w:rsidR="005527F1" w:rsidRPr="00B45E9F" w:rsidRDefault="005527F1" w:rsidP="005527F1">
      <w:pPr>
        <w:ind w:left="1134" w:hanging="567"/>
        <w:rPr>
          <w:rFonts w:eastAsia="Calibri"/>
          <w:noProof/>
          <w:szCs w:val="24"/>
        </w:rPr>
      </w:pPr>
    </w:p>
    <w:p w14:paraId="542DADDD" w14:textId="77777777" w:rsidR="005527F1" w:rsidRPr="00B45E9F" w:rsidRDefault="005527F1" w:rsidP="005527F1">
      <w:pPr>
        <w:ind w:left="1134" w:hanging="567"/>
        <w:rPr>
          <w:rFonts w:eastAsia="Calibri"/>
          <w:noProof/>
          <w:szCs w:val="24"/>
        </w:rPr>
      </w:pPr>
      <w:r w:rsidRPr="00B45E9F">
        <w:rPr>
          <w:noProof/>
        </w:rPr>
        <w:t>–</w:t>
      </w:r>
      <w:r w:rsidRPr="00B45E9F">
        <w:rPr>
          <w:noProof/>
        </w:rPr>
        <w:tab/>
        <w:t>32017 D 1392: Komisjoni otsus (EL) 2017/1392, 25. juuli 2017 (ELT L 195, 27.7.2017, lk 36),</w:t>
      </w:r>
    </w:p>
    <w:p w14:paraId="7773DE62" w14:textId="77777777" w:rsidR="005527F1" w:rsidRPr="00B45E9F" w:rsidRDefault="005527F1" w:rsidP="005527F1">
      <w:pPr>
        <w:ind w:left="1134" w:hanging="567"/>
        <w:rPr>
          <w:rFonts w:eastAsia="Calibri"/>
          <w:noProof/>
          <w:szCs w:val="24"/>
        </w:rPr>
      </w:pPr>
    </w:p>
    <w:p w14:paraId="33275368" w14:textId="77777777" w:rsidR="005527F1" w:rsidRPr="00B45E9F" w:rsidRDefault="005527F1" w:rsidP="005527F1">
      <w:pPr>
        <w:ind w:left="1134" w:hanging="567"/>
        <w:rPr>
          <w:rFonts w:eastAsia="Calibri"/>
          <w:noProof/>
          <w:szCs w:val="24"/>
        </w:rPr>
      </w:pPr>
      <w:r w:rsidRPr="00B45E9F">
        <w:rPr>
          <w:noProof/>
        </w:rPr>
        <w:t>–</w:t>
      </w:r>
      <w:r w:rsidRPr="00B45E9F">
        <w:rPr>
          <w:noProof/>
        </w:rPr>
        <w:tab/>
        <w:t>32020 D 1805: Komisjoni otsus (EL) 2020/1805, 27. november 2020 (ELT L 402, 1.12.2020, lk 89).</w:t>
      </w:r>
    </w:p>
    <w:p w14:paraId="06B795BA" w14:textId="77777777" w:rsidR="005527F1" w:rsidRPr="00B45E9F" w:rsidRDefault="005527F1" w:rsidP="005527F1">
      <w:pPr>
        <w:ind w:left="567" w:hanging="567"/>
        <w:rPr>
          <w:rFonts w:eastAsia="Calibri"/>
          <w:noProof/>
          <w:szCs w:val="24"/>
        </w:rPr>
      </w:pPr>
    </w:p>
    <w:p w14:paraId="4BF7A4FC" w14:textId="77777777" w:rsidR="005527F1" w:rsidRPr="00B45E9F" w:rsidRDefault="005527F1" w:rsidP="005527F1">
      <w:pPr>
        <w:ind w:left="567" w:hanging="567"/>
        <w:rPr>
          <w:rFonts w:eastAsia="Calibri"/>
          <w:noProof/>
          <w:szCs w:val="24"/>
        </w:rPr>
      </w:pPr>
      <w:r w:rsidRPr="00B45E9F">
        <w:rPr>
          <w:noProof/>
        </w:rPr>
        <w:br w:type="page"/>
        <w:t>69.</w:t>
      </w:r>
      <w:r w:rsidRPr="00B45E9F">
        <w:rPr>
          <w:noProof/>
        </w:rPr>
        <w:tab/>
        <w:t>32016 D 1349: Komisjoni otsus (EL) 2016/1349, 5. august 2016, millega kehtestatakse jalatsitele ELi ökomärgise andmise ökoloogilised kriteeriumid (ELT L 214, 9.8.2016, lk 16), muudetud järgmis(t)e õigusakti(de)ga:</w:t>
      </w:r>
    </w:p>
    <w:p w14:paraId="76813C06" w14:textId="77777777" w:rsidR="005527F1" w:rsidRPr="00B45E9F" w:rsidRDefault="005527F1" w:rsidP="005527F1">
      <w:pPr>
        <w:ind w:left="1134" w:hanging="567"/>
        <w:rPr>
          <w:rFonts w:eastAsia="Calibri"/>
          <w:noProof/>
          <w:szCs w:val="24"/>
        </w:rPr>
      </w:pPr>
    </w:p>
    <w:p w14:paraId="56E8A245" w14:textId="77777777" w:rsidR="005527F1" w:rsidRPr="00B45E9F" w:rsidRDefault="005527F1" w:rsidP="005527F1">
      <w:pPr>
        <w:ind w:left="1134" w:hanging="567"/>
        <w:rPr>
          <w:rFonts w:eastAsia="Calibri"/>
          <w:noProof/>
          <w:szCs w:val="24"/>
        </w:rPr>
      </w:pPr>
      <w:r w:rsidRPr="00B45E9F">
        <w:rPr>
          <w:noProof/>
        </w:rPr>
        <w:t>–</w:t>
      </w:r>
      <w:r w:rsidRPr="00B45E9F">
        <w:rPr>
          <w:noProof/>
        </w:rPr>
        <w:tab/>
        <w:t>32020 D 1805: Komisjoni otsus (EL) 2020/1805, 27. november 2020 (ELT L 402, 1.12.2020, lk 89).</w:t>
      </w:r>
    </w:p>
    <w:p w14:paraId="35A62714" w14:textId="77777777" w:rsidR="005527F1" w:rsidRPr="00B45E9F" w:rsidRDefault="005527F1" w:rsidP="005527F1">
      <w:pPr>
        <w:ind w:left="567" w:hanging="567"/>
        <w:rPr>
          <w:rFonts w:eastAsia="Calibri"/>
          <w:noProof/>
          <w:szCs w:val="24"/>
        </w:rPr>
      </w:pPr>
    </w:p>
    <w:p w14:paraId="42360754" w14:textId="77777777" w:rsidR="005527F1" w:rsidRPr="00B45E9F" w:rsidRDefault="005527F1" w:rsidP="005527F1">
      <w:pPr>
        <w:ind w:left="567" w:hanging="567"/>
        <w:rPr>
          <w:rFonts w:eastAsia="Calibri"/>
          <w:noProof/>
          <w:szCs w:val="24"/>
        </w:rPr>
      </w:pPr>
      <w:r w:rsidRPr="00B45E9F">
        <w:rPr>
          <w:noProof/>
        </w:rPr>
        <w:t>70.</w:t>
      </w:r>
      <w:r w:rsidRPr="00B45E9F">
        <w:rPr>
          <w:noProof/>
        </w:rPr>
        <w:tab/>
        <w:t>32017 D 1216: Komisjoni otsus (EL) 2017/1216, 23. juuni 2017, millega kehtestatakse ELi ökomärgise kriteeriumid nõudepesumasinas kasutatavatele detergentidele (ELT L 180, 12.7.2017, lk 31), muudetud järgmis(t)e õigusakti(de)ga:</w:t>
      </w:r>
    </w:p>
    <w:p w14:paraId="2DC3EBEC" w14:textId="77777777" w:rsidR="005527F1" w:rsidRPr="00B45E9F" w:rsidRDefault="005527F1" w:rsidP="005527F1">
      <w:pPr>
        <w:ind w:left="1134" w:hanging="567"/>
        <w:rPr>
          <w:rFonts w:eastAsia="Calibri"/>
          <w:noProof/>
          <w:szCs w:val="24"/>
        </w:rPr>
      </w:pPr>
    </w:p>
    <w:p w14:paraId="503E7E5F"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D 0993: Komisjoni otsus (EL) 2018/993, 11. juuli 2018 (ELT L 177, 13.7.2018, lk 14),</w:t>
      </w:r>
    </w:p>
    <w:p w14:paraId="0882E0DA" w14:textId="77777777" w:rsidR="005527F1" w:rsidRPr="00B45E9F" w:rsidRDefault="005527F1" w:rsidP="005527F1">
      <w:pPr>
        <w:ind w:left="1134" w:hanging="567"/>
        <w:rPr>
          <w:rFonts w:eastAsia="Calibri"/>
          <w:noProof/>
          <w:szCs w:val="24"/>
        </w:rPr>
      </w:pPr>
    </w:p>
    <w:p w14:paraId="1FF8B29C" w14:textId="4853CC64" w:rsidR="005527F1" w:rsidRPr="00B45E9F" w:rsidRDefault="005527F1" w:rsidP="005527F1">
      <w:pPr>
        <w:ind w:left="1134" w:hanging="567"/>
        <w:rPr>
          <w:rFonts w:eastAsia="Calibri"/>
          <w:noProof/>
          <w:szCs w:val="24"/>
        </w:rPr>
      </w:pPr>
      <w:r w:rsidRPr="00B45E9F">
        <w:rPr>
          <w:noProof/>
        </w:rPr>
        <w:t>–</w:t>
      </w:r>
      <w:r w:rsidRPr="00B45E9F">
        <w:rPr>
          <w:noProof/>
        </w:rPr>
        <w:tab/>
        <w:t>32019 D 0418: Komisjoni otsus (EL) 2019/418, 13. märts 2019 (ELT L 73, 15.3.2019, lk 188)</w:t>
      </w:r>
      <w:r w:rsidR="004E2BD6" w:rsidRPr="00B45E9F">
        <w:rPr>
          <w:noProof/>
        </w:rPr>
        <w:t>.</w:t>
      </w:r>
    </w:p>
    <w:p w14:paraId="22E8D2FB" w14:textId="77777777" w:rsidR="005527F1" w:rsidRPr="00B45E9F" w:rsidRDefault="005527F1" w:rsidP="005527F1">
      <w:pPr>
        <w:ind w:left="567" w:hanging="567"/>
        <w:rPr>
          <w:rFonts w:eastAsia="Calibri"/>
          <w:noProof/>
          <w:szCs w:val="24"/>
        </w:rPr>
      </w:pPr>
    </w:p>
    <w:p w14:paraId="58F2A586" w14:textId="77777777" w:rsidR="005527F1" w:rsidRPr="00B45E9F" w:rsidRDefault="005527F1" w:rsidP="005527F1">
      <w:pPr>
        <w:ind w:left="567" w:hanging="567"/>
        <w:rPr>
          <w:rFonts w:eastAsia="Calibri"/>
          <w:noProof/>
          <w:szCs w:val="24"/>
        </w:rPr>
      </w:pPr>
      <w:r w:rsidRPr="00B45E9F">
        <w:rPr>
          <w:noProof/>
        </w:rPr>
        <w:t>71.</w:t>
      </w:r>
      <w:r w:rsidRPr="00B45E9F">
        <w:rPr>
          <w:noProof/>
        </w:rPr>
        <w:tab/>
        <w:t>32020 D 1804: Komisjoni otsus (EL) 2020/1804, 27. november 2020, millega kehtestatakse ELi ökomärgise andmise kriteeriumid kuvaritele (ELT L 402, 1.12.2020, lk 73).</w:t>
      </w:r>
    </w:p>
    <w:p w14:paraId="6FC4E450" w14:textId="77777777" w:rsidR="005527F1" w:rsidRPr="00B45E9F" w:rsidRDefault="005527F1" w:rsidP="005527F1">
      <w:pPr>
        <w:ind w:left="567" w:hanging="567"/>
        <w:rPr>
          <w:rFonts w:eastAsia="Calibri"/>
          <w:noProof/>
          <w:szCs w:val="24"/>
        </w:rPr>
      </w:pPr>
    </w:p>
    <w:p w14:paraId="6F77BAB5" w14:textId="77777777" w:rsidR="005527F1" w:rsidRPr="00B45E9F" w:rsidRDefault="005527F1" w:rsidP="005527F1">
      <w:pPr>
        <w:ind w:left="567" w:hanging="567"/>
        <w:rPr>
          <w:rFonts w:eastAsia="Calibri"/>
          <w:noProof/>
          <w:szCs w:val="24"/>
        </w:rPr>
      </w:pPr>
      <w:r w:rsidRPr="00B45E9F">
        <w:rPr>
          <w:noProof/>
        </w:rPr>
        <w:t>72.</w:t>
      </w:r>
      <w:r w:rsidRPr="00B45E9F">
        <w:rPr>
          <w:noProof/>
        </w:rPr>
        <w:tab/>
        <w:t>32021 D 0476: Komisjoni otsus (EL) 2021/476, 16. märts 2021, millega kehtestatakse kõvakattetoodetele ELi ökomärgise andmise kriteeriumid (ELT L 99, 22.3.2021, lk 37).</w:t>
      </w:r>
    </w:p>
    <w:p w14:paraId="5F42B673" w14:textId="77777777" w:rsidR="005527F1" w:rsidRPr="00B45E9F" w:rsidRDefault="005527F1" w:rsidP="005527F1">
      <w:pPr>
        <w:ind w:left="567" w:hanging="567"/>
        <w:rPr>
          <w:rFonts w:eastAsia="Calibri"/>
          <w:noProof/>
          <w:szCs w:val="24"/>
        </w:rPr>
      </w:pPr>
    </w:p>
    <w:p w14:paraId="1D5E4DFE" w14:textId="77777777" w:rsidR="005527F1" w:rsidRPr="00B45E9F" w:rsidRDefault="005527F1" w:rsidP="005527F1">
      <w:pPr>
        <w:ind w:left="567" w:hanging="567"/>
        <w:rPr>
          <w:rFonts w:eastAsia="Calibri"/>
          <w:noProof/>
          <w:szCs w:val="24"/>
        </w:rPr>
      </w:pPr>
      <w:r w:rsidRPr="00B45E9F">
        <w:rPr>
          <w:noProof/>
        </w:rPr>
        <w:br w:type="page"/>
        <w:t>73.</w:t>
      </w:r>
      <w:r w:rsidRPr="00B45E9F">
        <w:rPr>
          <w:noProof/>
        </w:rPr>
        <w:tab/>
        <w:t>32017 D 0175: Komisjoni otsus (EL) 2017/175, 25. jaanuar 2017, millega kehtestatakse ELi ökomärgise kriteeriumid majutusettevõtetele (ELT L 28, 2.2.2017, lk 9), muudetud järgmis(t)e õigusakti(de)ga:</w:t>
      </w:r>
    </w:p>
    <w:p w14:paraId="45E2D88C" w14:textId="77777777" w:rsidR="005527F1" w:rsidRPr="00B45E9F" w:rsidRDefault="005527F1" w:rsidP="005527F1">
      <w:pPr>
        <w:ind w:left="1134" w:hanging="567"/>
        <w:rPr>
          <w:rFonts w:eastAsia="Calibri"/>
          <w:noProof/>
          <w:szCs w:val="24"/>
        </w:rPr>
      </w:pPr>
    </w:p>
    <w:p w14:paraId="2A9A5372" w14:textId="77777777" w:rsidR="005527F1" w:rsidRPr="00B45E9F" w:rsidRDefault="005527F1" w:rsidP="005527F1">
      <w:pPr>
        <w:ind w:left="1134" w:hanging="567"/>
        <w:rPr>
          <w:rFonts w:eastAsia="Calibri"/>
          <w:noProof/>
          <w:szCs w:val="24"/>
        </w:rPr>
      </w:pPr>
      <w:r w:rsidRPr="00B45E9F">
        <w:rPr>
          <w:noProof/>
        </w:rPr>
        <w:t>–</w:t>
      </w:r>
      <w:r w:rsidRPr="00B45E9F">
        <w:rPr>
          <w:noProof/>
        </w:rPr>
        <w:tab/>
        <w:t>32021 D 1845: Komisjoni otsus (EL) 2021/1845, 20. oktoober 2021 (ELT L 376, 22.10.2021, lk 1),</w:t>
      </w:r>
    </w:p>
    <w:p w14:paraId="7D7FF50E" w14:textId="77777777" w:rsidR="005527F1" w:rsidRPr="00B45E9F" w:rsidRDefault="005527F1" w:rsidP="005527F1">
      <w:pPr>
        <w:ind w:left="1134" w:hanging="567"/>
        <w:rPr>
          <w:rFonts w:eastAsia="Calibri"/>
          <w:noProof/>
          <w:szCs w:val="24"/>
        </w:rPr>
      </w:pPr>
    </w:p>
    <w:p w14:paraId="30E92694" w14:textId="77777777" w:rsidR="005527F1" w:rsidRPr="00B45E9F" w:rsidRDefault="005527F1" w:rsidP="005527F1">
      <w:pPr>
        <w:ind w:left="1134" w:hanging="567"/>
        <w:rPr>
          <w:rFonts w:eastAsia="Calibri"/>
          <w:noProof/>
          <w:szCs w:val="24"/>
        </w:rPr>
      </w:pPr>
      <w:r w:rsidRPr="00B45E9F">
        <w:rPr>
          <w:noProof/>
        </w:rPr>
        <w:t>–</w:t>
      </w:r>
      <w:r w:rsidRPr="00B45E9F">
        <w:rPr>
          <w:noProof/>
        </w:rPr>
        <w:tab/>
        <w:t>32023 D 0705: Komisjoni otsus (EL) 2023/705, 29. märts 2023 (ELT L 92, 30.3.2023, lk 19).</w:t>
      </w:r>
    </w:p>
    <w:p w14:paraId="7B79C56B" w14:textId="77777777" w:rsidR="005527F1" w:rsidRPr="00B45E9F" w:rsidRDefault="005527F1" w:rsidP="005527F1">
      <w:pPr>
        <w:ind w:left="567" w:hanging="567"/>
        <w:rPr>
          <w:rFonts w:eastAsia="Calibri"/>
          <w:noProof/>
          <w:szCs w:val="24"/>
        </w:rPr>
      </w:pPr>
    </w:p>
    <w:p w14:paraId="099788EB" w14:textId="77777777" w:rsidR="005527F1" w:rsidRPr="00B45E9F" w:rsidRDefault="005527F1" w:rsidP="005527F1">
      <w:pPr>
        <w:ind w:left="567" w:hanging="567"/>
        <w:rPr>
          <w:rFonts w:eastAsia="Calibri"/>
          <w:noProof/>
          <w:szCs w:val="24"/>
        </w:rPr>
      </w:pPr>
      <w:r w:rsidRPr="00B45E9F">
        <w:rPr>
          <w:noProof/>
        </w:rPr>
        <w:t>74.</w:t>
      </w:r>
      <w:r w:rsidRPr="00B45E9F">
        <w:rPr>
          <w:noProof/>
        </w:rPr>
        <w:tab/>
        <w:t>32017 D 1214: Komisjoni otsus (EL) 2017/1214, 23. juuni 2017, millega kehtestatakse ELi ökomärgise kriteeriumid käsinõudepesuvahenditele (ELT L 180, 12.7.2017, lk 1), muudetud järgmis(t)e õigusakti(de)ga:</w:t>
      </w:r>
    </w:p>
    <w:p w14:paraId="156C5A58" w14:textId="77777777" w:rsidR="005527F1" w:rsidRPr="00B45E9F" w:rsidRDefault="005527F1" w:rsidP="005527F1">
      <w:pPr>
        <w:ind w:left="1134" w:hanging="567"/>
        <w:rPr>
          <w:rFonts w:eastAsia="Calibri"/>
          <w:noProof/>
          <w:szCs w:val="24"/>
        </w:rPr>
      </w:pPr>
    </w:p>
    <w:p w14:paraId="78D29391"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D 0993: Komisjoni otsus (EL) 2018/993, 11. juuli 2018 (ELT L 177, 13.7.2018, lk 14),</w:t>
      </w:r>
    </w:p>
    <w:p w14:paraId="41742B52" w14:textId="77777777" w:rsidR="005527F1" w:rsidRPr="00B45E9F" w:rsidRDefault="005527F1" w:rsidP="005527F1">
      <w:pPr>
        <w:ind w:left="1134" w:hanging="567"/>
        <w:rPr>
          <w:rFonts w:eastAsia="Calibri"/>
          <w:noProof/>
          <w:szCs w:val="24"/>
        </w:rPr>
      </w:pPr>
    </w:p>
    <w:p w14:paraId="20AEB631" w14:textId="77777777" w:rsidR="005527F1" w:rsidRPr="00B45E9F" w:rsidRDefault="005527F1" w:rsidP="005527F1">
      <w:pPr>
        <w:ind w:left="1134" w:hanging="567"/>
        <w:rPr>
          <w:rFonts w:eastAsia="Calibri"/>
          <w:noProof/>
          <w:szCs w:val="24"/>
        </w:rPr>
      </w:pPr>
      <w:r w:rsidRPr="00B45E9F">
        <w:rPr>
          <w:noProof/>
        </w:rPr>
        <w:t>–</w:t>
      </w:r>
      <w:r w:rsidRPr="00B45E9F">
        <w:rPr>
          <w:noProof/>
        </w:rPr>
        <w:tab/>
        <w:t>32019 D 0418: Komisjoni otsus (EL) 2019/418, 13. märts 2019 (ELT L 73, 15.3.2019, lk 188).</w:t>
      </w:r>
    </w:p>
    <w:p w14:paraId="699041A0" w14:textId="77777777" w:rsidR="005527F1" w:rsidRPr="00B45E9F" w:rsidRDefault="005527F1" w:rsidP="005527F1">
      <w:pPr>
        <w:ind w:left="567" w:hanging="567"/>
        <w:rPr>
          <w:rFonts w:eastAsia="Calibri"/>
          <w:noProof/>
          <w:szCs w:val="24"/>
        </w:rPr>
      </w:pPr>
    </w:p>
    <w:p w14:paraId="5E32906F" w14:textId="77777777" w:rsidR="005527F1" w:rsidRPr="00B45E9F" w:rsidRDefault="005527F1" w:rsidP="005527F1">
      <w:pPr>
        <w:ind w:left="567" w:hanging="567"/>
        <w:rPr>
          <w:rFonts w:eastAsia="Calibri"/>
          <w:noProof/>
          <w:szCs w:val="24"/>
        </w:rPr>
      </w:pPr>
      <w:r w:rsidRPr="00B45E9F">
        <w:rPr>
          <w:noProof/>
        </w:rPr>
        <w:t>75.</w:t>
      </w:r>
      <w:r w:rsidRPr="00B45E9F">
        <w:rPr>
          <w:noProof/>
        </w:rPr>
        <w:tab/>
        <w:t>32017 D 1217: Komisjoni otsus (EL) 2017/1217, 23. juuni 2017, millega kehtestatakse ELi ökomärgise kriteeriumid kõvade pindade puhastamise vahenditele (ELT L 180, 12.7.2017, lk 45), muudetud järgmis(t)e õigusakti(de)ga:</w:t>
      </w:r>
    </w:p>
    <w:p w14:paraId="54DBCF16" w14:textId="77777777" w:rsidR="005527F1" w:rsidRPr="00B45E9F" w:rsidRDefault="005527F1" w:rsidP="005527F1">
      <w:pPr>
        <w:ind w:left="1134" w:hanging="567"/>
        <w:rPr>
          <w:rFonts w:eastAsia="Calibri"/>
          <w:noProof/>
          <w:szCs w:val="24"/>
        </w:rPr>
      </w:pPr>
    </w:p>
    <w:p w14:paraId="0FA453E4" w14:textId="77777777" w:rsidR="005527F1" w:rsidRPr="00B45E9F" w:rsidRDefault="005527F1" w:rsidP="005527F1">
      <w:pPr>
        <w:ind w:left="1134" w:hanging="567"/>
        <w:rPr>
          <w:rFonts w:eastAsia="Calibri"/>
          <w:noProof/>
          <w:szCs w:val="24"/>
        </w:rPr>
      </w:pPr>
      <w:r w:rsidRPr="00B45E9F">
        <w:rPr>
          <w:noProof/>
        </w:rPr>
        <w:t>–</w:t>
      </w:r>
      <w:r w:rsidRPr="00B45E9F">
        <w:rPr>
          <w:noProof/>
        </w:rPr>
        <w:tab/>
        <w:t>32019 D 0418: Komisjoni otsus (EL) 2019/418, 13. märts 2019 (ELT L 73, 15.3.2019, lk 188).</w:t>
      </w:r>
    </w:p>
    <w:p w14:paraId="2E32FD96" w14:textId="77777777" w:rsidR="005527F1" w:rsidRPr="00B45E9F" w:rsidRDefault="005527F1" w:rsidP="005527F1">
      <w:pPr>
        <w:ind w:left="567" w:hanging="567"/>
        <w:rPr>
          <w:rFonts w:eastAsia="Calibri"/>
          <w:noProof/>
          <w:szCs w:val="24"/>
        </w:rPr>
      </w:pPr>
    </w:p>
    <w:p w14:paraId="75374053" w14:textId="77777777" w:rsidR="005527F1" w:rsidRPr="00B45E9F" w:rsidRDefault="005527F1" w:rsidP="005527F1">
      <w:pPr>
        <w:ind w:left="567" w:hanging="567"/>
        <w:rPr>
          <w:rFonts w:eastAsia="Calibri"/>
          <w:noProof/>
          <w:szCs w:val="24"/>
        </w:rPr>
      </w:pPr>
      <w:r w:rsidRPr="00B45E9F">
        <w:rPr>
          <w:noProof/>
        </w:rPr>
        <w:br w:type="page"/>
        <w:t>76.</w:t>
      </w:r>
      <w:r w:rsidRPr="00B45E9F">
        <w:rPr>
          <w:noProof/>
        </w:rPr>
        <w:tab/>
        <w:t>32014 D 0312: Komisjoni otsus 2014/312/EL, 28. mai 2014, millega kehtestatakse siseruumi- ning välisvärvidele ja -lakkidele ELi ökomärgise andmise ökoloogilised kriteeriumid (ELT L 164, 3.6.2014, lk 45), muudetud järgmis(t)e õigusakti(de)ga:</w:t>
      </w:r>
    </w:p>
    <w:p w14:paraId="63ABB260" w14:textId="77777777" w:rsidR="005527F1" w:rsidRPr="00B45E9F" w:rsidRDefault="005527F1" w:rsidP="005527F1">
      <w:pPr>
        <w:ind w:left="1134" w:hanging="567"/>
        <w:rPr>
          <w:rFonts w:eastAsia="Calibri"/>
          <w:noProof/>
          <w:szCs w:val="24"/>
        </w:rPr>
      </w:pPr>
    </w:p>
    <w:p w14:paraId="4CE70163" w14:textId="77777777" w:rsidR="005527F1" w:rsidRPr="00B45E9F" w:rsidRDefault="005527F1" w:rsidP="005527F1">
      <w:pPr>
        <w:ind w:left="1134" w:hanging="567"/>
        <w:rPr>
          <w:rFonts w:eastAsia="Calibri"/>
          <w:noProof/>
          <w:szCs w:val="24"/>
        </w:rPr>
      </w:pPr>
      <w:r w:rsidRPr="00B45E9F">
        <w:rPr>
          <w:noProof/>
        </w:rPr>
        <w:t>–</w:t>
      </w:r>
      <w:r w:rsidRPr="00B45E9F">
        <w:rPr>
          <w:noProof/>
        </w:rPr>
        <w:tab/>
        <w:t>32015 D 0886: Komisjoni otsus (EL) 2015/886, 8. juuni 2015 (ELT L 144, 10.6.2015, lk 12),</w:t>
      </w:r>
    </w:p>
    <w:p w14:paraId="552D1E1D" w14:textId="77777777" w:rsidR="005527F1" w:rsidRPr="00B45E9F" w:rsidRDefault="005527F1" w:rsidP="005527F1">
      <w:pPr>
        <w:ind w:left="1134" w:hanging="567"/>
        <w:rPr>
          <w:rFonts w:eastAsia="Calibri"/>
          <w:noProof/>
          <w:szCs w:val="24"/>
        </w:rPr>
      </w:pPr>
    </w:p>
    <w:p w14:paraId="3EE90EA2" w14:textId="51D4FA7C" w:rsidR="005527F1" w:rsidRPr="00B45E9F" w:rsidRDefault="005527F1" w:rsidP="005527F1">
      <w:pPr>
        <w:ind w:left="1134" w:hanging="567"/>
        <w:rPr>
          <w:rFonts w:eastAsia="Calibri"/>
          <w:noProof/>
          <w:szCs w:val="24"/>
        </w:rPr>
      </w:pPr>
      <w:r w:rsidRPr="00B45E9F">
        <w:rPr>
          <w:noProof/>
        </w:rPr>
        <w:t>–</w:t>
      </w:r>
      <w:r w:rsidRPr="00B45E9F">
        <w:rPr>
          <w:noProof/>
        </w:rPr>
        <w:tab/>
        <w:t>32016 D 0397: Komisjoni otsus (EL) 2016/397, 16. märts 2016 (ELT L 73, 18.3.2016, lk 100)</w:t>
      </w:r>
      <w:r w:rsidR="004E2BD6" w:rsidRPr="00B45E9F">
        <w:rPr>
          <w:noProof/>
        </w:rPr>
        <w:t>,</w:t>
      </w:r>
    </w:p>
    <w:p w14:paraId="0DE33D5D" w14:textId="77777777" w:rsidR="005527F1" w:rsidRPr="00B45E9F" w:rsidRDefault="005527F1" w:rsidP="005527F1">
      <w:pPr>
        <w:ind w:left="1134" w:hanging="567"/>
        <w:rPr>
          <w:rFonts w:eastAsia="Calibri"/>
          <w:noProof/>
          <w:szCs w:val="24"/>
        </w:rPr>
      </w:pPr>
    </w:p>
    <w:p w14:paraId="61B5CA76"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D 0666: Komisjoni otsus (EL) 2018/666, 27. aprill 2018 (ELT L 111, 2.5.2018, lk 2),</w:t>
      </w:r>
    </w:p>
    <w:p w14:paraId="1624FB1E" w14:textId="77777777" w:rsidR="005527F1" w:rsidRPr="00B45E9F" w:rsidRDefault="005527F1" w:rsidP="005527F1">
      <w:pPr>
        <w:ind w:left="1134" w:hanging="567"/>
        <w:rPr>
          <w:rFonts w:eastAsia="Calibri"/>
          <w:noProof/>
          <w:szCs w:val="24"/>
        </w:rPr>
      </w:pPr>
    </w:p>
    <w:p w14:paraId="23C2771B" w14:textId="77777777" w:rsidR="005527F1" w:rsidRPr="00B45E9F" w:rsidRDefault="005527F1" w:rsidP="005527F1">
      <w:pPr>
        <w:ind w:left="1134" w:hanging="567"/>
        <w:rPr>
          <w:rFonts w:eastAsia="Calibri"/>
          <w:noProof/>
          <w:szCs w:val="24"/>
        </w:rPr>
      </w:pPr>
      <w:r w:rsidRPr="00B45E9F">
        <w:rPr>
          <w:noProof/>
        </w:rPr>
        <w:t>–</w:t>
      </w:r>
      <w:r w:rsidRPr="00B45E9F">
        <w:rPr>
          <w:noProof/>
        </w:rPr>
        <w:tab/>
        <w:t>32020 D 0503: Komisjoni otsus (EL) 2020/503, 3. aprill 2020 (ELT L 109, 7.4.2020, lk 14),</w:t>
      </w:r>
    </w:p>
    <w:p w14:paraId="76600C0A" w14:textId="77777777" w:rsidR="005527F1" w:rsidRPr="00B45E9F" w:rsidRDefault="005527F1" w:rsidP="005527F1">
      <w:pPr>
        <w:ind w:left="1134" w:hanging="567"/>
        <w:rPr>
          <w:rFonts w:eastAsia="Calibri"/>
          <w:noProof/>
          <w:szCs w:val="24"/>
        </w:rPr>
      </w:pPr>
    </w:p>
    <w:p w14:paraId="5DBAD58A" w14:textId="77777777" w:rsidR="005527F1" w:rsidRPr="00B45E9F" w:rsidRDefault="005527F1" w:rsidP="005527F1">
      <w:pPr>
        <w:ind w:left="1134" w:hanging="567"/>
        <w:rPr>
          <w:rFonts w:eastAsia="Calibri"/>
          <w:noProof/>
          <w:szCs w:val="24"/>
        </w:rPr>
      </w:pPr>
      <w:r w:rsidRPr="00B45E9F">
        <w:rPr>
          <w:noProof/>
        </w:rPr>
        <w:t>–</w:t>
      </w:r>
      <w:r w:rsidRPr="00B45E9F">
        <w:rPr>
          <w:noProof/>
        </w:rPr>
        <w:tab/>
        <w:t>32021 D 1871: Komisjoni otsus (EL) 2021/1871, 22. oktoober 2021 (ELT L 379, 26.10.2021, lk 49),</w:t>
      </w:r>
    </w:p>
    <w:p w14:paraId="639EFD5A" w14:textId="77777777" w:rsidR="005527F1" w:rsidRPr="00B45E9F" w:rsidRDefault="005527F1" w:rsidP="005527F1">
      <w:pPr>
        <w:ind w:left="1134" w:hanging="567"/>
        <w:rPr>
          <w:rFonts w:eastAsia="Calibri"/>
          <w:noProof/>
          <w:szCs w:val="24"/>
        </w:rPr>
      </w:pPr>
    </w:p>
    <w:p w14:paraId="656A46F3" w14:textId="77777777" w:rsidR="005527F1" w:rsidRPr="00B45E9F" w:rsidRDefault="005527F1" w:rsidP="005527F1">
      <w:pPr>
        <w:ind w:left="1134" w:hanging="567"/>
        <w:rPr>
          <w:rFonts w:eastAsia="Calibri"/>
          <w:noProof/>
          <w:szCs w:val="24"/>
        </w:rPr>
      </w:pPr>
      <w:r w:rsidRPr="00B45E9F">
        <w:rPr>
          <w:noProof/>
        </w:rPr>
        <w:t>–</w:t>
      </w:r>
      <w:r w:rsidRPr="00B45E9F">
        <w:rPr>
          <w:noProof/>
        </w:rPr>
        <w:tab/>
        <w:t>32022 D 1229: Komisjoni otsus (EL) 2022/1229, 11. juuli 2022 (ELT L 189, 18.7.2022, lk 20).</w:t>
      </w:r>
    </w:p>
    <w:p w14:paraId="3930CFA4" w14:textId="77777777" w:rsidR="005527F1" w:rsidRPr="00B45E9F" w:rsidRDefault="005527F1" w:rsidP="005527F1">
      <w:pPr>
        <w:ind w:left="567" w:hanging="567"/>
        <w:rPr>
          <w:rFonts w:eastAsia="Calibri"/>
          <w:noProof/>
          <w:szCs w:val="24"/>
        </w:rPr>
      </w:pPr>
    </w:p>
    <w:p w14:paraId="209A879E" w14:textId="77777777" w:rsidR="005527F1" w:rsidRPr="00B45E9F" w:rsidRDefault="005527F1" w:rsidP="005527F1">
      <w:pPr>
        <w:ind w:left="567" w:hanging="567"/>
        <w:rPr>
          <w:rFonts w:eastAsia="Calibri"/>
          <w:noProof/>
          <w:szCs w:val="24"/>
        </w:rPr>
      </w:pPr>
      <w:r w:rsidRPr="00B45E9F">
        <w:rPr>
          <w:noProof/>
        </w:rPr>
        <w:br w:type="page"/>
        <w:t>77.</w:t>
      </w:r>
      <w:r w:rsidRPr="00B45E9F">
        <w:rPr>
          <w:noProof/>
        </w:rPr>
        <w:tab/>
        <w:t>32014 D 0391: Komisjoni otsus 2014/391/EL, 23. juuni 2014, millega kehtestatakse madratsitele ELi ökomärgise andmise ökoloogilised kriteeriumid (ELT L 184, 25.6.2014, lk 18), muudetud järgmis(t)e õigusakti(de)ga:</w:t>
      </w:r>
    </w:p>
    <w:p w14:paraId="63518559" w14:textId="77777777" w:rsidR="005527F1" w:rsidRPr="00B45E9F" w:rsidRDefault="005527F1" w:rsidP="005527F1">
      <w:pPr>
        <w:ind w:left="1134" w:hanging="567"/>
        <w:rPr>
          <w:rFonts w:eastAsia="Calibri"/>
          <w:noProof/>
          <w:szCs w:val="24"/>
        </w:rPr>
      </w:pPr>
    </w:p>
    <w:p w14:paraId="49759613"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D 1590: Komisjoni otsus (EL) 2018/1590, 19. oktoober 2018 (ELT L 264, 23.10.2018, lk 24),</w:t>
      </w:r>
    </w:p>
    <w:p w14:paraId="3F0B4293" w14:textId="77777777" w:rsidR="005527F1" w:rsidRPr="00B45E9F" w:rsidRDefault="005527F1" w:rsidP="005527F1">
      <w:pPr>
        <w:ind w:left="1134" w:hanging="567"/>
        <w:rPr>
          <w:rFonts w:eastAsia="Calibri"/>
          <w:noProof/>
          <w:szCs w:val="24"/>
        </w:rPr>
      </w:pPr>
    </w:p>
    <w:p w14:paraId="2E05DBEB" w14:textId="77777777" w:rsidR="005527F1" w:rsidRPr="00B45E9F" w:rsidRDefault="005527F1" w:rsidP="005527F1">
      <w:pPr>
        <w:ind w:left="1134" w:hanging="567"/>
        <w:rPr>
          <w:rFonts w:eastAsia="Calibri"/>
          <w:noProof/>
          <w:szCs w:val="24"/>
        </w:rPr>
      </w:pPr>
      <w:r w:rsidRPr="00B45E9F">
        <w:rPr>
          <w:noProof/>
        </w:rPr>
        <w:t>–</w:t>
      </w:r>
      <w:r w:rsidRPr="00B45E9F">
        <w:rPr>
          <w:noProof/>
        </w:rPr>
        <w:tab/>
        <w:t>32022 D 1229: Komisjoni otsus (EL) 2022/1229, 11. juuli 2022 (ELT L 189, 18.7.2022, lk 20).</w:t>
      </w:r>
    </w:p>
    <w:p w14:paraId="31D28A08" w14:textId="77777777" w:rsidR="005527F1" w:rsidRPr="00B45E9F" w:rsidRDefault="005527F1" w:rsidP="005527F1">
      <w:pPr>
        <w:ind w:left="567" w:hanging="567"/>
        <w:rPr>
          <w:rFonts w:eastAsia="Calibri"/>
          <w:noProof/>
          <w:szCs w:val="24"/>
        </w:rPr>
      </w:pPr>
    </w:p>
    <w:p w14:paraId="75062F91" w14:textId="77777777" w:rsidR="005527F1" w:rsidRPr="00B45E9F" w:rsidRDefault="005527F1" w:rsidP="005527F1">
      <w:pPr>
        <w:ind w:left="567" w:hanging="567"/>
        <w:rPr>
          <w:rFonts w:eastAsia="Calibri"/>
          <w:noProof/>
          <w:szCs w:val="24"/>
        </w:rPr>
      </w:pPr>
      <w:r w:rsidRPr="00B45E9F">
        <w:rPr>
          <w:noProof/>
        </w:rPr>
        <w:t>78.</w:t>
      </w:r>
      <w:r w:rsidRPr="00B45E9F">
        <w:rPr>
          <w:noProof/>
        </w:rPr>
        <w:tab/>
        <w:t>32021 D 1870: Komisjoni otsus (EL) 2021/1870, 22. oktoober 2021, millega kehtestatakse kosmeetikatoodetele ja loomahooldustoodetele ELi ökomärgise andmise kriteeriumid (ELT L 379, 26.10.2021, lk 8).</w:t>
      </w:r>
    </w:p>
    <w:p w14:paraId="095BC5A4" w14:textId="77777777" w:rsidR="005527F1" w:rsidRPr="00B45E9F" w:rsidRDefault="005527F1" w:rsidP="005527F1">
      <w:pPr>
        <w:ind w:left="567" w:hanging="567"/>
        <w:rPr>
          <w:rFonts w:eastAsia="Calibri"/>
          <w:noProof/>
          <w:szCs w:val="24"/>
        </w:rPr>
      </w:pPr>
    </w:p>
    <w:p w14:paraId="20B9D0B7" w14:textId="77777777" w:rsidR="005527F1" w:rsidRPr="00B45E9F" w:rsidRDefault="005527F1" w:rsidP="005527F1">
      <w:pPr>
        <w:ind w:left="567" w:hanging="567"/>
        <w:rPr>
          <w:rFonts w:eastAsia="Calibri"/>
          <w:noProof/>
          <w:szCs w:val="24"/>
        </w:rPr>
      </w:pPr>
      <w:r w:rsidRPr="00B45E9F">
        <w:rPr>
          <w:noProof/>
        </w:rPr>
        <w:t>79.</w:t>
      </w:r>
      <w:r w:rsidRPr="00B45E9F">
        <w:rPr>
          <w:noProof/>
        </w:rPr>
        <w:tab/>
        <w:t>32017 D 0176: Komisjoni otsus (EL) 2017/176, 25. jaanuar 2017, millega kehtestatakse ELi ökomärgise kriteeriumid puidu-, korgi- ja bambusepõhistele põrandakatetele (ELT L 28, 2.2.2017, lk 44), muudetud järgmis(t)e õigusakti(de)ga:</w:t>
      </w:r>
    </w:p>
    <w:p w14:paraId="1388AF6F" w14:textId="77777777" w:rsidR="005527F1" w:rsidRPr="00B45E9F" w:rsidRDefault="005527F1" w:rsidP="005527F1">
      <w:pPr>
        <w:ind w:left="1134" w:hanging="567"/>
        <w:rPr>
          <w:rFonts w:eastAsia="Calibri"/>
          <w:noProof/>
          <w:szCs w:val="24"/>
        </w:rPr>
      </w:pPr>
    </w:p>
    <w:p w14:paraId="7DBEFC94" w14:textId="77777777" w:rsidR="005527F1" w:rsidRPr="00B45E9F" w:rsidRDefault="005527F1" w:rsidP="005527F1">
      <w:pPr>
        <w:ind w:left="1134" w:hanging="567"/>
        <w:rPr>
          <w:rFonts w:eastAsia="Calibri"/>
          <w:noProof/>
          <w:szCs w:val="24"/>
        </w:rPr>
      </w:pPr>
      <w:r w:rsidRPr="00B45E9F">
        <w:rPr>
          <w:noProof/>
        </w:rPr>
        <w:t>–</w:t>
      </w:r>
      <w:r w:rsidRPr="00B45E9F">
        <w:rPr>
          <w:noProof/>
        </w:rPr>
        <w:tab/>
        <w:t>32022 D 1229: Komisjoni otsus (EL) 2022/1229, 11. juuli 2022 (ELT L 189, 18.7.2022, lk 20).</w:t>
      </w:r>
    </w:p>
    <w:p w14:paraId="22ECB001" w14:textId="77777777" w:rsidR="005527F1" w:rsidRPr="00B45E9F" w:rsidRDefault="005527F1" w:rsidP="005527F1">
      <w:pPr>
        <w:ind w:left="567" w:hanging="567"/>
        <w:rPr>
          <w:rFonts w:eastAsia="Calibri"/>
          <w:noProof/>
          <w:szCs w:val="24"/>
        </w:rPr>
      </w:pPr>
    </w:p>
    <w:p w14:paraId="6D28E21D" w14:textId="77777777" w:rsidR="005527F1" w:rsidRPr="00B45E9F" w:rsidRDefault="005527F1" w:rsidP="005527F1">
      <w:pPr>
        <w:ind w:left="567" w:hanging="567"/>
        <w:rPr>
          <w:rFonts w:eastAsia="Calibri"/>
          <w:noProof/>
          <w:szCs w:val="24"/>
        </w:rPr>
      </w:pPr>
      <w:r w:rsidRPr="00B45E9F">
        <w:rPr>
          <w:noProof/>
        </w:rPr>
        <w:br w:type="page"/>
        <w:t>80.</w:t>
      </w:r>
      <w:r w:rsidRPr="00B45E9F">
        <w:rPr>
          <w:noProof/>
        </w:rPr>
        <w:tab/>
        <w:t>32016 D 1332: Komisjoni otsus (EL) 2016/1332, 28. juuli 2016, millega kehtestatakse mööblile ELi ökomärgise andmise ökoloogilised kriteeriumid (ELT L 210, 4.8.2016, lk 100), muudetud järgmis(t)e õigusakti(de)ga:</w:t>
      </w:r>
    </w:p>
    <w:p w14:paraId="547764E0" w14:textId="77777777" w:rsidR="005527F1" w:rsidRPr="00B45E9F" w:rsidRDefault="005527F1" w:rsidP="005527F1">
      <w:pPr>
        <w:ind w:left="1134" w:hanging="567"/>
        <w:rPr>
          <w:rFonts w:eastAsia="Calibri"/>
          <w:noProof/>
          <w:szCs w:val="24"/>
        </w:rPr>
      </w:pPr>
    </w:p>
    <w:p w14:paraId="0365C669" w14:textId="77777777" w:rsidR="005527F1" w:rsidRPr="00B45E9F" w:rsidRDefault="005527F1" w:rsidP="005527F1">
      <w:pPr>
        <w:ind w:left="1134" w:hanging="567"/>
        <w:rPr>
          <w:rFonts w:eastAsia="Calibri"/>
          <w:noProof/>
          <w:szCs w:val="24"/>
        </w:rPr>
      </w:pPr>
      <w:r w:rsidRPr="00B45E9F">
        <w:rPr>
          <w:noProof/>
        </w:rPr>
        <w:t>–</w:t>
      </w:r>
      <w:r w:rsidRPr="00B45E9F">
        <w:rPr>
          <w:noProof/>
        </w:rPr>
        <w:tab/>
        <w:t>32022 D 1229: Komisjoni otsus (EL) 2022/1229, 11. juuli 2022 (ELT L 189, 18.7.2022, lk 20).</w:t>
      </w:r>
    </w:p>
    <w:p w14:paraId="7279663C" w14:textId="77777777" w:rsidR="005527F1" w:rsidRPr="00B45E9F" w:rsidRDefault="005527F1" w:rsidP="005527F1">
      <w:pPr>
        <w:ind w:left="567" w:hanging="567"/>
        <w:rPr>
          <w:rFonts w:eastAsia="Calibri"/>
          <w:noProof/>
          <w:szCs w:val="24"/>
        </w:rPr>
      </w:pPr>
    </w:p>
    <w:p w14:paraId="3653FF90" w14:textId="77777777" w:rsidR="005527F1" w:rsidRPr="00B45E9F" w:rsidRDefault="005527F1" w:rsidP="005527F1">
      <w:pPr>
        <w:ind w:left="567" w:hanging="567"/>
        <w:rPr>
          <w:rFonts w:eastAsia="Calibri"/>
          <w:noProof/>
          <w:szCs w:val="24"/>
        </w:rPr>
      </w:pPr>
      <w:r w:rsidRPr="00B45E9F">
        <w:rPr>
          <w:noProof/>
        </w:rPr>
        <w:t>81.</w:t>
      </w:r>
      <w:r w:rsidRPr="00B45E9F">
        <w:rPr>
          <w:noProof/>
        </w:rPr>
        <w:tab/>
        <w:t>32017 D 1215: Komisjoni otsus (EL) 2017/1215, 23. juuni 2017, millega kehtestatakse ELi ökomärgise kriteeriumid tööstuslikele ja asutustes nõudepesumasinas kasutatavatele detergentidele (ELT L 180, 12.7.2017, lk 16), muudetud järgmis(t)e õigusakti(de)ga:</w:t>
      </w:r>
    </w:p>
    <w:p w14:paraId="4F800337" w14:textId="77777777" w:rsidR="005527F1" w:rsidRPr="00B45E9F" w:rsidRDefault="005527F1" w:rsidP="005527F1">
      <w:pPr>
        <w:ind w:left="1134" w:hanging="567"/>
        <w:rPr>
          <w:rFonts w:eastAsia="Calibri"/>
          <w:noProof/>
          <w:szCs w:val="24"/>
        </w:rPr>
      </w:pPr>
    </w:p>
    <w:p w14:paraId="7D082EE4"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D 0993: Komisjoni otsus (EL) 2018/993, 11. juuli 2018 (ELT L 177, 13.7.2018, lk 14),</w:t>
      </w:r>
    </w:p>
    <w:p w14:paraId="3DFBDFD5" w14:textId="77777777" w:rsidR="005527F1" w:rsidRPr="00B45E9F" w:rsidRDefault="005527F1" w:rsidP="005527F1">
      <w:pPr>
        <w:ind w:left="1134" w:hanging="567"/>
        <w:rPr>
          <w:rFonts w:eastAsia="Calibri"/>
          <w:noProof/>
          <w:szCs w:val="24"/>
        </w:rPr>
      </w:pPr>
    </w:p>
    <w:p w14:paraId="02C6C3BA" w14:textId="77777777" w:rsidR="005527F1" w:rsidRPr="00B45E9F" w:rsidRDefault="005527F1" w:rsidP="005527F1">
      <w:pPr>
        <w:ind w:left="1134" w:hanging="567"/>
        <w:rPr>
          <w:rFonts w:eastAsia="Calibri"/>
          <w:noProof/>
          <w:szCs w:val="24"/>
        </w:rPr>
      </w:pPr>
      <w:r w:rsidRPr="00B45E9F">
        <w:rPr>
          <w:noProof/>
        </w:rPr>
        <w:t>–</w:t>
      </w:r>
      <w:r w:rsidRPr="00B45E9F">
        <w:rPr>
          <w:noProof/>
        </w:rPr>
        <w:tab/>
        <w:t>32019 D 0418: Komisjoni otsus (EL) 2019/418, 13. märts 2019 (ELT L 73, 15.3.2019, lk 188).</w:t>
      </w:r>
    </w:p>
    <w:p w14:paraId="1E4F65C7" w14:textId="77777777" w:rsidR="005527F1" w:rsidRPr="00B45E9F" w:rsidRDefault="005527F1" w:rsidP="005527F1">
      <w:pPr>
        <w:ind w:left="567" w:hanging="567"/>
        <w:rPr>
          <w:rFonts w:eastAsia="Calibri"/>
          <w:noProof/>
          <w:szCs w:val="24"/>
        </w:rPr>
      </w:pPr>
    </w:p>
    <w:p w14:paraId="67004767" w14:textId="77777777" w:rsidR="005527F1" w:rsidRPr="00B45E9F" w:rsidRDefault="005527F1" w:rsidP="005527F1">
      <w:pPr>
        <w:ind w:left="567" w:hanging="567"/>
        <w:rPr>
          <w:rFonts w:eastAsia="Calibri"/>
          <w:noProof/>
          <w:szCs w:val="24"/>
        </w:rPr>
      </w:pPr>
      <w:r w:rsidRPr="00B45E9F">
        <w:rPr>
          <w:noProof/>
        </w:rPr>
        <w:t>82.</w:t>
      </w:r>
      <w:r w:rsidRPr="00B45E9F">
        <w:rPr>
          <w:noProof/>
        </w:rPr>
        <w:tab/>
        <w:t>32017 D 1219: Komisjoni otsus (EL) 2017/1219, 23. juuni 2017, millega kehtestatakse ELi ökomärgise kriteeriumid tööstuslikele ja asutustes kasutatavatele pesupesemisvahenditele (ELT L 180, 12.7.2017, lk 79), muudetud järgmis(t)e õigusakti(de)ga:</w:t>
      </w:r>
    </w:p>
    <w:p w14:paraId="10C02F89" w14:textId="77777777" w:rsidR="005527F1" w:rsidRPr="00B45E9F" w:rsidRDefault="005527F1" w:rsidP="005527F1">
      <w:pPr>
        <w:ind w:left="1134" w:hanging="567"/>
        <w:rPr>
          <w:rFonts w:eastAsia="Calibri"/>
          <w:noProof/>
          <w:szCs w:val="24"/>
        </w:rPr>
      </w:pPr>
    </w:p>
    <w:p w14:paraId="37EC4A93"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D 0993: Komisjoni otsus (EL) 2018/993, 11. juuli 2018 (ELT L 177, 13.7.2018, lk 14),</w:t>
      </w:r>
    </w:p>
    <w:p w14:paraId="7EF5BEE4" w14:textId="77777777" w:rsidR="005527F1" w:rsidRPr="00B45E9F" w:rsidRDefault="005527F1" w:rsidP="005527F1">
      <w:pPr>
        <w:ind w:left="1134" w:hanging="567"/>
        <w:rPr>
          <w:rFonts w:eastAsia="Calibri"/>
          <w:noProof/>
          <w:szCs w:val="24"/>
        </w:rPr>
      </w:pPr>
    </w:p>
    <w:p w14:paraId="34A93AB2" w14:textId="729A3EEF" w:rsidR="005527F1" w:rsidRPr="00B45E9F" w:rsidRDefault="005527F1" w:rsidP="005527F1">
      <w:pPr>
        <w:ind w:left="1134" w:hanging="567"/>
        <w:rPr>
          <w:rFonts w:eastAsia="Calibri"/>
          <w:noProof/>
          <w:szCs w:val="24"/>
        </w:rPr>
      </w:pPr>
      <w:r w:rsidRPr="00B45E9F">
        <w:rPr>
          <w:noProof/>
        </w:rPr>
        <w:br w:type="page"/>
        <w:t>–</w:t>
      </w:r>
      <w:r w:rsidRPr="00B45E9F">
        <w:rPr>
          <w:noProof/>
        </w:rPr>
        <w:tab/>
        <w:t>32019 D 0418: Komisjoni otsus (EL) 2019/418, 13. märts 2019 (ELT L 73, 15.3.2019, lk 188)</w:t>
      </w:r>
      <w:r w:rsidR="004E2BD6" w:rsidRPr="00B45E9F">
        <w:rPr>
          <w:noProof/>
        </w:rPr>
        <w:t>.</w:t>
      </w:r>
    </w:p>
    <w:p w14:paraId="5B3DA0E5" w14:textId="77777777" w:rsidR="005527F1" w:rsidRPr="00B45E9F" w:rsidRDefault="005527F1" w:rsidP="005527F1">
      <w:pPr>
        <w:ind w:left="567" w:hanging="567"/>
        <w:rPr>
          <w:rFonts w:eastAsia="Calibri"/>
          <w:noProof/>
          <w:szCs w:val="24"/>
        </w:rPr>
      </w:pPr>
    </w:p>
    <w:p w14:paraId="6652500C" w14:textId="226D5980" w:rsidR="005527F1" w:rsidRPr="00B45E9F" w:rsidRDefault="005527F1" w:rsidP="005527F1">
      <w:pPr>
        <w:ind w:left="567" w:hanging="567"/>
        <w:rPr>
          <w:rFonts w:eastAsia="Calibri"/>
          <w:noProof/>
          <w:szCs w:val="24"/>
        </w:rPr>
      </w:pPr>
      <w:r w:rsidRPr="00B45E9F">
        <w:rPr>
          <w:noProof/>
        </w:rPr>
        <w:t>83.</w:t>
      </w:r>
      <w:r w:rsidRPr="00B45E9F">
        <w:rPr>
          <w:noProof/>
        </w:rPr>
        <w:tab/>
        <w:t>32013 D 0250: Komisjoni otsus 2013/250/EL, 21. mai 2013, millega kehtestatakse sanitaartehnilistele kraanitarvikutele ELi ökomärgise andmise ökoloogilised kriteeriumid (ELT L 145, 31.5.2013, lk 6).</w:t>
      </w:r>
    </w:p>
    <w:p w14:paraId="7ED5DAE9" w14:textId="77777777" w:rsidR="005527F1" w:rsidRPr="00B45E9F" w:rsidRDefault="005527F1" w:rsidP="005527F1">
      <w:pPr>
        <w:ind w:left="567" w:hanging="567"/>
        <w:rPr>
          <w:rFonts w:eastAsia="Calibri"/>
          <w:noProof/>
          <w:szCs w:val="24"/>
        </w:rPr>
      </w:pPr>
    </w:p>
    <w:p w14:paraId="6D3C14D4" w14:textId="77777777" w:rsidR="005527F1" w:rsidRPr="00B45E9F" w:rsidRDefault="005527F1" w:rsidP="005527F1">
      <w:pPr>
        <w:ind w:left="567" w:hanging="567"/>
        <w:rPr>
          <w:rFonts w:eastAsia="Calibri"/>
          <w:noProof/>
          <w:szCs w:val="24"/>
        </w:rPr>
      </w:pPr>
      <w:r w:rsidRPr="00B45E9F">
        <w:rPr>
          <w:noProof/>
        </w:rPr>
        <w:t>84.</w:t>
      </w:r>
      <w:r w:rsidRPr="00B45E9F">
        <w:rPr>
          <w:noProof/>
        </w:rPr>
        <w:tab/>
        <w:t>32013 D 0641: Komisjoni otsus 2013/641/EL, 7. november 2013, millega kehtestatakse WC-pottidele ja pissuaaridele ELi ökomärgise andmise ökoloogilised kriteeriumid (ELT L 299, 9.11.2013, lk 38).</w:t>
      </w:r>
    </w:p>
    <w:p w14:paraId="34F7F058" w14:textId="77777777" w:rsidR="005527F1" w:rsidRPr="00B45E9F" w:rsidRDefault="005527F1" w:rsidP="005527F1">
      <w:pPr>
        <w:ind w:left="567" w:hanging="567"/>
        <w:rPr>
          <w:rFonts w:eastAsia="Calibri"/>
          <w:noProof/>
          <w:szCs w:val="24"/>
        </w:rPr>
      </w:pPr>
    </w:p>
    <w:p w14:paraId="26CC2607" w14:textId="77777777" w:rsidR="005527F1" w:rsidRPr="00B45E9F" w:rsidRDefault="005527F1" w:rsidP="005527F1">
      <w:pPr>
        <w:ind w:left="567" w:hanging="567"/>
        <w:rPr>
          <w:rFonts w:eastAsia="Calibri"/>
          <w:noProof/>
          <w:szCs w:val="24"/>
        </w:rPr>
      </w:pPr>
      <w:r w:rsidRPr="00B45E9F">
        <w:rPr>
          <w:noProof/>
        </w:rPr>
        <w:t>85.</w:t>
      </w:r>
      <w:r w:rsidRPr="00B45E9F">
        <w:rPr>
          <w:noProof/>
        </w:rPr>
        <w:tab/>
        <w:t>32013 D 0806: Komisjoni otsus 2013/806/EL, 17. detsember 2013, millega kehtestatakse kujutise reprodutseerimise seadmetele ELi ökomärgise andmise ökoloogilised kriteeriumid (ELT L 353, 28.12.2013, lk 53).</w:t>
      </w:r>
    </w:p>
    <w:p w14:paraId="00DBAE04" w14:textId="77777777" w:rsidR="005527F1" w:rsidRPr="00B45E9F" w:rsidRDefault="005527F1" w:rsidP="005527F1">
      <w:pPr>
        <w:ind w:left="567" w:hanging="567"/>
        <w:rPr>
          <w:rFonts w:eastAsia="Calibri"/>
          <w:noProof/>
          <w:szCs w:val="24"/>
        </w:rPr>
      </w:pPr>
    </w:p>
    <w:p w14:paraId="06AF9045" w14:textId="580F54F2" w:rsidR="005527F1" w:rsidRPr="00B45E9F" w:rsidRDefault="005527F1" w:rsidP="005527F1">
      <w:pPr>
        <w:ind w:left="567" w:hanging="567"/>
        <w:rPr>
          <w:rFonts w:eastAsia="Calibri"/>
          <w:noProof/>
          <w:szCs w:val="24"/>
        </w:rPr>
      </w:pPr>
      <w:r w:rsidRPr="00B45E9F">
        <w:rPr>
          <w:noProof/>
        </w:rPr>
        <w:t>86.</w:t>
      </w:r>
      <w:r w:rsidRPr="00B45E9F">
        <w:rPr>
          <w:noProof/>
        </w:rPr>
        <w:tab/>
        <w:t>32014 D 0314: Komisjoni otsus 2014/314/EL, 28. mai 2014, millega kehtestatakse vesikütteseadmetele ELi ökomärgise andmise kriteeriumid (ELT L 164, 3.6.2014, lk 83).</w:t>
      </w:r>
    </w:p>
    <w:p w14:paraId="183E5F1E" w14:textId="77777777" w:rsidR="005527F1" w:rsidRPr="00B45E9F" w:rsidRDefault="005527F1" w:rsidP="005527F1">
      <w:pPr>
        <w:ind w:left="567" w:hanging="567"/>
        <w:rPr>
          <w:rFonts w:eastAsia="Calibri"/>
          <w:noProof/>
          <w:szCs w:val="24"/>
        </w:rPr>
      </w:pPr>
    </w:p>
    <w:p w14:paraId="2BD3BBC8" w14:textId="77777777" w:rsidR="005527F1" w:rsidRPr="00B45E9F" w:rsidRDefault="005527F1" w:rsidP="005527F1">
      <w:pPr>
        <w:ind w:left="567" w:hanging="567"/>
        <w:rPr>
          <w:rFonts w:eastAsia="Calibri"/>
          <w:noProof/>
          <w:szCs w:val="24"/>
        </w:rPr>
      </w:pPr>
      <w:r w:rsidRPr="00B45E9F">
        <w:rPr>
          <w:noProof/>
        </w:rPr>
        <w:t>87.</w:t>
      </w:r>
      <w:r w:rsidRPr="00B45E9F">
        <w:rPr>
          <w:noProof/>
        </w:rPr>
        <w:tab/>
        <w:t>32014 D 0350: Komisjoni otsus 2014/350/EL, 5. juuni 2014, millega kehtestatakse tekstiiltoodetele ELi ökomärgise andmise ökoloogilised kriteeriumid (ELT L 174, 13.6.2014, lk 45), muudetud järgmis(t)e õigusakti(de)ga:</w:t>
      </w:r>
    </w:p>
    <w:p w14:paraId="74D7BA7D" w14:textId="77777777" w:rsidR="005527F1" w:rsidRPr="00B45E9F" w:rsidRDefault="005527F1" w:rsidP="005527F1">
      <w:pPr>
        <w:ind w:left="1134" w:hanging="567"/>
        <w:rPr>
          <w:rFonts w:eastAsia="Calibri"/>
          <w:noProof/>
          <w:szCs w:val="24"/>
        </w:rPr>
      </w:pPr>
    </w:p>
    <w:p w14:paraId="131A32E7" w14:textId="1F06CB98" w:rsidR="005527F1" w:rsidRPr="00B45E9F" w:rsidRDefault="005527F1" w:rsidP="005527F1">
      <w:pPr>
        <w:ind w:left="1134" w:hanging="567"/>
        <w:rPr>
          <w:rFonts w:eastAsia="Calibri"/>
          <w:noProof/>
          <w:szCs w:val="24"/>
        </w:rPr>
      </w:pPr>
      <w:r w:rsidRPr="00B45E9F">
        <w:rPr>
          <w:noProof/>
        </w:rPr>
        <w:t>–</w:t>
      </w:r>
      <w:r w:rsidRPr="00B45E9F">
        <w:rPr>
          <w:noProof/>
        </w:rPr>
        <w:tab/>
        <w:t>32017 D 1392: Komisjoni otsus (EL) 2017/1392, 25. juuli 2017 (ELT L 195, 27.7.2017, lk 36),</w:t>
      </w:r>
    </w:p>
    <w:p w14:paraId="6F1F8FEC" w14:textId="77777777" w:rsidR="005527F1" w:rsidRPr="00B45E9F" w:rsidRDefault="005527F1" w:rsidP="005527F1">
      <w:pPr>
        <w:ind w:left="1134" w:hanging="567"/>
        <w:rPr>
          <w:rFonts w:eastAsia="Calibri"/>
          <w:noProof/>
          <w:szCs w:val="24"/>
        </w:rPr>
      </w:pPr>
    </w:p>
    <w:p w14:paraId="28E13FEE" w14:textId="62BD36EC" w:rsidR="005527F1" w:rsidRPr="00B45E9F" w:rsidRDefault="00EB4EA4" w:rsidP="005527F1">
      <w:pPr>
        <w:ind w:left="1134" w:hanging="567"/>
        <w:rPr>
          <w:rFonts w:eastAsia="Calibri"/>
          <w:noProof/>
          <w:szCs w:val="24"/>
        </w:rPr>
      </w:pPr>
      <w:r w:rsidRPr="00B45E9F">
        <w:rPr>
          <w:noProof/>
        </w:rPr>
        <w:br w:type="page"/>
      </w:r>
      <w:r w:rsidR="005527F1" w:rsidRPr="00B45E9F">
        <w:rPr>
          <w:noProof/>
        </w:rPr>
        <w:t>–</w:t>
      </w:r>
      <w:r w:rsidR="005527F1" w:rsidRPr="00B45E9F">
        <w:rPr>
          <w:noProof/>
        </w:rPr>
        <w:tab/>
        <w:t>32020 D 1805: Komisjoni otsus (EL) 2020/1805, 27. november 2020 (ELT L 402, 1.12.2020, lk 89).</w:t>
      </w:r>
    </w:p>
    <w:p w14:paraId="645E5637" w14:textId="77777777" w:rsidR="005527F1" w:rsidRPr="00B45E9F" w:rsidRDefault="005527F1" w:rsidP="005527F1">
      <w:pPr>
        <w:ind w:left="567" w:hanging="567"/>
        <w:rPr>
          <w:rFonts w:eastAsia="Calibri"/>
          <w:noProof/>
          <w:szCs w:val="24"/>
        </w:rPr>
      </w:pPr>
    </w:p>
    <w:p w14:paraId="121E6422" w14:textId="77777777" w:rsidR="005527F1" w:rsidRPr="00B45E9F" w:rsidRDefault="005527F1" w:rsidP="005527F1">
      <w:pPr>
        <w:ind w:left="567" w:hanging="567"/>
        <w:rPr>
          <w:rFonts w:eastAsia="Calibri"/>
          <w:noProof/>
          <w:szCs w:val="24"/>
        </w:rPr>
      </w:pPr>
      <w:r w:rsidRPr="00B45E9F">
        <w:rPr>
          <w:noProof/>
        </w:rPr>
        <w:t>88.</w:t>
      </w:r>
      <w:r w:rsidRPr="00B45E9F">
        <w:rPr>
          <w:noProof/>
        </w:rPr>
        <w:tab/>
        <w:t>32018 D 0680: Komisjoni otsus (EL) 2018/680, 2. mai 2018, millega kehtestatakse kriteeriumid ELi ökomärgisega puhastusteenuste kohta siseruumides (ELT L 114, 4.5.2018, lk 22).</w:t>
      </w:r>
    </w:p>
    <w:p w14:paraId="32F43243" w14:textId="77777777" w:rsidR="005527F1" w:rsidRPr="00B45E9F" w:rsidRDefault="005527F1" w:rsidP="005527F1">
      <w:pPr>
        <w:ind w:left="567" w:hanging="567"/>
        <w:rPr>
          <w:rFonts w:eastAsia="Calibri"/>
          <w:noProof/>
          <w:szCs w:val="24"/>
        </w:rPr>
      </w:pPr>
    </w:p>
    <w:p w14:paraId="5D38F9DF" w14:textId="77777777" w:rsidR="005527F1" w:rsidRPr="00B45E9F" w:rsidRDefault="005527F1" w:rsidP="005527F1">
      <w:pPr>
        <w:ind w:left="567" w:hanging="567"/>
        <w:rPr>
          <w:rFonts w:eastAsia="Calibri"/>
          <w:noProof/>
          <w:szCs w:val="24"/>
        </w:rPr>
      </w:pPr>
      <w:r w:rsidRPr="00B45E9F">
        <w:rPr>
          <w:noProof/>
        </w:rPr>
        <w:t>89.</w:t>
      </w:r>
      <w:r w:rsidRPr="00B45E9F">
        <w:rPr>
          <w:noProof/>
        </w:rPr>
        <w:tab/>
        <w:t>32018 D 1702: Komisjoni otsus (EL) 2018/1702, 8. november 2018, millega kehtestatakse ELi ökomärgise kriteeriumid määrdeainetele (ELT L 285, 13.11.2018, lk 82).</w:t>
      </w:r>
    </w:p>
    <w:p w14:paraId="6DD6CF6D" w14:textId="77777777" w:rsidR="005527F1" w:rsidRPr="00B45E9F" w:rsidRDefault="005527F1" w:rsidP="005527F1">
      <w:pPr>
        <w:ind w:left="567" w:hanging="567"/>
        <w:rPr>
          <w:rFonts w:eastAsia="Calibri"/>
          <w:noProof/>
          <w:szCs w:val="24"/>
        </w:rPr>
      </w:pPr>
    </w:p>
    <w:p w14:paraId="64E08C9F" w14:textId="77777777" w:rsidR="005527F1" w:rsidRPr="00B45E9F" w:rsidRDefault="005527F1" w:rsidP="005527F1">
      <w:pPr>
        <w:ind w:left="567" w:hanging="567"/>
        <w:rPr>
          <w:rFonts w:eastAsia="Calibri"/>
          <w:noProof/>
          <w:szCs w:val="24"/>
        </w:rPr>
      </w:pPr>
      <w:r w:rsidRPr="00B45E9F">
        <w:rPr>
          <w:noProof/>
        </w:rPr>
        <w:t>90.</w:t>
      </w:r>
      <w:r w:rsidRPr="00B45E9F">
        <w:rPr>
          <w:noProof/>
        </w:rPr>
        <w:tab/>
        <w:t>32019 D 0070: Komisjoni otsus (EL) 2019/70, 11. jaanuar 2019, millega kehtestatakse graafilise otstarbega paberile ELi ökomärgise andmise ning pehmepaberile ja pehmepaberist toodetele ELi ökomärgise andmise kriteeriumid (ELT L 15, 17.1.2019, lk 27).</w:t>
      </w:r>
    </w:p>
    <w:p w14:paraId="157F8BB4" w14:textId="77777777" w:rsidR="005527F1" w:rsidRPr="00B45E9F" w:rsidRDefault="005527F1" w:rsidP="005527F1">
      <w:pPr>
        <w:ind w:left="567" w:hanging="567"/>
        <w:rPr>
          <w:rFonts w:eastAsia="Calibri"/>
          <w:noProof/>
          <w:szCs w:val="24"/>
        </w:rPr>
      </w:pPr>
    </w:p>
    <w:p w14:paraId="591F26FF" w14:textId="77777777" w:rsidR="005527F1" w:rsidRPr="00B45E9F" w:rsidRDefault="005527F1" w:rsidP="005527F1">
      <w:pPr>
        <w:ind w:left="567" w:hanging="567"/>
        <w:rPr>
          <w:rFonts w:eastAsia="Calibri"/>
          <w:noProof/>
          <w:szCs w:val="24"/>
        </w:rPr>
      </w:pPr>
      <w:r w:rsidRPr="00B45E9F">
        <w:rPr>
          <w:noProof/>
        </w:rPr>
        <w:t>91.</w:t>
      </w:r>
      <w:r w:rsidRPr="00B45E9F">
        <w:rPr>
          <w:noProof/>
        </w:rPr>
        <w:tab/>
        <w:t>32020 D 1803: Komisjoni otsus (EL) 2020/1803, 27. november 2020, millega kehtestatakse ELi ökomärgise kriteeriumid trükitud paberile, paberkirjatarvetele ja paberkandekottidele (ELT L 402, 1.12.2020, lk 53).</w:t>
      </w:r>
    </w:p>
    <w:p w14:paraId="1B27DDBB" w14:textId="77777777" w:rsidR="005527F1" w:rsidRPr="00B45E9F" w:rsidRDefault="005527F1" w:rsidP="005527F1">
      <w:pPr>
        <w:ind w:left="567" w:hanging="567"/>
        <w:rPr>
          <w:rFonts w:eastAsia="Calibri"/>
          <w:noProof/>
          <w:szCs w:val="24"/>
        </w:rPr>
      </w:pPr>
    </w:p>
    <w:p w14:paraId="63720149" w14:textId="77777777" w:rsidR="005527F1" w:rsidRPr="00B45E9F" w:rsidRDefault="005527F1" w:rsidP="005527F1">
      <w:pPr>
        <w:ind w:left="567" w:hanging="567"/>
        <w:rPr>
          <w:rFonts w:eastAsia="Calibri"/>
          <w:noProof/>
          <w:szCs w:val="24"/>
        </w:rPr>
      </w:pPr>
    </w:p>
    <w:p w14:paraId="27A829C2" w14:textId="77777777" w:rsidR="005527F1" w:rsidRPr="00B45E9F" w:rsidRDefault="005527F1" w:rsidP="005527F1">
      <w:pPr>
        <w:ind w:left="567" w:hanging="567"/>
        <w:jc w:val="center"/>
        <w:rPr>
          <w:rFonts w:eastAsia="Calibri"/>
          <w:noProof/>
          <w:szCs w:val="24"/>
        </w:rPr>
      </w:pPr>
      <w:r w:rsidRPr="00B45E9F">
        <w:rPr>
          <w:noProof/>
        </w:rPr>
        <w:br w:type="page"/>
        <w:t>2. PEATÜKK</w:t>
      </w:r>
    </w:p>
    <w:p w14:paraId="7956C1F4" w14:textId="77777777" w:rsidR="005527F1" w:rsidRPr="00B45E9F" w:rsidRDefault="005527F1" w:rsidP="005527F1">
      <w:pPr>
        <w:ind w:left="567" w:hanging="567"/>
        <w:jc w:val="center"/>
        <w:rPr>
          <w:rFonts w:eastAsia="Calibri"/>
          <w:noProof/>
          <w:szCs w:val="24"/>
        </w:rPr>
      </w:pPr>
    </w:p>
    <w:p w14:paraId="105B9C9D" w14:textId="77777777" w:rsidR="005527F1" w:rsidRPr="00B45E9F" w:rsidRDefault="005527F1" w:rsidP="005527F1">
      <w:pPr>
        <w:ind w:left="567" w:hanging="567"/>
        <w:jc w:val="center"/>
        <w:rPr>
          <w:rFonts w:eastAsia="Calibri"/>
          <w:noProof/>
          <w:szCs w:val="24"/>
        </w:rPr>
      </w:pPr>
      <w:r w:rsidRPr="00B45E9F">
        <w:rPr>
          <w:noProof/>
        </w:rPr>
        <w:t>VESI</w:t>
      </w:r>
    </w:p>
    <w:p w14:paraId="2593E6F6" w14:textId="77777777" w:rsidR="005527F1" w:rsidRPr="00B45E9F" w:rsidRDefault="005527F1" w:rsidP="005527F1">
      <w:pPr>
        <w:ind w:left="567" w:hanging="567"/>
        <w:rPr>
          <w:rFonts w:eastAsia="Calibri"/>
          <w:noProof/>
          <w:szCs w:val="24"/>
        </w:rPr>
      </w:pPr>
    </w:p>
    <w:p w14:paraId="3610407D" w14:textId="5F3AB2C3" w:rsidR="005527F1" w:rsidRPr="00B45E9F" w:rsidRDefault="005527F1" w:rsidP="005527F1">
      <w:pPr>
        <w:ind w:left="567" w:hanging="567"/>
        <w:rPr>
          <w:rFonts w:eastAsia="Calibri"/>
          <w:noProof/>
          <w:szCs w:val="24"/>
        </w:rPr>
      </w:pPr>
      <w:r w:rsidRPr="00B45E9F">
        <w:rPr>
          <w:noProof/>
        </w:rPr>
        <w:t>1.</w:t>
      </w:r>
      <w:r w:rsidRPr="00B45E9F">
        <w:rPr>
          <w:noProof/>
        </w:rPr>
        <w:tab/>
        <w:t>32020 L 2184: Euroopa Parlamendi ja nõukogu direktiiv (EL) 2020/2184, 16. detsember 2020, olmevee kvaliteedi kohta (ELT L 435, 23.12.2020, lk 1).</w:t>
      </w:r>
    </w:p>
    <w:p w14:paraId="2886BC13" w14:textId="77777777" w:rsidR="005527F1" w:rsidRPr="00B45E9F" w:rsidRDefault="005527F1" w:rsidP="005527F1">
      <w:pPr>
        <w:ind w:left="567" w:hanging="567"/>
        <w:rPr>
          <w:rFonts w:eastAsia="Calibri"/>
          <w:noProof/>
          <w:szCs w:val="24"/>
        </w:rPr>
      </w:pPr>
    </w:p>
    <w:p w14:paraId="53E9F560" w14:textId="77777777" w:rsidR="005527F1" w:rsidRPr="00B45E9F" w:rsidRDefault="005527F1" w:rsidP="005527F1">
      <w:pPr>
        <w:ind w:left="567" w:hanging="567"/>
        <w:rPr>
          <w:rFonts w:eastAsia="Calibri"/>
          <w:noProof/>
          <w:szCs w:val="24"/>
        </w:rPr>
      </w:pPr>
      <w:r w:rsidRPr="00B45E9F">
        <w:rPr>
          <w:noProof/>
        </w:rPr>
        <w:t>2.</w:t>
      </w:r>
      <w:r w:rsidRPr="00B45E9F">
        <w:rPr>
          <w:noProof/>
        </w:rPr>
        <w:tab/>
        <w:t>32022 D 0679: Komisjoni rakendusotsus (EL) 2022/679, 19. jaanuar 2022, millega kehtestatakse Euroopa Parlamendi ja nõukogu direktiiviga (EL) 2020/2184 ette nähtud jälgimisnimekiri olmevees muret tekitavate ainete ja ühendite kohta (ELT L 124, 27.4.2022, lk 41).</w:t>
      </w:r>
    </w:p>
    <w:p w14:paraId="517740DC" w14:textId="77777777" w:rsidR="005527F1" w:rsidRPr="00B45E9F" w:rsidRDefault="005527F1" w:rsidP="005527F1">
      <w:pPr>
        <w:ind w:left="567" w:hanging="567"/>
        <w:rPr>
          <w:rFonts w:eastAsia="Calibri"/>
          <w:noProof/>
          <w:szCs w:val="24"/>
        </w:rPr>
      </w:pPr>
    </w:p>
    <w:p w14:paraId="670021B8" w14:textId="77777777" w:rsidR="005527F1" w:rsidRPr="00B45E9F" w:rsidRDefault="005527F1" w:rsidP="005527F1">
      <w:pPr>
        <w:ind w:left="567" w:hanging="567"/>
        <w:rPr>
          <w:rFonts w:eastAsia="Calibri"/>
          <w:noProof/>
          <w:szCs w:val="24"/>
        </w:rPr>
      </w:pPr>
      <w:r w:rsidRPr="00B45E9F">
        <w:rPr>
          <w:noProof/>
        </w:rPr>
        <w:t>3.</w:t>
      </w:r>
      <w:r w:rsidRPr="00B45E9F">
        <w:rPr>
          <w:noProof/>
        </w:rPr>
        <w:tab/>
        <w:t>32020 R 0741: Euroopa Parlamendi ja nõukogu määrus (EL) 2020/741, 25. mai 2020, mis käsitleb vee taaskasutuse miinimumnõudeid (ELT L 177, 5.6.2020, lk 32).</w:t>
      </w:r>
    </w:p>
    <w:p w14:paraId="0B1A7BF8" w14:textId="77777777" w:rsidR="005527F1" w:rsidRPr="00B45E9F" w:rsidRDefault="005527F1" w:rsidP="005527F1">
      <w:pPr>
        <w:ind w:left="567" w:hanging="567"/>
        <w:rPr>
          <w:rFonts w:eastAsia="Calibri"/>
          <w:noProof/>
          <w:szCs w:val="24"/>
        </w:rPr>
      </w:pPr>
    </w:p>
    <w:p w14:paraId="121290B2" w14:textId="77777777" w:rsidR="005527F1" w:rsidRPr="00B45E9F" w:rsidRDefault="005527F1" w:rsidP="005527F1">
      <w:pPr>
        <w:ind w:left="567" w:hanging="567"/>
        <w:rPr>
          <w:rFonts w:eastAsia="Calibri"/>
          <w:noProof/>
          <w:szCs w:val="24"/>
        </w:rPr>
      </w:pPr>
      <w:r w:rsidRPr="00B45E9F">
        <w:rPr>
          <w:noProof/>
        </w:rPr>
        <w:t>4.</w:t>
      </w:r>
      <w:r w:rsidRPr="00B45E9F">
        <w:rPr>
          <w:noProof/>
        </w:rPr>
        <w:tab/>
        <w:t>31991 L 0271: Nõukogu direktiiv 91/271/EMÜ, 21. mai 1991, asulareovee puhastamise kohta (EÜT L 135, 30.5.1991, lk 40), muudetud järgmis(t)e õigusakti(de)ga:</w:t>
      </w:r>
    </w:p>
    <w:p w14:paraId="6D45A798" w14:textId="77777777" w:rsidR="005527F1" w:rsidRPr="00B45E9F" w:rsidRDefault="005527F1" w:rsidP="005527F1">
      <w:pPr>
        <w:ind w:left="1134" w:hanging="567"/>
        <w:rPr>
          <w:rFonts w:eastAsia="Calibri"/>
          <w:noProof/>
          <w:szCs w:val="24"/>
        </w:rPr>
      </w:pPr>
    </w:p>
    <w:p w14:paraId="243B757F" w14:textId="69E8BD6D" w:rsidR="005527F1" w:rsidRPr="00B45E9F" w:rsidRDefault="005527F1" w:rsidP="005527F1">
      <w:pPr>
        <w:ind w:left="1134" w:hanging="567"/>
        <w:rPr>
          <w:rFonts w:eastAsia="Calibri"/>
          <w:noProof/>
          <w:szCs w:val="24"/>
        </w:rPr>
      </w:pPr>
      <w:r w:rsidRPr="00B45E9F">
        <w:rPr>
          <w:noProof/>
        </w:rPr>
        <w:t>–</w:t>
      </w:r>
      <w:r w:rsidRPr="00B45E9F">
        <w:rPr>
          <w:noProof/>
        </w:rPr>
        <w:tab/>
        <w:t>31998 L 0015: Komisjoni direktiiv 98/15/EÜ, 27. veebruar 1998 (EÜT L 67, 7.3.1998, lk 29),</w:t>
      </w:r>
    </w:p>
    <w:p w14:paraId="1817459B" w14:textId="77777777" w:rsidR="005527F1" w:rsidRPr="00B45E9F" w:rsidRDefault="005527F1" w:rsidP="005527F1">
      <w:pPr>
        <w:ind w:left="1134" w:hanging="567"/>
        <w:rPr>
          <w:rFonts w:eastAsia="Calibri"/>
          <w:noProof/>
          <w:szCs w:val="24"/>
        </w:rPr>
      </w:pPr>
    </w:p>
    <w:p w14:paraId="4FD61530" w14:textId="4017A5AD" w:rsidR="005527F1" w:rsidRPr="00B45E9F" w:rsidRDefault="005527F1" w:rsidP="005527F1">
      <w:pPr>
        <w:ind w:left="1134" w:hanging="567"/>
        <w:rPr>
          <w:rFonts w:eastAsia="Calibri"/>
          <w:noProof/>
          <w:szCs w:val="24"/>
        </w:rPr>
      </w:pPr>
      <w:r w:rsidRPr="00B45E9F">
        <w:rPr>
          <w:noProof/>
        </w:rPr>
        <w:t>–</w:t>
      </w:r>
      <w:r w:rsidRPr="00B45E9F">
        <w:rPr>
          <w:noProof/>
        </w:rPr>
        <w:tab/>
        <w:t>32003 R 1882</w:t>
      </w:r>
      <w:r w:rsidR="00B216BA" w:rsidRPr="00B45E9F">
        <w:rPr>
          <w:noProof/>
        </w:rPr>
        <w:t>:</w:t>
      </w:r>
      <w:r w:rsidRPr="00B45E9F">
        <w:rPr>
          <w:noProof/>
        </w:rPr>
        <w:t xml:space="preserve"> Euroopa Parlamendi ja nõukogu määrus (EÜ) nr 1882/2003, 29. september 2003 (ELT L 284, 31.10.2003, lk 1),</w:t>
      </w:r>
    </w:p>
    <w:p w14:paraId="62F7B005" w14:textId="77777777" w:rsidR="005527F1" w:rsidRPr="00B45E9F" w:rsidRDefault="005527F1" w:rsidP="005527F1">
      <w:pPr>
        <w:ind w:left="1134" w:hanging="567"/>
        <w:rPr>
          <w:rFonts w:eastAsia="Calibri"/>
          <w:noProof/>
          <w:szCs w:val="24"/>
        </w:rPr>
      </w:pPr>
    </w:p>
    <w:p w14:paraId="5328AAFF" w14:textId="77777777" w:rsidR="005527F1" w:rsidRPr="00B45E9F" w:rsidRDefault="005527F1" w:rsidP="005527F1">
      <w:pPr>
        <w:ind w:left="1134" w:hanging="567"/>
        <w:rPr>
          <w:rFonts w:eastAsia="Calibri"/>
          <w:noProof/>
          <w:szCs w:val="24"/>
        </w:rPr>
      </w:pPr>
      <w:r w:rsidRPr="00B45E9F">
        <w:rPr>
          <w:noProof/>
        </w:rPr>
        <w:br w:type="page"/>
        <w:t>–</w:t>
      </w:r>
      <w:r w:rsidRPr="00B45E9F">
        <w:rPr>
          <w:noProof/>
        </w:rPr>
        <w:tab/>
        <w:t>32008 R 1137: Euroopa Parlamendi ja nõukogu määrus (EÜ) nr 1137/2008, 22. oktoober 2008 (ELT L 311, 21.11.2008, lk 1),</w:t>
      </w:r>
    </w:p>
    <w:p w14:paraId="5A34EA27" w14:textId="77777777" w:rsidR="005527F1" w:rsidRPr="00B45E9F" w:rsidRDefault="005527F1" w:rsidP="005527F1">
      <w:pPr>
        <w:ind w:left="1134" w:hanging="567"/>
        <w:rPr>
          <w:rFonts w:eastAsia="Calibri"/>
          <w:noProof/>
          <w:szCs w:val="24"/>
        </w:rPr>
      </w:pPr>
    </w:p>
    <w:p w14:paraId="3B07BB20" w14:textId="77777777" w:rsidR="005527F1" w:rsidRPr="00B45E9F" w:rsidRDefault="005527F1" w:rsidP="005527F1">
      <w:pPr>
        <w:ind w:left="1134" w:hanging="567"/>
        <w:rPr>
          <w:rFonts w:eastAsia="Calibri"/>
          <w:noProof/>
          <w:szCs w:val="24"/>
        </w:rPr>
      </w:pPr>
      <w:r w:rsidRPr="00B45E9F">
        <w:rPr>
          <w:noProof/>
        </w:rPr>
        <w:t>–</w:t>
      </w:r>
      <w:r w:rsidRPr="00B45E9F">
        <w:rPr>
          <w:noProof/>
        </w:rPr>
        <w:tab/>
        <w:t>32013 L 0064: Nõukogu direktiiv 2013/64/EL, 17. detsember 2013 (ELT L 353, 28.12.2013, lk 8).</w:t>
      </w:r>
    </w:p>
    <w:p w14:paraId="32A2961D" w14:textId="77777777" w:rsidR="005527F1" w:rsidRPr="00B45E9F" w:rsidRDefault="005527F1" w:rsidP="005527F1">
      <w:pPr>
        <w:ind w:left="567" w:hanging="567"/>
        <w:rPr>
          <w:rFonts w:eastAsia="Calibri"/>
          <w:noProof/>
          <w:szCs w:val="24"/>
        </w:rPr>
      </w:pPr>
    </w:p>
    <w:p w14:paraId="2265A80F" w14:textId="77777777" w:rsidR="005527F1" w:rsidRPr="00B45E9F" w:rsidRDefault="005527F1" w:rsidP="005527F1">
      <w:pPr>
        <w:ind w:left="567" w:hanging="567"/>
        <w:rPr>
          <w:rFonts w:eastAsia="Calibri"/>
          <w:noProof/>
          <w:szCs w:val="24"/>
        </w:rPr>
      </w:pPr>
      <w:r w:rsidRPr="00B45E9F">
        <w:rPr>
          <w:noProof/>
        </w:rPr>
        <w:t>5.</w:t>
      </w:r>
      <w:r w:rsidRPr="00B45E9F">
        <w:rPr>
          <w:noProof/>
        </w:rPr>
        <w:tab/>
        <w:t>32014 D 0431: Komisjoni rakendusotsus 2014/431/EL, 26. juuni 2014, nõukogu direktiivi 91/271/EMÜ rakendamiseks koostatud riiklike kavadega seotud aruandluse vormide kohta (ELT L 197, 4.7.2014, lk 77).</w:t>
      </w:r>
    </w:p>
    <w:p w14:paraId="30ED12E7" w14:textId="77777777" w:rsidR="005527F1" w:rsidRPr="00B45E9F" w:rsidRDefault="005527F1" w:rsidP="005527F1">
      <w:pPr>
        <w:ind w:left="567" w:hanging="567"/>
        <w:rPr>
          <w:rFonts w:eastAsia="Calibri"/>
          <w:noProof/>
          <w:szCs w:val="24"/>
        </w:rPr>
      </w:pPr>
    </w:p>
    <w:p w14:paraId="11FAFE63" w14:textId="77777777" w:rsidR="005527F1" w:rsidRPr="00B45E9F" w:rsidRDefault="005527F1" w:rsidP="005527F1">
      <w:pPr>
        <w:ind w:left="567" w:hanging="567"/>
        <w:rPr>
          <w:rFonts w:eastAsia="Calibri"/>
          <w:noProof/>
          <w:szCs w:val="24"/>
        </w:rPr>
      </w:pPr>
      <w:r w:rsidRPr="00B45E9F">
        <w:rPr>
          <w:noProof/>
        </w:rPr>
        <w:t>6.</w:t>
      </w:r>
      <w:r w:rsidRPr="00B45E9F">
        <w:rPr>
          <w:noProof/>
        </w:rPr>
        <w:tab/>
        <w:t>31991 L 0676: Nõukogu direktiiv 91/676/EMÜ, 12. detsember 1991, veekogude kaitsmise kohta põllumajandusest lähtuva nitraadireostuse eest (EÜT L 375, 31.12.1991, lk 1), muudetud järgmis(t)e õigusakti(de)ga:</w:t>
      </w:r>
    </w:p>
    <w:p w14:paraId="64FDE6F7" w14:textId="77777777" w:rsidR="005527F1" w:rsidRPr="00B45E9F" w:rsidRDefault="005527F1" w:rsidP="005527F1">
      <w:pPr>
        <w:ind w:left="1134" w:hanging="567"/>
        <w:rPr>
          <w:rFonts w:eastAsia="Calibri"/>
          <w:noProof/>
          <w:szCs w:val="24"/>
        </w:rPr>
      </w:pPr>
    </w:p>
    <w:p w14:paraId="7B928B1C" w14:textId="17012DF2" w:rsidR="005527F1" w:rsidRPr="00B45E9F" w:rsidRDefault="005527F1" w:rsidP="005527F1">
      <w:pPr>
        <w:ind w:left="1134" w:hanging="567"/>
        <w:rPr>
          <w:rFonts w:eastAsia="Calibri"/>
          <w:noProof/>
          <w:szCs w:val="24"/>
        </w:rPr>
      </w:pPr>
      <w:r w:rsidRPr="00B45E9F">
        <w:rPr>
          <w:noProof/>
        </w:rPr>
        <w:t>–</w:t>
      </w:r>
      <w:r w:rsidRPr="00B45E9F">
        <w:rPr>
          <w:noProof/>
        </w:rPr>
        <w:tab/>
        <w:t>32003 R 1882</w:t>
      </w:r>
      <w:r w:rsidR="00B216BA" w:rsidRPr="00B45E9F">
        <w:rPr>
          <w:noProof/>
        </w:rPr>
        <w:t>:</w:t>
      </w:r>
      <w:r w:rsidRPr="00B45E9F">
        <w:rPr>
          <w:noProof/>
        </w:rPr>
        <w:t xml:space="preserve"> Euroopa Parlamendi ja nõukogu määrus (EÜ) nr 1882/2003, 29. september 2003 (ELT L 284, 31.10.2003, lk 1),</w:t>
      </w:r>
    </w:p>
    <w:p w14:paraId="3FEFBB44" w14:textId="77777777" w:rsidR="005527F1" w:rsidRPr="00B45E9F" w:rsidRDefault="005527F1" w:rsidP="005527F1">
      <w:pPr>
        <w:ind w:left="1134" w:hanging="567"/>
        <w:rPr>
          <w:rFonts w:eastAsia="Calibri"/>
          <w:noProof/>
          <w:szCs w:val="24"/>
        </w:rPr>
      </w:pPr>
    </w:p>
    <w:p w14:paraId="6AEFF08C" w14:textId="20B7EF97" w:rsidR="005527F1" w:rsidRPr="00B45E9F" w:rsidRDefault="005527F1" w:rsidP="005527F1">
      <w:pPr>
        <w:ind w:left="1134" w:hanging="567"/>
        <w:rPr>
          <w:rFonts w:eastAsia="Calibri"/>
          <w:noProof/>
          <w:szCs w:val="24"/>
        </w:rPr>
      </w:pPr>
      <w:r w:rsidRPr="00B45E9F">
        <w:rPr>
          <w:noProof/>
        </w:rPr>
        <w:t>–</w:t>
      </w:r>
      <w:r w:rsidRPr="00B45E9F">
        <w:rPr>
          <w:noProof/>
        </w:rPr>
        <w:tab/>
        <w:t>32008 R 1137: Euroopa Parlamendi ja nõukogu määrus (EÜ) nr 1137/2008, 22. oktoober 2008 (ELT L 311, 21.11.2008, lk 1)</w:t>
      </w:r>
      <w:r w:rsidR="004E2BD6" w:rsidRPr="00B45E9F">
        <w:rPr>
          <w:noProof/>
        </w:rPr>
        <w:t>.</w:t>
      </w:r>
    </w:p>
    <w:p w14:paraId="11EC2AB1" w14:textId="77777777" w:rsidR="005527F1" w:rsidRPr="00B45E9F" w:rsidRDefault="005527F1" w:rsidP="005527F1">
      <w:pPr>
        <w:ind w:left="567" w:hanging="567"/>
        <w:rPr>
          <w:rFonts w:eastAsia="Calibri"/>
          <w:noProof/>
          <w:szCs w:val="24"/>
        </w:rPr>
      </w:pPr>
    </w:p>
    <w:p w14:paraId="2C2E7748" w14:textId="77777777" w:rsidR="005527F1" w:rsidRPr="00B45E9F" w:rsidRDefault="005527F1" w:rsidP="005527F1">
      <w:pPr>
        <w:ind w:left="567" w:hanging="567"/>
        <w:rPr>
          <w:rFonts w:eastAsia="Calibri"/>
          <w:noProof/>
          <w:szCs w:val="24"/>
        </w:rPr>
      </w:pPr>
      <w:r w:rsidRPr="00B45E9F">
        <w:rPr>
          <w:noProof/>
        </w:rPr>
        <w:t>7.</w:t>
      </w:r>
      <w:r w:rsidRPr="00B45E9F">
        <w:rPr>
          <w:noProof/>
        </w:rPr>
        <w:tab/>
        <w:t>32000 L 0060: Euroopa Parlamendi ja nõukogu direktiiv 2000/60/EÜ, 23. oktoober 2000, millega kehtestatakse ühenduse veepoliitika alane tegevusraamistik (EÜT L 327, 22.12.2000, lk 1), muudetud järgmis(t)e õigusakti(de)ga:</w:t>
      </w:r>
    </w:p>
    <w:p w14:paraId="0DA2DABA" w14:textId="77777777" w:rsidR="005527F1" w:rsidRPr="00B45E9F" w:rsidRDefault="005527F1" w:rsidP="005527F1">
      <w:pPr>
        <w:ind w:left="1134" w:hanging="567"/>
        <w:rPr>
          <w:rFonts w:eastAsia="Calibri"/>
          <w:noProof/>
          <w:szCs w:val="24"/>
        </w:rPr>
      </w:pPr>
    </w:p>
    <w:p w14:paraId="3BADD5AE" w14:textId="0FF0D820" w:rsidR="005527F1" w:rsidRPr="00B45E9F" w:rsidRDefault="005527F1" w:rsidP="005527F1">
      <w:pPr>
        <w:ind w:left="1134" w:hanging="567"/>
        <w:rPr>
          <w:rFonts w:eastAsia="Calibri"/>
          <w:noProof/>
          <w:szCs w:val="24"/>
        </w:rPr>
      </w:pPr>
      <w:r w:rsidRPr="00B45E9F">
        <w:rPr>
          <w:noProof/>
        </w:rPr>
        <w:t>–</w:t>
      </w:r>
      <w:r w:rsidRPr="00B45E9F">
        <w:rPr>
          <w:noProof/>
        </w:rPr>
        <w:tab/>
        <w:t>32001 D 2455: Euroopa Parlamendi ja nõukogu otsus nr 2455/2001/EÜ, 20. november 2001 (EÜT L 331, 15.12.2001, lk 1),</w:t>
      </w:r>
    </w:p>
    <w:p w14:paraId="16EB5253" w14:textId="77777777" w:rsidR="005527F1" w:rsidRPr="00B45E9F" w:rsidRDefault="005527F1" w:rsidP="005527F1">
      <w:pPr>
        <w:ind w:left="1134" w:hanging="567"/>
        <w:rPr>
          <w:rFonts w:eastAsia="Calibri"/>
          <w:noProof/>
          <w:szCs w:val="24"/>
        </w:rPr>
      </w:pPr>
    </w:p>
    <w:p w14:paraId="5CC1F306" w14:textId="259FF5AE" w:rsidR="005527F1" w:rsidRPr="00B45E9F" w:rsidRDefault="00EB4EA4" w:rsidP="005527F1">
      <w:pPr>
        <w:ind w:left="1134" w:hanging="567"/>
        <w:rPr>
          <w:rFonts w:eastAsia="Calibri"/>
          <w:noProof/>
          <w:szCs w:val="24"/>
        </w:rPr>
      </w:pPr>
      <w:r w:rsidRPr="00B45E9F">
        <w:rPr>
          <w:noProof/>
        </w:rPr>
        <w:br w:type="page"/>
      </w:r>
      <w:r w:rsidR="005527F1" w:rsidRPr="00B45E9F">
        <w:rPr>
          <w:noProof/>
        </w:rPr>
        <w:t>–</w:t>
      </w:r>
      <w:r w:rsidR="005527F1" w:rsidRPr="00B45E9F">
        <w:rPr>
          <w:noProof/>
        </w:rPr>
        <w:tab/>
        <w:t>32008 L 0105: Euroopa Parlamendi ja nõukogu direktiiv 2008/105/EÜ, 16. detsember 2008 (ELT L 348, 24.12.2008, lk 84),</w:t>
      </w:r>
    </w:p>
    <w:p w14:paraId="179501DA" w14:textId="77777777" w:rsidR="005527F1" w:rsidRPr="00B45E9F" w:rsidRDefault="005527F1" w:rsidP="005527F1">
      <w:pPr>
        <w:ind w:left="1134" w:hanging="567"/>
        <w:rPr>
          <w:rFonts w:eastAsia="Calibri"/>
          <w:noProof/>
          <w:szCs w:val="24"/>
        </w:rPr>
      </w:pPr>
    </w:p>
    <w:p w14:paraId="4A74C569" w14:textId="77777777" w:rsidR="005527F1" w:rsidRPr="00B45E9F" w:rsidRDefault="005527F1" w:rsidP="005527F1">
      <w:pPr>
        <w:ind w:left="1134" w:hanging="567"/>
        <w:rPr>
          <w:rFonts w:eastAsia="Calibri"/>
          <w:noProof/>
          <w:szCs w:val="24"/>
        </w:rPr>
      </w:pPr>
      <w:r w:rsidRPr="00B45E9F">
        <w:rPr>
          <w:noProof/>
        </w:rPr>
        <w:t>–</w:t>
      </w:r>
      <w:r w:rsidRPr="00B45E9F">
        <w:rPr>
          <w:noProof/>
        </w:rPr>
        <w:tab/>
        <w:t>32009 L 0031: Euroopa Parlamendi ja nõukogu direktiiv 2009/31/EÜ, 23. aprill 2009 (ELT L 140, 5.6.2009, lk 114),</w:t>
      </w:r>
    </w:p>
    <w:p w14:paraId="7CC63657" w14:textId="77777777" w:rsidR="005527F1" w:rsidRPr="00B45E9F" w:rsidRDefault="005527F1" w:rsidP="005527F1">
      <w:pPr>
        <w:ind w:left="1134" w:hanging="567"/>
        <w:rPr>
          <w:rFonts w:eastAsia="Calibri"/>
          <w:noProof/>
          <w:szCs w:val="24"/>
        </w:rPr>
      </w:pPr>
    </w:p>
    <w:p w14:paraId="5B1FA8B5" w14:textId="77777777" w:rsidR="005527F1" w:rsidRPr="00B45E9F" w:rsidRDefault="005527F1" w:rsidP="005527F1">
      <w:pPr>
        <w:ind w:left="1134" w:hanging="567"/>
        <w:rPr>
          <w:rFonts w:eastAsia="Calibri"/>
          <w:noProof/>
          <w:szCs w:val="24"/>
        </w:rPr>
      </w:pPr>
      <w:r w:rsidRPr="00B45E9F">
        <w:rPr>
          <w:noProof/>
        </w:rPr>
        <w:t>–</w:t>
      </w:r>
      <w:r w:rsidRPr="00B45E9F">
        <w:rPr>
          <w:noProof/>
        </w:rPr>
        <w:tab/>
        <w:t>32013 L 0039: Euroopa Parlamendi ja nõukogu direktiiv 2013/39/EL, 12. august 2013 (ELT L 226, 24.8.2013, lk 1),</w:t>
      </w:r>
    </w:p>
    <w:p w14:paraId="68980064" w14:textId="77777777" w:rsidR="005527F1" w:rsidRPr="00B45E9F" w:rsidRDefault="005527F1" w:rsidP="005527F1">
      <w:pPr>
        <w:ind w:left="1134" w:hanging="567"/>
        <w:rPr>
          <w:rFonts w:eastAsia="Calibri"/>
          <w:noProof/>
          <w:szCs w:val="24"/>
        </w:rPr>
      </w:pPr>
    </w:p>
    <w:p w14:paraId="2A53F7F6" w14:textId="77777777" w:rsidR="005527F1" w:rsidRPr="00B45E9F" w:rsidRDefault="005527F1" w:rsidP="005527F1">
      <w:pPr>
        <w:ind w:left="1134" w:hanging="567"/>
        <w:rPr>
          <w:rFonts w:eastAsia="Calibri"/>
          <w:noProof/>
          <w:szCs w:val="24"/>
        </w:rPr>
      </w:pPr>
      <w:r w:rsidRPr="00B45E9F">
        <w:rPr>
          <w:noProof/>
        </w:rPr>
        <w:t>–</w:t>
      </w:r>
      <w:r w:rsidRPr="00B45E9F">
        <w:rPr>
          <w:noProof/>
        </w:rPr>
        <w:tab/>
        <w:t>32014 L 0101: Komisjoni direktiiv 2014/101/EL, 30. oktoober 2014 (ELT L 311, 31.10.2014, lk 32).</w:t>
      </w:r>
    </w:p>
    <w:p w14:paraId="725C66F7" w14:textId="77777777" w:rsidR="005527F1" w:rsidRPr="00B45E9F" w:rsidRDefault="005527F1" w:rsidP="005527F1">
      <w:pPr>
        <w:ind w:left="567"/>
        <w:rPr>
          <w:rFonts w:eastAsia="Calibri"/>
          <w:noProof/>
          <w:szCs w:val="24"/>
        </w:rPr>
      </w:pPr>
    </w:p>
    <w:p w14:paraId="5DE70053" w14:textId="4B6F4A66" w:rsidR="005527F1" w:rsidRPr="00B45E9F" w:rsidRDefault="005527F1" w:rsidP="005527F1">
      <w:pPr>
        <w:ind w:left="567"/>
        <w:rPr>
          <w:rFonts w:eastAsia="Calibri"/>
          <w:noProof/>
          <w:szCs w:val="24"/>
        </w:rPr>
      </w:pPr>
      <w:r w:rsidRPr="00B45E9F">
        <w:rPr>
          <w:noProof/>
        </w:rPr>
        <w:t xml:space="preserve">Käesolevas lepingus loetakse direktiivi </w:t>
      </w:r>
      <w:r w:rsidR="004E2BD6" w:rsidRPr="00B45E9F">
        <w:rPr>
          <w:noProof/>
        </w:rPr>
        <w:t xml:space="preserve">2000/60/EÜ </w:t>
      </w:r>
      <w:r w:rsidRPr="00B45E9F">
        <w:rPr>
          <w:noProof/>
        </w:rPr>
        <w:t>sätteid järgmises kohanduses.</w:t>
      </w:r>
    </w:p>
    <w:p w14:paraId="02044DE4" w14:textId="77777777" w:rsidR="005527F1" w:rsidRPr="00B45E9F" w:rsidRDefault="005527F1" w:rsidP="005527F1">
      <w:pPr>
        <w:ind w:left="1134" w:hanging="567"/>
        <w:rPr>
          <w:rFonts w:eastAsia="Calibri"/>
          <w:noProof/>
          <w:szCs w:val="24"/>
        </w:rPr>
      </w:pPr>
    </w:p>
    <w:p w14:paraId="7A2CE038" w14:textId="3A48C471" w:rsidR="005527F1" w:rsidRPr="00B45E9F" w:rsidRDefault="005527F1" w:rsidP="005527F1">
      <w:pPr>
        <w:ind w:left="1134" w:hanging="567"/>
        <w:rPr>
          <w:rFonts w:eastAsia="Calibri"/>
          <w:noProof/>
          <w:szCs w:val="24"/>
        </w:rPr>
      </w:pPr>
      <w:r w:rsidRPr="00B45E9F">
        <w:rPr>
          <w:noProof/>
        </w:rPr>
        <w:t>a)</w:t>
      </w:r>
      <w:r w:rsidRPr="00B45E9F">
        <w:rPr>
          <w:noProof/>
        </w:rPr>
        <w:tab/>
        <w:t xml:space="preserve">Ilma et see piiraks ühiskomitee edasisi meetmeid, ei inkorporeerita käesolevasse lepingusse järgmisi </w:t>
      </w:r>
      <w:r w:rsidR="004E2BD6" w:rsidRPr="00B45E9F">
        <w:rPr>
          <w:noProof/>
        </w:rPr>
        <w:t xml:space="preserve">ELi </w:t>
      </w:r>
      <w:r w:rsidRPr="00B45E9F">
        <w:rPr>
          <w:noProof/>
        </w:rPr>
        <w:t>õigusakte.</w:t>
      </w:r>
    </w:p>
    <w:p w14:paraId="26A2AD9F" w14:textId="77777777" w:rsidR="005527F1" w:rsidRPr="00B45E9F" w:rsidRDefault="005527F1" w:rsidP="005527F1">
      <w:pPr>
        <w:ind w:left="1701" w:hanging="567"/>
        <w:rPr>
          <w:rFonts w:eastAsia="Calibri"/>
          <w:noProof/>
          <w:szCs w:val="24"/>
        </w:rPr>
      </w:pPr>
    </w:p>
    <w:p w14:paraId="49EB7F1C" w14:textId="04A0D494" w:rsidR="005527F1" w:rsidRPr="00B45E9F" w:rsidRDefault="005527F1" w:rsidP="005527F1">
      <w:pPr>
        <w:ind w:left="1701" w:hanging="567"/>
        <w:rPr>
          <w:rFonts w:eastAsia="Calibri"/>
          <w:noProof/>
          <w:szCs w:val="24"/>
        </w:rPr>
      </w:pPr>
      <w:r w:rsidRPr="00B45E9F">
        <w:rPr>
          <w:noProof/>
        </w:rPr>
        <w:t>i)</w:t>
      </w:r>
      <w:r w:rsidRPr="00B45E9F">
        <w:rPr>
          <w:noProof/>
        </w:rPr>
        <w:tab/>
      </w:r>
      <w:r w:rsidRPr="00B45E9F">
        <w:rPr>
          <w:noProof/>
          <w:color w:val="333333"/>
          <w:shd w:val="clear" w:color="auto" w:fill="FFFFFF"/>
        </w:rPr>
        <w:t xml:space="preserve">31976 L 0160: </w:t>
      </w:r>
      <w:r w:rsidRPr="00B45E9F">
        <w:rPr>
          <w:noProof/>
        </w:rPr>
        <w:t xml:space="preserve">Nõukogu direktiiv 76/160/EMÜ, 8. detsember 1975, suplusvee kvaliteedi kohta </w:t>
      </w:r>
      <w:r w:rsidR="00347773" w:rsidRPr="00B45E9F">
        <w:rPr>
          <w:noProof/>
        </w:rPr>
        <w:t>(</w:t>
      </w:r>
      <w:r w:rsidRPr="00B45E9F">
        <w:rPr>
          <w:noProof/>
          <w:color w:val="333333"/>
          <w:shd w:val="clear" w:color="auto" w:fill="FFFFFF"/>
        </w:rPr>
        <w:t>EÜT L 31, 5.2.1976, lk 1)</w:t>
      </w:r>
      <w:r w:rsidRPr="00B45E9F">
        <w:rPr>
          <w:noProof/>
        </w:rPr>
        <w:t>,</w:t>
      </w:r>
    </w:p>
    <w:p w14:paraId="6A78208C" w14:textId="77777777" w:rsidR="005527F1" w:rsidRPr="00B45E9F" w:rsidRDefault="005527F1" w:rsidP="005527F1">
      <w:pPr>
        <w:ind w:left="1701" w:hanging="567"/>
        <w:rPr>
          <w:rFonts w:eastAsia="Calibri"/>
          <w:noProof/>
          <w:szCs w:val="24"/>
        </w:rPr>
      </w:pPr>
    </w:p>
    <w:p w14:paraId="1D8590B9" w14:textId="77777777" w:rsidR="005527F1" w:rsidRPr="00B45E9F" w:rsidRDefault="005527F1" w:rsidP="005527F1">
      <w:pPr>
        <w:ind w:left="1701" w:hanging="567"/>
        <w:rPr>
          <w:rFonts w:eastAsia="Calibri"/>
          <w:noProof/>
          <w:szCs w:val="24"/>
        </w:rPr>
      </w:pPr>
      <w:r w:rsidRPr="00B45E9F">
        <w:rPr>
          <w:noProof/>
        </w:rPr>
        <w:t>ii)</w:t>
      </w:r>
      <w:r w:rsidRPr="00B45E9F">
        <w:rPr>
          <w:noProof/>
        </w:rPr>
        <w:tab/>
      </w:r>
      <w:r w:rsidRPr="00B45E9F">
        <w:rPr>
          <w:noProof/>
          <w:color w:val="333333"/>
          <w:shd w:val="clear" w:color="auto" w:fill="FFFFFF"/>
        </w:rPr>
        <w:t xml:space="preserve">31979 L 0409: </w:t>
      </w:r>
      <w:r w:rsidRPr="00B45E9F">
        <w:rPr>
          <w:noProof/>
        </w:rPr>
        <w:t>Nõukogu direktiiv 79/409/EMÜ, 2. aprill 1979, loodusliku linnustiku kaitse kohta (</w:t>
      </w:r>
      <w:r w:rsidRPr="00B45E9F">
        <w:rPr>
          <w:noProof/>
          <w:color w:val="333333"/>
          <w:shd w:val="clear" w:color="auto" w:fill="FFFFFF"/>
        </w:rPr>
        <w:t>EÜT L 103, 25.4.1979, lk 1</w:t>
      </w:r>
      <w:r w:rsidRPr="00B45E9F">
        <w:rPr>
          <w:noProof/>
        </w:rPr>
        <w:t>),</w:t>
      </w:r>
    </w:p>
    <w:p w14:paraId="280DD855" w14:textId="77777777" w:rsidR="005527F1" w:rsidRPr="00B45E9F" w:rsidRDefault="005527F1" w:rsidP="005527F1">
      <w:pPr>
        <w:ind w:left="1701" w:hanging="567"/>
        <w:rPr>
          <w:rFonts w:eastAsia="Calibri"/>
          <w:noProof/>
          <w:szCs w:val="24"/>
        </w:rPr>
      </w:pPr>
    </w:p>
    <w:p w14:paraId="36310787" w14:textId="77777777" w:rsidR="005527F1" w:rsidRPr="00B45E9F" w:rsidRDefault="005527F1" w:rsidP="005527F1">
      <w:pPr>
        <w:ind w:left="1701" w:hanging="567"/>
        <w:rPr>
          <w:rFonts w:eastAsia="Calibri"/>
          <w:noProof/>
          <w:szCs w:val="24"/>
        </w:rPr>
      </w:pPr>
      <w:r w:rsidRPr="00B45E9F">
        <w:rPr>
          <w:noProof/>
        </w:rPr>
        <w:t>iii)</w:t>
      </w:r>
      <w:r w:rsidRPr="00B45E9F">
        <w:rPr>
          <w:noProof/>
        </w:rPr>
        <w:tab/>
      </w:r>
      <w:r w:rsidRPr="00B45E9F">
        <w:rPr>
          <w:noProof/>
          <w:color w:val="333333"/>
          <w:shd w:val="clear" w:color="auto" w:fill="FFFFFF"/>
        </w:rPr>
        <w:t xml:space="preserve">31992 L 0043: </w:t>
      </w:r>
      <w:r w:rsidRPr="00B45E9F">
        <w:rPr>
          <w:noProof/>
        </w:rPr>
        <w:t>Nõukogu direktiiv 92/43/EMÜ, 21. mai 1992, looduslike elupaikade ning loodusliku loomastiku ja taimestiku kaitse kohta (</w:t>
      </w:r>
      <w:r w:rsidRPr="00B45E9F">
        <w:rPr>
          <w:noProof/>
          <w:color w:val="333333"/>
          <w:shd w:val="clear" w:color="auto" w:fill="FFFFFF"/>
        </w:rPr>
        <w:t>EÜT L 206, 22.7.1992, lk 7</w:t>
      </w:r>
      <w:r w:rsidRPr="00B45E9F">
        <w:rPr>
          <w:noProof/>
        </w:rPr>
        <w:t>),</w:t>
      </w:r>
    </w:p>
    <w:p w14:paraId="11FA86EF" w14:textId="77777777" w:rsidR="005527F1" w:rsidRPr="00B45E9F" w:rsidRDefault="005527F1" w:rsidP="005527F1">
      <w:pPr>
        <w:ind w:left="1701" w:hanging="567"/>
        <w:rPr>
          <w:rFonts w:eastAsia="Calibri"/>
          <w:noProof/>
          <w:szCs w:val="24"/>
        </w:rPr>
      </w:pPr>
    </w:p>
    <w:p w14:paraId="53173DD7" w14:textId="2907E65E" w:rsidR="005527F1" w:rsidRPr="00B45E9F" w:rsidRDefault="00EB4EA4" w:rsidP="005527F1">
      <w:pPr>
        <w:ind w:left="1701" w:hanging="567"/>
        <w:rPr>
          <w:rFonts w:eastAsia="Calibri"/>
          <w:noProof/>
          <w:szCs w:val="24"/>
        </w:rPr>
      </w:pPr>
      <w:r w:rsidRPr="00B45E9F">
        <w:rPr>
          <w:noProof/>
        </w:rPr>
        <w:br w:type="page"/>
      </w:r>
      <w:r w:rsidR="005527F1" w:rsidRPr="00B45E9F">
        <w:rPr>
          <w:noProof/>
        </w:rPr>
        <w:t>iv)</w:t>
      </w:r>
      <w:r w:rsidR="005527F1" w:rsidRPr="00B45E9F">
        <w:rPr>
          <w:noProof/>
        </w:rPr>
        <w:tab/>
      </w:r>
      <w:r w:rsidR="005527F1" w:rsidRPr="00B45E9F">
        <w:rPr>
          <w:noProof/>
          <w:color w:val="333333"/>
          <w:shd w:val="clear" w:color="auto" w:fill="FFFFFF"/>
        </w:rPr>
        <w:t>32006 L 0113: Euroopa Parlamendi ja nõukogu direktiiv 2006/113/EÜ, 12. detsember 2006, karpide elukeskkonna vee nõutava kvaliteedi kohta (ELT L 376, 27.12.2006, lk 14),</w:t>
      </w:r>
    </w:p>
    <w:p w14:paraId="3DAC31BB" w14:textId="77777777" w:rsidR="005527F1" w:rsidRPr="00B45E9F" w:rsidRDefault="005527F1" w:rsidP="005527F1">
      <w:pPr>
        <w:ind w:left="1701" w:hanging="567"/>
        <w:rPr>
          <w:rFonts w:eastAsia="Calibri"/>
          <w:noProof/>
          <w:szCs w:val="24"/>
        </w:rPr>
      </w:pPr>
    </w:p>
    <w:p w14:paraId="11FC977F" w14:textId="77777777" w:rsidR="005527F1" w:rsidRPr="00B45E9F" w:rsidRDefault="005527F1" w:rsidP="005527F1">
      <w:pPr>
        <w:ind w:left="1701" w:hanging="567"/>
        <w:rPr>
          <w:rFonts w:eastAsia="Calibri"/>
          <w:noProof/>
          <w:szCs w:val="24"/>
        </w:rPr>
      </w:pPr>
      <w:r w:rsidRPr="00B45E9F">
        <w:rPr>
          <w:noProof/>
        </w:rPr>
        <w:t>v)</w:t>
      </w:r>
      <w:r w:rsidRPr="00B45E9F">
        <w:rPr>
          <w:noProof/>
        </w:rPr>
        <w:tab/>
      </w:r>
      <w:r w:rsidRPr="00B45E9F">
        <w:rPr>
          <w:noProof/>
          <w:color w:val="333333"/>
          <w:shd w:val="clear" w:color="auto" w:fill="FFFFFF"/>
        </w:rPr>
        <w:t>32006 L 0044: Euroopa Parlamendi ja nõukogu direktiiv 2006/44/EÜ, 6. september 2006, kalade elu tagamiseks kaitset või parandamist vajava magevee kvaliteedi kohta (ELT L 264, 25.9.2006, lk 20).</w:t>
      </w:r>
    </w:p>
    <w:p w14:paraId="224C9E55" w14:textId="77777777" w:rsidR="005527F1" w:rsidRPr="00B45E9F" w:rsidRDefault="005527F1" w:rsidP="005527F1">
      <w:pPr>
        <w:ind w:left="1134" w:hanging="567"/>
        <w:rPr>
          <w:rFonts w:eastAsia="Calibri"/>
          <w:noProof/>
          <w:szCs w:val="24"/>
        </w:rPr>
      </w:pPr>
    </w:p>
    <w:p w14:paraId="7062E962" w14:textId="16506C5A" w:rsidR="005527F1" w:rsidRPr="00B45E9F" w:rsidRDefault="005527F1" w:rsidP="005527F1">
      <w:pPr>
        <w:ind w:left="1134" w:hanging="567"/>
        <w:rPr>
          <w:rFonts w:eastAsia="Calibri"/>
          <w:noProof/>
          <w:szCs w:val="24"/>
        </w:rPr>
      </w:pPr>
      <w:r w:rsidRPr="00B45E9F">
        <w:rPr>
          <w:noProof/>
        </w:rPr>
        <w:t>b)</w:t>
      </w:r>
      <w:r w:rsidRPr="00B45E9F">
        <w:rPr>
          <w:noProof/>
        </w:rPr>
        <w:tab/>
        <w:t xml:space="preserve">Artikli 4 lõike 1 punkti a alapunktides ii ja iii, artikli 4 lõike 1 punkti b alapunktis ii, artikli 4 lõike 1 punktis c, artikli 5 lõigetes 1 ja 2, artikli 6 lõikes 1, artikli 8 lõikes 2, artikli 10 lõikes 2, artikli 11 lõigetes 7 ja 8, artikli 13 lõigetes 6 ja 7 ning artikli 17 lõikes 4 </w:t>
      </w:r>
      <w:r w:rsidR="00186016" w:rsidRPr="00B45E9F">
        <w:rPr>
          <w:noProof/>
        </w:rPr>
        <w:t>osu</w:t>
      </w:r>
      <w:r w:rsidRPr="00B45E9F">
        <w:rPr>
          <w:noProof/>
        </w:rPr>
        <w:t xml:space="preserve">tatud tähtaegu, mis hakkavad </w:t>
      </w:r>
      <w:r w:rsidR="00186016" w:rsidRPr="00B45E9F">
        <w:rPr>
          <w:noProof/>
        </w:rPr>
        <w:t xml:space="preserve">kulgema </w:t>
      </w:r>
      <w:r w:rsidRPr="00B45E9F">
        <w:rPr>
          <w:noProof/>
        </w:rPr>
        <w:t xml:space="preserve">alates direktiivi </w:t>
      </w:r>
      <w:r w:rsidR="003F50A1" w:rsidRPr="00B45E9F">
        <w:rPr>
          <w:noProof/>
        </w:rPr>
        <w:t xml:space="preserve">2000/60/EÜ </w:t>
      </w:r>
      <w:r w:rsidRPr="00B45E9F">
        <w:rPr>
          <w:noProof/>
        </w:rPr>
        <w:t xml:space="preserve">jõustumise kuupäevast, käsitatakse </w:t>
      </w:r>
      <w:r w:rsidR="00186016" w:rsidRPr="00B45E9F">
        <w:rPr>
          <w:noProof/>
        </w:rPr>
        <w:t xml:space="preserve">kulgevatena </w:t>
      </w:r>
      <w:r w:rsidRPr="00B45E9F">
        <w:rPr>
          <w:noProof/>
        </w:rPr>
        <w:t xml:space="preserve">alates käesoleva lepingu jõustumise kuupäevast. </w:t>
      </w:r>
      <w:r w:rsidR="003F50A1" w:rsidRPr="00B45E9F">
        <w:rPr>
          <w:noProof/>
        </w:rPr>
        <w:t>K</w:t>
      </w:r>
      <w:r w:rsidRPr="00B45E9F">
        <w:rPr>
          <w:noProof/>
        </w:rPr>
        <w:t>õnealuste artiklite kohaldamisel kohaldatakse raamprotokolli nr 1 artiklit</w:t>
      </w:r>
      <w:r w:rsidR="007C1C66" w:rsidRPr="00B45E9F">
        <w:rPr>
          <w:noProof/>
        </w:rPr>
        <w:t> </w:t>
      </w:r>
      <w:r w:rsidRPr="00B45E9F">
        <w:rPr>
          <w:noProof/>
        </w:rPr>
        <w:t>3. Raamprotokolli nr 1 artikli 3 lõikes 2 osutatud ajavahemik on kolm aastat alates käesoleva lepingu jõustumise kuupäevast.</w:t>
      </w:r>
    </w:p>
    <w:p w14:paraId="1DA051E2" w14:textId="77777777" w:rsidR="005527F1" w:rsidRPr="00B45E9F" w:rsidRDefault="005527F1" w:rsidP="005527F1">
      <w:pPr>
        <w:ind w:left="1134"/>
        <w:rPr>
          <w:rFonts w:eastAsia="Calibri"/>
          <w:noProof/>
          <w:szCs w:val="24"/>
        </w:rPr>
      </w:pPr>
    </w:p>
    <w:p w14:paraId="2A72198E" w14:textId="535A9A55" w:rsidR="005527F1" w:rsidRPr="00B45E9F" w:rsidRDefault="005527F1" w:rsidP="005527F1">
      <w:pPr>
        <w:ind w:left="1134" w:hanging="567"/>
        <w:rPr>
          <w:rFonts w:eastAsia="Calibri"/>
          <w:noProof/>
          <w:szCs w:val="24"/>
        </w:rPr>
      </w:pPr>
      <w:r w:rsidRPr="00B45E9F">
        <w:rPr>
          <w:noProof/>
        </w:rPr>
        <w:t>c)</w:t>
      </w:r>
      <w:r w:rsidRPr="00B45E9F">
        <w:rPr>
          <w:noProof/>
        </w:rPr>
        <w:tab/>
        <w:t xml:space="preserve">Vastavalt raamprotokolli nr 1 artiklile 14 käsitatakse kõiki viiteid direktiivi </w:t>
      </w:r>
      <w:r w:rsidR="003F50A1" w:rsidRPr="00B45E9F">
        <w:rPr>
          <w:noProof/>
        </w:rPr>
        <w:t xml:space="preserve">2000/60/EÜ </w:t>
      </w:r>
      <w:r w:rsidRPr="00B45E9F">
        <w:rPr>
          <w:noProof/>
        </w:rPr>
        <w:t xml:space="preserve">artiklis 24 </w:t>
      </w:r>
      <w:r w:rsidR="00186016" w:rsidRPr="00B45E9F">
        <w:rPr>
          <w:noProof/>
        </w:rPr>
        <w:t>osu</w:t>
      </w:r>
      <w:r w:rsidRPr="00B45E9F">
        <w:rPr>
          <w:noProof/>
        </w:rPr>
        <w:t xml:space="preserve">tatud kuupäevale viidetena käesoleva lepingu jõustumise kuupäevale. Direktiivi </w:t>
      </w:r>
      <w:r w:rsidR="003F50A1" w:rsidRPr="00B45E9F">
        <w:rPr>
          <w:noProof/>
        </w:rPr>
        <w:t xml:space="preserve">2000/60/EÜ </w:t>
      </w:r>
      <w:r w:rsidRPr="00B45E9F">
        <w:rPr>
          <w:noProof/>
        </w:rPr>
        <w:t>artikli 24 kohaldamisel kohaldatakse raamprotokolli nr 1 artiklit</w:t>
      </w:r>
      <w:r w:rsidR="007C1C66" w:rsidRPr="00B45E9F">
        <w:rPr>
          <w:noProof/>
        </w:rPr>
        <w:t> </w:t>
      </w:r>
      <w:r w:rsidRPr="00B45E9F">
        <w:rPr>
          <w:noProof/>
        </w:rPr>
        <w:t>3. Raamprotokolli nr 1 artikli 3 lõikes 2 osutatud ajavahemik on kolm aastat alates käesoleva lepingu jõustumise kuupäevast.</w:t>
      </w:r>
    </w:p>
    <w:p w14:paraId="764B16E1" w14:textId="77777777" w:rsidR="005527F1" w:rsidRPr="00B45E9F" w:rsidRDefault="005527F1" w:rsidP="005527F1">
      <w:pPr>
        <w:ind w:left="567" w:hanging="567"/>
        <w:rPr>
          <w:rFonts w:eastAsia="Calibri"/>
          <w:noProof/>
          <w:szCs w:val="24"/>
        </w:rPr>
      </w:pPr>
    </w:p>
    <w:p w14:paraId="39B99BB7" w14:textId="16A884EB" w:rsidR="005527F1" w:rsidRPr="00B45E9F" w:rsidRDefault="00EB4EA4" w:rsidP="005527F1">
      <w:pPr>
        <w:ind w:left="567" w:hanging="567"/>
        <w:rPr>
          <w:rFonts w:eastAsia="Calibri"/>
          <w:noProof/>
          <w:szCs w:val="24"/>
        </w:rPr>
      </w:pPr>
      <w:r w:rsidRPr="00B45E9F">
        <w:rPr>
          <w:noProof/>
        </w:rPr>
        <w:br w:type="page"/>
      </w:r>
      <w:r w:rsidR="005527F1" w:rsidRPr="00B45E9F">
        <w:rPr>
          <w:noProof/>
        </w:rPr>
        <w:t>8.</w:t>
      </w:r>
      <w:r w:rsidR="005527F1" w:rsidRPr="00B45E9F">
        <w:rPr>
          <w:noProof/>
        </w:rPr>
        <w:tab/>
        <w:t>32006 L 0118: Euroopa Parlamendi ja nõukogu direktiiv 2006/118/EÜ, 12. detsember 2006, mis käsitleb põhjavee kaitset reostuse ja seisundi halvenemise eest (ELT L 372, 27.12.2006, lk 19), muudetud järgmis(t)e õigusakti(de)ga:</w:t>
      </w:r>
    </w:p>
    <w:p w14:paraId="20979D90" w14:textId="77777777" w:rsidR="005527F1" w:rsidRPr="00B45E9F" w:rsidRDefault="005527F1" w:rsidP="005527F1">
      <w:pPr>
        <w:ind w:left="1134" w:hanging="567"/>
        <w:rPr>
          <w:rFonts w:eastAsia="Calibri"/>
          <w:noProof/>
          <w:szCs w:val="24"/>
        </w:rPr>
      </w:pPr>
    </w:p>
    <w:p w14:paraId="73846E3B" w14:textId="77777777" w:rsidR="005527F1" w:rsidRPr="00B45E9F" w:rsidRDefault="005527F1" w:rsidP="005527F1">
      <w:pPr>
        <w:ind w:left="1134" w:hanging="567"/>
        <w:rPr>
          <w:rFonts w:eastAsia="Calibri"/>
          <w:noProof/>
          <w:szCs w:val="24"/>
        </w:rPr>
      </w:pPr>
      <w:r w:rsidRPr="00B45E9F">
        <w:rPr>
          <w:noProof/>
        </w:rPr>
        <w:t>–</w:t>
      </w:r>
      <w:r w:rsidRPr="00B45E9F">
        <w:rPr>
          <w:noProof/>
        </w:rPr>
        <w:tab/>
        <w:t>32014 L 0080: Komisjoni direktiiv 2014/80/EL, 20. juuni 2014 (ELT L 182, 21.6.2014, lk 52).</w:t>
      </w:r>
    </w:p>
    <w:p w14:paraId="3A85D43B" w14:textId="77777777" w:rsidR="005527F1" w:rsidRPr="00B45E9F" w:rsidRDefault="005527F1" w:rsidP="005527F1">
      <w:pPr>
        <w:ind w:left="567"/>
        <w:rPr>
          <w:rFonts w:eastAsia="Calibri"/>
          <w:noProof/>
          <w:szCs w:val="24"/>
        </w:rPr>
      </w:pPr>
    </w:p>
    <w:p w14:paraId="3B2BAC95" w14:textId="7EA7E00A" w:rsidR="005527F1" w:rsidRPr="00B45E9F" w:rsidRDefault="005527F1" w:rsidP="005527F1">
      <w:pPr>
        <w:ind w:left="567"/>
        <w:rPr>
          <w:rFonts w:eastAsia="Calibri"/>
          <w:noProof/>
          <w:szCs w:val="24"/>
        </w:rPr>
      </w:pPr>
      <w:r w:rsidRPr="00B45E9F">
        <w:rPr>
          <w:noProof/>
        </w:rPr>
        <w:t xml:space="preserve">Käesolevas lepingus loetakse direktiivi </w:t>
      </w:r>
      <w:r w:rsidR="003F50A1" w:rsidRPr="00B45E9F">
        <w:rPr>
          <w:noProof/>
        </w:rPr>
        <w:t xml:space="preserve">2006/118/EÜ </w:t>
      </w:r>
      <w:r w:rsidRPr="00B45E9F">
        <w:rPr>
          <w:noProof/>
        </w:rPr>
        <w:t>sätteid järgmises kohanduses.</w:t>
      </w:r>
    </w:p>
    <w:p w14:paraId="15889F1B" w14:textId="77777777" w:rsidR="005527F1" w:rsidRPr="00B45E9F" w:rsidRDefault="005527F1" w:rsidP="005527F1">
      <w:pPr>
        <w:ind w:left="567"/>
        <w:rPr>
          <w:rFonts w:eastAsia="Calibri"/>
          <w:noProof/>
          <w:szCs w:val="24"/>
        </w:rPr>
      </w:pPr>
    </w:p>
    <w:p w14:paraId="354C9385" w14:textId="094AD25A" w:rsidR="005527F1" w:rsidRPr="00B45E9F" w:rsidRDefault="005527F1" w:rsidP="005527F1">
      <w:pPr>
        <w:ind w:left="567"/>
        <w:rPr>
          <w:rFonts w:eastAsia="Calibri"/>
          <w:noProof/>
          <w:szCs w:val="24"/>
        </w:rPr>
      </w:pPr>
      <w:r w:rsidRPr="00B45E9F">
        <w:rPr>
          <w:noProof/>
        </w:rPr>
        <w:t>Kohaldatakse raamprotokolli nr 1 artiklit 3. Raamprotokolli nr 1 artikli 3 lõikes 2 osutatud ajavahemik on viis aastat alates käesoleva lepingu jõustumise kuupäevast.</w:t>
      </w:r>
    </w:p>
    <w:p w14:paraId="55C41E72" w14:textId="77777777" w:rsidR="005527F1" w:rsidRPr="00B45E9F" w:rsidRDefault="005527F1" w:rsidP="005527F1">
      <w:pPr>
        <w:ind w:left="567" w:hanging="567"/>
        <w:rPr>
          <w:rFonts w:eastAsia="Calibri"/>
          <w:noProof/>
          <w:szCs w:val="24"/>
        </w:rPr>
      </w:pPr>
    </w:p>
    <w:p w14:paraId="5FD0E00B" w14:textId="77777777" w:rsidR="005527F1" w:rsidRPr="00B45E9F" w:rsidRDefault="005527F1" w:rsidP="005527F1">
      <w:pPr>
        <w:ind w:left="567" w:hanging="567"/>
        <w:rPr>
          <w:rFonts w:eastAsia="Calibri"/>
          <w:noProof/>
          <w:szCs w:val="24"/>
        </w:rPr>
      </w:pPr>
      <w:r w:rsidRPr="00B45E9F">
        <w:rPr>
          <w:noProof/>
        </w:rPr>
        <w:t>9.</w:t>
      </w:r>
      <w:r w:rsidRPr="00B45E9F">
        <w:rPr>
          <w:noProof/>
        </w:rPr>
        <w:tab/>
        <w:t>32018 D 0229: Komisjoni otsus (EL) 2018/229, 12. veebruar 2018, millega kehtestatakse vastavalt Euroopa Parlamendi ja nõukogu direktiivile 2000/60/EÜ interkalibreerimise tulemusel liikmesriikide seiresüsteemide klassifikatsioonide väärtused ja tunnistatakse kehtetuks komisjoni otsus 2013/480/EL (ELT L 47, 20.2.2018, lk 1).</w:t>
      </w:r>
    </w:p>
    <w:p w14:paraId="6B2FDDA9" w14:textId="77777777" w:rsidR="005527F1" w:rsidRPr="00B45E9F" w:rsidRDefault="005527F1" w:rsidP="005527F1">
      <w:pPr>
        <w:ind w:left="567" w:hanging="567"/>
        <w:rPr>
          <w:rFonts w:eastAsia="Calibri"/>
          <w:noProof/>
          <w:szCs w:val="24"/>
        </w:rPr>
      </w:pPr>
    </w:p>
    <w:p w14:paraId="26578A2B" w14:textId="59FFD8DA" w:rsidR="005527F1" w:rsidRPr="00B45E9F" w:rsidRDefault="005527F1" w:rsidP="005527F1">
      <w:pPr>
        <w:ind w:left="567" w:hanging="567"/>
        <w:rPr>
          <w:rFonts w:eastAsia="Calibri"/>
          <w:noProof/>
          <w:szCs w:val="24"/>
        </w:rPr>
      </w:pPr>
      <w:r w:rsidRPr="00B45E9F">
        <w:rPr>
          <w:noProof/>
        </w:rPr>
        <w:t>10.</w:t>
      </w:r>
      <w:r w:rsidRPr="00B45E9F">
        <w:rPr>
          <w:noProof/>
        </w:rPr>
        <w:tab/>
        <w:t>32005 D 0646: Komisjoni otsus 2005/646/EÜ, 17. august 2005, interkalibreerimisvõrku moodustavate objektide registri loomise kohta vastavalt Euroopa Parlamendi ja nõukogu direktiivile 2000/60/EÜ (ELT L 243, 19.9.2005, lk 1).</w:t>
      </w:r>
    </w:p>
    <w:p w14:paraId="075C4B26" w14:textId="77777777" w:rsidR="005527F1" w:rsidRPr="00B45E9F" w:rsidRDefault="005527F1" w:rsidP="005527F1">
      <w:pPr>
        <w:ind w:left="567"/>
        <w:rPr>
          <w:rFonts w:eastAsia="Calibri"/>
          <w:noProof/>
          <w:szCs w:val="24"/>
        </w:rPr>
      </w:pPr>
    </w:p>
    <w:p w14:paraId="7ABB94C4" w14:textId="16747DC5" w:rsidR="005527F1" w:rsidRPr="00B45E9F" w:rsidRDefault="005527F1" w:rsidP="005527F1">
      <w:pPr>
        <w:ind w:left="567"/>
        <w:rPr>
          <w:rFonts w:eastAsia="Calibri"/>
          <w:noProof/>
          <w:szCs w:val="24"/>
        </w:rPr>
      </w:pPr>
      <w:r w:rsidRPr="00B45E9F">
        <w:rPr>
          <w:noProof/>
        </w:rPr>
        <w:t xml:space="preserve">Käesolevas lepingus loetakse otsuse </w:t>
      </w:r>
      <w:r w:rsidR="003F50A1" w:rsidRPr="00B45E9F">
        <w:rPr>
          <w:noProof/>
        </w:rPr>
        <w:t xml:space="preserve">2005/646/EÜ </w:t>
      </w:r>
      <w:r w:rsidRPr="00B45E9F">
        <w:rPr>
          <w:noProof/>
        </w:rPr>
        <w:t>sätteid järgmises kohanduses.</w:t>
      </w:r>
    </w:p>
    <w:p w14:paraId="09472A9A" w14:textId="77777777" w:rsidR="005527F1" w:rsidRPr="00B45E9F" w:rsidRDefault="005527F1" w:rsidP="005527F1">
      <w:pPr>
        <w:ind w:left="567"/>
        <w:rPr>
          <w:rFonts w:eastAsia="Calibri"/>
          <w:noProof/>
          <w:szCs w:val="24"/>
        </w:rPr>
      </w:pPr>
    </w:p>
    <w:p w14:paraId="0A3A121E" w14:textId="472F06DA" w:rsidR="005527F1" w:rsidRPr="00B45E9F" w:rsidRDefault="00EB4EA4" w:rsidP="005527F1">
      <w:pPr>
        <w:ind w:left="567"/>
        <w:rPr>
          <w:rFonts w:eastAsia="Calibri"/>
          <w:noProof/>
          <w:szCs w:val="24"/>
        </w:rPr>
      </w:pPr>
      <w:r w:rsidRPr="00B45E9F">
        <w:rPr>
          <w:noProof/>
        </w:rPr>
        <w:br w:type="page"/>
      </w:r>
      <w:r w:rsidR="005527F1" w:rsidRPr="00B45E9F">
        <w:rPr>
          <w:noProof/>
        </w:rPr>
        <w:t>Võttes arvesse, et Andorra jagab piiriüleseid vesikondi Prantsusmaa ja Hispaaniaga, osaleb Andorra vabatahtlikult interkalibreerimises ja esitab seetõttu objektide nimekirja ELi liikmesriikidega sama korra kohaselt.</w:t>
      </w:r>
    </w:p>
    <w:p w14:paraId="70D5B6E7" w14:textId="77777777" w:rsidR="005527F1" w:rsidRPr="00B45E9F" w:rsidRDefault="005527F1" w:rsidP="005527F1">
      <w:pPr>
        <w:ind w:left="567" w:hanging="567"/>
        <w:rPr>
          <w:rFonts w:eastAsia="Calibri"/>
          <w:noProof/>
          <w:szCs w:val="24"/>
        </w:rPr>
      </w:pPr>
    </w:p>
    <w:p w14:paraId="51D6A9FD" w14:textId="77777777" w:rsidR="005527F1" w:rsidRPr="00B45E9F" w:rsidRDefault="005527F1" w:rsidP="005527F1">
      <w:pPr>
        <w:ind w:left="567" w:hanging="567"/>
        <w:rPr>
          <w:rFonts w:eastAsia="Calibri"/>
          <w:noProof/>
          <w:szCs w:val="24"/>
        </w:rPr>
      </w:pPr>
      <w:r w:rsidRPr="00B45E9F">
        <w:rPr>
          <w:noProof/>
        </w:rPr>
        <w:t>11.</w:t>
      </w:r>
      <w:r w:rsidRPr="00B45E9F">
        <w:rPr>
          <w:noProof/>
        </w:rPr>
        <w:tab/>
        <w:t>32008 L 0105: Euroopa Parlamendi ja nõukogu direktiiv 2008/105/EÜ, 16. detsember 2008, mis käsitleb keskkonnakvaliteedi standardeid veepoliitika valdkonnas ning millega muudetakse nõukogu direktiive 82/176/EMÜ, 83/513/EMÜ, 84/156/EMÜ, 84/491/EMÜ, 86/280/EMÜ ja tunnistatakse need seejärel kehtetuks ning muudetakse direktiivi 2000/60/EÜ (ELT L 348, 24.12.2008, lk 84), muudetud järgmis(t)e õigusakti(de)ga:</w:t>
      </w:r>
    </w:p>
    <w:p w14:paraId="3344224E" w14:textId="77777777" w:rsidR="005527F1" w:rsidRPr="00B45E9F" w:rsidRDefault="005527F1" w:rsidP="005527F1">
      <w:pPr>
        <w:ind w:left="1134" w:hanging="567"/>
        <w:rPr>
          <w:rFonts w:eastAsia="Calibri"/>
          <w:noProof/>
          <w:szCs w:val="24"/>
        </w:rPr>
      </w:pPr>
    </w:p>
    <w:p w14:paraId="57E4EA8B" w14:textId="77777777" w:rsidR="005527F1" w:rsidRPr="00B45E9F" w:rsidRDefault="005527F1" w:rsidP="005527F1">
      <w:pPr>
        <w:ind w:left="1134" w:hanging="567"/>
        <w:rPr>
          <w:rFonts w:eastAsia="Calibri"/>
          <w:noProof/>
          <w:szCs w:val="24"/>
        </w:rPr>
      </w:pPr>
      <w:r w:rsidRPr="00B45E9F">
        <w:rPr>
          <w:noProof/>
        </w:rPr>
        <w:t>–</w:t>
      </w:r>
      <w:r w:rsidRPr="00B45E9F">
        <w:rPr>
          <w:noProof/>
        </w:rPr>
        <w:tab/>
        <w:t>32013 L 0039: Euroopa Parlamendi ja nõukogu direktiiv 2013/39/EL, 12. august 2013 (ELT L 226, 24.8.2013, lk 1).</w:t>
      </w:r>
    </w:p>
    <w:p w14:paraId="0406B908" w14:textId="77777777" w:rsidR="005527F1" w:rsidRPr="00B45E9F" w:rsidRDefault="005527F1" w:rsidP="005527F1">
      <w:pPr>
        <w:ind w:left="567" w:hanging="567"/>
        <w:rPr>
          <w:rFonts w:eastAsia="Calibri"/>
          <w:noProof/>
          <w:szCs w:val="24"/>
        </w:rPr>
      </w:pPr>
    </w:p>
    <w:p w14:paraId="10F515EA" w14:textId="77777777" w:rsidR="005527F1" w:rsidRPr="00B45E9F" w:rsidRDefault="005527F1" w:rsidP="005527F1">
      <w:pPr>
        <w:ind w:left="567" w:hanging="567"/>
        <w:rPr>
          <w:rFonts w:eastAsia="Calibri"/>
          <w:noProof/>
          <w:szCs w:val="24"/>
        </w:rPr>
      </w:pPr>
      <w:r w:rsidRPr="00B45E9F">
        <w:rPr>
          <w:noProof/>
        </w:rPr>
        <w:t>12.</w:t>
      </w:r>
      <w:r w:rsidRPr="00B45E9F">
        <w:rPr>
          <w:noProof/>
        </w:rPr>
        <w:tab/>
        <w:t>32009 L 0090: Komisjoni direktiiv 2009/90/EÜ, 31. juuli 2009, millega sätestatakse vastavalt Euroopa Parlamendi ja nõukogu direktiivile 2000/60/EÜ vee seisundi keemilise analüüsi ja seire tehnilised näitajad (ELT L 201, 1.8.2009, lk 36).</w:t>
      </w:r>
    </w:p>
    <w:p w14:paraId="255679B7" w14:textId="77777777" w:rsidR="005527F1" w:rsidRPr="00B45E9F" w:rsidRDefault="005527F1" w:rsidP="005527F1">
      <w:pPr>
        <w:ind w:left="567"/>
        <w:rPr>
          <w:rFonts w:eastAsia="Calibri"/>
          <w:noProof/>
          <w:szCs w:val="24"/>
        </w:rPr>
      </w:pPr>
    </w:p>
    <w:p w14:paraId="018834CE" w14:textId="0E09B574" w:rsidR="005527F1" w:rsidRPr="00B45E9F" w:rsidRDefault="005527F1" w:rsidP="005527F1">
      <w:pPr>
        <w:ind w:left="567"/>
        <w:rPr>
          <w:rFonts w:eastAsia="Calibri"/>
          <w:noProof/>
          <w:szCs w:val="24"/>
        </w:rPr>
      </w:pPr>
      <w:r w:rsidRPr="00B45E9F">
        <w:rPr>
          <w:noProof/>
        </w:rPr>
        <w:t xml:space="preserve">Käesolevas lepingus loetakse direktiivi </w:t>
      </w:r>
      <w:r w:rsidR="003F50A1" w:rsidRPr="00B45E9F">
        <w:rPr>
          <w:noProof/>
        </w:rPr>
        <w:t xml:space="preserve">2009/90/EÜ </w:t>
      </w:r>
      <w:r w:rsidRPr="00B45E9F">
        <w:rPr>
          <w:noProof/>
        </w:rPr>
        <w:t>sätteid järgmises kohanduses.</w:t>
      </w:r>
    </w:p>
    <w:p w14:paraId="615E75B6" w14:textId="77777777" w:rsidR="005527F1" w:rsidRPr="00B45E9F" w:rsidRDefault="005527F1" w:rsidP="005527F1">
      <w:pPr>
        <w:ind w:left="567"/>
        <w:rPr>
          <w:rFonts w:eastAsia="Calibri"/>
          <w:noProof/>
          <w:szCs w:val="24"/>
        </w:rPr>
      </w:pPr>
    </w:p>
    <w:p w14:paraId="7FD6ADC4" w14:textId="2582D02D" w:rsidR="005527F1" w:rsidRPr="00B45E9F" w:rsidRDefault="005527F1" w:rsidP="005527F1">
      <w:pPr>
        <w:ind w:left="567"/>
        <w:rPr>
          <w:rFonts w:eastAsia="Calibri"/>
          <w:noProof/>
          <w:szCs w:val="24"/>
        </w:rPr>
      </w:pPr>
      <w:r w:rsidRPr="00B45E9F">
        <w:rPr>
          <w:noProof/>
        </w:rPr>
        <w:t>Kohaldatakse raamprotokolli nr 1 artiklit 3. Raamprotokolli nr 1 artikli 3 lõikes 2 osutatud ajavahemik on viis aastat alates käesoleva lepingu jõustumise kuupäevast.</w:t>
      </w:r>
    </w:p>
    <w:p w14:paraId="69D53E06" w14:textId="77777777" w:rsidR="005527F1" w:rsidRPr="00B45E9F" w:rsidRDefault="005527F1" w:rsidP="005527F1">
      <w:pPr>
        <w:ind w:left="567" w:hanging="567"/>
        <w:rPr>
          <w:rFonts w:eastAsia="Calibri"/>
          <w:noProof/>
          <w:szCs w:val="24"/>
        </w:rPr>
      </w:pPr>
    </w:p>
    <w:p w14:paraId="34B955E8" w14:textId="77777777" w:rsidR="005527F1" w:rsidRPr="00B45E9F" w:rsidRDefault="005527F1" w:rsidP="005527F1">
      <w:pPr>
        <w:ind w:left="567" w:hanging="567"/>
        <w:rPr>
          <w:rFonts w:eastAsia="Calibri"/>
          <w:noProof/>
          <w:szCs w:val="24"/>
        </w:rPr>
      </w:pPr>
      <w:r w:rsidRPr="00B45E9F">
        <w:rPr>
          <w:noProof/>
        </w:rPr>
        <w:t>13.</w:t>
      </w:r>
      <w:r w:rsidRPr="00B45E9F">
        <w:rPr>
          <w:noProof/>
        </w:rPr>
        <w:tab/>
        <w:t>32022 D 1307: Komisjoni rakendusotsus (EL) 2022/1307, 22. juuli 2022, millega kehtestatakse vastavalt Euroopa Parlamendi ja nõukogu direktiivile 2008/105/EÜ jälgimisnimekiri ainetest, mille kohta kogutakse kogu liidust seireandmeid veepoliitika valdkonnas (ELT L 197, 26.7.2022, lk 117).</w:t>
      </w:r>
    </w:p>
    <w:p w14:paraId="45216412" w14:textId="77777777" w:rsidR="005527F1" w:rsidRPr="00B45E9F" w:rsidRDefault="005527F1" w:rsidP="005527F1">
      <w:pPr>
        <w:ind w:left="567" w:hanging="567"/>
        <w:rPr>
          <w:rFonts w:eastAsia="Calibri"/>
          <w:noProof/>
          <w:szCs w:val="24"/>
        </w:rPr>
      </w:pPr>
    </w:p>
    <w:p w14:paraId="2D08E89F" w14:textId="77777777" w:rsidR="005527F1" w:rsidRPr="00B45E9F" w:rsidRDefault="005527F1" w:rsidP="005527F1">
      <w:pPr>
        <w:ind w:left="567" w:hanging="567"/>
        <w:rPr>
          <w:rFonts w:eastAsia="Calibri"/>
          <w:noProof/>
          <w:szCs w:val="24"/>
        </w:rPr>
      </w:pPr>
    </w:p>
    <w:p w14:paraId="49D0ECAF" w14:textId="5EC21699" w:rsidR="005527F1" w:rsidRPr="00B45E9F" w:rsidRDefault="00206A4B" w:rsidP="005527F1">
      <w:pPr>
        <w:ind w:left="567" w:hanging="567"/>
        <w:jc w:val="center"/>
        <w:rPr>
          <w:rFonts w:eastAsia="Calibri"/>
          <w:noProof/>
          <w:szCs w:val="24"/>
        </w:rPr>
      </w:pPr>
      <w:r w:rsidRPr="00B45E9F">
        <w:rPr>
          <w:noProof/>
        </w:rPr>
        <w:br w:type="page"/>
      </w:r>
      <w:r w:rsidR="005527F1" w:rsidRPr="00B45E9F">
        <w:rPr>
          <w:noProof/>
        </w:rPr>
        <w:t>3. PEATÜKK</w:t>
      </w:r>
    </w:p>
    <w:p w14:paraId="6F14D601" w14:textId="77777777" w:rsidR="005527F1" w:rsidRPr="00B45E9F" w:rsidRDefault="005527F1" w:rsidP="005527F1">
      <w:pPr>
        <w:ind w:left="567" w:hanging="567"/>
        <w:jc w:val="center"/>
        <w:rPr>
          <w:rFonts w:eastAsia="Calibri"/>
          <w:noProof/>
          <w:szCs w:val="24"/>
        </w:rPr>
      </w:pPr>
    </w:p>
    <w:p w14:paraId="0D62DBCD" w14:textId="77777777" w:rsidR="005527F1" w:rsidRPr="00B45E9F" w:rsidRDefault="005527F1" w:rsidP="005527F1">
      <w:pPr>
        <w:ind w:left="567" w:hanging="567"/>
        <w:jc w:val="center"/>
        <w:rPr>
          <w:rFonts w:eastAsia="Calibri"/>
          <w:noProof/>
          <w:szCs w:val="24"/>
        </w:rPr>
      </w:pPr>
      <w:r w:rsidRPr="00B45E9F">
        <w:rPr>
          <w:noProof/>
        </w:rPr>
        <w:t>ÕHK</w:t>
      </w:r>
    </w:p>
    <w:p w14:paraId="24970FA1" w14:textId="77777777" w:rsidR="005527F1" w:rsidRPr="00B45E9F" w:rsidRDefault="005527F1" w:rsidP="005527F1">
      <w:pPr>
        <w:ind w:left="567" w:hanging="567"/>
        <w:rPr>
          <w:rFonts w:eastAsia="Calibri"/>
          <w:noProof/>
          <w:szCs w:val="24"/>
        </w:rPr>
      </w:pPr>
    </w:p>
    <w:p w14:paraId="523F6A41" w14:textId="77777777" w:rsidR="005527F1" w:rsidRPr="00B45E9F" w:rsidRDefault="005527F1" w:rsidP="005527F1">
      <w:pPr>
        <w:ind w:left="567" w:hanging="567"/>
        <w:rPr>
          <w:rFonts w:eastAsia="Calibri"/>
          <w:noProof/>
          <w:szCs w:val="24"/>
        </w:rPr>
      </w:pPr>
      <w:r w:rsidRPr="00B45E9F">
        <w:rPr>
          <w:noProof/>
        </w:rPr>
        <w:t>1.</w:t>
      </w:r>
      <w:r w:rsidRPr="00B45E9F">
        <w:rPr>
          <w:noProof/>
        </w:rPr>
        <w:tab/>
        <w:t>32008 L 0050: Euroopa Parlamendi ja nõukogu direktiiv 2008/50/EÜ, 21. mai 2008, välisõhu kvaliteedi ja Euroopa õhu puhtamaks muutmise kohta (ELT L 152, 11.6.2008, lk 1), muudetud järgmis(t)e õigusakti(de)ga:</w:t>
      </w:r>
    </w:p>
    <w:p w14:paraId="65DC267D" w14:textId="77777777" w:rsidR="005527F1" w:rsidRPr="00B45E9F" w:rsidRDefault="005527F1" w:rsidP="005527F1">
      <w:pPr>
        <w:ind w:left="1134" w:hanging="567"/>
        <w:rPr>
          <w:rFonts w:eastAsia="Calibri"/>
          <w:noProof/>
          <w:szCs w:val="24"/>
        </w:rPr>
      </w:pPr>
    </w:p>
    <w:p w14:paraId="49BD724F" w14:textId="77777777" w:rsidR="005527F1" w:rsidRPr="00B45E9F" w:rsidRDefault="005527F1" w:rsidP="005527F1">
      <w:pPr>
        <w:ind w:left="1134" w:hanging="567"/>
        <w:rPr>
          <w:rFonts w:eastAsia="Calibri"/>
          <w:noProof/>
          <w:szCs w:val="24"/>
        </w:rPr>
      </w:pPr>
      <w:r w:rsidRPr="00B45E9F">
        <w:rPr>
          <w:noProof/>
        </w:rPr>
        <w:t>–</w:t>
      </w:r>
      <w:r w:rsidRPr="00B45E9F">
        <w:rPr>
          <w:noProof/>
        </w:rPr>
        <w:tab/>
        <w:t>32015 L 1480: Komisjoni direktiiv (EL) 2015/1480, 28. august 2015 (ELT L 226, 29.8.2015, lk 4).</w:t>
      </w:r>
    </w:p>
    <w:p w14:paraId="03D725EE" w14:textId="77777777" w:rsidR="005527F1" w:rsidRPr="00B45E9F" w:rsidRDefault="005527F1" w:rsidP="005527F1">
      <w:pPr>
        <w:ind w:left="567" w:hanging="567"/>
        <w:rPr>
          <w:rFonts w:eastAsia="Calibri"/>
          <w:noProof/>
          <w:szCs w:val="24"/>
        </w:rPr>
      </w:pPr>
    </w:p>
    <w:p w14:paraId="6FD6DE25" w14:textId="26790832" w:rsidR="005527F1" w:rsidRPr="00B45E9F" w:rsidRDefault="005527F1" w:rsidP="005527F1">
      <w:pPr>
        <w:ind w:left="567" w:hanging="567"/>
        <w:rPr>
          <w:rFonts w:eastAsia="Calibri"/>
          <w:noProof/>
          <w:szCs w:val="24"/>
        </w:rPr>
      </w:pPr>
      <w:r w:rsidRPr="00B45E9F">
        <w:rPr>
          <w:noProof/>
        </w:rPr>
        <w:t>2.</w:t>
      </w:r>
      <w:r w:rsidRPr="00B45E9F">
        <w:rPr>
          <w:noProof/>
        </w:rPr>
        <w:tab/>
        <w:t>32011 D 0850: Komisjoni rakendusotsus 2011/850/EL, 12. detsember 2011, millega kehtestatakse eeskirjad Euroopa Parlamendi ja nõukogu direktiivide 2004/107/EÜ ja 2008/50/EÜ jaoks seoses välisõhu kvaliteedi alase vastastikuse teabevahetuse ja aruandlusega (ELT L 335, 17.12.2011, lk 86).</w:t>
      </w:r>
    </w:p>
    <w:p w14:paraId="2115249C" w14:textId="77777777" w:rsidR="005527F1" w:rsidRPr="00B45E9F" w:rsidRDefault="005527F1" w:rsidP="005527F1">
      <w:pPr>
        <w:ind w:left="567" w:hanging="567"/>
        <w:rPr>
          <w:rFonts w:eastAsia="Calibri"/>
          <w:noProof/>
          <w:szCs w:val="24"/>
        </w:rPr>
      </w:pPr>
    </w:p>
    <w:p w14:paraId="432A2F31" w14:textId="77777777" w:rsidR="005527F1" w:rsidRPr="00B45E9F" w:rsidRDefault="005527F1" w:rsidP="005527F1">
      <w:pPr>
        <w:ind w:left="567" w:hanging="567"/>
        <w:rPr>
          <w:rFonts w:eastAsia="Calibri"/>
          <w:noProof/>
          <w:szCs w:val="24"/>
        </w:rPr>
      </w:pPr>
      <w:r w:rsidRPr="00B45E9F">
        <w:rPr>
          <w:noProof/>
        </w:rPr>
        <w:t>3.</w:t>
      </w:r>
      <w:r w:rsidRPr="00B45E9F">
        <w:rPr>
          <w:noProof/>
        </w:rPr>
        <w:tab/>
        <w:t>31987 L 0217: Nõukogu direktiiv 87/217/EMÜ, 19. märts 1987, asbestist põhjustatud keskkonnareostuse vältimise ja vähendamise kohta (EÜT L 85, 28.3.1987, lk 40), muudetud järgmis(t)e õigusakti(de)ga:</w:t>
      </w:r>
    </w:p>
    <w:p w14:paraId="44613F52" w14:textId="77777777" w:rsidR="005527F1" w:rsidRPr="00B45E9F" w:rsidRDefault="005527F1" w:rsidP="005527F1">
      <w:pPr>
        <w:ind w:left="1134" w:hanging="567"/>
        <w:rPr>
          <w:rFonts w:eastAsia="Calibri"/>
          <w:noProof/>
          <w:szCs w:val="24"/>
        </w:rPr>
      </w:pPr>
    </w:p>
    <w:p w14:paraId="61C7026E" w14:textId="77777777" w:rsidR="005527F1" w:rsidRPr="00B45E9F" w:rsidRDefault="005527F1" w:rsidP="005527F1">
      <w:pPr>
        <w:ind w:left="1134" w:hanging="567"/>
        <w:rPr>
          <w:rFonts w:eastAsia="Calibri"/>
          <w:noProof/>
          <w:szCs w:val="24"/>
        </w:rPr>
      </w:pPr>
      <w:r w:rsidRPr="00B45E9F">
        <w:rPr>
          <w:noProof/>
        </w:rPr>
        <w:t>–</w:t>
      </w:r>
      <w:r w:rsidRPr="00B45E9F">
        <w:rPr>
          <w:noProof/>
        </w:rPr>
        <w:tab/>
      </w:r>
      <w:bookmarkStart w:id="22" w:name="_Hlk170223005"/>
      <w:r w:rsidRPr="00B45E9F">
        <w:rPr>
          <w:noProof/>
        </w:rPr>
        <w:t>11994 003:</w:t>
      </w:r>
      <w:bookmarkEnd w:id="22"/>
      <w:r w:rsidRPr="00B45E9F">
        <w:rPr>
          <w:noProof/>
        </w:rPr>
        <w:t xml:space="preserve"> Akt Norra Kuningriigi, Austria Vabariigi, Soome Vabariigi ja Rootsi Kuningriigi ühinemistingimuste ning Euroopa Liidu asutamislepingutesse tehtavate muudatuste kohta (EÜT C 241, 29.8.1994, lk 21), muudetud väljaandes ELT L 1, 1.1.1995, lk 1,</w:t>
      </w:r>
    </w:p>
    <w:p w14:paraId="2AB52767" w14:textId="77777777" w:rsidR="005527F1" w:rsidRPr="00B45E9F" w:rsidRDefault="005527F1" w:rsidP="005527F1">
      <w:pPr>
        <w:ind w:left="1134" w:hanging="567"/>
        <w:rPr>
          <w:rFonts w:eastAsia="Calibri"/>
          <w:noProof/>
          <w:szCs w:val="24"/>
        </w:rPr>
      </w:pPr>
    </w:p>
    <w:p w14:paraId="02B57469"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D 0853: Euroopa Parlamendi ja nõukogu otsus (EL) 2018/853, 30. mai 2018 (ELT L 150, 14.6.2018, lk 155).</w:t>
      </w:r>
    </w:p>
    <w:p w14:paraId="063F9965" w14:textId="77777777" w:rsidR="005527F1" w:rsidRPr="00B45E9F" w:rsidRDefault="005527F1" w:rsidP="005527F1">
      <w:pPr>
        <w:ind w:left="567"/>
        <w:rPr>
          <w:rFonts w:eastAsia="Calibri"/>
          <w:noProof/>
          <w:szCs w:val="24"/>
        </w:rPr>
      </w:pPr>
    </w:p>
    <w:p w14:paraId="50EC627A" w14:textId="0C3C2256" w:rsidR="005527F1" w:rsidRPr="00B45E9F" w:rsidRDefault="00206A4B" w:rsidP="005527F1">
      <w:pPr>
        <w:ind w:left="567"/>
        <w:rPr>
          <w:rFonts w:eastAsia="Calibri"/>
          <w:noProof/>
          <w:szCs w:val="24"/>
        </w:rPr>
      </w:pPr>
      <w:r w:rsidRPr="00B45E9F">
        <w:rPr>
          <w:noProof/>
        </w:rPr>
        <w:br w:type="page"/>
      </w:r>
      <w:r w:rsidR="005527F1" w:rsidRPr="00B45E9F">
        <w:rPr>
          <w:noProof/>
        </w:rPr>
        <w:t>Käesolevas lepingus loetakse direktiivi</w:t>
      </w:r>
      <w:r w:rsidR="003F50A1" w:rsidRPr="00B45E9F">
        <w:rPr>
          <w:noProof/>
        </w:rPr>
        <w:t xml:space="preserve"> 87/217/EMÜ</w:t>
      </w:r>
      <w:r w:rsidR="005527F1" w:rsidRPr="00B45E9F">
        <w:rPr>
          <w:noProof/>
        </w:rPr>
        <w:t xml:space="preserve"> sätteid järgmises kohanduses.</w:t>
      </w:r>
    </w:p>
    <w:p w14:paraId="178AC84B" w14:textId="77777777" w:rsidR="005527F1" w:rsidRPr="00B45E9F" w:rsidRDefault="005527F1" w:rsidP="005527F1">
      <w:pPr>
        <w:ind w:left="567"/>
        <w:rPr>
          <w:rFonts w:eastAsia="Calibri"/>
          <w:noProof/>
          <w:szCs w:val="24"/>
        </w:rPr>
      </w:pPr>
    </w:p>
    <w:p w14:paraId="4232919B" w14:textId="79FDEB3F"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asbestitööstuse käitamahakkamiseks.</w:t>
      </w:r>
    </w:p>
    <w:p w14:paraId="2908AF2B" w14:textId="77777777" w:rsidR="005527F1" w:rsidRPr="00B45E9F" w:rsidRDefault="005527F1" w:rsidP="005527F1">
      <w:pPr>
        <w:ind w:left="567" w:hanging="567"/>
        <w:rPr>
          <w:rFonts w:eastAsia="Calibri"/>
          <w:noProof/>
          <w:szCs w:val="24"/>
        </w:rPr>
      </w:pPr>
    </w:p>
    <w:p w14:paraId="4D34BF84" w14:textId="61DFDD36" w:rsidR="005527F1" w:rsidRPr="00B45E9F" w:rsidRDefault="005527F1" w:rsidP="005527F1">
      <w:pPr>
        <w:ind w:left="567" w:hanging="567"/>
        <w:rPr>
          <w:rFonts w:eastAsia="Calibri"/>
          <w:noProof/>
          <w:szCs w:val="24"/>
        </w:rPr>
      </w:pPr>
      <w:r w:rsidRPr="00B45E9F">
        <w:rPr>
          <w:noProof/>
        </w:rPr>
        <w:t>4.</w:t>
      </w:r>
      <w:r w:rsidRPr="00B45E9F">
        <w:rPr>
          <w:noProof/>
        </w:rPr>
        <w:tab/>
        <w:t>32009 L 0030: Euroopa Parlamendi ja nõukogu direktiiv 2009/30/EÜ, 23. aprill 2009, millega muudetakse direktiivi 98/70/EÜ seoses bensiini, diislikütuse ja gaasiõli spetsifikatsioonidega ja kehtestatakse kasvuhoonegaaside heitkoguste järelevalve ja vähendamise mehhanism ning millega muudetakse nõukogu direktiivi 1999/32/EÜ seoses siseveelaevades kasutatava kütuse spetsifikatsioonidega ning tunnistatakse kehtetuks direktiiv 93/12/EMÜ (ELT L 140, 5.6.2009, lk 88), muudetud järgmis(t)e õigusakti(de)ga:</w:t>
      </w:r>
    </w:p>
    <w:p w14:paraId="7BA3FBF3" w14:textId="77777777" w:rsidR="005527F1" w:rsidRPr="00B45E9F" w:rsidRDefault="005527F1" w:rsidP="005527F1">
      <w:pPr>
        <w:ind w:left="1134" w:hanging="567"/>
        <w:rPr>
          <w:rFonts w:eastAsia="Calibri"/>
          <w:noProof/>
          <w:szCs w:val="24"/>
        </w:rPr>
      </w:pPr>
    </w:p>
    <w:p w14:paraId="5D0580AD" w14:textId="1D36BDF5" w:rsidR="005527F1" w:rsidRPr="00B45E9F" w:rsidRDefault="005527F1" w:rsidP="005527F1">
      <w:pPr>
        <w:ind w:left="1134" w:hanging="567"/>
        <w:rPr>
          <w:rFonts w:eastAsia="Calibri"/>
          <w:noProof/>
          <w:szCs w:val="24"/>
        </w:rPr>
      </w:pPr>
      <w:r w:rsidRPr="00B45E9F">
        <w:rPr>
          <w:noProof/>
        </w:rPr>
        <w:t>–</w:t>
      </w:r>
      <w:r w:rsidRPr="00B45E9F">
        <w:rPr>
          <w:noProof/>
        </w:rPr>
        <w:tab/>
        <w:t>32016 L 0802: Euroopa Parlamendi ja nõukogu direktiiv (EL) 2016/802, 11. mai 2016 (ELT L 132, 21.5.2016, lk 58).</w:t>
      </w:r>
    </w:p>
    <w:p w14:paraId="3726602A" w14:textId="77777777" w:rsidR="005527F1" w:rsidRPr="00B45E9F" w:rsidRDefault="005527F1" w:rsidP="005527F1">
      <w:pPr>
        <w:ind w:left="1134" w:hanging="567"/>
        <w:rPr>
          <w:rFonts w:eastAsia="Calibri"/>
          <w:noProof/>
          <w:szCs w:val="24"/>
        </w:rPr>
      </w:pPr>
    </w:p>
    <w:p w14:paraId="5643F3A3" w14:textId="331AB044" w:rsidR="005527F1" w:rsidRPr="00B45E9F" w:rsidRDefault="005527F1" w:rsidP="00902B00">
      <w:pPr>
        <w:ind w:left="567"/>
        <w:rPr>
          <w:rFonts w:eastAsia="Calibri"/>
          <w:noProof/>
          <w:szCs w:val="24"/>
        </w:rPr>
      </w:pPr>
      <w:r w:rsidRPr="00B45E9F">
        <w:rPr>
          <w:noProof/>
        </w:rPr>
        <w:t xml:space="preserve">Siin loetletud ainult informatiivsel eesmärgil. </w:t>
      </w:r>
      <w:r w:rsidR="003F50A1" w:rsidRPr="00B45E9F">
        <w:rPr>
          <w:noProof/>
        </w:rPr>
        <w:t>Direktiivi 2009/30/EÜ k</w:t>
      </w:r>
      <w:r w:rsidRPr="00B45E9F">
        <w:rPr>
          <w:noProof/>
        </w:rPr>
        <w:t xml:space="preserve">ohaldamiseks vt </w:t>
      </w:r>
      <w:r w:rsidR="00310108" w:rsidRPr="00B45E9F">
        <w:rPr>
          <w:noProof/>
        </w:rPr>
        <w:t xml:space="preserve">käesoleva lepingu </w:t>
      </w:r>
      <w:r w:rsidRPr="00B45E9F">
        <w:rPr>
          <w:noProof/>
        </w:rPr>
        <w:t>II</w:t>
      </w:r>
      <w:r w:rsidR="00902B00" w:rsidRPr="00B45E9F">
        <w:rPr>
          <w:noProof/>
        </w:rPr>
        <w:t> </w:t>
      </w:r>
      <w:r w:rsidRPr="00B45E9F">
        <w:rPr>
          <w:noProof/>
        </w:rPr>
        <w:t>lisa 14.</w:t>
      </w:r>
      <w:r w:rsidR="00902B00" w:rsidRPr="00B45E9F">
        <w:rPr>
          <w:noProof/>
        </w:rPr>
        <w:t> </w:t>
      </w:r>
      <w:r w:rsidRPr="00B45E9F">
        <w:rPr>
          <w:noProof/>
        </w:rPr>
        <w:t>peatükk</w:t>
      </w:r>
      <w:r w:rsidR="003F50A1" w:rsidRPr="00B45E9F">
        <w:rPr>
          <w:noProof/>
        </w:rPr>
        <w:t>i</w:t>
      </w:r>
      <w:r w:rsidRPr="00B45E9F">
        <w:rPr>
          <w:noProof/>
        </w:rPr>
        <w:t>.</w:t>
      </w:r>
    </w:p>
    <w:p w14:paraId="07E69FE4" w14:textId="77777777" w:rsidR="005527F1" w:rsidRPr="00B45E9F" w:rsidRDefault="005527F1" w:rsidP="005527F1">
      <w:pPr>
        <w:ind w:left="567" w:hanging="567"/>
        <w:rPr>
          <w:rFonts w:eastAsia="Calibri"/>
          <w:noProof/>
          <w:szCs w:val="24"/>
        </w:rPr>
      </w:pPr>
    </w:p>
    <w:p w14:paraId="3590A1FB" w14:textId="21E8DCDF" w:rsidR="005527F1" w:rsidRPr="00B45E9F" w:rsidRDefault="005527F1" w:rsidP="005527F1">
      <w:pPr>
        <w:ind w:left="567" w:hanging="567"/>
        <w:rPr>
          <w:rFonts w:eastAsia="Calibri"/>
          <w:noProof/>
          <w:szCs w:val="24"/>
        </w:rPr>
      </w:pPr>
      <w:r w:rsidRPr="00B45E9F">
        <w:rPr>
          <w:noProof/>
        </w:rPr>
        <w:t>5.</w:t>
      </w:r>
      <w:r w:rsidRPr="00B45E9F">
        <w:rPr>
          <w:noProof/>
        </w:rPr>
        <w:tab/>
        <w:t>32016 L 0802: Euroopa Parlamendi ja nõukogu direktiiv (EL) 2016/802, 11. mai 2016, mis käsitleb väävlisisalduse vähendamist teatavates vedelkütustes (ELT L 132, 21.5.2016, lk 58).</w:t>
      </w:r>
    </w:p>
    <w:p w14:paraId="6B258221" w14:textId="77777777" w:rsidR="005527F1" w:rsidRPr="00B45E9F" w:rsidRDefault="005527F1" w:rsidP="005527F1">
      <w:pPr>
        <w:rPr>
          <w:rFonts w:eastAsia="Calibri"/>
          <w:noProof/>
          <w:szCs w:val="24"/>
        </w:rPr>
      </w:pPr>
    </w:p>
    <w:p w14:paraId="18FE23F4" w14:textId="643654C1" w:rsidR="005527F1" w:rsidRPr="00B45E9F" w:rsidRDefault="00206A4B" w:rsidP="005527F1">
      <w:pPr>
        <w:ind w:left="567" w:hanging="567"/>
        <w:rPr>
          <w:rFonts w:eastAsia="Calibri"/>
          <w:noProof/>
          <w:szCs w:val="24"/>
        </w:rPr>
      </w:pPr>
      <w:r w:rsidRPr="00B45E9F">
        <w:rPr>
          <w:noProof/>
        </w:rPr>
        <w:br w:type="page"/>
      </w:r>
      <w:r w:rsidR="005527F1" w:rsidRPr="00B45E9F">
        <w:rPr>
          <w:noProof/>
        </w:rPr>
        <w:t>6.</w:t>
      </w:r>
      <w:r w:rsidR="005527F1" w:rsidRPr="00B45E9F">
        <w:rPr>
          <w:noProof/>
        </w:rPr>
        <w:tab/>
        <w:t>32010 D 0769: Komisjoni otsus 2010/769/EL, 13. detsember 2010, millega kehtestatakse kriteeriumid, mille alusel veeldatud maagaasi tankerid saavad kasutada muid tehnilisi meetodeid alternatiivina nõukogu direktiivi 1999/32/EÜ (mis käsitleb väävlisisalduse vähendamist teatavates vedelkütustes; muudetud Euroopa Parlamendi ja nõukogu laevakütuste väävlisisaldust käsitleva direktiiviga 2005/33/EÜ) artikli 4b nõuetele vastavate madala väävlisisaldusega laevakütuste kasutamisele (ELT L 328, 14.12.2010, lk 15).</w:t>
      </w:r>
    </w:p>
    <w:p w14:paraId="68B5F3C5" w14:textId="77777777" w:rsidR="005527F1" w:rsidRPr="00B45E9F" w:rsidRDefault="005527F1" w:rsidP="005527F1">
      <w:pPr>
        <w:ind w:left="567"/>
        <w:rPr>
          <w:rFonts w:eastAsia="Calibri"/>
          <w:noProof/>
          <w:szCs w:val="24"/>
        </w:rPr>
      </w:pPr>
    </w:p>
    <w:p w14:paraId="2755CC3F" w14:textId="7D6E2B61" w:rsidR="005527F1" w:rsidRPr="00B45E9F" w:rsidRDefault="005527F1" w:rsidP="005527F1">
      <w:pPr>
        <w:ind w:left="567"/>
        <w:rPr>
          <w:rFonts w:eastAsia="Calibri"/>
          <w:noProof/>
          <w:szCs w:val="24"/>
        </w:rPr>
      </w:pPr>
      <w:r w:rsidRPr="00B45E9F">
        <w:rPr>
          <w:noProof/>
        </w:rPr>
        <w:t xml:space="preserve">Käesolevas lepingus loetakse otsuse </w:t>
      </w:r>
      <w:r w:rsidR="007660B0" w:rsidRPr="00B45E9F">
        <w:rPr>
          <w:noProof/>
        </w:rPr>
        <w:t xml:space="preserve">2010/769/EL </w:t>
      </w:r>
      <w:r w:rsidRPr="00B45E9F">
        <w:rPr>
          <w:noProof/>
        </w:rPr>
        <w:t>sätteid järgmises kohanduses.</w:t>
      </w:r>
    </w:p>
    <w:p w14:paraId="21895425" w14:textId="77777777" w:rsidR="005527F1" w:rsidRPr="00B45E9F" w:rsidRDefault="005527F1" w:rsidP="005527F1">
      <w:pPr>
        <w:ind w:left="567"/>
        <w:rPr>
          <w:rFonts w:eastAsia="Calibri"/>
          <w:noProof/>
          <w:szCs w:val="24"/>
        </w:rPr>
      </w:pPr>
    </w:p>
    <w:p w14:paraId="2C6DDF51" w14:textId="06831650"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luba Andorra veeldatud maagaasi tankeritel oma territooriumil kasutada muid tehnilisi meetodeid alternatiivina madala väävlisisaldusega laevakütustele kasutamisele.</w:t>
      </w:r>
    </w:p>
    <w:p w14:paraId="0E1CF208" w14:textId="77777777" w:rsidR="005527F1" w:rsidRPr="00B45E9F" w:rsidRDefault="005527F1" w:rsidP="005527F1">
      <w:pPr>
        <w:ind w:left="567" w:hanging="567"/>
        <w:rPr>
          <w:rFonts w:eastAsia="Calibri"/>
          <w:noProof/>
          <w:szCs w:val="24"/>
        </w:rPr>
      </w:pPr>
    </w:p>
    <w:p w14:paraId="077DDAF3" w14:textId="77777777" w:rsidR="005527F1" w:rsidRPr="00B45E9F" w:rsidRDefault="005527F1" w:rsidP="005527F1">
      <w:pPr>
        <w:ind w:left="567" w:hanging="567"/>
        <w:rPr>
          <w:rFonts w:eastAsia="Calibri"/>
          <w:noProof/>
          <w:szCs w:val="24"/>
        </w:rPr>
      </w:pPr>
      <w:r w:rsidRPr="00B45E9F">
        <w:rPr>
          <w:noProof/>
        </w:rPr>
        <w:t>7.</w:t>
      </w:r>
      <w:r w:rsidRPr="00B45E9F">
        <w:rPr>
          <w:noProof/>
        </w:rPr>
        <w:tab/>
        <w:t>32015 D 0253: Komisjoni rakendusotsus (EL) 2015/253, 16. veebruar 2015, millega kehtestatakse eeskirjad, mis käsitlevad proovivõttu ja aruandlust vastavalt nõukogu direktiivile 1999/32/EÜ seoses laevakütuste väävlisisaldusega (ELT L 41, 17.2.2015, lk 55).</w:t>
      </w:r>
    </w:p>
    <w:p w14:paraId="02455F0B" w14:textId="77777777" w:rsidR="005527F1" w:rsidRPr="00B45E9F" w:rsidRDefault="005527F1" w:rsidP="005527F1">
      <w:pPr>
        <w:ind w:left="567"/>
        <w:rPr>
          <w:rFonts w:eastAsia="Calibri"/>
          <w:noProof/>
          <w:szCs w:val="24"/>
        </w:rPr>
      </w:pPr>
    </w:p>
    <w:p w14:paraId="3A5BD667" w14:textId="6DFBA818" w:rsidR="005527F1" w:rsidRPr="00B45E9F" w:rsidRDefault="005527F1" w:rsidP="005527F1">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otsuse</w:t>
      </w:r>
      <w:r w:rsidR="007660B0" w:rsidRPr="00B45E9F">
        <w:rPr>
          <w:noProof/>
        </w:rPr>
        <w:t xml:space="preserve"> (EL) 2015/253</w:t>
      </w:r>
      <w:r w:rsidRPr="00B45E9F">
        <w:rPr>
          <w:noProof/>
        </w:rPr>
        <w:t xml:space="preserve"> sätteid järgmises kohanduses.</w:t>
      </w:r>
    </w:p>
    <w:p w14:paraId="703D0A1B" w14:textId="77777777" w:rsidR="005527F1" w:rsidRPr="00B45E9F" w:rsidRDefault="005527F1" w:rsidP="005527F1">
      <w:pPr>
        <w:ind w:left="567"/>
        <w:rPr>
          <w:rFonts w:eastAsia="Calibri"/>
          <w:noProof/>
          <w:szCs w:val="24"/>
        </w:rPr>
      </w:pPr>
    </w:p>
    <w:p w14:paraId="70B992BC" w14:textId="6A6C80ED"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laevakütuste tootmise alustamiseks.</w:t>
      </w:r>
    </w:p>
    <w:p w14:paraId="1A3F29EA" w14:textId="77777777" w:rsidR="005527F1" w:rsidRPr="00B45E9F" w:rsidRDefault="005527F1" w:rsidP="005527F1">
      <w:pPr>
        <w:ind w:left="567" w:hanging="567"/>
        <w:rPr>
          <w:rFonts w:eastAsia="Calibri"/>
          <w:noProof/>
          <w:szCs w:val="24"/>
        </w:rPr>
      </w:pPr>
    </w:p>
    <w:p w14:paraId="0437B3FA" w14:textId="58F8BF0E" w:rsidR="005527F1" w:rsidRPr="00B45E9F" w:rsidRDefault="00206A4B" w:rsidP="005527F1">
      <w:pPr>
        <w:ind w:left="567" w:hanging="567"/>
        <w:rPr>
          <w:rFonts w:eastAsia="Calibri"/>
          <w:noProof/>
          <w:szCs w:val="24"/>
        </w:rPr>
      </w:pPr>
      <w:r w:rsidRPr="00B45E9F">
        <w:rPr>
          <w:noProof/>
        </w:rPr>
        <w:br w:type="page"/>
      </w:r>
      <w:r w:rsidR="005527F1" w:rsidRPr="00B45E9F">
        <w:rPr>
          <w:noProof/>
        </w:rPr>
        <w:t>8.</w:t>
      </w:r>
      <w:r w:rsidR="005527F1" w:rsidRPr="00B45E9F">
        <w:rPr>
          <w:noProof/>
        </w:rPr>
        <w:tab/>
        <w:t>32004 D 0279: Komisjoni otsus 2004/279/EÜ, 19. märts 2004, mis käsitleb juhendit, kuidas rakendada Euroopa Parlamendi ja nõukogu direktiivi 2002/3/EÜ välisõhu osoonisisalduse kohta (ELT L 87, 25.3.2004, lk 50).</w:t>
      </w:r>
    </w:p>
    <w:p w14:paraId="6800399C" w14:textId="77777777" w:rsidR="005527F1" w:rsidRPr="00B45E9F" w:rsidRDefault="005527F1" w:rsidP="005527F1">
      <w:pPr>
        <w:ind w:left="567" w:hanging="567"/>
        <w:rPr>
          <w:rFonts w:eastAsia="Calibri"/>
          <w:noProof/>
          <w:szCs w:val="24"/>
        </w:rPr>
      </w:pPr>
    </w:p>
    <w:p w14:paraId="6BAF13EC" w14:textId="2667035D" w:rsidR="005527F1" w:rsidRPr="00B45E9F" w:rsidRDefault="005527F1" w:rsidP="005527F1">
      <w:pPr>
        <w:ind w:left="567" w:hanging="567"/>
        <w:rPr>
          <w:rFonts w:eastAsia="Calibri"/>
          <w:noProof/>
          <w:szCs w:val="24"/>
        </w:rPr>
      </w:pPr>
      <w:r w:rsidRPr="00B45E9F">
        <w:rPr>
          <w:noProof/>
        </w:rPr>
        <w:t>9.</w:t>
      </w:r>
      <w:r w:rsidRPr="00B45E9F">
        <w:rPr>
          <w:noProof/>
        </w:rPr>
        <w:tab/>
        <w:t>32004 L 0107: Euroopa Parlamendi ja nõukogu direktiiv 2004/107/EÜ, 15. detsember 2004, arseeni, kaadmiumi, elavhõbeda, nikli ja polütsükliliste aromaatsete süsivesinike sisalduse kohta välisõhus (ELT L 23, 26.1.2005, lk 3), muudetud järgmis(t)e õigusakti(de)ga:</w:t>
      </w:r>
    </w:p>
    <w:p w14:paraId="369C4769" w14:textId="77777777" w:rsidR="005527F1" w:rsidRPr="00B45E9F" w:rsidRDefault="005527F1" w:rsidP="005527F1">
      <w:pPr>
        <w:ind w:left="1134" w:hanging="567"/>
        <w:rPr>
          <w:rFonts w:eastAsia="Calibri"/>
          <w:noProof/>
          <w:szCs w:val="24"/>
        </w:rPr>
      </w:pPr>
    </w:p>
    <w:p w14:paraId="246C5898" w14:textId="77777777" w:rsidR="005527F1" w:rsidRPr="00B45E9F" w:rsidRDefault="005527F1" w:rsidP="005527F1">
      <w:pPr>
        <w:ind w:left="1134" w:hanging="567"/>
        <w:rPr>
          <w:rFonts w:eastAsia="Calibri"/>
          <w:noProof/>
          <w:szCs w:val="24"/>
        </w:rPr>
      </w:pPr>
      <w:r w:rsidRPr="00B45E9F">
        <w:rPr>
          <w:noProof/>
        </w:rPr>
        <w:t>–</w:t>
      </w:r>
      <w:r w:rsidRPr="00B45E9F">
        <w:rPr>
          <w:noProof/>
        </w:rPr>
        <w:tab/>
        <w:t>32015 L 1480: Komisjoni direktiiv (EL) 2015/1480, 28. august 2015 (ELT L 226, 29.8.2015, lk 4).</w:t>
      </w:r>
    </w:p>
    <w:p w14:paraId="6B8F83B3" w14:textId="77777777" w:rsidR="005527F1" w:rsidRPr="00B45E9F" w:rsidRDefault="005527F1" w:rsidP="005527F1">
      <w:pPr>
        <w:ind w:left="567" w:hanging="567"/>
        <w:rPr>
          <w:rFonts w:eastAsia="Calibri"/>
          <w:noProof/>
          <w:szCs w:val="24"/>
        </w:rPr>
      </w:pPr>
    </w:p>
    <w:p w14:paraId="7BBC6AFA" w14:textId="77777777" w:rsidR="005527F1" w:rsidRPr="00B45E9F" w:rsidRDefault="005527F1" w:rsidP="005527F1">
      <w:pPr>
        <w:ind w:left="567" w:hanging="567"/>
        <w:rPr>
          <w:rFonts w:eastAsia="Calibri"/>
          <w:noProof/>
          <w:szCs w:val="24"/>
        </w:rPr>
      </w:pPr>
      <w:r w:rsidRPr="00B45E9F">
        <w:rPr>
          <w:noProof/>
        </w:rPr>
        <w:t>10.</w:t>
      </w:r>
      <w:r w:rsidRPr="00B45E9F">
        <w:rPr>
          <w:noProof/>
        </w:rPr>
        <w:tab/>
        <w:t>32016 L 2284: Euroopa Parlamendi ja nõukogu direktiiv (EL) 2016/2284, 14. detsember 2016, mis käsitleb teatavate õhusaasteainete riiklike heitkoguste vähendamist, millega muudetakse direktiivi 2003/35/EÜ ning tunnistatakse kehtetuks direktiiv 2001/81/EÜ (ELT L 344, 17.12.2016, lk 1).</w:t>
      </w:r>
    </w:p>
    <w:p w14:paraId="0660E9E4" w14:textId="77777777" w:rsidR="005527F1" w:rsidRPr="00B45E9F" w:rsidRDefault="005527F1" w:rsidP="005527F1">
      <w:pPr>
        <w:ind w:left="567"/>
        <w:rPr>
          <w:rFonts w:eastAsia="Calibri"/>
          <w:noProof/>
          <w:szCs w:val="24"/>
        </w:rPr>
      </w:pPr>
    </w:p>
    <w:p w14:paraId="4EF9870D" w14:textId="5F9AE6A0" w:rsidR="005527F1" w:rsidRPr="00B45E9F" w:rsidRDefault="005527F1" w:rsidP="005527F1">
      <w:pPr>
        <w:ind w:left="567"/>
        <w:rPr>
          <w:rFonts w:eastAsia="Calibri"/>
          <w:noProof/>
          <w:szCs w:val="24"/>
        </w:rPr>
      </w:pPr>
      <w:r w:rsidRPr="00B45E9F">
        <w:rPr>
          <w:noProof/>
        </w:rPr>
        <w:t xml:space="preserve">Käesolevas lepingus loetakse direktiivi </w:t>
      </w:r>
      <w:r w:rsidR="007660B0" w:rsidRPr="00B45E9F">
        <w:rPr>
          <w:noProof/>
        </w:rPr>
        <w:t xml:space="preserve">(EL) 2016/2284 </w:t>
      </w:r>
      <w:r w:rsidRPr="00B45E9F">
        <w:rPr>
          <w:noProof/>
        </w:rPr>
        <w:t>sätteid järgmises kohanduses.</w:t>
      </w:r>
    </w:p>
    <w:p w14:paraId="55BED28A" w14:textId="77777777" w:rsidR="005527F1" w:rsidRPr="00B45E9F" w:rsidRDefault="005527F1" w:rsidP="005527F1">
      <w:pPr>
        <w:ind w:left="567"/>
        <w:rPr>
          <w:rFonts w:eastAsia="Calibri"/>
          <w:noProof/>
          <w:szCs w:val="24"/>
        </w:rPr>
      </w:pPr>
    </w:p>
    <w:p w14:paraId="149FE9A7" w14:textId="548E82DB" w:rsidR="005527F1" w:rsidRPr="00B45E9F" w:rsidRDefault="005527F1" w:rsidP="005527F1">
      <w:pPr>
        <w:ind w:left="567"/>
        <w:rPr>
          <w:rFonts w:eastAsia="Calibri"/>
          <w:noProof/>
          <w:szCs w:val="24"/>
        </w:rPr>
      </w:pPr>
      <w:r w:rsidRPr="00B45E9F">
        <w:rPr>
          <w:noProof/>
        </w:rPr>
        <w:t>Kohaldatakse raamprotokolli nr 1 artiklit 3. Raamprotokolli nr 1 artikli 3 lõikes 2 osutatud ajavahemik on kolm aastat alates käesoleva lepingu jõustumise kuupäevast.</w:t>
      </w:r>
    </w:p>
    <w:p w14:paraId="55D36643" w14:textId="77777777" w:rsidR="005527F1" w:rsidRPr="00B45E9F" w:rsidRDefault="005527F1" w:rsidP="005527F1">
      <w:pPr>
        <w:ind w:left="567" w:hanging="567"/>
        <w:rPr>
          <w:rFonts w:eastAsia="Calibri"/>
          <w:noProof/>
          <w:szCs w:val="24"/>
        </w:rPr>
      </w:pPr>
    </w:p>
    <w:p w14:paraId="2A06F3D4" w14:textId="2B39BB7C" w:rsidR="005527F1" w:rsidRPr="00B45E9F" w:rsidRDefault="00206A4B" w:rsidP="005527F1">
      <w:pPr>
        <w:ind w:left="567" w:hanging="567"/>
        <w:rPr>
          <w:rFonts w:eastAsia="Calibri"/>
          <w:noProof/>
          <w:szCs w:val="24"/>
        </w:rPr>
      </w:pPr>
      <w:r w:rsidRPr="00B45E9F">
        <w:rPr>
          <w:noProof/>
        </w:rPr>
        <w:br w:type="page"/>
      </w:r>
      <w:r w:rsidR="005527F1" w:rsidRPr="00B45E9F">
        <w:rPr>
          <w:noProof/>
        </w:rPr>
        <w:t>11.</w:t>
      </w:r>
      <w:r w:rsidR="005527F1" w:rsidRPr="00B45E9F">
        <w:rPr>
          <w:noProof/>
        </w:rPr>
        <w:tab/>
        <w:t>32009 L 0126: Euroopa Parlamendi ja nõukogu direktiiv 2009/126/EÜ, 21. oktoober 2009, mootorsõidukite tankimisel teenindusjaamades eralduvate bensiiniaurude regenereerimise II etapi kohta (ELT L 285, 31.10.2009, lk 36), muudetud järgmis(t)e õigusakti(de)ga:</w:t>
      </w:r>
    </w:p>
    <w:p w14:paraId="67C4DD89" w14:textId="77777777" w:rsidR="005527F1" w:rsidRPr="00B45E9F" w:rsidRDefault="005527F1" w:rsidP="005527F1">
      <w:pPr>
        <w:ind w:left="1134" w:hanging="567"/>
        <w:rPr>
          <w:rFonts w:eastAsia="Calibri"/>
          <w:noProof/>
          <w:szCs w:val="24"/>
        </w:rPr>
      </w:pPr>
    </w:p>
    <w:p w14:paraId="0673C297" w14:textId="59C665BC" w:rsidR="005527F1" w:rsidRPr="00B45E9F" w:rsidRDefault="005527F1" w:rsidP="005527F1">
      <w:pPr>
        <w:ind w:left="1134" w:hanging="567"/>
        <w:rPr>
          <w:rFonts w:eastAsia="Calibri"/>
          <w:noProof/>
          <w:szCs w:val="24"/>
        </w:rPr>
      </w:pPr>
      <w:r w:rsidRPr="00B45E9F">
        <w:rPr>
          <w:noProof/>
        </w:rPr>
        <w:t>–</w:t>
      </w:r>
      <w:r w:rsidRPr="00B45E9F">
        <w:rPr>
          <w:noProof/>
        </w:rPr>
        <w:tab/>
        <w:t>32014 L 0099: Komisjoni direktiiv 2014/99/EL, 21. oktoober 2014 (ELT L 304, 23.10.2014, lk 89),</w:t>
      </w:r>
    </w:p>
    <w:p w14:paraId="21FCCAF6" w14:textId="77777777" w:rsidR="005527F1" w:rsidRPr="00B45E9F" w:rsidRDefault="005527F1" w:rsidP="005527F1">
      <w:pPr>
        <w:ind w:left="1134" w:hanging="567"/>
        <w:rPr>
          <w:rFonts w:eastAsia="Calibri"/>
          <w:noProof/>
          <w:szCs w:val="24"/>
        </w:rPr>
      </w:pPr>
    </w:p>
    <w:p w14:paraId="7A030A5E" w14:textId="77777777" w:rsidR="005527F1" w:rsidRPr="00B45E9F" w:rsidRDefault="005527F1" w:rsidP="005527F1">
      <w:pPr>
        <w:ind w:left="1134" w:hanging="567"/>
        <w:rPr>
          <w:rFonts w:eastAsia="Calibri"/>
          <w:noProof/>
          <w:szCs w:val="24"/>
        </w:rPr>
      </w:pPr>
      <w:r w:rsidRPr="00B45E9F">
        <w:rPr>
          <w:noProof/>
        </w:rPr>
        <w:t>–</w:t>
      </w:r>
      <w:r w:rsidRPr="00B45E9F">
        <w:rPr>
          <w:noProof/>
        </w:rPr>
        <w:tab/>
        <w:t>32019 R 1243: Euroopa Parlamendi ja nõukogu määrus (EL) 2019/1243, 20. juuni 2019 (ELT L 198, 25.7.2019, lk 241).</w:t>
      </w:r>
    </w:p>
    <w:p w14:paraId="61B1B188" w14:textId="77777777" w:rsidR="005527F1" w:rsidRPr="00B45E9F" w:rsidRDefault="005527F1" w:rsidP="005527F1">
      <w:pPr>
        <w:ind w:left="567" w:hanging="567"/>
        <w:rPr>
          <w:rFonts w:eastAsia="Calibri"/>
          <w:noProof/>
          <w:szCs w:val="24"/>
        </w:rPr>
      </w:pPr>
    </w:p>
    <w:p w14:paraId="78F49222" w14:textId="77777777" w:rsidR="005527F1" w:rsidRPr="00B45E9F" w:rsidRDefault="005527F1" w:rsidP="005527F1">
      <w:pPr>
        <w:ind w:left="567" w:hanging="567"/>
        <w:rPr>
          <w:rFonts w:eastAsia="Calibri"/>
          <w:noProof/>
          <w:szCs w:val="24"/>
        </w:rPr>
      </w:pPr>
      <w:r w:rsidRPr="00B45E9F">
        <w:rPr>
          <w:noProof/>
        </w:rPr>
        <w:t>12.</w:t>
      </w:r>
      <w:r w:rsidRPr="00B45E9F">
        <w:rPr>
          <w:noProof/>
        </w:rPr>
        <w:tab/>
        <w:t>32015 L 2193: Euroopa Parlamendi ja nõukogu direktiiv (EL) 2015/2193, 25. november 2015, keskmise võimsusega põletusseadmetest õhku eralduvate teatavate saasteainete heite piiramise kohta (ELT L 313, 28.11.2015, lk 1).</w:t>
      </w:r>
    </w:p>
    <w:p w14:paraId="5997197C" w14:textId="77777777" w:rsidR="005527F1" w:rsidRPr="00B45E9F" w:rsidRDefault="005527F1" w:rsidP="005527F1">
      <w:pPr>
        <w:ind w:left="567" w:hanging="567"/>
        <w:rPr>
          <w:rFonts w:eastAsia="Calibri"/>
          <w:noProof/>
          <w:szCs w:val="24"/>
        </w:rPr>
      </w:pPr>
    </w:p>
    <w:p w14:paraId="14B9A30F" w14:textId="77777777" w:rsidR="005527F1" w:rsidRPr="00B45E9F" w:rsidRDefault="005527F1" w:rsidP="005527F1">
      <w:pPr>
        <w:ind w:left="567" w:hanging="567"/>
        <w:rPr>
          <w:rFonts w:eastAsia="Calibri"/>
          <w:noProof/>
          <w:szCs w:val="24"/>
        </w:rPr>
      </w:pPr>
      <w:r w:rsidRPr="00B45E9F">
        <w:rPr>
          <w:noProof/>
        </w:rPr>
        <w:t>13.</w:t>
      </w:r>
      <w:r w:rsidRPr="00B45E9F">
        <w:rPr>
          <w:noProof/>
        </w:rPr>
        <w:tab/>
        <w:t>32019 D 1713: Komisjoni rakendusotsus (EL) 2019/1713 9. oktoober 2019, millega kehtestatakse sellise teabe vorm, mille liikmesriigid teevad kättesaadavaks Euroopa Parlamendi ja nõukogu direktiivi (EL) 2015/2193 rakendamist käsitleva aruandluse jaoks (ELT L 260, 11.10.2019, lk 65).</w:t>
      </w:r>
    </w:p>
    <w:p w14:paraId="30B13757" w14:textId="77777777" w:rsidR="005527F1" w:rsidRPr="00B45E9F" w:rsidRDefault="005527F1" w:rsidP="005527F1">
      <w:pPr>
        <w:ind w:left="567" w:hanging="567"/>
        <w:rPr>
          <w:rFonts w:eastAsia="Calibri"/>
          <w:noProof/>
          <w:szCs w:val="24"/>
        </w:rPr>
      </w:pPr>
    </w:p>
    <w:p w14:paraId="19A4C39F" w14:textId="77777777" w:rsidR="005527F1" w:rsidRPr="00B45E9F" w:rsidRDefault="005527F1" w:rsidP="005527F1">
      <w:pPr>
        <w:ind w:left="567" w:hanging="567"/>
        <w:rPr>
          <w:rFonts w:eastAsia="Calibri"/>
          <w:noProof/>
          <w:szCs w:val="24"/>
        </w:rPr>
      </w:pPr>
    </w:p>
    <w:p w14:paraId="60F17B62" w14:textId="60DA43E2" w:rsidR="005527F1" w:rsidRPr="00B45E9F" w:rsidRDefault="00206A4B" w:rsidP="005527F1">
      <w:pPr>
        <w:ind w:left="567" w:hanging="567"/>
        <w:jc w:val="center"/>
        <w:rPr>
          <w:rFonts w:eastAsia="Calibri"/>
          <w:noProof/>
          <w:szCs w:val="24"/>
        </w:rPr>
      </w:pPr>
      <w:r w:rsidRPr="00B45E9F">
        <w:rPr>
          <w:noProof/>
        </w:rPr>
        <w:br w:type="page"/>
      </w:r>
      <w:r w:rsidR="005527F1" w:rsidRPr="00B45E9F">
        <w:rPr>
          <w:noProof/>
        </w:rPr>
        <w:t>4. PEATÜKK</w:t>
      </w:r>
    </w:p>
    <w:p w14:paraId="2B174987" w14:textId="77777777" w:rsidR="005527F1" w:rsidRPr="00B45E9F" w:rsidRDefault="005527F1" w:rsidP="005527F1">
      <w:pPr>
        <w:ind w:left="567" w:hanging="567"/>
        <w:jc w:val="center"/>
        <w:rPr>
          <w:rFonts w:eastAsia="Calibri"/>
          <w:noProof/>
          <w:szCs w:val="24"/>
        </w:rPr>
      </w:pPr>
    </w:p>
    <w:p w14:paraId="376C7B3D" w14:textId="77777777" w:rsidR="005527F1" w:rsidRPr="00B45E9F" w:rsidRDefault="005527F1" w:rsidP="005527F1">
      <w:pPr>
        <w:ind w:left="567" w:hanging="567"/>
        <w:jc w:val="center"/>
        <w:rPr>
          <w:rFonts w:eastAsia="Calibri"/>
          <w:noProof/>
          <w:szCs w:val="24"/>
        </w:rPr>
      </w:pPr>
      <w:r w:rsidRPr="00B45E9F">
        <w:rPr>
          <w:noProof/>
        </w:rPr>
        <w:t>KEMIKAALID, TÖÖSTUSRISK JA BIOTEHNOLOOGIA</w:t>
      </w:r>
    </w:p>
    <w:p w14:paraId="57C099AB" w14:textId="77777777" w:rsidR="005527F1" w:rsidRPr="00B45E9F" w:rsidRDefault="005527F1" w:rsidP="005527F1">
      <w:pPr>
        <w:ind w:left="567" w:hanging="567"/>
        <w:rPr>
          <w:rFonts w:eastAsia="Calibri"/>
          <w:noProof/>
          <w:szCs w:val="24"/>
        </w:rPr>
      </w:pPr>
    </w:p>
    <w:p w14:paraId="12D40C0A" w14:textId="77777777" w:rsidR="005527F1" w:rsidRPr="00B45E9F" w:rsidRDefault="005527F1" w:rsidP="005527F1">
      <w:pPr>
        <w:ind w:left="567" w:hanging="567"/>
        <w:rPr>
          <w:rFonts w:eastAsia="Calibri"/>
          <w:noProof/>
          <w:szCs w:val="24"/>
        </w:rPr>
      </w:pPr>
      <w:r w:rsidRPr="00B45E9F">
        <w:rPr>
          <w:noProof/>
        </w:rPr>
        <w:t>1.</w:t>
      </w:r>
      <w:r w:rsidRPr="00B45E9F">
        <w:rPr>
          <w:noProof/>
        </w:rPr>
        <w:tab/>
        <w:t>31997 D 0283: Komisjoni otsus 97/283/EÜ, 21. aprill 1997, ühtlustatud mõõtmismeetodite kohta, mille abil määratakse kindlaks dioksiinide ja furaanide massikontsentratsioon atmosfääri eralduvates heitmetes vastavalt ohtlike jäätmete põletamist käsitleva direktiivi 94/67/EÜ artikli 7 lõikele 2 (EÜT L 113, 30.4.1997, lk 11).</w:t>
      </w:r>
    </w:p>
    <w:p w14:paraId="6BDEAA15" w14:textId="77777777" w:rsidR="005527F1" w:rsidRPr="00B45E9F" w:rsidRDefault="005527F1" w:rsidP="005527F1">
      <w:pPr>
        <w:ind w:left="567"/>
        <w:rPr>
          <w:rFonts w:eastAsia="Calibri"/>
          <w:noProof/>
          <w:szCs w:val="24"/>
        </w:rPr>
      </w:pPr>
    </w:p>
    <w:p w14:paraId="582FC849" w14:textId="7A3EF9A0" w:rsidR="005527F1" w:rsidRPr="00B45E9F" w:rsidRDefault="005527F1" w:rsidP="005527F1">
      <w:pPr>
        <w:ind w:left="567"/>
        <w:rPr>
          <w:rFonts w:eastAsia="Calibri"/>
          <w:noProof/>
          <w:szCs w:val="24"/>
        </w:rPr>
      </w:pPr>
      <w:r w:rsidRPr="00B45E9F">
        <w:rPr>
          <w:noProof/>
        </w:rPr>
        <w:t xml:space="preserve">Käesolevas lepingus loetakse otsuse </w:t>
      </w:r>
      <w:r w:rsidR="007660B0" w:rsidRPr="00B45E9F">
        <w:rPr>
          <w:noProof/>
        </w:rPr>
        <w:t xml:space="preserve">97/283/EÜ </w:t>
      </w:r>
      <w:r w:rsidRPr="00B45E9F">
        <w:rPr>
          <w:noProof/>
        </w:rPr>
        <w:t>sätteid järgmises kohanduses.</w:t>
      </w:r>
    </w:p>
    <w:p w14:paraId="3C237EA6" w14:textId="77777777" w:rsidR="005527F1" w:rsidRPr="00B45E9F" w:rsidRDefault="005527F1" w:rsidP="005527F1">
      <w:pPr>
        <w:ind w:left="567"/>
        <w:rPr>
          <w:rFonts w:eastAsia="Calibri"/>
          <w:noProof/>
          <w:szCs w:val="24"/>
        </w:rPr>
      </w:pPr>
    </w:p>
    <w:p w14:paraId="38BE6FE3" w14:textId="5CFB68CF"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ohtlike jäätmete põletustehaste kasutuselevõtuks.</w:t>
      </w:r>
    </w:p>
    <w:p w14:paraId="7CD7192C" w14:textId="77777777" w:rsidR="005527F1" w:rsidRPr="00B45E9F" w:rsidRDefault="005527F1" w:rsidP="005527F1">
      <w:pPr>
        <w:ind w:left="567" w:hanging="567"/>
        <w:rPr>
          <w:rFonts w:eastAsia="Calibri"/>
          <w:noProof/>
          <w:szCs w:val="24"/>
        </w:rPr>
      </w:pPr>
    </w:p>
    <w:p w14:paraId="62EDB8A6" w14:textId="77777777" w:rsidR="005527F1" w:rsidRPr="00B45E9F" w:rsidRDefault="005527F1" w:rsidP="005527F1">
      <w:pPr>
        <w:ind w:left="567" w:hanging="567"/>
        <w:rPr>
          <w:rFonts w:eastAsia="Calibri"/>
          <w:noProof/>
          <w:szCs w:val="24"/>
        </w:rPr>
      </w:pPr>
      <w:r w:rsidRPr="00B45E9F">
        <w:rPr>
          <w:noProof/>
        </w:rPr>
        <w:t>2.</w:t>
      </w:r>
      <w:r w:rsidRPr="00B45E9F">
        <w:rPr>
          <w:noProof/>
        </w:rPr>
        <w:tab/>
        <w:t>31996 L 0059: Nõukogu direktiiv 96/59/EÜ, 16. september 1996, polüklooritud bifenüülide ja polüklooritud terfenüülide (PCB/PCT) kõrvaldamise kohta (EÜT L 243, 24.9.1996, lk 31), muudetud järgmis(t)e õigusakti(de)ga:</w:t>
      </w:r>
    </w:p>
    <w:p w14:paraId="54D1A852" w14:textId="77777777" w:rsidR="005527F1" w:rsidRPr="00B45E9F" w:rsidRDefault="005527F1" w:rsidP="005527F1">
      <w:pPr>
        <w:ind w:left="1134" w:hanging="567"/>
        <w:rPr>
          <w:rFonts w:eastAsia="Calibri"/>
          <w:noProof/>
          <w:szCs w:val="24"/>
        </w:rPr>
      </w:pPr>
    </w:p>
    <w:p w14:paraId="0A3340D6" w14:textId="77777777" w:rsidR="005527F1" w:rsidRPr="00B45E9F" w:rsidRDefault="005527F1" w:rsidP="005527F1">
      <w:pPr>
        <w:ind w:left="1134" w:hanging="567"/>
        <w:rPr>
          <w:rFonts w:eastAsia="Calibri"/>
          <w:noProof/>
          <w:szCs w:val="24"/>
        </w:rPr>
      </w:pPr>
      <w:r w:rsidRPr="00B45E9F">
        <w:rPr>
          <w:noProof/>
        </w:rPr>
        <w:t>–</w:t>
      </w:r>
      <w:r w:rsidRPr="00B45E9F">
        <w:rPr>
          <w:noProof/>
        </w:rPr>
        <w:tab/>
        <w:t>32009 R 0596: Euroopa Parlamendi ja nõukogu määrus (EÜ) nr 596/2009, 18. juuni 2009 (ELT L 188, 18.7.2009, lk 14).</w:t>
      </w:r>
    </w:p>
    <w:p w14:paraId="6B4B0C8F" w14:textId="77777777" w:rsidR="005527F1" w:rsidRPr="00B45E9F" w:rsidRDefault="005527F1" w:rsidP="005527F1">
      <w:pPr>
        <w:ind w:left="567"/>
        <w:rPr>
          <w:rFonts w:eastAsia="Calibri"/>
          <w:noProof/>
          <w:szCs w:val="24"/>
        </w:rPr>
      </w:pPr>
    </w:p>
    <w:p w14:paraId="392DBA58" w14:textId="33F0A671" w:rsidR="005527F1" w:rsidRPr="00B45E9F" w:rsidRDefault="005527F1" w:rsidP="005527F1">
      <w:pPr>
        <w:ind w:left="567"/>
        <w:rPr>
          <w:rFonts w:eastAsia="Calibri"/>
          <w:noProof/>
          <w:szCs w:val="24"/>
        </w:rPr>
      </w:pPr>
      <w:r w:rsidRPr="00B45E9F">
        <w:rPr>
          <w:noProof/>
        </w:rPr>
        <w:t xml:space="preserve">Käesolevas lepingus loetakse direktiivi </w:t>
      </w:r>
      <w:r w:rsidR="007660B0" w:rsidRPr="00B45E9F">
        <w:rPr>
          <w:noProof/>
        </w:rPr>
        <w:t xml:space="preserve">96/59/EÜ </w:t>
      </w:r>
      <w:r w:rsidRPr="00B45E9F">
        <w:rPr>
          <w:noProof/>
        </w:rPr>
        <w:t>sätteid järgmises kohanduses.</w:t>
      </w:r>
    </w:p>
    <w:p w14:paraId="2A528721" w14:textId="77777777" w:rsidR="005527F1" w:rsidRPr="00B45E9F" w:rsidRDefault="005527F1" w:rsidP="005527F1">
      <w:pPr>
        <w:ind w:left="567"/>
        <w:rPr>
          <w:rFonts w:eastAsia="Calibri"/>
          <w:noProof/>
          <w:szCs w:val="24"/>
        </w:rPr>
      </w:pPr>
    </w:p>
    <w:p w14:paraId="3B16C991" w14:textId="322DFD57" w:rsidR="005527F1" w:rsidRPr="00B45E9F" w:rsidRDefault="005527F1" w:rsidP="005527F1">
      <w:pPr>
        <w:ind w:left="567"/>
        <w:rPr>
          <w:rFonts w:eastAsia="Calibri"/>
          <w:noProof/>
          <w:szCs w:val="24"/>
        </w:rPr>
      </w:pPr>
      <w:r w:rsidRPr="00B45E9F">
        <w:rPr>
          <w:noProof/>
        </w:rPr>
        <w:t>Kohaldatakse raamprotokolli nr 1 artiklit 3. Raamprotokolli nr 1 artikli 3 lõikes 2 osutatud ajavahemik on kaks aastat alates käesoleva lepingu jõustumise kuupäevast.</w:t>
      </w:r>
    </w:p>
    <w:p w14:paraId="743F8B93" w14:textId="77777777" w:rsidR="005527F1" w:rsidRPr="00B45E9F" w:rsidRDefault="005527F1" w:rsidP="005527F1">
      <w:pPr>
        <w:ind w:left="567" w:hanging="567"/>
        <w:rPr>
          <w:rFonts w:eastAsia="Calibri"/>
          <w:noProof/>
          <w:szCs w:val="24"/>
        </w:rPr>
      </w:pPr>
    </w:p>
    <w:p w14:paraId="44DA86AE" w14:textId="77777777" w:rsidR="005527F1" w:rsidRPr="00B45E9F" w:rsidRDefault="005527F1" w:rsidP="005527F1">
      <w:pPr>
        <w:ind w:left="567" w:hanging="567"/>
        <w:rPr>
          <w:rFonts w:eastAsia="Calibri"/>
          <w:noProof/>
          <w:szCs w:val="24"/>
        </w:rPr>
      </w:pPr>
      <w:r w:rsidRPr="00B45E9F">
        <w:rPr>
          <w:noProof/>
        </w:rPr>
        <w:br w:type="page"/>
        <w:t>3.</w:t>
      </w:r>
      <w:r w:rsidRPr="00B45E9F">
        <w:rPr>
          <w:noProof/>
        </w:rPr>
        <w:tab/>
        <w:t>32017 R 0852: Euroopa Parlamendi ja nõukogu määrus (EL) 2017/852, 17. mai 2017, elavhõbeda kohta ja millega tunnistatakse kehtetuks määrus (EÜ) nr 1102/2008 (ELT L 137, 24.5.2017, lk 1), muudetud järgmis(t)e õigusakti(de)ga:</w:t>
      </w:r>
    </w:p>
    <w:p w14:paraId="0E6D99DB" w14:textId="77777777" w:rsidR="005527F1" w:rsidRPr="00B45E9F" w:rsidRDefault="005527F1" w:rsidP="005527F1">
      <w:pPr>
        <w:ind w:left="1134" w:hanging="567"/>
        <w:rPr>
          <w:rFonts w:eastAsia="Calibri"/>
          <w:noProof/>
          <w:szCs w:val="24"/>
        </w:rPr>
      </w:pPr>
    </w:p>
    <w:p w14:paraId="1DB41577" w14:textId="77777777" w:rsidR="005527F1" w:rsidRPr="00B45E9F" w:rsidRDefault="005527F1" w:rsidP="005527F1">
      <w:pPr>
        <w:ind w:left="1134" w:hanging="567"/>
        <w:rPr>
          <w:rFonts w:eastAsia="Calibri"/>
          <w:noProof/>
          <w:szCs w:val="24"/>
        </w:rPr>
      </w:pPr>
      <w:r w:rsidRPr="00B45E9F">
        <w:rPr>
          <w:noProof/>
        </w:rPr>
        <w:t>–</w:t>
      </w:r>
      <w:r w:rsidRPr="00B45E9F">
        <w:rPr>
          <w:noProof/>
        </w:rPr>
        <w:tab/>
        <w:t>32022 R 2526: Komisjoni delegeeritud määrus (EL) 2022/2526, 23. september 2022 (ELT L 328, 22.12.2022, lk 66).</w:t>
      </w:r>
    </w:p>
    <w:p w14:paraId="20A844D5" w14:textId="77777777" w:rsidR="005527F1" w:rsidRPr="00B45E9F" w:rsidRDefault="005527F1" w:rsidP="005527F1">
      <w:pPr>
        <w:ind w:left="567"/>
        <w:rPr>
          <w:rFonts w:eastAsia="Calibri"/>
          <w:noProof/>
          <w:szCs w:val="24"/>
        </w:rPr>
      </w:pPr>
    </w:p>
    <w:p w14:paraId="7265679B" w14:textId="295CC69A" w:rsidR="005527F1" w:rsidRPr="00B45E9F" w:rsidRDefault="005527F1" w:rsidP="005527F1">
      <w:pPr>
        <w:ind w:left="567"/>
        <w:rPr>
          <w:rFonts w:eastAsia="Calibri"/>
          <w:noProof/>
          <w:szCs w:val="24"/>
        </w:rPr>
      </w:pPr>
      <w:r w:rsidRPr="00B45E9F">
        <w:rPr>
          <w:noProof/>
        </w:rPr>
        <w:t xml:space="preserve">Käesolevas lepingus loetakse määruse </w:t>
      </w:r>
      <w:r w:rsidR="007660B0" w:rsidRPr="00B45E9F">
        <w:rPr>
          <w:noProof/>
        </w:rPr>
        <w:t xml:space="preserve">(EL) 2017/852 </w:t>
      </w:r>
      <w:r w:rsidRPr="00B45E9F">
        <w:rPr>
          <w:noProof/>
        </w:rPr>
        <w:t>sätteid järgmises kohanduses.</w:t>
      </w:r>
    </w:p>
    <w:p w14:paraId="3744A968" w14:textId="77777777" w:rsidR="005527F1" w:rsidRPr="00B45E9F" w:rsidRDefault="005527F1" w:rsidP="005527F1">
      <w:pPr>
        <w:ind w:left="1134" w:hanging="567"/>
        <w:rPr>
          <w:rFonts w:eastAsia="Calibri"/>
          <w:noProof/>
          <w:szCs w:val="24"/>
        </w:rPr>
      </w:pPr>
    </w:p>
    <w:p w14:paraId="6023DD9C" w14:textId="673BCD2C" w:rsidR="005527F1" w:rsidRPr="00B45E9F" w:rsidRDefault="005527F1" w:rsidP="005527F1">
      <w:pPr>
        <w:ind w:left="1134" w:hanging="567"/>
        <w:rPr>
          <w:rFonts w:eastAsia="Calibri"/>
          <w:noProof/>
          <w:szCs w:val="24"/>
        </w:rPr>
      </w:pPr>
      <w:r w:rsidRPr="00B45E9F">
        <w:rPr>
          <w:noProof/>
        </w:rPr>
        <w:t>a)</w:t>
      </w:r>
      <w:r w:rsidRPr="00B45E9F">
        <w:rPr>
          <w:noProof/>
        </w:rPr>
        <w:tab/>
        <w:t xml:space="preserve">Artikli 2 </w:t>
      </w:r>
      <w:r w:rsidR="007660B0" w:rsidRPr="00B45E9F">
        <w:rPr>
          <w:noProof/>
        </w:rPr>
        <w:t xml:space="preserve">punkti </w:t>
      </w:r>
      <w:r w:rsidRPr="00B45E9F">
        <w:rPr>
          <w:noProof/>
        </w:rPr>
        <w:t xml:space="preserve">6 </w:t>
      </w:r>
      <w:r w:rsidR="007660B0" w:rsidRPr="00B45E9F">
        <w:rPr>
          <w:noProof/>
        </w:rPr>
        <w:t xml:space="preserve">alapunktides a ja b </w:t>
      </w:r>
      <w:r w:rsidRPr="00B45E9F">
        <w:rPr>
          <w:noProof/>
        </w:rPr>
        <w:t xml:space="preserve">asendatakse sõnad „ELi toimimise lepingu artikli 28 lõike 2“ sõnadega „assotsieerimislepingu </w:t>
      </w:r>
      <w:r w:rsidR="007660B0" w:rsidRPr="00B45E9F">
        <w:rPr>
          <w:noProof/>
        </w:rPr>
        <w:t xml:space="preserve">II osa I peatüki </w:t>
      </w:r>
      <w:r w:rsidRPr="00B45E9F">
        <w:rPr>
          <w:noProof/>
        </w:rPr>
        <w:t>artikli 6“.</w:t>
      </w:r>
    </w:p>
    <w:p w14:paraId="5AF999EA" w14:textId="77777777" w:rsidR="005527F1" w:rsidRPr="00B45E9F" w:rsidRDefault="005527F1" w:rsidP="005527F1">
      <w:pPr>
        <w:ind w:left="1134" w:hanging="567"/>
        <w:rPr>
          <w:rFonts w:eastAsia="Calibri"/>
          <w:noProof/>
          <w:szCs w:val="24"/>
        </w:rPr>
      </w:pPr>
    </w:p>
    <w:p w14:paraId="34928398" w14:textId="7C3AF8E8" w:rsidR="005527F1" w:rsidRPr="00B45E9F" w:rsidRDefault="005527F1" w:rsidP="005527F1">
      <w:pPr>
        <w:ind w:left="1134" w:hanging="567"/>
        <w:rPr>
          <w:rFonts w:eastAsia="Calibri"/>
          <w:noProof/>
          <w:szCs w:val="24"/>
        </w:rPr>
      </w:pPr>
      <w:r w:rsidRPr="00B45E9F">
        <w:rPr>
          <w:noProof/>
        </w:rPr>
        <w:t>b)</w:t>
      </w:r>
      <w:r w:rsidRPr="00B45E9F">
        <w:rPr>
          <w:noProof/>
        </w:rPr>
        <w:tab/>
        <w:t xml:space="preserve">Artikli 2 </w:t>
      </w:r>
      <w:r w:rsidR="008751BB" w:rsidRPr="00B45E9F">
        <w:rPr>
          <w:noProof/>
        </w:rPr>
        <w:t xml:space="preserve">punkti </w:t>
      </w:r>
      <w:r w:rsidRPr="00B45E9F">
        <w:rPr>
          <w:noProof/>
        </w:rPr>
        <w:t>6</w:t>
      </w:r>
      <w:r w:rsidR="008751BB" w:rsidRPr="00B45E9F">
        <w:rPr>
          <w:noProof/>
        </w:rPr>
        <w:t xml:space="preserve"> alapunktis b</w:t>
      </w:r>
      <w:r w:rsidRPr="00B45E9F">
        <w:rPr>
          <w:noProof/>
        </w:rPr>
        <w:t xml:space="preserve"> ja </w:t>
      </w:r>
      <w:r w:rsidR="008751BB" w:rsidRPr="00B45E9F">
        <w:rPr>
          <w:noProof/>
        </w:rPr>
        <w:t xml:space="preserve">punktis </w:t>
      </w:r>
      <w:r w:rsidRPr="00B45E9F">
        <w:rPr>
          <w:noProof/>
        </w:rPr>
        <w:t xml:space="preserve">7 lisatakse sõnade „liidu tolliterritooriumi“ </w:t>
      </w:r>
      <w:r w:rsidR="00841601" w:rsidRPr="00B45E9F">
        <w:rPr>
          <w:noProof/>
        </w:rPr>
        <w:t>ja „liidu to</w:t>
      </w:r>
      <w:r w:rsidR="00347773" w:rsidRPr="00B45E9F">
        <w:rPr>
          <w:noProof/>
        </w:rPr>
        <w:t>l</w:t>
      </w:r>
      <w:r w:rsidR="00841601" w:rsidRPr="00B45E9F">
        <w:rPr>
          <w:noProof/>
        </w:rPr>
        <w:t xml:space="preserve">literritooriumile“ </w:t>
      </w:r>
      <w:r w:rsidRPr="00B45E9F">
        <w:rPr>
          <w:noProof/>
        </w:rPr>
        <w:t xml:space="preserve">järele </w:t>
      </w:r>
      <w:r w:rsidR="00841601" w:rsidRPr="00B45E9F">
        <w:rPr>
          <w:noProof/>
        </w:rPr>
        <w:t xml:space="preserve">vastavalt </w:t>
      </w:r>
      <w:r w:rsidRPr="00B45E9F">
        <w:rPr>
          <w:noProof/>
        </w:rPr>
        <w:t>sõnad „või Andorra territooriumi“</w:t>
      </w:r>
      <w:r w:rsidR="00841601" w:rsidRPr="00B45E9F">
        <w:rPr>
          <w:noProof/>
        </w:rPr>
        <w:t xml:space="preserve"> ja „või San Marino territooriumile“</w:t>
      </w:r>
      <w:r w:rsidRPr="00B45E9F">
        <w:rPr>
          <w:noProof/>
        </w:rPr>
        <w:t>.</w:t>
      </w:r>
    </w:p>
    <w:p w14:paraId="73CF3309" w14:textId="77777777" w:rsidR="005527F1" w:rsidRPr="00B45E9F" w:rsidRDefault="005527F1" w:rsidP="005527F1">
      <w:pPr>
        <w:ind w:left="1134" w:hanging="567"/>
        <w:rPr>
          <w:rFonts w:eastAsia="Calibri"/>
          <w:noProof/>
          <w:szCs w:val="24"/>
        </w:rPr>
      </w:pPr>
    </w:p>
    <w:p w14:paraId="6EE5D1C9" w14:textId="7D6BDA02" w:rsidR="005527F1" w:rsidRPr="00B45E9F" w:rsidRDefault="005527F1" w:rsidP="005527F1">
      <w:pPr>
        <w:ind w:left="1134" w:hanging="567"/>
        <w:rPr>
          <w:rFonts w:eastAsia="Calibri"/>
          <w:noProof/>
          <w:szCs w:val="24"/>
        </w:rPr>
      </w:pPr>
      <w:r w:rsidRPr="00B45E9F">
        <w:rPr>
          <w:noProof/>
        </w:rPr>
        <w:t>c)</w:t>
      </w:r>
      <w:r w:rsidRPr="00B45E9F">
        <w:rPr>
          <w:noProof/>
        </w:rPr>
        <w:tab/>
        <w:t xml:space="preserve">Artikli 2 </w:t>
      </w:r>
      <w:r w:rsidR="008751BB" w:rsidRPr="00B45E9F">
        <w:rPr>
          <w:noProof/>
        </w:rPr>
        <w:t>punktis</w:t>
      </w:r>
      <w:r w:rsidRPr="00B45E9F">
        <w:rPr>
          <w:noProof/>
        </w:rPr>
        <w:t xml:space="preserve"> 7 ei kohaldata sõnu „muule tolliprotseduurile kui liidu välistransiidiprotseduur“.</w:t>
      </w:r>
    </w:p>
    <w:p w14:paraId="01ADED0E" w14:textId="77777777" w:rsidR="005527F1" w:rsidRPr="00B45E9F" w:rsidRDefault="005527F1" w:rsidP="005527F1">
      <w:pPr>
        <w:ind w:left="1134" w:hanging="567"/>
        <w:rPr>
          <w:rFonts w:eastAsia="Calibri"/>
          <w:noProof/>
          <w:szCs w:val="24"/>
        </w:rPr>
      </w:pPr>
    </w:p>
    <w:p w14:paraId="086BEE42" w14:textId="30460C61" w:rsidR="005527F1" w:rsidRPr="00B45E9F" w:rsidRDefault="005527F1" w:rsidP="005527F1">
      <w:pPr>
        <w:ind w:left="1134" w:hanging="567"/>
        <w:rPr>
          <w:rFonts w:eastAsia="Calibri"/>
          <w:noProof/>
          <w:szCs w:val="24"/>
        </w:rPr>
      </w:pPr>
      <w:r w:rsidRPr="00B45E9F">
        <w:rPr>
          <w:noProof/>
        </w:rPr>
        <w:t>d)</w:t>
      </w:r>
      <w:r w:rsidRPr="00B45E9F">
        <w:rPr>
          <w:noProof/>
        </w:rPr>
        <w:tab/>
        <w:t>Artikli</w:t>
      </w:r>
      <w:r w:rsidR="008751BB" w:rsidRPr="00B45E9F">
        <w:rPr>
          <w:noProof/>
        </w:rPr>
        <w:t>s 3 osutatud ekspor</w:t>
      </w:r>
      <w:r w:rsidR="00161E58" w:rsidRPr="00B45E9F">
        <w:rPr>
          <w:noProof/>
        </w:rPr>
        <w:t>di</w:t>
      </w:r>
      <w:r w:rsidR="008751BB" w:rsidRPr="00B45E9F">
        <w:rPr>
          <w:noProof/>
        </w:rPr>
        <w:t>piirangu</w:t>
      </w:r>
      <w:r w:rsidR="005D3A23" w:rsidRPr="00B45E9F">
        <w:rPr>
          <w:noProof/>
        </w:rPr>
        <w:t>i</w:t>
      </w:r>
      <w:r w:rsidR="008751BB" w:rsidRPr="00B45E9F">
        <w:rPr>
          <w:noProof/>
        </w:rPr>
        <w:t>d, artiklis</w:t>
      </w:r>
      <w:r w:rsidRPr="00B45E9F">
        <w:rPr>
          <w:noProof/>
        </w:rPr>
        <w:t xml:space="preserve"> 4</w:t>
      </w:r>
      <w:r w:rsidR="008751BB" w:rsidRPr="00B45E9F">
        <w:rPr>
          <w:noProof/>
        </w:rPr>
        <w:t xml:space="preserve"> osutatud impordipiirangu</w:t>
      </w:r>
      <w:r w:rsidR="005D3A23" w:rsidRPr="00B45E9F">
        <w:rPr>
          <w:noProof/>
        </w:rPr>
        <w:t>i</w:t>
      </w:r>
      <w:r w:rsidR="008751BB" w:rsidRPr="00B45E9F">
        <w:rPr>
          <w:noProof/>
        </w:rPr>
        <w:t>d</w:t>
      </w:r>
      <w:r w:rsidRPr="00B45E9F">
        <w:rPr>
          <w:noProof/>
        </w:rPr>
        <w:t xml:space="preserve"> ja </w:t>
      </w:r>
      <w:r w:rsidR="008751BB" w:rsidRPr="00B45E9F">
        <w:rPr>
          <w:noProof/>
        </w:rPr>
        <w:t xml:space="preserve">artiklis </w:t>
      </w:r>
      <w:r w:rsidRPr="00B45E9F">
        <w:rPr>
          <w:noProof/>
        </w:rPr>
        <w:t xml:space="preserve">5 </w:t>
      </w:r>
      <w:r w:rsidR="00F37F25" w:rsidRPr="00B45E9F">
        <w:rPr>
          <w:noProof/>
        </w:rPr>
        <w:t>osu</w:t>
      </w:r>
      <w:r w:rsidRPr="00B45E9F">
        <w:rPr>
          <w:noProof/>
        </w:rPr>
        <w:t xml:space="preserve">tatud </w:t>
      </w:r>
      <w:r w:rsidR="005D3A23" w:rsidRPr="00B45E9F">
        <w:rPr>
          <w:noProof/>
        </w:rPr>
        <w:t>ekspor</w:t>
      </w:r>
      <w:r w:rsidR="00161E58" w:rsidRPr="00B45E9F">
        <w:rPr>
          <w:noProof/>
        </w:rPr>
        <w:t>di-</w:t>
      </w:r>
      <w:r w:rsidR="005D3A23" w:rsidRPr="00B45E9F">
        <w:rPr>
          <w:noProof/>
        </w:rPr>
        <w:t>, impor</w:t>
      </w:r>
      <w:r w:rsidR="00161E58" w:rsidRPr="00B45E9F">
        <w:rPr>
          <w:noProof/>
        </w:rPr>
        <w:t>di-</w:t>
      </w:r>
      <w:r w:rsidR="005D3A23" w:rsidRPr="00B45E9F">
        <w:rPr>
          <w:noProof/>
        </w:rPr>
        <w:t xml:space="preserve"> ja tootmis</w:t>
      </w:r>
      <w:r w:rsidRPr="00B45E9F">
        <w:rPr>
          <w:noProof/>
        </w:rPr>
        <w:t>piiranguid ei kohaldata ELi ja Andorra vahel ning vastupidi. See ei piira Andorras käesoleva lepingu jõustumise kuupäeval kehtivate rangemate ekspordi- ja impordikeeldude kohaldamist. Andorra võtab tulemuslikke meetmeid tagamaks, et elavhõbedat ei ekspordita ELi Andorrast ega impordita ELi Andorra kaudu.</w:t>
      </w:r>
    </w:p>
    <w:p w14:paraId="2FA007FC" w14:textId="77777777" w:rsidR="005527F1" w:rsidRPr="00B45E9F" w:rsidRDefault="005527F1" w:rsidP="005527F1">
      <w:pPr>
        <w:ind w:left="567" w:hanging="567"/>
        <w:rPr>
          <w:rFonts w:eastAsia="Calibri"/>
          <w:noProof/>
          <w:szCs w:val="24"/>
        </w:rPr>
      </w:pPr>
    </w:p>
    <w:p w14:paraId="295F2D40" w14:textId="0A55A41B" w:rsidR="005527F1" w:rsidRPr="00B45E9F" w:rsidRDefault="005527F1" w:rsidP="005527F1">
      <w:pPr>
        <w:ind w:left="1134" w:hanging="567"/>
        <w:rPr>
          <w:rFonts w:eastAsia="Calibri"/>
          <w:noProof/>
          <w:szCs w:val="24"/>
        </w:rPr>
      </w:pPr>
      <w:r w:rsidRPr="00B45E9F">
        <w:rPr>
          <w:noProof/>
        </w:rPr>
        <w:br w:type="page"/>
        <w:t>e)</w:t>
      </w:r>
      <w:r w:rsidRPr="00B45E9F">
        <w:rPr>
          <w:noProof/>
        </w:rPr>
        <w:tab/>
        <w:t>Artikli 8 lõikesse 4 lisatakse järgmine lõik</w:t>
      </w:r>
      <w:r w:rsidR="00841601" w:rsidRPr="00B45E9F">
        <w:rPr>
          <w:noProof/>
        </w:rPr>
        <w:t>:</w:t>
      </w:r>
    </w:p>
    <w:p w14:paraId="4357AB42" w14:textId="77777777" w:rsidR="005527F1" w:rsidRPr="00B45E9F" w:rsidRDefault="005527F1" w:rsidP="005527F1">
      <w:pPr>
        <w:ind w:left="1134"/>
        <w:rPr>
          <w:rFonts w:eastAsia="Calibri"/>
          <w:noProof/>
          <w:szCs w:val="24"/>
        </w:rPr>
      </w:pPr>
    </w:p>
    <w:p w14:paraId="1551CB3F" w14:textId="77777777" w:rsidR="005527F1" w:rsidRPr="00B45E9F" w:rsidRDefault="005527F1" w:rsidP="005527F1">
      <w:pPr>
        <w:ind w:left="1134"/>
        <w:rPr>
          <w:rFonts w:eastAsia="Calibri"/>
          <w:noProof/>
          <w:szCs w:val="24"/>
        </w:rPr>
      </w:pPr>
      <w:r w:rsidRPr="00B45E9F">
        <w:rPr>
          <w:noProof/>
        </w:rPr>
        <w:t>„Kui ettevõtja on teavitanud Andorra pädevaid asutusi vastavalt lõikele 3 ja Andorra leiab, et lõike 6 esimeses lõigus osutatud kriteeriumid on täidetud, edastab Andorra teate komisjonile. Andorra teatab komisjonile juhtudest, mille puhul ta leiab, et lõike 6 esimeses lõigus osutatud kriteeriumid ei ole täidetud.“</w:t>
      </w:r>
    </w:p>
    <w:p w14:paraId="7DEEFDF5" w14:textId="77777777" w:rsidR="005527F1" w:rsidRPr="00B45E9F" w:rsidRDefault="005527F1" w:rsidP="005527F1">
      <w:pPr>
        <w:ind w:left="1134" w:hanging="567"/>
        <w:rPr>
          <w:rFonts w:eastAsia="Calibri"/>
          <w:noProof/>
          <w:szCs w:val="24"/>
        </w:rPr>
      </w:pPr>
    </w:p>
    <w:p w14:paraId="42D97AD1" w14:textId="1285627F" w:rsidR="005D3A23" w:rsidRPr="00B45E9F" w:rsidRDefault="005527F1" w:rsidP="005527F1">
      <w:pPr>
        <w:ind w:left="1134" w:hanging="567"/>
        <w:rPr>
          <w:noProof/>
        </w:rPr>
      </w:pPr>
      <w:r w:rsidRPr="00B45E9F">
        <w:rPr>
          <w:noProof/>
        </w:rPr>
        <w:t>f)</w:t>
      </w:r>
      <w:r w:rsidRPr="00B45E9F">
        <w:rPr>
          <w:noProof/>
        </w:rPr>
        <w:tab/>
        <w:t>Artikli 8 lõikesse 6 lisatakse järgmine lõik</w:t>
      </w:r>
      <w:r w:rsidR="005D3A23" w:rsidRPr="00B45E9F">
        <w:rPr>
          <w:noProof/>
        </w:rPr>
        <w:t>:</w:t>
      </w:r>
    </w:p>
    <w:p w14:paraId="487076AE" w14:textId="77777777" w:rsidR="005D3A23" w:rsidRPr="00B45E9F" w:rsidRDefault="005D3A23" w:rsidP="005527F1">
      <w:pPr>
        <w:ind w:left="1134" w:hanging="567"/>
        <w:rPr>
          <w:noProof/>
        </w:rPr>
      </w:pPr>
    </w:p>
    <w:p w14:paraId="5491AA8C" w14:textId="0D531C47" w:rsidR="005527F1" w:rsidRPr="00B45E9F" w:rsidRDefault="005527F1" w:rsidP="00221C3E">
      <w:pPr>
        <w:ind w:left="1134"/>
        <w:rPr>
          <w:rFonts w:eastAsia="Calibri"/>
          <w:noProof/>
          <w:szCs w:val="24"/>
        </w:rPr>
      </w:pPr>
      <w:r w:rsidRPr="00B45E9F">
        <w:rPr>
          <w:noProof/>
        </w:rPr>
        <w:t>„Komisjoni rakendusaktid, milles täpsustatakse, kas asjaomasele uuele elavhõbedasisaldusega tootele või uuele tootmisprotsessile antakse luba, on üldkohaldatavad ja inkorporeeritakse assotsieerimislepingusse.“</w:t>
      </w:r>
    </w:p>
    <w:p w14:paraId="73489127" w14:textId="77777777" w:rsidR="005527F1" w:rsidRPr="00B45E9F" w:rsidRDefault="005527F1" w:rsidP="005527F1">
      <w:pPr>
        <w:ind w:left="1134" w:hanging="567"/>
        <w:rPr>
          <w:rFonts w:eastAsia="Calibri"/>
          <w:noProof/>
          <w:szCs w:val="24"/>
        </w:rPr>
      </w:pPr>
    </w:p>
    <w:p w14:paraId="41F56C45" w14:textId="0A877D31" w:rsidR="005527F1" w:rsidRPr="00B45E9F" w:rsidRDefault="005527F1" w:rsidP="005527F1">
      <w:pPr>
        <w:ind w:left="1134" w:hanging="567"/>
        <w:rPr>
          <w:rFonts w:eastAsia="Calibri"/>
          <w:noProof/>
          <w:szCs w:val="24"/>
        </w:rPr>
      </w:pPr>
      <w:r w:rsidRPr="00B45E9F">
        <w:rPr>
          <w:noProof/>
        </w:rPr>
        <w:t>g)</w:t>
      </w:r>
      <w:r w:rsidRPr="00B45E9F">
        <w:rPr>
          <w:noProof/>
        </w:rPr>
        <w:tab/>
        <w:t>Artikli 10 lõikes 1 asendatakse sõnad „</w:t>
      </w:r>
      <w:r w:rsidR="00841601" w:rsidRPr="00B45E9F">
        <w:rPr>
          <w:noProof/>
        </w:rPr>
        <w:t>A</w:t>
      </w:r>
      <w:r w:rsidRPr="00B45E9F">
        <w:rPr>
          <w:noProof/>
        </w:rPr>
        <w:t>lates 1. jaanuarist 2019“ sõnadega „</w:t>
      </w:r>
      <w:r w:rsidR="00841601" w:rsidRPr="00B45E9F">
        <w:rPr>
          <w:noProof/>
        </w:rPr>
        <w:t>A</w:t>
      </w:r>
      <w:r w:rsidRPr="00B45E9F">
        <w:rPr>
          <w:noProof/>
        </w:rPr>
        <w:t>lates ühe aasta möödumisest assotsieerimislepingu jõustumise kuupäevast“.</w:t>
      </w:r>
    </w:p>
    <w:p w14:paraId="7F476A81" w14:textId="77777777" w:rsidR="005527F1" w:rsidRPr="00B45E9F" w:rsidRDefault="005527F1" w:rsidP="005527F1">
      <w:pPr>
        <w:ind w:left="1134"/>
        <w:rPr>
          <w:rFonts w:eastAsia="Calibri"/>
          <w:noProof/>
          <w:szCs w:val="24"/>
        </w:rPr>
      </w:pPr>
    </w:p>
    <w:p w14:paraId="71CDD617" w14:textId="58E4D9BA" w:rsidR="005527F1" w:rsidRPr="00B45E9F" w:rsidRDefault="005527F1" w:rsidP="005527F1">
      <w:pPr>
        <w:ind w:left="1134"/>
        <w:rPr>
          <w:rFonts w:eastAsia="Calibri"/>
          <w:noProof/>
          <w:szCs w:val="24"/>
        </w:rPr>
      </w:pPr>
      <w:r w:rsidRPr="00B45E9F">
        <w:rPr>
          <w:noProof/>
        </w:rPr>
        <w:t>Artikli 10 lõikes 2 asendatakse sõnad „</w:t>
      </w:r>
      <w:r w:rsidR="00841601" w:rsidRPr="00B45E9F">
        <w:rPr>
          <w:noProof/>
        </w:rPr>
        <w:t>A</w:t>
      </w:r>
      <w:r w:rsidRPr="00B45E9F">
        <w:rPr>
          <w:noProof/>
        </w:rPr>
        <w:t>lates 1. juulist 2018“ sõnadega „</w:t>
      </w:r>
      <w:r w:rsidR="00841601" w:rsidRPr="00B45E9F">
        <w:rPr>
          <w:noProof/>
        </w:rPr>
        <w:t>A</w:t>
      </w:r>
      <w:r w:rsidRPr="00B45E9F">
        <w:rPr>
          <w:noProof/>
        </w:rPr>
        <w:t>lates kuue kuu möödumisest assotsieerimislepingu jõustumise kuupäevast“.</w:t>
      </w:r>
    </w:p>
    <w:p w14:paraId="009B1AAF" w14:textId="77777777" w:rsidR="005527F1" w:rsidRPr="00B45E9F" w:rsidRDefault="005527F1" w:rsidP="005527F1">
      <w:pPr>
        <w:ind w:left="1134"/>
        <w:rPr>
          <w:rFonts w:eastAsia="Calibri"/>
          <w:noProof/>
          <w:szCs w:val="24"/>
        </w:rPr>
      </w:pPr>
    </w:p>
    <w:p w14:paraId="595B5575" w14:textId="760E0DA0" w:rsidR="005527F1" w:rsidRPr="00B45E9F" w:rsidRDefault="005527F1" w:rsidP="005527F1">
      <w:pPr>
        <w:ind w:left="1134"/>
        <w:rPr>
          <w:rFonts w:eastAsia="Calibri"/>
          <w:noProof/>
          <w:szCs w:val="24"/>
        </w:rPr>
      </w:pPr>
      <w:r w:rsidRPr="00B45E9F">
        <w:rPr>
          <w:noProof/>
        </w:rPr>
        <w:t>Artikli 10 lõikes 3 asendatakse sõnad „</w:t>
      </w:r>
      <w:r w:rsidR="00841601" w:rsidRPr="00B45E9F">
        <w:rPr>
          <w:noProof/>
        </w:rPr>
        <w:t>H</w:t>
      </w:r>
      <w:r w:rsidRPr="00B45E9F">
        <w:rPr>
          <w:noProof/>
        </w:rPr>
        <w:t>iljemalt 1. juuliks 2019“ sõnadega „</w:t>
      </w:r>
      <w:r w:rsidR="00841601" w:rsidRPr="00B45E9F">
        <w:rPr>
          <w:noProof/>
        </w:rPr>
        <w:t>A</w:t>
      </w:r>
      <w:r w:rsidRPr="00B45E9F">
        <w:rPr>
          <w:noProof/>
        </w:rPr>
        <w:t>lates 18</w:t>
      </w:r>
      <w:r w:rsidR="0090796A" w:rsidRPr="00B45E9F">
        <w:rPr>
          <w:noProof/>
        </w:rPr>
        <w:t> </w:t>
      </w:r>
      <w:r w:rsidRPr="00B45E9F">
        <w:rPr>
          <w:noProof/>
        </w:rPr>
        <w:t>kuu möödumisest assotsieerimislepingu jõustumise kuupäevast“.</w:t>
      </w:r>
    </w:p>
    <w:p w14:paraId="1FEA57F4" w14:textId="77777777" w:rsidR="005527F1" w:rsidRPr="00B45E9F" w:rsidRDefault="005527F1" w:rsidP="005527F1">
      <w:pPr>
        <w:ind w:left="1134"/>
        <w:rPr>
          <w:rFonts w:eastAsia="Calibri"/>
          <w:noProof/>
          <w:szCs w:val="24"/>
        </w:rPr>
      </w:pPr>
    </w:p>
    <w:p w14:paraId="7C3CE089" w14:textId="0F4476DF" w:rsidR="005527F1" w:rsidRPr="00B45E9F" w:rsidRDefault="005527F1" w:rsidP="005527F1">
      <w:pPr>
        <w:ind w:left="1134"/>
        <w:rPr>
          <w:rFonts w:eastAsia="Calibri"/>
          <w:noProof/>
          <w:szCs w:val="24"/>
        </w:rPr>
      </w:pPr>
      <w:r w:rsidRPr="00B45E9F">
        <w:rPr>
          <w:noProof/>
        </w:rPr>
        <w:t xml:space="preserve">Artikli 10 lõike 4 </w:t>
      </w:r>
      <w:r w:rsidR="005D3A23" w:rsidRPr="00B45E9F">
        <w:rPr>
          <w:noProof/>
        </w:rPr>
        <w:t xml:space="preserve">esimeses lõigus </w:t>
      </w:r>
      <w:r w:rsidRPr="00B45E9F">
        <w:rPr>
          <w:noProof/>
        </w:rPr>
        <w:t>asendatakse sõnad „</w:t>
      </w:r>
      <w:r w:rsidR="00841601" w:rsidRPr="00B45E9F">
        <w:rPr>
          <w:noProof/>
        </w:rPr>
        <w:t>A</w:t>
      </w:r>
      <w:r w:rsidRPr="00B45E9F">
        <w:rPr>
          <w:noProof/>
        </w:rPr>
        <w:t>lates 1. jaanuarist 2019“ sõnadega „</w:t>
      </w:r>
      <w:r w:rsidR="00841601" w:rsidRPr="00B45E9F">
        <w:rPr>
          <w:noProof/>
        </w:rPr>
        <w:t>A</w:t>
      </w:r>
      <w:r w:rsidRPr="00B45E9F">
        <w:rPr>
          <w:noProof/>
        </w:rPr>
        <w:t>lates ühe aasta möödumisest assotsieerimislepingu jõustumise kuupäevast“.</w:t>
      </w:r>
    </w:p>
    <w:p w14:paraId="467EF11D" w14:textId="77777777" w:rsidR="005527F1" w:rsidRPr="00B45E9F" w:rsidRDefault="005527F1" w:rsidP="005527F1">
      <w:pPr>
        <w:ind w:left="1134"/>
        <w:rPr>
          <w:rFonts w:eastAsia="Calibri"/>
          <w:noProof/>
          <w:szCs w:val="24"/>
        </w:rPr>
      </w:pPr>
    </w:p>
    <w:p w14:paraId="0EF4BD6E" w14:textId="66EAF0CB" w:rsidR="005527F1" w:rsidRPr="00B45E9F" w:rsidRDefault="00206A4B" w:rsidP="005527F1">
      <w:pPr>
        <w:ind w:left="1134"/>
        <w:rPr>
          <w:rFonts w:eastAsia="Calibri"/>
          <w:noProof/>
          <w:szCs w:val="24"/>
        </w:rPr>
      </w:pPr>
      <w:r w:rsidRPr="00B45E9F">
        <w:rPr>
          <w:noProof/>
        </w:rPr>
        <w:br w:type="page"/>
      </w:r>
      <w:r w:rsidR="005527F1" w:rsidRPr="00B45E9F">
        <w:rPr>
          <w:noProof/>
        </w:rPr>
        <w:t xml:space="preserve">Artikli 10 lõike 4 </w:t>
      </w:r>
      <w:r w:rsidR="009A20FA" w:rsidRPr="00B45E9F">
        <w:rPr>
          <w:noProof/>
        </w:rPr>
        <w:t>teise</w:t>
      </w:r>
      <w:r w:rsidR="005D3A23" w:rsidRPr="00B45E9F">
        <w:rPr>
          <w:noProof/>
        </w:rPr>
        <w:t xml:space="preserve"> lõigu </w:t>
      </w:r>
      <w:r w:rsidR="005527F1" w:rsidRPr="00B45E9F">
        <w:rPr>
          <w:noProof/>
        </w:rPr>
        <w:t>punktis a asendatakse sõnad „alates 1. jaanuarist 2018“ sõnadega „alates assotsieerimislepingu jõustumise kuupäevast“.</w:t>
      </w:r>
    </w:p>
    <w:p w14:paraId="5E13DAE8" w14:textId="77777777" w:rsidR="005527F1" w:rsidRPr="00B45E9F" w:rsidRDefault="005527F1" w:rsidP="005527F1">
      <w:pPr>
        <w:ind w:left="1134"/>
        <w:rPr>
          <w:rFonts w:eastAsia="Calibri"/>
          <w:noProof/>
          <w:szCs w:val="24"/>
        </w:rPr>
      </w:pPr>
    </w:p>
    <w:p w14:paraId="3AC1EE18" w14:textId="5E249979" w:rsidR="005527F1" w:rsidRPr="00B45E9F" w:rsidRDefault="005527F1" w:rsidP="005527F1">
      <w:pPr>
        <w:ind w:left="1134"/>
        <w:rPr>
          <w:rFonts w:eastAsia="Calibri"/>
          <w:noProof/>
          <w:szCs w:val="24"/>
        </w:rPr>
      </w:pPr>
      <w:r w:rsidRPr="00B45E9F">
        <w:rPr>
          <w:noProof/>
        </w:rPr>
        <w:t xml:space="preserve">Artikli 10 lõike 4 </w:t>
      </w:r>
      <w:r w:rsidR="005D3A23" w:rsidRPr="00B45E9F">
        <w:rPr>
          <w:noProof/>
        </w:rPr>
        <w:t xml:space="preserve">teise lõigu </w:t>
      </w:r>
      <w:r w:rsidRPr="00B45E9F">
        <w:rPr>
          <w:noProof/>
        </w:rPr>
        <w:t>punktis b asendatakse sõnad „alates 1. jaanuarist 2021“ sõnadega „alates kolmest aastast pärast assotsieerimislepingu jõustumise kuupäeva“.</w:t>
      </w:r>
    </w:p>
    <w:p w14:paraId="3CD7D334" w14:textId="77777777" w:rsidR="005527F1" w:rsidRPr="00B45E9F" w:rsidRDefault="005527F1" w:rsidP="005527F1">
      <w:pPr>
        <w:ind w:left="1134" w:hanging="567"/>
        <w:rPr>
          <w:rFonts w:eastAsia="Calibri"/>
          <w:noProof/>
          <w:szCs w:val="24"/>
        </w:rPr>
      </w:pPr>
    </w:p>
    <w:p w14:paraId="3ECE4C7B" w14:textId="3D20AF38" w:rsidR="005527F1" w:rsidRPr="00B45E9F" w:rsidRDefault="005527F1" w:rsidP="005527F1">
      <w:pPr>
        <w:ind w:left="1134" w:hanging="567"/>
        <w:rPr>
          <w:rFonts w:eastAsia="Calibri"/>
          <w:noProof/>
          <w:szCs w:val="24"/>
        </w:rPr>
      </w:pPr>
      <w:r w:rsidRPr="00B45E9F">
        <w:rPr>
          <w:noProof/>
        </w:rPr>
        <w:t>h)</w:t>
      </w:r>
      <w:r w:rsidRPr="00B45E9F">
        <w:rPr>
          <w:noProof/>
        </w:rPr>
        <w:tab/>
        <w:t xml:space="preserve">Määruse </w:t>
      </w:r>
      <w:r w:rsidR="005D3A23" w:rsidRPr="00B45E9F">
        <w:rPr>
          <w:noProof/>
        </w:rPr>
        <w:t xml:space="preserve">(EL) 2017/852 </w:t>
      </w:r>
      <w:r w:rsidRPr="00B45E9F">
        <w:rPr>
          <w:noProof/>
        </w:rPr>
        <w:t>artiklite 11–15 puhul kohaldatakse raamprotokolli nr 1 artiklit 4.</w:t>
      </w:r>
    </w:p>
    <w:p w14:paraId="0B58D551" w14:textId="77777777" w:rsidR="005527F1" w:rsidRPr="00B45E9F" w:rsidRDefault="005527F1" w:rsidP="005527F1">
      <w:pPr>
        <w:ind w:left="1134"/>
        <w:rPr>
          <w:rFonts w:eastAsia="Calibri"/>
          <w:noProof/>
          <w:szCs w:val="24"/>
        </w:rPr>
      </w:pPr>
    </w:p>
    <w:p w14:paraId="69FC349A" w14:textId="1C1AA1E9" w:rsidR="005527F1" w:rsidRPr="00B45E9F" w:rsidRDefault="005527F1" w:rsidP="005527F1">
      <w:pPr>
        <w:ind w:left="1134"/>
        <w:rPr>
          <w:rFonts w:eastAsia="Calibri"/>
          <w:noProof/>
          <w:szCs w:val="24"/>
        </w:rPr>
      </w:pPr>
      <w:r w:rsidRPr="00B45E9F">
        <w:rPr>
          <w:noProof/>
        </w:rPr>
        <w:t xml:space="preserve">Raamprotokolli nr 1 artikli 4 lõikes 2 osutatud peatamise ajal ei luba Andorra ühegi artiklis 11 </w:t>
      </w:r>
      <w:r w:rsidR="005E0220" w:rsidRPr="00B45E9F">
        <w:rPr>
          <w:noProof/>
        </w:rPr>
        <w:t>loetle</w:t>
      </w:r>
      <w:r w:rsidRPr="00B45E9F">
        <w:rPr>
          <w:noProof/>
        </w:rPr>
        <w:t xml:space="preserve">tud </w:t>
      </w:r>
      <w:r w:rsidR="005E0220" w:rsidRPr="00B45E9F">
        <w:rPr>
          <w:noProof/>
        </w:rPr>
        <w:t>suurallika</w:t>
      </w:r>
      <w:r w:rsidRPr="00B45E9F">
        <w:rPr>
          <w:noProof/>
        </w:rPr>
        <w:t xml:space="preserve"> tegevuse alustamist oma territooriumil ega luba sellistes </w:t>
      </w:r>
      <w:r w:rsidR="005E0220" w:rsidRPr="00B45E9F">
        <w:rPr>
          <w:noProof/>
        </w:rPr>
        <w:t>allikates</w:t>
      </w:r>
      <w:r w:rsidRPr="00B45E9F">
        <w:rPr>
          <w:noProof/>
        </w:rPr>
        <w:t xml:space="preserve"> tekkivate jäätmete importi.</w:t>
      </w:r>
    </w:p>
    <w:p w14:paraId="0B7AF049" w14:textId="77777777" w:rsidR="005527F1" w:rsidRPr="00B45E9F" w:rsidRDefault="005527F1" w:rsidP="005527F1">
      <w:pPr>
        <w:ind w:left="1134" w:hanging="567"/>
        <w:rPr>
          <w:rFonts w:eastAsia="Calibri"/>
          <w:noProof/>
          <w:szCs w:val="24"/>
        </w:rPr>
      </w:pPr>
    </w:p>
    <w:p w14:paraId="0660C90F" w14:textId="77777777" w:rsidR="005527F1" w:rsidRPr="00B45E9F" w:rsidRDefault="005527F1" w:rsidP="005527F1">
      <w:pPr>
        <w:ind w:left="1134" w:hanging="567"/>
        <w:rPr>
          <w:rFonts w:eastAsia="Calibri"/>
          <w:noProof/>
          <w:szCs w:val="24"/>
        </w:rPr>
      </w:pPr>
      <w:r w:rsidRPr="00B45E9F">
        <w:rPr>
          <w:noProof/>
        </w:rPr>
        <w:t>i)</w:t>
      </w:r>
      <w:r w:rsidRPr="00B45E9F">
        <w:rPr>
          <w:noProof/>
        </w:rPr>
        <w:tab/>
        <w:t>Artikli 18 lõikes 1 asendatakse sõnad „1. jaanuariks 2020“ sõnadega „kaks aastat pärast assotsieerimislepingu jõustumise kuupäeva“.</w:t>
      </w:r>
    </w:p>
    <w:p w14:paraId="4A0E0231" w14:textId="77777777" w:rsidR="005527F1" w:rsidRPr="00B45E9F" w:rsidRDefault="005527F1" w:rsidP="005527F1">
      <w:pPr>
        <w:ind w:left="1134" w:hanging="567"/>
        <w:rPr>
          <w:rFonts w:eastAsia="Calibri"/>
          <w:noProof/>
          <w:szCs w:val="24"/>
        </w:rPr>
      </w:pPr>
    </w:p>
    <w:p w14:paraId="1676DF0E" w14:textId="77777777" w:rsidR="005527F1" w:rsidRPr="00B45E9F" w:rsidRDefault="005527F1" w:rsidP="005527F1">
      <w:pPr>
        <w:ind w:left="1134" w:hanging="567"/>
        <w:rPr>
          <w:rFonts w:eastAsia="Calibri"/>
          <w:noProof/>
          <w:szCs w:val="24"/>
        </w:rPr>
      </w:pPr>
      <w:r w:rsidRPr="00B45E9F">
        <w:rPr>
          <w:noProof/>
        </w:rPr>
        <w:t>j)</w:t>
      </w:r>
      <w:r w:rsidRPr="00B45E9F">
        <w:rPr>
          <w:noProof/>
        </w:rPr>
        <w:tab/>
        <w:t>Artikli 18 lõike 1 punkti b ei kohaldata.</w:t>
      </w:r>
    </w:p>
    <w:p w14:paraId="6957D9F9" w14:textId="77777777" w:rsidR="005527F1" w:rsidRPr="00B45E9F" w:rsidRDefault="005527F1" w:rsidP="005527F1">
      <w:pPr>
        <w:ind w:left="567" w:hanging="567"/>
        <w:rPr>
          <w:rFonts w:eastAsia="Calibri"/>
          <w:noProof/>
          <w:szCs w:val="24"/>
        </w:rPr>
      </w:pPr>
    </w:p>
    <w:p w14:paraId="6A522701" w14:textId="083D5CFC" w:rsidR="005527F1" w:rsidRPr="00B45E9F" w:rsidRDefault="005527F1" w:rsidP="005527F1">
      <w:pPr>
        <w:ind w:left="567" w:hanging="567"/>
        <w:rPr>
          <w:rFonts w:eastAsia="Calibri"/>
          <w:noProof/>
          <w:szCs w:val="24"/>
        </w:rPr>
      </w:pPr>
      <w:r w:rsidRPr="00B45E9F">
        <w:rPr>
          <w:noProof/>
        </w:rPr>
        <w:t>4.</w:t>
      </w:r>
      <w:r w:rsidRPr="00B45E9F">
        <w:rPr>
          <w:noProof/>
        </w:rPr>
        <w:tab/>
        <w:t>32019 D 1752: Komisjoni rakendusotsus (EL) 2019/1752, 25. veebruar 2019, millega kehtestatakse küsimustikud ning liikmesriikide poolt vastavalt Euroopa Parlamendi ja nõukogu määrusele (EL) 2017/852 koostatavate aruannete vorm ja esitamise sagedus (ELT L 269, 23.10.2019, lk 5).</w:t>
      </w:r>
    </w:p>
    <w:p w14:paraId="6CAF53BC" w14:textId="77777777" w:rsidR="005527F1" w:rsidRPr="00B45E9F" w:rsidRDefault="005527F1" w:rsidP="005527F1">
      <w:pPr>
        <w:ind w:left="567" w:hanging="567"/>
        <w:rPr>
          <w:rFonts w:eastAsia="Calibri"/>
          <w:noProof/>
          <w:szCs w:val="24"/>
        </w:rPr>
      </w:pPr>
    </w:p>
    <w:p w14:paraId="1D2C559A" w14:textId="77777777" w:rsidR="005527F1" w:rsidRPr="00B45E9F" w:rsidRDefault="005527F1" w:rsidP="005527F1">
      <w:pPr>
        <w:ind w:left="567" w:hanging="567"/>
        <w:rPr>
          <w:rFonts w:eastAsia="Calibri"/>
          <w:noProof/>
          <w:szCs w:val="24"/>
        </w:rPr>
      </w:pPr>
      <w:r w:rsidRPr="00B45E9F">
        <w:rPr>
          <w:noProof/>
        </w:rPr>
        <w:t>5.</w:t>
      </w:r>
      <w:r w:rsidRPr="00B45E9F">
        <w:rPr>
          <w:noProof/>
        </w:rPr>
        <w:tab/>
        <w:t>32012 L 0018: Euroopa Parlamendi ja nõukogu direktiiv 2012/18/EL, 4. juuli 2012, ohtlike ainetega seotud suurõnnetuse ohu ohjeldamise ning nõukogu direktiivi 96/82/EÜ muutmise ja hilisema kehtetuks tunnistamise kohta (ELT L 197, 24.7.2012, lk 1).</w:t>
      </w:r>
    </w:p>
    <w:p w14:paraId="48DCA3A0" w14:textId="77777777" w:rsidR="005527F1" w:rsidRPr="00B45E9F" w:rsidRDefault="005527F1" w:rsidP="005527F1">
      <w:pPr>
        <w:ind w:left="567" w:hanging="567"/>
        <w:rPr>
          <w:rFonts w:eastAsia="Calibri"/>
          <w:noProof/>
          <w:szCs w:val="24"/>
        </w:rPr>
      </w:pPr>
    </w:p>
    <w:p w14:paraId="537E112F" w14:textId="3524E39F" w:rsidR="005527F1" w:rsidRPr="00B45E9F" w:rsidRDefault="00206A4B" w:rsidP="005527F1">
      <w:pPr>
        <w:ind w:left="567" w:hanging="567"/>
        <w:rPr>
          <w:rFonts w:eastAsia="Calibri"/>
          <w:noProof/>
          <w:szCs w:val="24"/>
        </w:rPr>
      </w:pPr>
      <w:r w:rsidRPr="00B45E9F">
        <w:rPr>
          <w:noProof/>
        </w:rPr>
        <w:br w:type="page"/>
      </w:r>
      <w:r w:rsidR="005527F1" w:rsidRPr="00B45E9F">
        <w:rPr>
          <w:noProof/>
        </w:rPr>
        <w:t>6.</w:t>
      </w:r>
      <w:r w:rsidR="005527F1" w:rsidRPr="00B45E9F">
        <w:rPr>
          <w:noProof/>
        </w:rPr>
        <w:tab/>
        <w:t>32014 D 0896: Komisjoni rakendusotsus 2014/896/EL, 10. detsember 2014, millega kehtestatakse liikmesriikidele vorm teabe edastamiseks Euroopa Parlamendi ja nõukogu direktiivi 2012/18/EL (ohtlike ainetega seotud suurõnnetuse ohu ohjeldamise kohta) rakendamise kohta (ELT L 355, 12.12.2014, lk 55).</w:t>
      </w:r>
    </w:p>
    <w:p w14:paraId="26660CAC" w14:textId="77777777" w:rsidR="005527F1" w:rsidRPr="00B45E9F" w:rsidRDefault="005527F1" w:rsidP="005527F1">
      <w:pPr>
        <w:ind w:left="567" w:hanging="567"/>
        <w:rPr>
          <w:rFonts w:eastAsia="Calibri"/>
          <w:noProof/>
          <w:szCs w:val="24"/>
        </w:rPr>
      </w:pPr>
    </w:p>
    <w:p w14:paraId="3400D8BC" w14:textId="77777777" w:rsidR="005527F1" w:rsidRPr="00B45E9F" w:rsidRDefault="005527F1" w:rsidP="005527F1">
      <w:pPr>
        <w:ind w:left="567" w:hanging="567"/>
        <w:rPr>
          <w:rFonts w:eastAsia="Calibri"/>
          <w:noProof/>
          <w:szCs w:val="24"/>
        </w:rPr>
      </w:pPr>
      <w:r w:rsidRPr="00B45E9F">
        <w:rPr>
          <w:noProof/>
        </w:rPr>
        <w:t>7.</w:t>
      </w:r>
      <w:r w:rsidRPr="00B45E9F">
        <w:rPr>
          <w:noProof/>
        </w:rPr>
        <w:tab/>
        <w:t>32009 D 0010: Komisjoni otsus 2009/10/EÜ, 2. detsember 2008, millega kehtestatakse nõukogu direktiivi 96/82/EÜ (ohtlike ainetega seotud suurõnnetuste ohu ohjeldamise kohta) kohane suurõnnetuste puhul kasutatav aruandevorm (ELT L 6, 10.1.2009, lk 64).</w:t>
      </w:r>
    </w:p>
    <w:p w14:paraId="1F876B42" w14:textId="77777777" w:rsidR="005527F1" w:rsidRPr="00B45E9F" w:rsidRDefault="005527F1" w:rsidP="005527F1">
      <w:pPr>
        <w:ind w:left="567" w:hanging="567"/>
        <w:rPr>
          <w:rFonts w:eastAsia="Calibri"/>
          <w:noProof/>
          <w:szCs w:val="24"/>
        </w:rPr>
      </w:pPr>
    </w:p>
    <w:p w14:paraId="292A76FB" w14:textId="77777777" w:rsidR="005527F1" w:rsidRPr="00B45E9F" w:rsidRDefault="005527F1" w:rsidP="005527F1">
      <w:pPr>
        <w:ind w:left="567" w:hanging="567"/>
        <w:rPr>
          <w:rFonts w:eastAsia="Calibri"/>
          <w:noProof/>
          <w:szCs w:val="24"/>
        </w:rPr>
      </w:pPr>
      <w:r w:rsidRPr="00B45E9F">
        <w:rPr>
          <w:noProof/>
        </w:rPr>
        <w:t>8.</w:t>
      </w:r>
      <w:r w:rsidRPr="00B45E9F">
        <w:rPr>
          <w:noProof/>
        </w:rPr>
        <w:tab/>
        <w:t>32014 D 0895: Komisjoni rakendusotsus 2014/895/EL, 10. detsember 2014, millega kehtestatakse vorm Euroopa Parlamendi ja nõukogu direktiivi 2012/18/EL (ohtlike ainetega seotud suurõnnetuse ohu ohjeldamise kohta) artikli 21 lõike 3 kohase teabe esitamiseks (ELT L 355, 12.12.2014, lk 51).</w:t>
      </w:r>
    </w:p>
    <w:p w14:paraId="5D2330E8" w14:textId="77777777" w:rsidR="005527F1" w:rsidRPr="00B45E9F" w:rsidRDefault="005527F1" w:rsidP="005527F1">
      <w:pPr>
        <w:ind w:left="567" w:hanging="567"/>
        <w:rPr>
          <w:rFonts w:eastAsia="Calibri"/>
          <w:noProof/>
          <w:szCs w:val="24"/>
        </w:rPr>
      </w:pPr>
    </w:p>
    <w:p w14:paraId="2A181730" w14:textId="633D2DD1" w:rsidR="005527F1" w:rsidRPr="00B45E9F" w:rsidRDefault="005527F1" w:rsidP="005527F1">
      <w:pPr>
        <w:ind w:left="567" w:hanging="567"/>
        <w:rPr>
          <w:rFonts w:eastAsia="Calibri"/>
          <w:noProof/>
          <w:szCs w:val="24"/>
        </w:rPr>
      </w:pPr>
      <w:r w:rsidRPr="00B45E9F">
        <w:rPr>
          <w:noProof/>
        </w:rPr>
        <w:t>9.</w:t>
      </w:r>
      <w:r w:rsidRPr="00B45E9F">
        <w:rPr>
          <w:noProof/>
        </w:rPr>
        <w:tab/>
        <w:t>32022 D 1979: Komisjoni rakendusotsus (EL) 2022/1979, 31. august 2022, millega kehtestatakse vorm ja luuakse andmebaasid Euroopa Parlamendi ja nõukogu direktiivi 2012/18/EL (ohtlike ainetega seotud suurõnnetuse ohu ohjeldamise kohta) artikli 18 lõikes 1 ja artikli 21 lõikes 3 osutatud teabe esitamiseks ning tunnistatakse kehtetuks komisjoni rakendusotsus 2014/895/EL (ELT L 272, 20.10.2022, lk 14).</w:t>
      </w:r>
    </w:p>
    <w:p w14:paraId="793E5D48" w14:textId="77777777" w:rsidR="005527F1" w:rsidRPr="00B45E9F" w:rsidRDefault="005527F1" w:rsidP="005527F1">
      <w:pPr>
        <w:ind w:left="567" w:hanging="567"/>
        <w:rPr>
          <w:rFonts w:eastAsia="Calibri"/>
          <w:noProof/>
          <w:szCs w:val="24"/>
        </w:rPr>
      </w:pPr>
    </w:p>
    <w:p w14:paraId="688D92FB" w14:textId="77777777" w:rsidR="005527F1" w:rsidRPr="00B45E9F" w:rsidRDefault="005527F1" w:rsidP="005527F1">
      <w:pPr>
        <w:ind w:left="567" w:hanging="567"/>
        <w:rPr>
          <w:rFonts w:eastAsia="Calibri"/>
          <w:noProof/>
          <w:szCs w:val="24"/>
        </w:rPr>
      </w:pPr>
    </w:p>
    <w:p w14:paraId="1A4CA2E5" w14:textId="3D1389B6" w:rsidR="005527F1" w:rsidRPr="00B45E9F" w:rsidRDefault="00206A4B" w:rsidP="005527F1">
      <w:pPr>
        <w:ind w:left="567" w:hanging="567"/>
        <w:jc w:val="center"/>
        <w:rPr>
          <w:rFonts w:eastAsia="Calibri"/>
          <w:noProof/>
          <w:szCs w:val="24"/>
        </w:rPr>
      </w:pPr>
      <w:r w:rsidRPr="00B45E9F">
        <w:rPr>
          <w:noProof/>
        </w:rPr>
        <w:br w:type="page"/>
      </w:r>
      <w:r w:rsidR="005527F1" w:rsidRPr="00B45E9F">
        <w:rPr>
          <w:noProof/>
        </w:rPr>
        <w:t>5. PEATÜKK</w:t>
      </w:r>
    </w:p>
    <w:p w14:paraId="0911DA66" w14:textId="77777777" w:rsidR="005527F1" w:rsidRPr="00B45E9F" w:rsidRDefault="005527F1" w:rsidP="005527F1">
      <w:pPr>
        <w:ind w:left="567" w:hanging="567"/>
        <w:jc w:val="center"/>
        <w:rPr>
          <w:rFonts w:eastAsia="Calibri"/>
          <w:noProof/>
          <w:szCs w:val="24"/>
        </w:rPr>
      </w:pPr>
    </w:p>
    <w:p w14:paraId="0CF43F2B" w14:textId="77777777" w:rsidR="005527F1" w:rsidRPr="00B45E9F" w:rsidRDefault="005527F1" w:rsidP="005527F1">
      <w:pPr>
        <w:ind w:left="567" w:hanging="567"/>
        <w:jc w:val="center"/>
        <w:rPr>
          <w:rFonts w:eastAsia="Calibri"/>
          <w:noProof/>
          <w:szCs w:val="24"/>
        </w:rPr>
      </w:pPr>
      <w:r w:rsidRPr="00B45E9F">
        <w:rPr>
          <w:noProof/>
        </w:rPr>
        <w:t>JÄÄTMED</w:t>
      </w:r>
    </w:p>
    <w:p w14:paraId="11280C5F" w14:textId="77777777" w:rsidR="005527F1" w:rsidRPr="00B45E9F" w:rsidRDefault="005527F1" w:rsidP="005527F1">
      <w:pPr>
        <w:ind w:left="567" w:hanging="567"/>
        <w:rPr>
          <w:rFonts w:eastAsia="Calibri"/>
          <w:noProof/>
          <w:szCs w:val="24"/>
        </w:rPr>
      </w:pPr>
    </w:p>
    <w:p w14:paraId="486F5162" w14:textId="77777777" w:rsidR="005527F1" w:rsidRPr="00B45E9F" w:rsidRDefault="005527F1" w:rsidP="005527F1">
      <w:pPr>
        <w:ind w:left="567" w:hanging="567"/>
        <w:rPr>
          <w:rFonts w:eastAsia="Calibri"/>
          <w:noProof/>
          <w:szCs w:val="24"/>
        </w:rPr>
      </w:pPr>
      <w:r w:rsidRPr="00B45E9F">
        <w:rPr>
          <w:noProof/>
        </w:rPr>
        <w:t>1.</w:t>
      </w:r>
      <w:r w:rsidRPr="00B45E9F">
        <w:rPr>
          <w:noProof/>
        </w:rPr>
        <w:tab/>
        <w:t>31986 L 0278: Nõukogu direktiiv 86/278/EMÜ, 12. juuni 1986, keskkonna ja eelkõige pinnase kaitsmise kohta reoveesetete kasutamisel põllumajanduses (EÜT L 181, 4.7.1986, lk 6), muudetud järgmis(t)e õigusakti(de)ga:</w:t>
      </w:r>
    </w:p>
    <w:p w14:paraId="7191F145" w14:textId="77777777" w:rsidR="005527F1" w:rsidRPr="00B45E9F" w:rsidRDefault="005527F1" w:rsidP="005527F1">
      <w:pPr>
        <w:ind w:left="1134" w:hanging="567"/>
        <w:rPr>
          <w:rFonts w:eastAsia="Calibri"/>
          <w:noProof/>
          <w:szCs w:val="24"/>
        </w:rPr>
      </w:pPr>
    </w:p>
    <w:p w14:paraId="06E1C7A6" w14:textId="77777777" w:rsidR="005527F1" w:rsidRPr="00B45E9F" w:rsidRDefault="005527F1" w:rsidP="005527F1">
      <w:pPr>
        <w:ind w:left="1134" w:hanging="567"/>
        <w:rPr>
          <w:rFonts w:eastAsia="Calibri"/>
          <w:noProof/>
          <w:szCs w:val="24"/>
        </w:rPr>
      </w:pPr>
      <w:r w:rsidRPr="00B45E9F">
        <w:rPr>
          <w:noProof/>
        </w:rPr>
        <w:t>–</w:t>
      </w:r>
      <w:r w:rsidRPr="00B45E9F">
        <w:rPr>
          <w:noProof/>
        </w:rPr>
        <w:tab/>
        <w:t>32003 R 0807: Nõukogu määrus (EÜ) nr 807/2003, 14. aprill 2003 (ELT L 122, 16.5.2003, lk 36),</w:t>
      </w:r>
    </w:p>
    <w:p w14:paraId="1EB4EE38" w14:textId="77777777" w:rsidR="005527F1" w:rsidRPr="00B45E9F" w:rsidRDefault="005527F1" w:rsidP="005527F1">
      <w:pPr>
        <w:ind w:left="1134" w:hanging="567"/>
        <w:rPr>
          <w:rFonts w:eastAsia="Calibri"/>
          <w:noProof/>
          <w:szCs w:val="24"/>
        </w:rPr>
      </w:pPr>
    </w:p>
    <w:p w14:paraId="1E2395B0"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D 0853: Euroopa Parlamendi ja nõukogu otsus (EL) 2018/853, 30. mai 2018 (ELT L 150, 14.6.2018, lk 155),</w:t>
      </w:r>
    </w:p>
    <w:p w14:paraId="56325561" w14:textId="77777777" w:rsidR="005527F1" w:rsidRPr="00B45E9F" w:rsidRDefault="005527F1" w:rsidP="005527F1">
      <w:pPr>
        <w:ind w:left="1134" w:hanging="567"/>
        <w:rPr>
          <w:rFonts w:eastAsia="Calibri"/>
          <w:noProof/>
          <w:szCs w:val="24"/>
        </w:rPr>
      </w:pPr>
    </w:p>
    <w:p w14:paraId="64025F46" w14:textId="6FC3F020" w:rsidR="005527F1" w:rsidRPr="00B45E9F" w:rsidRDefault="005527F1" w:rsidP="005527F1">
      <w:pPr>
        <w:ind w:left="1134" w:hanging="567"/>
        <w:rPr>
          <w:rFonts w:eastAsia="Calibri"/>
          <w:noProof/>
          <w:szCs w:val="24"/>
        </w:rPr>
      </w:pPr>
      <w:r w:rsidRPr="00B45E9F">
        <w:rPr>
          <w:noProof/>
        </w:rPr>
        <w:t>–</w:t>
      </w:r>
      <w:r w:rsidRPr="00B45E9F">
        <w:rPr>
          <w:noProof/>
        </w:rPr>
        <w:tab/>
        <w:t>32019 R 1010: Euroopa Parlamendi ja nõukogu määrus (EL) 2019/1010, 5. juuni 2019 (ELT L 170, 25.6.2019, lk 115)</w:t>
      </w:r>
      <w:r w:rsidR="005E0220" w:rsidRPr="00B45E9F">
        <w:rPr>
          <w:noProof/>
        </w:rPr>
        <w:t>.</w:t>
      </w:r>
    </w:p>
    <w:p w14:paraId="4A0DF5FE" w14:textId="77777777" w:rsidR="005527F1" w:rsidRPr="00B45E9F" w:rsidRDefault="005527F1" w:rsidP="005527F1">
      <w:pPr>
        <w:ind w:left="567"/>
        <w:rPr>
          <w:rFonts w:eastAsia="Calibri"/>
          <w:noProof/>
          <w:szCs w:val="24"/>
        </w:rPr>
      </w:pPr>
    </w:p>
    <w:p w14:paraId="14A2EAE4" w14:textId="44C2290F" w:rsidR="005527F1" w:rsidRPr="00B45E9F" w:rsidRDefault="005527F1" w:rsidP="005527F1">
      <w:pPr>
        <w:ind w:left="567"/>
        <w:rPr>
          <w:rFonts w:eastAsia="Calibri"/>
          <w:noProof/>
          <w:szCs w:val="24"/>
        </w:rPr>
      </w:pPr>
      <w:r w:rsidRPr="00B45E9F">
        <w:rPr>
          <w:noProof/>
        </w:rPr>
        <w:t xml:space="preserve">Käesolevas lepingus loetakse direktiivi </w:t>
      </w:r>
      <w:r w:rsidR="005E0220" w:rsidRPr="00B45E9F">
        <w:rPr>
          <w:noProof/>
        </w:rPr>
        <w:t xml:space="preserve">86/278/EMÜ </w:t>
      </w:r>
      <w:r w:rsidRPr="00B45E9F">
        <w:rPr>
          <w:noProof/>
        </w:rPr>
        <w:t>sätteid järgmises kohanduses.</w:t>
      </w:r>
    </w:p>
    <w:p w14:paraId="4919E998" w14:textId="77777777" w:rsidR="005527F1" w:rsidRPr="00B45E9F" w:rsidRDefault="005527F1" w:rsidP="005527F1">
      <w:pPr>
        <w:ind w:left="567"/>
        <w:rPr>
          <w:rFonts w:eastAsia="Calibri"/>
          <w:noProof/>
          <w:szCs w:val="24"/>
        </w:rPr>
      </w:pPr>
    </w:p>
    <w:p w14:paraId="022351FA" w14:textId="67ADEDE0"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luba reoveesetete kasutamise alustamiseks põllumajanduses oma territooriumil.</w:t>
      </w:r>
    </w:p>
    <w:p w14:paraId="200C8A8F" w14:textId="77777777" w:rsidR="005527F1" w:rsidRPr="00B45E9F" w:rsidRDefault="005527F1" w:rsidP="005527F1">
      <w:pPr>
        <w:ind w:left="567" w:hanging="567"/>
        <w:rPr>
          <w:rFonts w:eastAsia="Calibri"/>
          <w:noProof/>
          <w:szCs w:val="24"/>
        </w:rPr>
      </w:pPr>
    </w:p>
    <w:p w14:paraId="1C2C6645" w14:textId="038FCB8D" w:rsidR="005527F1" w:rsidRPr="00B45E9F" w:rsidRDefault="00206A4B" w:rsidP="005527F1">
      <w:pPr>
        <w:ind w:left="567" w:hanging="567"/>
        <w:rPr>
          <w:rFonts w:eastAsia="Calibri"/>
          <w:noProof/>
          <w:szCs w:val="24"/>
        </w:rPr>
      </w:pPr>
      <w:r w:rsidRPr="00B45E9F">
        <w:rPr>
          <w:noProof/>
        </w:rPr>
        <w:br w:type="page"/>
      </w:r>
      <w:r w:rsidR="005527F1" w:rsidRPr="00B45E9F">
        <w:rPr>
          <w:noProof/>
        </w:rPr>
        <w:t>2.</w:t>
      </w:r>
      <w:r w:rsidR="005527F1" w:rsidRPr="00B45E9F">
        <w:rPr>
          <w:noProof/>
        </w:rPr>
        <w:tab/>
        <w:t>32000 D 0532: Komisjoni otsus 2000/532/EÜ, 3. mai 2000, millega asendatakse otsus 94/3/EÜ (millega kehtestatakse jäätmeid käsitleva nõukogu direktiivi 75/442/EMÜ artikli 1 punkti a kohaselt jäätmete nimistu) ja nõukogu otsus 94/904/EÜ (millega kehtestatakse ohtlikke jäätmeid käsitleva nõukogu direktiivi 91/689/EMÜ artikli 1 lõike 4 kohaselt ohtlike jäätmete nimistu) (EÜT L 226, 6.9.2000, lk 3), muudetud järgmis(t)e õigusakti(de)ga:</w:t>
      </w:r>
    </w:p>
    <w:p w14:paraId="6E5C3922" w14:textId="77777777" w:rsidR="005527F1" w:rsidRPr="00B45E9F" w:rsidRDefault="005527F1" w:rsidP="005527F1">
      <w:pPr>
        <w:ind w:left="1134" w:hanging="567"/>
        <w:rPr>
          <w:rFonts w:eastAsia="Calibri"/>
          <w:noProof/>
          <w:szCs w:val="24"/>
        </w:rPr>
      </w:pPr>
    </w:p>
    <w:p w14:paraId="6308C5E9" w14:textId="77777777" w:rsidR="005527F1" w:rsidRPr="00B45E9F" w:rsidRDefault="005527F1" w:rsidP="005527F1">
      <w:pPr>
        <w:ind w:left="1134" w:hanging="567"/>
        <w:rPr>
          <w:rFonts w:eastAsia="Calibri"/>
          <w:noProof/>
          <w:szCs w:val="24"/>
        </w:rPr>
      </w:pPr>
      <w:r w:rsidRPr="00B45E9F">
        <w:rPr>
          <w:noProof/>
        </w:rPr>
        <w:t>–</w:t>
      </w:r>
      <w:r w:rsidRPr="00B45E9F">
        <w:rPr>
          <w:noProof/>
        </w:rPr>
        <w:tab/>
        <w:t>32001 D 0118: Komisjoni otsus 2001/118/EÜ, 16. jaanuar 2001 (EÜT L 47, 16.2.2001, lk 1),</w:t>
      </w:r>
    </w:p>
    <w:p w14:paraId="629D5F86" w14:textId="77777777" w:rsidR="005527F1" w:rsidRPr="00B45E9F" w:rsidRDefault="005527F1" w:rsidP="005527F1">
      <w:pPr>
        <w:ind w:left="1134" w:hanging="567"/>
        <w:rPr>
          <w:rFonts w:eastAsia="Calibri"/>
          <w:noProof/>
          <w:szCs w:val="24"/>
        </w:rPr>
      </w:pPr>
    </w:p>
    <w:p w14:paraId="4A667664" w14:textId="77777777" w:rsidR="005527F1" w:rsidRPr="00B45E9F" w:rsidRDefault="005527F1" w:rsidP="005527F1">
      <w:pPr>
        <w:ind w:left="1134" w:hanging="567"/>
        <w:rPr>
          <w:rFonts w:eastAsia="Calibri"/>
          <w:noProof/>
          <w:szCs w:val="24"/>
        </w:rPr>
      </w:pPr>
      <w:r w:rsidRPr="00B45E9F">
        <w:rPr>
          <w:noProof/>
        </w:rPr>
        <w:t>–</w:t>
      </w:r>
      <w:r w:rsidRPr="00B45E9F">
        <w:rPr>
          <w:noProof/>
        </w:rPr>
        <w:tab/>
        <w:t>32001 D 0119: Komisjoni otsus 2001/119/EÜ, 22. jaanuar 2001 (EÜT L 47, 16.2.2001, lk 32),</w:t>
      </w:r>
    </w:p>
    <w:p w14:paraId="57D8A495" w14:textId="77777777" w:rsidR="005527F1" w:rsidRPr="00B45E9F" w:rsidRDefault="005527F1" w:rsidP="005527F1">
      <w:pPr>
        <w:ind w:left="1134" w:hanging="567"/>
        <w:rPr>
          <w:rFonts w:eastAsia="Calibri"/>
          <w:noProof/>
          <w:szCs w:val="24"/>
        </w:rPr>
      </w:pPr>
    </w:p>
    <w:p w14:paraId="2D2EC232" w14:textId="77777777" w:rsidR="005527F1" w:rsidRPr="00B45E9F" w:rsidRDefault="005527F1" w:rsidP="005527F1">
      <w:pPr>
        <w:ind w:left="1134" w:hanging="567"/>
        <w:rPr>
          <w:rFonts w:eastAsia="Calibri"/>
          <w:noProof/>
          <w:szCs w:val="24"/>
        </w:rPr>
      </w:pPr>
      <w:r w:rsidRPr="00B45E9F">
        <w:rPr>
          <w:noProof/>
        </w:rPr>
        <w:t>–</w:t>
      </w:r>
      <w:r w:rsidRPr="00B45E9F">
        <w:rPr>
          <w:noProof/>
        </w:rPr>
        <w:tab/>
        <w:t>32001 D 0573: Nõukogu otsus 2001/573/EÜ, 23. juuli 2001 (EÜT L 203, 28.7.2001, lk 18),</w:t>
      </w:r>
    </w:p>
    <w:p w14:paraId="75DCB860" w14:textId="77777777" w:rsidR="005527F1" w:rsidRPr="00B45E9F" w:rsidRDefault="005527F1" w:rsidP="005527F1">
      <w:pPr>
        <w:ind w:left="1134" w:hanging="567"/>
        <w:rPr>
          <w:rFonts w:eastAsia="Calibri"/>
          <w:noProof/>
          <w:szCs w:val="24"/>
        </w:rPr>
      </w:pPr>
    </w:p>
    <w:p w14:paraId="2F9A2E44" w14:textId="168BAAE1" w:rsidR="005527F1" w:rsidRPr="00B45E9F" w:rsidRDefault="005527F1" w:rsidP="005527F1">
      <w:pPr>
        <w:ind w:left="1134" w:hanging="567"/>
        <w:rPr>
          <w:rFonts w:eastAsia="Calibri"/>
          <w:noProof/>
          <w:szCs w:val="24"/>
        </w:rPr>
      </w:pPr>
      <w:r w:rsidRPr="00B45E9F">
        <w:rPr>
          <w:noProof/>
        </w:rPr>
        <w:t>–</w:t>
      </w:r>
      <w:r w:rsidRPr="00B45E9F">
        <w:rPr>
          <w:noProof/>
        </w:rPr>
        <w:tab/>
        <w:t>32014 D 0955: Komisjoni otsus 2014/955/EL, 18. detsember 2014 (ELT L 370, 30.12.2014, lk 44).</w:t>
      </w:r>
    </w:p>
    <w:p w14:paraId="48EDB60D" w14:textId="77777777" w:rsidR="005527F1" w:rsidRPr="00B45E9F" w:rsidRDefault="005527F1" w:rsidP="005527F1">
      <w:pPr>
        <w:ind w:left="567" w:hanging="567"/>
        <w:rPr>
          <w:rFonts w:eastAsia="Calibri"/>
          <w:noProof/>
          <w:szCs w:val="24"/>
        </w:rPr>
      </w:pPr>
    </w:p>
    <w:p w14:paraId="626DF846" w14:textId="3E80A0D0" w:rsidR="005527F1" w:rsidRPr="00B45E9F" w:rsidRDefault="005527F1" w:rsidP="005527F1">
      <w:pPr>
        <w:ind w:left="567" w:hanging="567"/>
        <w:rPr>
          <w:rFonts w:eastAsia="Calibri"/>
          <w:noProof/>
          <w:szCs w:val="24"/>
        </w:rPr>
      </w:pPr>
      <w:r w:rsidRPr="00B45E9F">
        <w:rPr>
          <w:noProof/>
        </w:rPr>
        <w:t>3.</w:t>
      </w:r>
      <w:r w:rsidRPr="00B45E9F">
        <w:rPr>
          <w:noProof/>
        </w:rPr>
        <w:tab/>
        <w:t>32006 R 1013: Euroopa Parlamendi ja nõukogu määrus (EÜ) nr 1013/2006, 14. juuni 2006, jäätmesaadetiste kohta (ELT L 190, 12.7.2006, lk 1), muudetud järgmis(t)e õigusakti(de)ga:</w:t>
      </w:r>
    </w:p>
    <w:p w14:paraId="2FDA7052" w14:textId="77777777" w:rsidR="005527F1" w:rsidRPr="00B45E9F" w:rsidRDefault="005527F1" w:rsidP="005527F1">
      <w:pPr>
        <w:ind w:left="1134" w:hanging="567"/>
        <w:rPr>
          <w:rFonts w:eastAsia="Calibri"/>
          <w:noProof/>
          <w:szCs w:val="24"/>
        </w:rPr>
      </w:pPr>
    </w:p>
    <w:p w14:paraId="6A13B9ED" w14:textId="77777777" w:rsidR="005527F1" w:rsidRPr="00B45E9F" w:rsidRDefault="005527F1" w:rsidP="005527F1">
      <w:pPr>
        <w:ind w:left="1134" w:hanging="567"/>
        <w:rPr>
          <w:rFonts w:eastAsia="Calibri"/>
          <w:noProof/>
          <w:szCs w:val="24"/>
        </w:rPr>
      </w:pPr>
      <w:r w:rsidRPr="00B45E9F">
        <w:rPr>
          <w:noProof/>
        </w:rPr>
        <w:t>–</w:t>
      </w:r>
      <w:r w:rsidRPr="00B45E9F">
        <w:rPr>
          <w:noProof/>
        </w:rPr>
        <w:tab/>
        <w:t>32007 R 1379: Komisjoni määrus (EÜ) nr 1379/2007, 26. november 2007 (ELT L 309, 27.11.2007, lk 7),</w:t>
      </w:r>
    </w:p>
    <w:p w14:paraId="11D0A586" w14:textId="77777777" w:rsidR="005527F1" w:rsidRPr="00B45E9F" w:rsidRDefault="005527F1" w:rsidP="005527F1">
      <w:pPr>
        <w:ind w:left="1134" w:hanging="567"/>
        <w:rPr>
          <w:rFonts w:eastAsia="Calibri"/>
          <w:noProof/>
          <w:szCs w:val="24"/>
        </w:rPr>
      </w:pPr>
    </w:p>
    <w:p w14:paraId="0C6AB2CA" w14:textId="77777777" w:rsidR="005527F1" w:rsidRPr="00B45E9F" w:rsidRDefault="005527F1" w:rsidP="005527F1">
      <w:pPr>
        <w:ind w:left="1134" w:hanging="567"/>
        <w:rPr>
          <w:rFonts w:eastAsia="Calibri"/>
          <w:noProof/>
          <w:szCs w:val="24"/>
        </w:rPr>
      </w:pPr>
      <w:r w:rsidRPr="00B45E9F">
        <w:rPr>
          <w:noProof/>
        </w:rPr>
        <w:t>–</w:t>
      </w:r>
      <w:r w:rsidRPr="00B45E9F">
        <w:rPr>
          <w:noProof/>
        </w:rPr>
        <w:tab/>
        <w:t>32008 R 0669: Komisjoni määrus (EÜ) nr 669/2008, 15. juuli 2008 (ELT L 188, 16.7.2008, lk 7),</w:t>
      </w:r>
    </w:p>
    <w:p w14:paraId="7459B031" w14:textId="77777777" w:rsidR="005527F1" w:rsidRPr="00B45E9F" w:rsidRDefault="005527F1" w:rsidP="005527F1">
      <w:pPr>
        <w:ind w:left="1134" w:hanging="567"/>
        <w:rPr>
          <w:rFonts w:eastAsia="Calibri"/>
          <w:noProof/>
          <w:szCs w:val="24"/>
        </w:rPr>
      </w:pPr>
    </w:p>
    <w:p w14:paraId="2FC94C93" w14:textId="67A61511" w:rsidR="005527F1" w:rsidRPr="00B45E9F" w:rsidRDefault="00206A4B" w:rsidP="005527F1">
      <w:pPr>
        <w:ind w:left="1134" w:hanging="567"/>
        <w:rPr>
          <w:rFonts w:eastAsia="Calibri"/>
          <w:noProof/>
          <w:szCs w:val="24"/>
        </w:rPr>
      </w:pPr>
      <w:r w:rsidRPr="00B45E9F">
        <w:rPr>
          <w:noProof/>
        </w:rPr>
        <w:br w:type="page"/>
      </w:r>
      <w:r w:rsidR="005527F1" w:rsidRPr="00B45E9F">
        <w:rPr>
          <w:noProof/>
        </w:rPr>
        <w:t>–</w:t>
      </w:r>
      <w:r w:rsidR="005527F1" w:rsidRPr="00B45E9F">
        <w:rPr>
          <w:noProof/>
        </w:rPr>
        <w:tab/>
        <w:t>32009 R 0308: Komisjoni määrus (EÜ) nr 308/2009, 15. aprill 2009 (ELT L 97, 16.4.2009, lk 8),</w:t>
      </w:r>
    </w:p>
    <w:p w14:paraId="588B7825" w14:textId="77777777" w:rsidR="005527F1" w:rsidRPr="00B45E9F" w:rsidRDefault="005527F1" w:rsidP="005527F1">
      <w:pPr>
        <w:ind w:left="1134" w:hanging="567"/>
        <w:rPr>
          <w:rFonts w:eastAsia="Calibri"/>
          <w:noProof/>
          <w:szCs w:val="24"/>
        </w:rPr>
      </w:pPr>
    </w:p>
    <w:p w14:paraId="798D0DFC" w14:textId="77777777" w:rsidR="005527F1" w:rsidRPr="00B45E9F" w:rsidRDefault="005527F1" w:rsidP="005527F1">
      <w:pPr>
        <w:ind w:left="1134" w:hanging="567"/>
        <w:rPr>
          <w:rFonts w:eastAsia="Calibri"/>
          <w:noProof/>
          <w:szCs w:val="24"/>
        </w:rPr>
      </w:pPr>
      <w:r w:rsidRPr="00B45E9F">
        <w:rPr>
          <w:noProof/>
        </w:rPr>
        <w:t>–</w:t>
      </w:r>
      <w:r w:rsidRPr="00B45E9F">
        <w:rPr>
          <w:noProof/>
        </w:rPr>
        <w:tab/>
        <w:t>32009 L 0031: Euroopa Parlamendi ja nõukogu direktiiv 2009/31/EÜ, 23. aprill 2009 (ELT L 140, 5.6.2009, lk 114),</w:t>
      </w:r>
    </w:p>
    <w:p w14:paraId="335E87FD" w14:textId="77777777" w:rsidR="005527F1" w:rsidRPr="00B45E9F" w:rsidRDefault="005527F1" w:rsidP="005527F1">
      <w:pPr>
        <w:ind w:left="1134" w:hanging="567"/>
        <w:rPr>
          <w:rFonts w:eastAsia="Calibri"/>
          <w:noProof/>
          <w:szCs w:val="24"/>
        </w:rPr>
      </w:pPr>
    </w:p>
    <w:p w14:paraId="4C93D019" w14:textId="77777777" w:rsidR="005527F1" w:rsidRPr="00B45E9F" w:rsidRDefault="005527F1" w:rsidP="005527F1">
      <w:pPr>
        <w:ind w:left="1134" w:hanging="567"/>
        <w:rPr>
          <w:rFonts w:eastAsia="Calibri"/>
          <w:noProof/>
          <w:szCs w:val="24"/>
        </w:rPr>
      </w:pPr>
      <w:r w:rsidRPr="00B45E9F">
        <w:rPr>
          <w:noProof/>
        </w:rPr>
        <w:t>–</w:t>
      </w:r>
      <w:r w:rsidRPr="00B45E9F">
        <w:rPr>
          <w:noProof/>
        </w:rPr>
        <w:tab/>
        <w:t>32010 R 0413: Komisjoni määrus (EL) nr 413/2010, 12. mai 2010 (ELT L 119, 13.5.2010, lk 1),</w:t>
      </w:r>
    </w:p>
    <w:p w14:paraId="5DA32B18" w14:textId="77777777" w:rsidR="005527F1" w:rsidRPr="00B45E9F" w:rsidRDefault="005527F1" w:rsidP="005527F1">
      <w:pPr>
        <w:ind w:left="1134" w:hanging="567"/>
        <w:rPr>
          <w:rFonts w:eastAsia="Calibri"/>
          <w:noProof/>
          <w:szCs w:val="24"/>
        </w:rPr>
      </w:pPr>
    </w:p>
    <w:p w14:paraId="57B913A8" w14:textId="77777777" w:rsidR="005527F1" w:rsidRPr="00B45E9F" w:rsidRDefault="005527F1" w:rsidP="005527F1">
      <w:pPr>
        <w:ind w:left="1134" w:hanging="567"/>
        <w:rPr>
          <w:rFonts w:eastAsia="Calibri"/>
          <w:noProof/>
          <w:szCs w:val="24"/>
        </w:rPr>
      </w:pPr>
      <w:r w:rsidRPr="00B45E9F">
        <w:rPr>
          <w:noProof/>
        </w:rPr>
        <w:t>–</w:t>
      </w:r>
      <w:r w:rsidRPr="00B45E9F">
        <w:rPr>
          <w:noProof/>
        </w:rPr>
        <w:tab/>
        <w:t>32011 R 0664: Komisjoni määrus (EL) nr 664/2011, 11. juuli 2011 (ELT L 182, 12.7.2011, lk 2),</w:t>
      </w:r>
    </w:p>
    <w:p w14:paraId="7233E8FF" w14:textId="77777777" w:rsidR="005527F1" w:rsidRPr="00B45E9F" w:rsidRDefault="005527F1" w:rsidP="005527F1">
      <w:pPr>
        <w:ind w:left="1134" w:hanging="567"/>
        <w:rPr>
          <w:rFonts w:eastAsia="Calibri"/>
          <w:noProof/>
          <w:szCs w:val="24"/>
        </w:rPr>
      </w:pPr>
    </w:p>
    <w:p w14:paraId="4C7E7E17" w14:textId="77777777" w:rsidR="005527F1" w:rsidRPr="00B45E9F" w:rsidRDefault="005527F1" w:rsidP="005527F1">
      <w:pPr>
        <w:ind w:left="1134" w:hanging="567"/>
        <w:rPr>
          <w:rFonts w:eastAsia="Calibri"/>
          <w:noProof/>
          <w:szCs w:val="24"/>
        </w:rPr>
      </w:pPr>
      <w:r w:rsidRPr="00B45E9F">
        <w:rPr>
          <w:noProof/>
        </w:rPr>
        <w:t>–</w:t>
      </w:r>
      <w:r w:rsidRPr="00B45E9F">
        <w:rPr>
          <w:noProof/>
        </w:rPr>
        <w:tab/>
        <w:t>32012 R 0135: Komisjoni määrus (EL) nr 135/2012, 16. veebruar 2012 (ELT L 46, 17.2.2012, lk 30),</w:t>
      </w:r>
    </w:p>
    <w:p w14:paraId="2BB81126" w14:textId="77777777" w:rsidR="005527F1" w:rsidRPr="00B45E9F" w:rsidRDefault="005527F1" w:rsidP="005527F1">
      <w:pPr>
        <w:ind w:left="1134" w:hanging="567"/>
        <w:rPr>
          <w:rFonts w:eastAsia="Calibri"/>
          <w:noProof/>
          <w:szCs w:val="24"/>
        </w:rPr>
      </w:pPr>
    </w:p>
    <w:p w14:paraId="4F769BA5" w14:textId="69830E48" w:rsidR="005527F1" w:rsidRPr="00B45E9F" w:rsidRDefault="005527F1" w:rsidP="005527F1">
      <w:pPr>
        <w:ind w:left="1134" w:hanging="567"/>
        <w:rPr>
          <w:rFonts w:eastAsia="Calibri"/>
          <w:noProof/>
          <w:szCs w:val="24"/>
        </w:rPr>
      </w:pPr>
      <w:r w:rsidRPr="00B45E9F">
        <w:rPr>
          <w:noProof/>
        </w:rPr>
        <w:t>–</w:t>
      </w:r>
      <w:r w:rsidRPr="00B45E9F">
        <w:rPr>
          <w:noProof/>
        </w:rPr>
        <w:tab/>
        <w:t>32013 R 0255: Komisjoni määrus (EL) nr 255/2013, 20. märts 2013 (ELT L 179, 21.3.2013, lk 19),</w:t>
      </w:r>
    </w:p>
    <w:p w14:paraId="143DF5AA" w14:textId="77777777" w:rsidR="005527F1" w:rsidRPr="00B45E9F" w:rsidRDefault="005527F1" w:rsidP="005527F1">
      <w:pPr>
        <w:ind w:left="1134" w:hanging="567"/>
        <w:rPr>
          <w:rFonts w:eastAsia="Calibri"/>
          <w:noProof/>
          <w:szCs w:val="24"/>
        </w:rPr>
      </w:pPr>
    </w:p>
    <w:p w14:paraId="280643BD" w14:textId="77777777" w:rsidR="005527F1" w:rsidRPr="00B45E9F" w:rsidRDefault="005527F1" w:rsidP="005527F1">
      <w:pPr>
        <w:ind w:left="1134" w:hanging="567"/>
        <w:rPr>
          <w:rFonts w:eastAsia="Calibri"/>
          <w:noProof/>
          <w:szCs w:val="24"/>
        </w:rPr>
      </w:pPr>
      <w:r w:rsidRPr="00B45E9F">
        <w:rPr>
          <w:noProof/>
        </w:rPr>
        <w:t>–</w:t>
      </w:r>
      <w:r w:rsidRPr="00B45E9F">
        <w:rPr>
          <w:noProof/>
        </w:rPr>
        <w:tab/>
        <w:t>32014 R 0660: Euroopa Parlamendi ja nõukogu määrus (EL) nr 660/2014, 15. mai 2014 (ELT L 189, 27.6.2014, lk 135),</w:t>
      </w:r>
    </w:p>
    <w:p w14:paraId="1361805B" w14:textId="77777777" w:rsidR="005527F1" w:rsidRPr="00B45E9F" w:rsidRDefault="005527F1" w:rsidP="005527F1">
      <w:pPr>
        <w:ind w:left="1134" w:hanging="567"/>
        <w:rPr>
          <w:rFonts w:eastAsia="Calibri"/>
          <w:noProof/>
          <w:szCs w:val="24"/>
        </w:rPr>
      </w:pPr>
    </w:p>
    <w:p w14:paraId="1E85DC9B" w14:textId="77777777" w:rsidR="005527F1" w:rsidRPr="00B45E9F" w:rsidRDefault="005527F1" w:rsidP="005527F1">
      <w:pPr>
        <w:ind w:left="1134" w:hanging="567"/>
        <w:rPr>
          <w:rFonts w:eastAsia="Calibri"/>
          <w:noProof/>
          <w:szCs w:val="24"/>
        </w:rPr>
      </w:pPr>
      <w:r w:rsidRPr="00B45E9F">
        <w:rPr>
          <w:noProof/>
        </w:rPr>
        <w:t>–</w:t>
      </w:r>
      <w:r w:rsidRPr="00B45E9F">
        <w:rPr>
          <w:noProof/>
        </w:rPr>
        <w:tab/>
        <w:t>32014 R 1234: Komisjoni määrus (EL) nr 1234/2014, 18. november 2014 (ELT L 332, 19.11.2014, lk 15),</w:t>
      </w:r>
    </w:p>
    <w:p w14:paraId="106CECF8" w14:textId="77777777" w:rsidR="005527F1" w:rsidRPr="00B45E9F" w:rsidRDefault="005527F1" w:rsidP="005527F1">
      <w:pPr>
        <w:ind w:left="1134" w:hanging="567"/>
        <w:rPr>
          <w:rFonts w:eastAsia="Calibri"/>
          <w:noProof/>
          <w:szCs w:val="24"/>
        </w:rPr>
      </w:pPr>
    </w:p>
    <w:p w14:paraId="3DCBA496" w14:textId="072740ED" w:rsidR="005527F1" w:rsidRPr="00B45E9F" w:rsidRDefault="005527F1" w:rsidP="005527F1">
      <w:pPr>
        <w:ind w:left="1134" w:hanging="567"/>
        <w:rPr>
          <w:rFonts w:eastAsia="Calibri"/>
          <w:noProof/>
          <w:szCs w:val="24"/>
        </w:rPr>
      </w:pPr>
      <w:r w:rsidRPr="00B45E9F">
        <w:rPr>
          <w:noProof/>
        </w:rPr>
        <w:t>–</w:t>
      </w:r>
      <w:r w:rsidRPr="00B45E9F">
        <w:rPr>
          <w:noProof/>
        </w:rPr>
        <w:tab/>
        <w:t>32015 R 2002: Komisjoni määrus (EL) 2015/2002, 10. november 2015 (ELT L 294, 11.11.2015, lk 1)</w:t>
      </w:r>
      <w:r w:rsidR="005E0220" w:rsidRPr="00B45E9F">
        <w:rPr>
          <w:noProof/>
        </w:rPr>
        <w:t>,</w:t>
      </w:r>
    </w:p>
    <w:p w14:paraId="4875D4B3" w14:textId="77777777" w:rsidR="005527F1" w:rsidRPr="00B45E9F" w:rsidRDefault="005527F1" w:rsidP="005527F1">
      <w:pPr>
        <w:ind w:left="1134" w:hanging="567"/>
        <w:rPr>
          <w:rFonts w:eastAsia="Calibri"/>
          <w:noProof/>
          <w:szCs w:val="24"/>
        </w:rPr>
      </w:pPr>
    </w:p>
    <w:p w14:paraId="6B6DB86F" w14:textId="63C7C994" w:rsidR="005527F1" w:rsidRPr="00B45E9F" w:rsidRDefault="00206A4B" w:rsidP="005527F1">
      <w:pPr>
        <w:ind w:left="1134" w:hanging="567"/>
        <w:rPr>
          <w:rFonts w:eastAsia="Calibri"/>
          <w:noProof/>
          <w:szCs w:val="24"/>
        </w:rPr>
      </w:pPr>
      <w:r w:rsidRPr="00B45E9F">
        <w:rPr>
          <w:noProof/>
        </w:rPr>
        <w:br w:type="page"/>
      </w:r>
      <w:r w:rsidR="005527F1" w:rsidRPr="00B45E9F">
        <w:rPr>
          <w:noProof/>
        </w:rPr>
        <w:t>–</w:t>
      </w:r>
      <w:r w:rsidR="005527F1" w:rsidRPr="00B45E9F">
        <w:rPr>
          <w:noProof/>
        </w:rPr>
        <w:tab/>
        <w:t>32020 R 2174: Komisjoni delegeeritud määrus (EL) 2020/2174, 19. oktoober 2020 (ELT L 433, 22.12.2020, lk 11).</w:t>
      </w:r>
    </w:p>
    <w:p w14:paraId="6B495942" w14:textId="77777777" w:rsidR="005527F1" w:rsidRPr="00B45E9F" w:rsidRDefault="005527F1" w:rsidP="005527F1">
      <w:pPr>
        <w:ind w:left="567" w:hanging="567"/>
        <w:rPr>
          <w:rFonts w:eastAsia="Calibri"/>
          <w:noProof/>
          <w:szCs w:val="24"/>
        </w:rPr>
      </w:pPr>
    </w:p>
    <w:p w14:paraId="77F21835" w14:textId="77777777" w:rsidR="005527F1" w:rsidRPr="00B45E9F" w:rsidRDefault="005527F1" w:rsidP="005527F1">
      <w:pPr>
        <w:ind w:left="567" w:hanging="567"/>
        <w:rPr>
          <w:rFonts w:eastAsia="Calibri"/>
          <w:noProof/>
          <w:szCs w:val="24"/>
        </w:rPr>
      </w:pPr>
      <w:r w:rsidRPr="00B45E9F">
        <w:rPr>
          <w:noProof/>
        </w:rPr>
        <w:t>4.</w:t>
      </w:r>
      <w:r w:rsidRPr="00B45E9F">
        <w:rPr>
          <w:noProof/>
        </w:rPr>
        <w:tab/>
        <w:t>32007 R 1418: Komisjoni määrus (EÜ) nr 1418/2007, 29. november 2007, milles käsitletakse teatavate Euroopa Parlamendi ja nõukogu määruse (EÜ) nr 1013/2006 III ja IIIA lisas loetletud jäätmete väljavedu taaskasutamise eesmärgil teatavatesse riikidesse, mille suhtes ei kohaldata OECD otsust jäätmete riikidevahelise veo kontrolli kohta (ELT L 316, 4.12.2007, lk 6), muudetud järgmis(t)e õigusakti(de)ga:</w:t>
      </w:r>
    </w:p>
    <w:p w14:paraId="1D97A45D" w14:textId="77777777" w:rsidR="005527F1" w:rsidRPr="00B45E9F" w:rsidRDefault="005527F1" w:rsidP="005527F1">
      <w:pPr>
        <w:ind w:left="1134" w:hanging="567"/>
        <w:rPr>
          <w:rFonts w:eastAsia="Calibri"/>
          <w:noProof/>
          <w:szCs w:val="24"/>
        </w:rPr>
      </w:pPr>
    </w:p>
    <w:p w14:paraId="5D89480B" w14:textId="77777777" w:rsidR="005527F1" w:rsidRPr="00B45E9F" w:rsidRDefault="005527F1" w:rsidP="005527F1">
      <w:pPr>
        <w:ind w:left="1134" w:hanging="567"/>
        <w:rPr>
          <w:rFonts w:eastAsia="Calibri"/>
          <w:noProof/>
          <w:szCs w:val="24"/>
        </w:rPr>
      </w:pPr>
      <w:r w:rsidRPr="00B45E9F">
        <w:rPr>
          <w:noProof/>
        </w:rPr>
        <w:t>–</w:t>
      </w:r>
      <w:r w:rsidRPr="00B45E9F">
        <w:rPr>
          <w:noProof/>
        </w:rPr>
        <w:tab/>
        <w:t>32008 R 0740: Komisjoni määrus (EÜ) nr 740/2008, 29. juuli 2008 (ELT L 201, 30.7.2008, lk 36),</w:t>
      </w:r>
    </w:p>
    <w:p w14:paraId="769DBA0A" w14:textId="77777777" w:rsidR="005527F1" w:rsidRPr="00B45E9F" w:rsidRDefault="005527F1" w:rsidP="005527F1">
      <w:pPr>
        <w:ind w:left="1134" w:hanging="567"/>
        <w:rPr>
          <w:rFonts w:eastAsia="Calibri"/>
          <w:noProof/>
          <w:szCs w:val="24"/>
        </w:rPr>
      </w:pPr>
    </w:p>
    <w:p w14:paraId="1BF70EFE" w14:textId="028D226A" w:rsidR="005527F1" w:rsidRPr="00B45E9F" w:rsidRDefault="005527F1" w:rsidP="005527F1">
      <w:pPr>
        <w:ind w:left="1134" w:hanging="567"/>
        <w:rPr>
          <w:rFonts w:eastAsia="Calibri"/>
          <w:noProof/>
          <w:szCs w:val="24"/>
        </w:rPr>
      </w:pPr>
      <w:r w:rsidRPr="00B45E9F">
        <w:rPr>
          <w:noProof/>
        </w:rPr>
        <w:t>–</w:t>
      </w:r>
      <w:r w:rsidRPr="00B45E9F">
        <w:rPr>
          <w:noProof/>
        </w:rPr>
        <w:tab/>
        <w:t>32009 R 0967: Komisjoni määrus (EÜ) nr 967/2009, 15. oktoober 2009 (ELT L 271, 16.10.2009, lk 12),</w:t>
      </w:r>
    </w:p>
    <w:p w14:paraId="7006D567" w14:textId="77777777" w:rsidR="005527F1" w:rsidRPr="00B45E9F" w:rsidRDefault="005527F1" w:rsidP="005527F1">
      <w:pPr>
        <w:ind w:left="1134" w:hanging="567"/>
        <w:rPr>
          <w:rFonts w:eastAsia="Calibri"/>
          <w:noProof/>
          <w:szCs w:val="24"/>
        </w:rPr>
      </w:pPr>
    </w:p>
    <w:p w14:paraId="5135B3EC" w14:textId="77777777" w:rsidR="005527F1" w:rsidRPr="00B45E9F" w:rsidRDefault="005527F1" w:rsidP="005527F1">
      <w:pPr>
        <w:ind w:left="1134" w:hanging="567"/>
        <w:rPr>
          <w:rFonts w:eastAsia="Calibri"/>
          <w:noProof/>
          <w:szCs w:val="24"/>
        </w:rPr>
      </w:pPr>
      <w:r w:rsidRPr="00B45E9F">
        <w:rPr>
          <w:noProof/>
        </w:rPr>
        <w:t>–</w:t>
      </w:r>
      <w:r w:rsidRPr="00B45E9F">
        <w:rPr>
          <w:noProof/>
        </w:rPr>
        <w:tab/>
        <w:t>32010 R 0837: Komisjoni määrus (EL) nr 837/2010, 23. september 2010 (ELT L 250, 24.9.2010, lk 1),</w:t>
      </w:r>
    </w:p>
    <w:p w14:paraId="144446F8" w14:textId="77777777" w:rsidR="005527F1" w:rsidRPr="00B45E9F" w:rsidRDefault="005527F1" w:rsidP="005527F1">
      <w:pPr>
        <w:ind w:left="1134" w:hanging="567"/>
        <w:rPr>
          <w:rFonts w:eastAsia="Calibri"/>
          <w:noProof/>
          <w:szCs w:val="24"/>
        </w:rPr>
      </w:pPr>
    </w:p>
    <w:p w14:paraId="1A635098" w14:textId="77777777" w:rsidR="005527F1" w:rsidRPr="00B45E9F" w:rsidRDefault="005527F1" w:rsidP="005527F1">
      <w:pPr>
        <w:ind w:left="1134" w:hanging="567"/>
        <w:rPr>
          <w:rFonts w:eastAsia="Calibri"/>
          <w:noProof/>
          <w:szCs w:val="24"/>
        </w:rPr>
      </w:pPr>
      <w:r w:rsidRPr="00B45E9F">
        <w:rPr>
          <w:noProof/>
        </w:rPr>
        <w:t>–</w:t>
      </w:r>
      <w:r w:rsidRPr="00B45E9F">
        <w:rPr>
          <w:noProof/>
        </w:rPr>
        <w:tab/>
        <w:t>32011 R 0661: Komisjoni määrus (EL) nr 661/2011, 8. juuli 2011 (ELT L 181, 9.7.2011, lk 22),</w:t>
      </w:r>
    </w:p>
    <w:p w14:paraId="6F17890B" w14:textId="77777777" w:rsidR="005527F1" w:rsidRPr="00B45E9F" w:rsidRDefault="005527F1" w:rsidP="005527F1">
      <w:pPr>
        <w:ind w:left="1134" w:hanging="567"/>
        <w:rPr>
          <w:rFonts w:eastAsia="Calibri"/>
          <w:noProof/>
          <w:szCs w:val="24"/>
        </w:rPr>
      </w:pPr>
    </w:p>
    <w:p w14:paraId="74F1632E" w14:textId="77777777" w:rsidR="005527F1" w:rsidRPr="00B45E9F" w:rsidRDefault="005527F1" w:rsidP="005527F1">
      <w:pPr>
        <w:ind w:left="1134" w:hanging="567"/>
        <w:rPr>
          <w:rFonts w:eastAsia="Calibri"/>
          <w:noProof/>
          <w:szCs w:val="24"/>
        </w:rPr>
      </w:pPr>
      <w:r w:rsidRPr="00B45E9F">
        <w:rPr>
          <w:noProof/>
        </w:rPr>
        <w:t>–</w:t>
      </w:r>
      <w:r w:rsidRPr="00B45E9F">
        <w:rPr>
          <w:noProof/>
        </w:rPr>
        <w:tab/>
        <w:t>32012 R 0674: Komisjoni määrus (EL) nr 674/2012, 23. juuli 2012 (ELT L 196, 24.7.2012, lk 12),</w:t>
      </w:r>
    </w:p>
    <w:p w14:paraId="6B76C309" w14:textId="77777777" w:rsidR="005527F1" w:rsidRPr="00B45E9F" w:rsidRDefault="005527F1" w:rsidP="005527F1">
      <w:pPr>
        <w:ind w:left="1134" w:hanging="567"/>
        <w:rPr>
          <w:rFonts w:eastAsia="Calibri"/>
          <w:noProof/>
          <w:szCs w:val="24"/>
        </w:rPr>
      </w:pPr>
    </w:p>
    <w:p w14:paraId="46251CB1" w14:textId="77777777" w:rsidR="005527F1" w:rsidRPr="00B45E9F" w:rsidRDefault="005527F1" w:rsidP="005527F1">
      <w:pPr>
        <w:ind w:left="1134" w:hanging="567"/>
        <w:rPr>
          <w:rFonts w:eastAsia="Calibri"/>
          <w:noProof/>
          <w:szCs w:val="24"/>
        </w:rPr>
      </w:pPr>
      <w:r w:rsidRPr="00B45E9F">
        <w:rPr>
          <w:noProof/>
        </w:rPr>
        <w:t>–</w:t>
      </w:r>
      <w:r w:rsidRPr="00B45E9F">
        <w:rPr>
          <w:noProof/>
        </w:rPr>
        <w:tab/>
        <w:t>32013 R 0057: Komisjoni määrus (EL) nr 57/2013, 23. jaanuar 2013 (ELT L 21, 24.1.2013, lk 17),</w:t>
      </w:r>
    </w:p>
    <w:p w14:paraId="18CA85D9" w14:textId="77777777" w:rsidR="005527F1" w:rsidRPr="00B45E9F" w:rsidRDefault="005527F1" w:rsidP="005527F1">
      <w:pPr>
        <w:ind w:left="1134" w:hanging="567"/>
        <w:rPr>
          <w:rFonts w:eastAsia="Calibri"/>
          <w:noProof/>
          <w:szCs w:val="24"/>
        </w:rPr>
      </w:pPr>
    </w:p>
    <w:p w14:paraId="2C7D9D9D" w14:textId="7B6DE258" w:rsidR="005527F1" w:rsidRPr="00B45E9F" w:rsidRDefault="00206A4B" w:rsidP="005527F1">
      <w:pPr>
        <w:ind w:left="1134" w:hanging="567"/>
        <w:rPr>
          <w:rFonts w:eastAsia="Calibri"/>
          <w:noProof/>
          <w:szCs w:val="24"/>
        </w:rPr>
      </w:pPr>
      <w:r w:rsidRPr="00B45E9F">
        <w:rPr>
          <w:noProof/>
        </w:rPr>
        <w:br w:type="page"/>
      </w:r>
      <w:r w:rsidR="005527F1" w:rsidRPr="00B45E9F">
        <w:rPr>
          <w:noProof/>
        </w:rPr>
        <w:t>–</w:t>
      </w:r>
      <w:r w:rsidR="005527F1" w:rsidRPr="00B45E9F">
        <w:rPr>
          <w:noProof/>
        </w:rPr>
        <w:tab/>
        <w:t>32013 R 0519: Komisjoni määrus (EL) nr 519/2013, 21. veebruar 2013 (ELT L 158, 10.6.2013, lk 74),</w:t>
      </w:r>
    </w:p>
    <w:p w14:paraId="6A146A52" w14:textId="77777777" w:rsidR="005527F1" w:rsidRPr="00B45E9F" w:rsidRDefault="005527F1" w:rsidP="005527F1">
      <w:pPr>
        <w:ind w:left="1134" w:hanging="567"/>
        <w:rPr>
          <w:rFonts w:eastAsia="Calibri"/>
          <w:noProof/>
          <w:szCs w:val="24"/>
        </w:rPr>
      </w:pPr>
    </w:p>
    <w:p w14:paraId="2C3FC746" w14:textId="77777777" w:rsidR="005527F1" w:rsidRPr="00B45E9F" w:rsidRDefault="005527F1" w:rsidP="005527F1">
      <w:pPr>
        <w:ind w:left="1134" w:hanging="567"/>
        <w:rPr>
          <w:rFonts w:eastAsia="Calibri"/>
          <w:noProof/>
          <w:szCs w:val="24"/>
        </w:rPr>
      </w:pPr>
      <w:r w:rsidRPr="00B45E9F">
        <w:rPr>
          <w:noProof/>
        </w:rPr>
        <w:t>–</w:t>
      </w:r>
      <w:r w:rsidRPr="00B45E9F">
        <w:rPr>
          <w:noProof/>
        </w:rPr>
        <w:tab/>
        <w:t>32014 R 0733: Komisjoni määrus (EL) nr 733/2014, 24. juuni 2014 (ELT L 197, 4.7.2014, lk 10),</w:t>
      </w:r>
    </w:p>
    <w:p w14:paraId="25CC8918" w14:textId="77777777" w:rsidR="005527F1" w:rsidRPr="00B45E9F" w:rsidRDefault="005527F1" w:rsidP="005527F1">
      <w:pPr>
        <w:ind w:left="1134" w:hanging="567"/>
        <w:rPr>
          <w:rFonts w:eastAsia="Calibri"/>
          <w:noProof/>
          <w:szCs w:val="24"/>
        </w:rPr>
      </w:pPr>
    </w:p>
    <w:p w14:paraId="32B42E31" w14:textId="77777777" w:rsidR="005527F1" w:rsidRPr="00B45E9F" w:rsidRDefault="005527F1" w:rsidP="005527F1">
      <w:pPr>
        <w:ind w:left="1134" w:hanging="567"/>
        <w:rPr>
          <w:rFonts w:eastAsia="Calibri"/>
          <w:noProof/>
          <w:szCs w:val="24"/>
        </w:rPr>
      </w:pPr>
      <w:r w:rsidRPr="00B45E9F">
        <w:rPr>
          <w:noProof/>
        </w:rPr>
        <w:t>–</w:t>
      </w:r>
      <w:r w:rsidRPr="00B45E9F">
        <w:rPr>
          <w:noProof/>
        </w:rPr>
        <w:tab/>
        <w:t>32021 R 1840: Komisjoni määrus (EL) 2021/1840, 20. oktoober 2021 (ELT L 373, 21.10.2021, lk 1),</w:t>
      </w:r>
    </w:p>
    <w:p w14:paraId="455CEAC9" w14:textId="77777777" w:rsidR="005527F1" w:rsidRPr="00B45E9F" w:rsidRDefault="005527F1" w:rsidP="005527F1">
      <w:pPr>
        <w:ind w:left="1134" w:hanging="567"/>
        <w:rPr>
          <w:rFonts w:eastAsia="Calibri"/>
          <w:noProof/>
          <w:szCs w:val="24"/>
        </w:rPr>
      </w:pPr>
    </w:p>
    <w:p w14:paraId="18A80AD2" w14:textId="41913FC2" w:rsidR="005527F1" w:rsidRPr="00B45E9F" w:rsidRDefault="005527F1" w:rsidP="005527F1">
      <w:pPr>
        <w:ind w:left="1134" w:hanging="567"/>
        <w:rPr>
          <w:rFonts w:eastAsia="Calibri"/>
          <w:noProof/>
          <w:szCs w:val="24"/>
        </w:rPr>
      </w:pPr>
      <w:r w:rsidRPr="00B45E9F">
        <w:rPr>
          <w:noProof/>
        </w:rPr>
        <w:t>–</w:t>
      </w:r>
      <w:r w:rsidRPr="00B45E9F">
        <w:rPr>
          <w:noProof/>
        </w:rPr>
        <w:tab/>
        <w:t>32022 R 0520: Komisjoni määrus (EL) 2022/520, 31. märts 2022 (ELT L 104, 1.4.2022, lk 63).</w:t>
      </w:r>
    </w:p>
    <w:p w14:paraId="01B3E00D" w14:textId="77777777" w:rsidR="005527F1" w:rsidRPr="00B45E9F" w:rsidRDefault="005527F1" w:rsidP="005527F1">
      <w:pPr>
        <w:ind w:left="567" w:hanging="567"/>
        <w:rPr>
          <w:rFonts w:eastAsia="Calibri"/>
          <w:noProof/>
          <w:szCs w:val="24"/>
        </w:rPr>
      </w:pPr>
    </w:p>
    <w:p w14:paraId="6CA70A51" w14:textId="77777777" w:rsidR="005527F1" w:rsidRPr="00B45E9F" w:rsidRDefault="005527F1" w:rsidP="005527F1">
      <w:pPr>
        <w:ind w:left="567" w:hanging="567"/>
        <w:rPr>
          <w:rFonts w:eastAsia="Calibri"/>
          <w:noProof/>
          <w:szCs w:val="24"/>
        </w:rPr>
      </w:pPr>
      <w:r w:rsidRPr="00B45E9F">
        <w:rPr>
          <w:noProof/>
        </w:rPr>
        <w:t>5.</w:t>
      </w:r>
      <w:r w:rsidRPr="00B45E9F">
        <w:rPr>
          <w:noProof/>
        </w:rPr>
        <w:tab/>
        <w:t>31999 L 0031: Nõukogu direktiiv 1999/31/EÜ, 26. aprill 1999, prügilate kohta (EÜT L 182, 16.7.1999, lk 1), muudetud järgmis(t)e õigusakti(de)ga:</w:t>
      </w:r>
    </w:p>
    <w:p w14:paraId="5F43BD16" w14:textId="77777777" w:rsidR="005527F1" w:rsidRPr="00B45E9F" w:rsidRDefault="005527F1" w:rsidP="005527F1">
      <w:pPr>
        <w:ind w:left="1134" w:hanging="567"/>
        <w:rPr>
          <w:rFonts w:eastAsia="Calibri"/>
          <w:noProof/>
          <w:szCs w:val="24"/>
        </w:rPr>
      </w:pPr>
    </w:p>
    <w:p w14:paraId="44B9E8E8" w14:textId="77777777" w:rsidR="005527F1" w:rsidRPr="00B45E9F" w:rsidRDefault="005527F1" w:rsidP="005527F1">
      <w:pPr>
        <w:ind w:left="1134" w:hanging="567"/>
        <w:rPr>
          <w:rFonts w:eastAsia="Calibri"/>
          <w:noProof/>
          <w:szCs w:val="24"/>
        </w:rPr>
      </w:pPr>
      <w:r w:rsidRPr="00B45E9F">
        <w:rPr>
          <w:noProof/>
        </w:rPr>
        <w:t>–</w:t>
      </w:r>
      <w:r w:rsidRPr="00B45E9F">
        <w:rPr>
          <w:noProof/>
        </w:rPr>
        <w:tab/>
        <w:t>32011 L 0097: Nõukogu direktiiv 2011/97/EL, 5. detsember 2011 (ELT L 328, 10.12.2011, lk 49),</w:t>
      </w:r>
    </w:p>
    <w:p w14:paraId="2B28E60C" w14:textId="77777777" w:rsidR="005527F1" w:rsidRPr="00B45E9F" w:rsidRDefault="005527F1" w:rsidP="005527F1">
      <w:pPr>
        <w:ind w:left="1134" w:hanging="567"/>
        <w:rPr>
          <w:rFonts w:eastAsia="Calibri"/>
          <w:noProof/>
          <w:szCs w:val="24"/>
        </w:rPr>
      </w:pPr>
    </w:p>
    <w:p w14:paraId="5B0E2510"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L 0850: Euroopa Parlamendi ja nõukogu direktiiv (EL) 2018/850, 30. mai 2018 (ELT L 150, 14.6.2018, lk 100).</w:t>
      </w:r>
    </w:p>
    <w:p w14:paraId="48B0B453" w14:textId="77777777" w:rsidR="005527F1" w:rsidRPr="00B45E9F" w:rsidRDefault="005527F1" w:rsidP="005527F1">
      <w:pPr>
        <w:ind w:left="567"/>
        <w:rPr>
          <w:rFonts w:eastAsia="Calibri"/>
          <w:noProof/>
          <w:szCs w:val="24"/>
        </w:rPr>
      </w:pPr>
    </w:p>
    <w:p w14:paraId="3E02A201" w14:textId="07F266A5" w:rsidR="005527F1" w:rsidRPr="00B45E9F" w:rsidRDefault="005527F1" w:rsidP="005527F1">
      <w:pPr>
        <w:ind w:left="567"/>
        <w:rPr>
          <w:rFonts w:eastAsia="Calibri"/>
          <w:noProof/>
          <w:szCs w:val="24"/>
        </w:rPr>
      </w:pPr>
      <w:r w:rsidRPr="00B45E9F">
        <w:rPr>
          <w:noProof/>
        </w:rPr>
        <w:t xml:space="preserve">Käesolevas lepingus loetakse direktiivi </w:t>
      </w:r>
      <w:r w:rsidR="002D6C10" w:rsidRPr="00B45E9F">
        <w:rPr>
          <w:noProof/>
        </w:rPr>
        <w:t xml:space="preserve">1999/31/EÜ </w:t>
      </w:r>
      <w:r w:rsidRPr="00B45E9F">
        <w:rPr>
          <w:noProof/>
        </w:rPr>
        <w:t>sätteid järgmises kohanduses.</w:t>
      </w:r>
    </w:p>
    <w:p w14:paraId="060DCFA4" w14:textId="77777777" w:rsidR="005527F1" w:rsidRPr="00B45E9F" w:rsidRDefault="005527F1" w:rsidP="005527F1">
      <w:pPr>
        <w:ind w:left="567"/>
        <w:rPr>
          <w:rFonts w:eastAsia="Calibri"/>
          <w:noProof/>
          <w:szCs w:val="24"/>
        </w:rPr>
      </w:pPr>
    </w:p>
    <w:p w14:paraId="5AE380CC" w14:textId="7958714C"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ohtlike jäätmete prügilate ega tavajäätmeprügilate kasutuselevõtuks.</w:t>
      </w:r>
    </w:p>
    <w:p w14:paraId="64D0F11E" w14:textId="77777777" w:rsidR="005527F1" w:rsidRPr="00B45E9F" w:rsidRDefault="005527F1" w:rsidP="005527F1">
      <w:pPr>
        <w:ind w:left="567" w:hanging="567"/>
        <w:rPr>
          <w:rFonts w:eastAsia="Calibri"/>
          <w:noProof/>
          <w:szCs w:val="24"/>
        </w:rPr>
      </w:pPr>
    </w:p>
    <w:p w14:paraId="3EBEF207" w14:textId="6AB81EC9" w:rsidR="005527F1" w:rsidRPr="00B45E9F" w:rsidRDefault="00206A4B" w:rsidP="005527F1">
      <w:pPr>
        <w:ind w:left="567" w:hanging="567"/>
        <w:rPr>
          <w:rFonts w:eastAsia="Calibri"/>
          <w:noProof/>
          <w:szCs w:val="24"/>
        </w:rPr>
      </w:pPr>
      <w:r w:rsidRPr="00B45E9F">
        <w:rPr>
          <w:noProof/>
        </w:rPr>
        <w:br w:type="page"/>
      </w:r>
      <w:r w:rsidR="005527F1" w:rsidRPr="00B45E9F">
        <w:rPr>
          <w:noProof/>
        </w:rPr>
        <w:t>6.</w:t>
      </w:r>
      <w:r w:rsidR="005527F1" w:rsidRPr="00B45E9F">
        <w:rPr>
          <w:noProof/>
        </w:rPr>
        <w:tab/>
        <w:t>32019 D 1885: Komisjoni rakendusotsus (EL) 2019/1885, 6. november 2019, millega kehtestatakse vastavalt nõukogu direktiivile 1999/31/EÜ prügilasse ladestatud olmejäätmeid käsitlevate andmete arvutamise, kontrollimise ja esitamise reeglid ning tunnistatakse kehtetuks komisjoni otsus 2000/738/EÜ (ELT L 290, 11.11.2019, lk 18).</w:t>
      </w:r>
    </w:p>
    <w:p w14:paraId="3E57C01F" w14:textId="77777777" w:rsidR="005527F1" w:rsidRPr="00B45E9F" w:rsidRDefault="005527F1" w:rsidP="005527F1">
      <w:pPr>
        <w:ind w:left="567"/>
        <w:rPr>
          <w:rFonts w:eastAsia="Calibri"/>
          <w:noProof/>
          <w:szCs w:val="24"/>
        </w:rPr>
      </w:pPr>
    </w:p>
    <w:p w14:paraId="47724D56" w14:textId="50FF7B00" w:rsidR="005527F1" w:rsidRPr="00B45E9F" w:rsidRDefault="005527F1" w:rsidP="005527F1">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otsuse </w:t>
      </w:r>
      <w:r w:rsidR="002D6C10" w:rsidRPr="00B45E9F">
        <w:rPr>
          <w:noProof/>
        </w:rPr>
        <w:t xml:space="preserve">(EL) 2019/1885 </w:t>
      </w:r>
      <w:r w:rsidRPr="00B45E9F">
        <w:rPr>
          <w:noProof/>
        </w:rPr>
        <w:t>sätteid järgmises kohanduses.</w:t>
      </w:r>
    </w:p>
    <w:p w14:paraId="070DC18D" w14:textId="77777777" w:rsidR="005527F1" w:rsidRPr="00B45E9F" w:rsidRDefault="005527F1" w:rsidP="005527F1">
      <w:pPr>
        <w:ind w:left="567"/>
        <w:rPr>
          <w:rFonts w:eastAsia="Calibri"/>
          <w:noProof/>
          <w:szCs w:val="24"/>
        </w:rPr>
      </w:pPr>
    </w:p>
    <w:p w14:paraId="35C6E184" w14:textId="741E9BB8"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luba olmejäätmete prügilate ehitamiseks ega käitamiseks oma territooriumil.</w:t>
      </w:r>
    </w:p>
    <w:p w14:paraId="29C64DA3" w14:textId="77777777" w:rsidR="005527F1" w:rsidRPr="00B45E9F" w:rsidRDefault="005527F1" w:rsidP="005527F1">
      <w:pPr>
        <w:ind w:left="567" w:hanging="567"/>
        <w:rPr>
          <w:rFonts w:eastAsia="Calibri"/>
          <w:noProof/>
          <w:szCs w:val="24"/>
        </w:rPr>
      </w:pPr>
    </w:p>
    <w:p w14:paraId="379D2109" w14:textId="77777777" w:rsidR="005527F1" w:rsidRPr="00B45E9F" w:rsidRDefault="005527F1" w:rsidP="005527F1">
      <w:pPr>
        <w:ind w:left="567" w:hanging="567"/>
        <w:rPr>
          <w:rFonts w:eastAsia="Calibri"/>
          <w:noProof/>
          <w:szCs w:val="24"/>
        </w:rPr>
      </w:pPr>
      <w:r w:rsidRPr="00B45E9F">
        <w:rPr>
          <w:noProof/>
        </w:rPr>
        <w:t>7.</w:t>
      </w:r>
      <w:r w:rsidRPr="00B45E9F">
        <w:rPr>
          <w:noProof/>
        </w:rPr>
        <w:tab/>
        <w:t>32003 D 0033: Nõukogu otsus 2003/33/EÜ, 19. detsember 2002, millega kehtestatakse jäätmete prügilatesse vastuvõtmise kriteeriumid ja kord direktiivi 1999/31/EÜ artikli 16 ja II lisa kohaselt (EÜT L 11, 16.1.2003, lk 27).</w:t>
      </w:r>
    </w:p>
    <w:p w14:paraId="2209204D" w14:textId="77777777" w:rsidR="005527F1" w:rsidRPr="00B45E9F" w:rsidRDefault="005527F1" w:rsidP="005527F1">
      <w:pPr>
        <w:ind w:left="567"/>
        <w:rPr>
          <w:rFonts w:eastAsia="Calibri"/>
          <w:noProof/>
          <w:szCs w:val="24"/>
        </w:rPr>
      </w:pPr>
    </w:p>
    <w:p w14:paraId="5328EF21" w14:textId="5548D130" w:rsidR="005527F1" w:rsidRPr="00B45E9F" w:rsidRDefault="005527F1" w:rsidP="005527F1">
      <w:pPr>
        <w:ind w:left="567"/>
        <w:rPr>
          <w:rFonts w:eastAsia="Calibri"/>
          <w:noProof/>
          <w:szCs w:val="24"/>
        </w:rPr>
      </w:pPr>
      <w:r w:rsidRPr="00B45E9F">
        <w:rPr>
          <w:noProof/>
        </w:rPr>
        <w:t xml:space="preserve">Käesolevas lepingus loetakse otsuse </w:t>
      </w:r>
      <w:r w:rsidR="002D6C10" w:rsidRPr="00B45E9F">
        <w:rPr>
          <w:noProof/>
        </w:rPr>
        <w:t xml:space="preserve">2003/33/EÜ </w:t>
      </w:r>
      <w:r w:rsidRPr="00B45E9F">
        <w:rPr>
          <w:noProof/>
        </w:rPr>
        <w:t>sätteid järgmises kohanduses.</w:t>
      </w:r>
    </w:p>
    <w:p w14:paraId="646AB7ED" w14:textId="77777777" w:rsidR="005527F1" w:rsidRPr="00B45E9F" w:rsidRDefault="005527F1" w:rsidP="005527F1">
      <w:pPr>
        <w:ind w:left="567"/>
        <w:rPr>
          <w:rFonts w:eastAsia="Calibri"/>
          <w:noProof/>
          <w:szCs w:val="24"/>
        </w:rPr>
      </w:pPr>
    </w:p>
    <w:p w14:paraId="6D1EF15C" w14:textId="658DF547"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ohtlike jäätmete prügilate ega tavajäätmeprügilate kasutuselevõtuks.</w:t>
      </w:r>
    </w:p>
    <w:p w14:paraId="571E56B3" w14:textId="77777777" w:rsidR="005527F1" w:rsidRPr="00B45E9F" w:rsidRDefault="005527F1" w:rsidP="005527F1">
      <w:pPr>
        <w:ind w:left="567" w:hanging="567"/>
        <w:rPr>
          <w:rFonts w:eastAsia="Calibri"/>
          <w:noProof/>
          <w:szCs w:val="24"/>
        </w:rPr>
      </w:pPr>
    </w:p>
    <w:p w14:paraId="41F0E9AB" w14:textId="120792A4" w:rsidR="005527F1" w:rsidRPr="00B45E9F" w:rsidRDefault="005527F1" w:rsidP="005527F1">
      <w:pPr>
        <w:ind w:left="567" w:hanging="567"/>
        <w:rPr>
          <w:rFonts w:eastAsia="Calibri"/>
          <w:noProof/>
          <w:szCs w:val="24"/>
        </w:rPr>
      </w:pPr>
      <w:r w:rsidRPr="00B45E9F">
        <w:rPr>
          <w:noProof/>
        </w:rPr>
        <w:t>8.</w:t>
      </w:r>
      <w:r w:rsidRPr="00B45E9F">
        <w:rPr>
          <w:noProof/>
        </w:rPr>
        <w:tab/>
        <w:t>32000 L 0053: Euroopa Parlamendi ja nõukogu direktiiv 2000/53/EÜ, 18. september 2000, kasutuselt kõrvaldatud sõidukite kohta (E</w:t>
      </w:r>
      <w:r w:rsidR="002D6C10" w:rsidRPr="00B45E9F">
        <w:rPr>
          <w:noProof/>
        </w:rPr>
        <w:t>Ü</w:t>
      </w:r>
      <w:r w:rsidRPr="00B45E9F">
        <w:rPr>
          <w:noProof/>
        </w:rPr>
        <w:t>T L 269, 21.10. 2000, lk 34), muudetud järgmis(t)e õigusakti(de)ga:</w:t>
      </w:r>
    </w:p>
    <w:p w14:paraId="52411A64" w14:textId="77777777" w:rsidR="005527F1" w:rsidRPr="00B45E9F" w:rsidRDefault="005527F1" w:rsidP="005527F1">
      <w:pPr>
        <w:ind w:left="1134" w:hanging="567"/>
        <w:rPr>
          <w:rFonts w:eastAsia="Calibri"/>
          <w:noProof/>
          <w:szCs w:val="24"/>
        </w:rPr>
      </w:pPr>
    </w:p>
    <w:p w14:paraId="269E3CEE" w14:textId="77777777" w:rsidR="005527F1" w:rsidRPr="00B45E9F" w:rsidRDefault="005527F1" w:rsidP="005527F1">
      <w:pPr>
        <w:ind w:left="1134" w:hanging="567"/>
        <w:rPr>
          <w:rFonts w:eastAsia="Calibri"/>
          <w:noProof/>
          <w:szCs w:val="24"/>
        </w:rPr>
      </w:pPr>
      <w:r w:rsidRPr="00B45E9F">
        <w:rPr>
          <w:noProof/>
        </w:rPr>
        <w:t>–</w:t>
      </w:r>
      <w:r w:rsidRPr="00B45E9F">
        <w:rPr>
          <w:noProof/>
        </w:rPr>
        <w:tab/>
        <w:t>32002 D 0525: Komisjoni otsus 2002/525/EÜ, 27. juuni 2002 (EÜT L 170, 29.6.2002, lk 81),</w:t>
      </w:r>
    </w:p>
    <w:p w14:paraId="1F943EB2" w14:textId="77777777" w:rsidR="005527F1" w:rsidRPr="00B45E9F" w:rsidRDefault="005527F1" w:rsidP="005527F1">
      <w:pPr>
        <w:ind w:left="1134" w:hanging="567"/>
        <w:rPr>
          <w:rFonts w:eastAsia="Calibri"/>
          <w:noProof/>
          <w:szCs w:val="24"/>
        </w:rPr>
      </w:pPr>
    </w:p>
    <w:p w14:paraId="1535EA0A" w14:textId="77777777" w:rsidR="005527F1" w:rsidRPr="00B45E9F" w:rsidRDefault="005527F1" w:rsidP="005527F1">
      <w:pPr>
        <w:ind w:left="1134" w:hanging="567"/>
        <w:rPr>
          <w:rFonts w:eastAsia="Calibri"/>
          <w:noProof/>
          <w:szCs w:val="24"/>
        </w:rPr>
      </w:pPr>
      <w:r w:rsidRPr="00B45E9F">
        <w:rPr>
          <w:noProof/>
        </w:rPr>
        <w:br w:type="page"/>
        <w:t>–</w:t>
      </w:r>
      <w:r w:rsidRPr="00B45E9F">
        <w:rPr>
          <w:noProof/>
        </w:rPr>
        <w:tab/>
        <w:t>32005 D 0438: Komisjoni otsus 2005/438/EÜ, 10. juuni 2005 (ELT L 152, 15.6.2005, lk 19),</w:t>
      </w:r>
    </w:p>
    <w:p w14:paraId="50603E06" w14:textId="77777777" w:rsidR="005527F1" w:rsidRPr="00B45E9F" w:rsidRDefault="005527F1" w:rsidP="005527F1">
      <w:pPr>
        <w:ind w:left="1134" w:hanging="567"/>
        <w:rPr>
          <w:rFonts w:eastAsia="Calibri"/>
          <w:noProof/>
          <w:szCs w:val="24"/>
        </w:rPr>
      </w:pPr>
    </w:p>
    <w:p w14:paraId="17385575" w14:textId="77777777" w:rsidR="005527F1" w:rsidRPr="00B45E9F" w:rsidRDefault="005527F1" w:rsidP="005527F1">
      <w:pPr>
        <w:ind w:left="1134" w:hanging="567"/>
        <w:rPr>
          <w:rFonts w:eastAsia="Calibri"/>
          <w:noProof/>
          <w:szCs w:val="24"/>
        </w:rPr>
      </w:pPr>
      <w:r w:rsidRPr="00B45E9F">
        <w:rPr>
          <w:noProof/>
        </w:rPr>
        <w:t>–</w:t>
      </w:r>
      <w:r w:rsidRPr="00B45E9F">
        <w:rPr>
          <w:noProof/>
        </w:rPr>
        <w:tab/>
        <w:t>32005 D 0673: Nõukogu otsus 2005/673/EÜ, 20. september 2005 (ELT L 254, 30.9.2005, lk 69),</w:t>
      </w:r>
    </w:p>
    <w:p w14:paraId="673324D8" w14:textId="77777777" w:rsidR="005527F1" w:rsidRPr="00B45E9F" w:rsidRDefault="005527F1" w:rsidP="005527F1">
      <w:pPr>
        <w:ind w:left="1134" w:hanging="567"/>
        <w:rPr>
          <w:rFonts w:eastAsia="Calibri"/>
          <w:noProof/>
          <w:szCs w:val="24"/>
        </w:rPr>
      </w:pPr>
    </w:p>
    <w:p w14:paraId="30196D47" w14:textId="77777777" w:rsidR="005527F1" w:rsidRPr="00B45E9F" w:rsidRDefault="005527F1" w:rsidP="005527F1">
      <w:pPr>
        <w:ind w:left="1134" w:hanging="567"/>
        <w:rPr>
          <w:rFonts w:eastAsia="Calibri"/>
          <w:noProof/>
          <w:szCs w:val="24"/>
        </w:rPr>
      </w:pPr>
      <w:r w:rsidRPr="00B45E9F">
        <w:rPr>
          <w:noProof/>
        </w:rPr>
        <w:t>–</w:t>
      </w:r>
      <w:r w:rsidRPr="00B45E9F">
        <w:rPr>
          <w:noProof/>
        </w:rPr>
        <w:tab/>
        <w:t>32010 D 0115: Komisjoni otsus 2010/115/EL, 23. veebruar 2010 (ELT L 48, 25.2.2010, lk 12),</w:t>
      </w:r>
    </w:p>
    <w:p w14:paraId="5A820B77" w14:textId="77777777" w:rsidR="005527F1" w:rsidRPr="00B45E9F" w:rsidRDefault="005527F1" w:rsidP="005527F1">
      <w:pPr>
        <w:ind w:left="1134" w:hanging="567"/>
        <w:rPr>
          <w:rFonts w:eastAsia="Calibri"/>
          <w:noProof/>
          <w:szCs w:val="24"/>
        </w:rPr>
      </w:pPr>
    </w:p>
    <w:p w14:paraId="49FEC9CB" w14:textId="349907E9" w:rsidR="005527F1" w:rsidRPr="00B45E9F" w:rsidRDefault="005527F1" w:rsidP="005527F1">
      <w:pPr>
        <w:ind w:left="1134" w:hanging="567"/>
        <w:rPr>
          <w:rFonts w:eastAsia="Calibri"/>
          <w:noProof/>
          <w:szCs w:val="24"/>
        </w:rPr>
      </w:pPr>
      <w:r w:rsidRPr="00B45E9F">
        <w:rPr>
          <w:noProof/>
        </w:rPr>
        <w:t>–</w:t>
      </w:r>
      <w:r w:rsidRPr="00B45E9F">
        <w:rPr>
          <w:noProof/>
        </w:rPr>
        <w:tab/>
        <w:t>32008 L 0112: Euroopa Parlamendi ja nõukogu direktiiv 2008/112/EÜ</w:t>
      </w:r>
      <w:r w:rsidR="00181E33" w:rsidRPr="00B45E9F">
        <w:rPr>
          <w:noProof/>
        </w:rPr>
        <w:t>, 16. detsember 2008</w:t>
      </w:r>
      <w:r w:rsidRPr="00B45E9F">
        <w:rPr>
          <w:noProof/>
        </w:rPr>
        <w:t xml:space="preserve"> (ELT L 345, 23.12.2008, lk 68),</w:t>
      </w:r>
    </w:p>
    <w:p w14:paraId="4E904A5C" w14:textId="77777777" w:rsidR="005527F1" w:rsidRPr="00B45E9F" w:rsidRDefault="005527F1" w:rsidP="005527F1">
      <w:pPr>
        <w:ind w:left="1134" w:hanging="567"/>
        <w:rPr>
          <w:rFonts w:eastAsia="Calibri"/>
          <w:noProof/>
          <w:szCs w:val="24"/>
        </w:rPr>
      </w:pPr>
    </w:p>
    <w:p w14:paraId="10818E8E" w14:textId="77777777" w:rsidR="005527F1" w:rsidRPr="00B45E9F" w:rsidRDefault="005527F1" w:rsidP="005527F1">
      <w:pPr>
        <w:ind w:left="1134" w:hanging="567"/>
        <w:rPr>
          <w:rFonts w:eastAsia="Calibri"/>
          <w:noProof/>
          <w:szCs w:val="24"/>
        </w:rPr>
      </w:pPr>
      <w:r w:rsidRPr="00B45E9F">
        <w:rPr>
          <w:noProof/>
        </w:rPr>
        <w:t>–</w:t>
      </w:r>
      <w:r w:rsidRPr="00B45E9F">
        <w:rPr>
          <w:noProof/>
        </w:rPr>
        <w:tab/>
        <w:t>32011 L 0037: Komisjoni direktiiv 2011/37/EL, 30. märts 2011 (ELT L 85, 31.3.2011, lk 3),</w:t>
      </w:r>
    </w:p>
    <w:p w14:paraId="55469CF9" w14:textId="77777777" w:rsidR="005527F1" w:rsidRPr="00B45E9F" w:rsidRDefault="005527F1" w:rsidP="005527F1">
      <w:pPr>
        <w:ind w:left="1134" w:hanging="567"/>
        <w:rPr>
          <w:rFonts w:eastAsia="Calibri"/>
          <w:noProof/>
          <w:szCs w:val="24"/>
        </w:rPr>
      </w:pPr>
    </w:p>
    <w:p w14:paraId="1100EFED" w14:textId="77777777" w:rsidR="005527F1" w:rsidRPr="00B45E9F" w:rsidRDefault="005527F1" w:rsidP="005527F1">
      <w:pPr>
        <w:ind w:left="1134" w:hanging="567"/>
        <w:rPr>
          <w:rFonts w:eastAsia="Calibri"/>
          <w:noProof/>
          <w:szCs w:val="24"/>
        </w:rPr>
      </w:pPr>
      <w:r w:rsidRPr="00B45E9F">
        <w:rPr>
          <w:noProof/>
        </w:rPr>
        <w:t>–</w:t>
      </w:r>
      <w:r w:rsidRPr="00B45E9F">
        <w:rPr>
          <w:noProof/>
        </w:rPr>
        <w:tab/>
        <w:t>32013 L 0028: Komisjoni direktiiv 2013/28/EL, 17. mai 2013 (ELT L 135, 22.5.2013, lk 14),</w:t>
      </w:r>
    </w:p>
    <w:p w14:paraId="6C01070D" w14:textId="77777777" w:rsidR="005527F1" w:rsidRPr="00B45E9F" w:rsidRDefault="005527F1" w:rsidP="005527F1">
      <w:pPr>
        <w:ind w:left="1134" w:hanging="567"/>
        <w:rPr>
          <w:rFonts w:eastAsia="Calibri"/>
          <w:noProof/>
          <w:szCs w:val="24"/>
        </w:rPr>
      </w:pPr>
    </w:p>
    <w:p w14:paraId="7E786126" w14:textId="47915BFE" w:rsidR="005527F1" w:rsidRPr="00B45E9F" w:rsidRDefault="005527F1" w:rsidP="005527F1">
      <w:pPr>
        <w:ind w:left="1134" w:hanging="567"/>
        <w:rPr>
          <w:rFonts w:eastAsia="Calibri"/>
          <w:noProof/>
          <w:szCs w:val="24"/>
        </w:rPr>
      </w:pPr>
      <w:r w:rsidRPr="00B45E9F">
        <w:rPr>
          <w:noProof/>
        </w:rPr>
        <w:t>–</w:t>
      </w:r>
      <w:r w:rsidRPr="00B45E9F">
        <w:rPr>
          <w:noProof/>
        </w:rPr>
        <w:tab/>
        <w:t>32016 L 0774: Komisjoni direktiiv (EL) 2016/774, 18. mai 2016 (ELT L 128, 19.5.2016, lk 4)</w:t>
      </w:r>
      <w:r w:rsidR="002D6C10" w:rsidRPr="00B45E9F">
        <w:rPr>
          <w:noProof/>
        </w:rPr>
        <w:t>,</w:t>
      </w:r>
    </w:p>
    <w:p w14:paraId="6B33F081" w14:textId="77777777" w:rsidR="005527F1" w:rsidRPr="00B45E9F" w:rsidRDefault="005527F1" w:rsidP="005527F1">
      <w:pPr>
        <w:ind w:left="1134" w:hanging="567"/>
        <w:rPr>
          <w:rFonts w:eastAsia="Calibri"/>
          <w:noProof/>
          <w:szCs w:val="24"/>
        </w:rPr>
      </w:pPr>
    </w:p>
    <w:p w14:paraId="429E6EE3" w14:textId="77777777" w:rsidR="005527F1" w:rsidRPr="00B45E9F" w:rsidRDefault="005527F1" w:rsidP="005527F1">
      <w:pPr>
        <w:ind w:left="1134" w:hanging="567"/>
        <w:rPr>
          <w:rFonts w:eastAsia="Calibri"/>
          <w:noProof/>
          <w:szCs w:val="24"/>
        </w:rPr>
      </w:pPr>
      <w:r w:rsidRPr="00B45E9F">
        <w:rPr>
          <w:noProof/>
        </w:rPr>
        <w:t>–</w:t>
      </w:r>
      <w:r w:rsidRPr="00B45E9F">
        <w:rPr>
          <w:noProof/>
        </w:rPr>
        <w:tab/>
        <w:t>32017 L 2096: Komisjoni direktiiv (EL) 2017/2096, 15. november 2017 (ELT L 299, 16.11.2017, lk 24),</w:t>
      </w:r>
    </w:p>
    <w:p w14:paraId="5310D534" w14:textId="77777777" w:rsidR="005527F1" w:rsidRPr="00B45E9F" w:rsidRDefault="005527F1" w:rsidP="005527F1">
      <w:pPr>
        <w:ind w:left="1134" w:hanging="567"/>
        <w:rPr>
          <w:rFonts w:eastAsia="Calibri"/>
          <w:noProof/>
          <w:szCs w:val="24"/>
        </w:rPr>
      </w:pPr>
    </w:p>
    <w:p w14:paraId="47D00475" w14:textId="77777777" w:rsidR="005527F1" w:rsidRPr="00B45E9F" w:rsidRDefault="005527F1" w:rsidP="005527F1">
      <w:pPr>
        <w:ind w:left="1134" w:hanging="567"/>
        <w:rPr>
          <w:rFonts w:eastAsia="Calibri"/>
          <w:noProof/>
          <w:szCs w:val="24"/>
        </w:rPr>
      </w:pPr>
      <w:r w:rsidRPr="00B45E9F">
        <w:rPr>
          <w:noProof/>
        </w:rPr>
        <w:br w:type="page"/>
        <w:t>–</w:t>
      </w:r>
      <w:r w:rsidRPr="00B45E9F">
        <w:rPr>
          <w:noProof/>
        </w:rPr>
        <w:tab/>
        <w:t>32020 L 0363: Komisjoni delegeeritud direktiiv (EL) 2020/363, 17. detsember 2019 (ELT L 67, 5.3.2020, lk 119),</w:t>
      </w:r>
    </w:p>
    <w:p w14:paraId="1247CACF" w14:textId="77777777" w:rsidR="005527F1" w:rsidRPr="00B45E9F" w:rsidRDefault="005527F1" w:rsidP="005527F1">
      <w:pPr>
        <w:ind w:left="1134" w:hanging="567"/>
        <w:rPr>
          <w:rFonts w:eastAsia="Calibri"/>
          <w:noProof/>
          <w:szCs w:val="24"/>
        </w:rPr>
      </w:pPr>
    </w:p>
    <w:p w14:paraId="673C138E" w14:textId="2E8304E1" w:rsidR="005527F1" w:rsidRPr="00B45E9F" w:rsidRDefault="005527F1" w:rsidP="005527F1">
      <w:pPr>
        <w:ind w:left="1134" w:hanging="567"/>
        <w:rPr>
          <w:rFonts w:eastAsia="Calibri"/>
          <w:noProof/>
          <w:szCs w:val="24"/>
        </w:rPr>
      </w:pPr>
      <w:r w:rsidRPr="00B45E9F">
        <w:rPr>
          <w:noProof/>
        </w:rPr>
        <w:t>–</w:t>
      </w:r>
      <w:r w:rsidRPr="00B45E9F">
        <w:rPr>
          <w:noProof/>
        </w:rPr>
        <w:tab/>
        <w:t>32020 L 0362: Komisjoni delegeeritud direktiiv (EL) 2020/362, 17. detsember 2019 (ELT L 67, 5.3.2020, lk 116),</w:t>
      </w:r>
    </w:p>
    <w:p w14:paraId="06C71CCF" w14:textId="77777777" w:rsidR="005527F1" w:rsidRPr="00B45E9F" w:rsidRDefault="005527F1" w:rsidP="005527F1">
      <w:pPr>
        <w:ind w:left="1134" w:hanging="567"/>
        <w:rPr>
          <w:rFonts w:eastAsia="Calibri"/>
          <w:noProof/>
          <w:szCs w:val="24"/>
        </w:rPr>
      </w:pPr>
    </w:p>
    <w:p w14:paraId="1FA8EC18"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L 0849: Euroopa Parlamendi ja nõukogu direktiiv (EL) 2018/849, 30. mai 2018 (ELT L 150, 14.6.2018, lk 93),</w:t>
      </w:r>
    </w:p>
    <w:p w14:paraId="2E7625B8" w14:textId="77777777" w:rsidR="005527F1" w:rsidRPr="00B45E9F" w:rsidRDefault="005527F1" w:rsidP="005527F1">
      <w:pPr>
        <w:ind w:left="1134" w:hanging="567"/>
        <w:rPr>
          <w:rFonts w:eastAsia="Calibri"/>
          <w:noProof/>
          <w:szCs w:val="24"/>
        </w:rPr>
      </w:pPr>
    </w:p>
    <w:p w14:paraId="0591C4E3" w14:textId="77777777" w:rsidR="005527F1" w:rsidRPr="00B45E9F" w:rsidRDefault="005527F1" w:rsidP="005527F1">
      <w:pPr>
        <w:ind w:left="1134" w:hanging="567"/>
        <w:rPr>
          <w:rFonts w:eastAsia="Calibri"/>
          <w:noProof/>
          <w:szCs w:val="24"/>
        </w:rPr>
      </w:pPr>
      <w:r w:rsidRPr="00B45E9F">
        <w:rPr>
          <w:noProof/>
        </w:rPr>
        <w:t>–</w:t>
      </w:r>
      <w:r w:rsidRPr="00B45E9F">
        <w:rPr>
          <w:noProof/>
        </w:rPr>
        <w:tab/>
        <w:t>32023 L 0544: Komisjoni delegeeritud direktiiv (EL) 2023/544, 16. detsember 2022 (ELT L 73, 10.3.2023, lk 5).</w:t>
      </w:r>
    </w:p>
    <w:p w14:paraId="443ADF0E" w14:textId="77777777" w:rsidR="005527F1" w:rsidRPr="00B45E9F" w:rsidRDefault="005527F1" w:rsidP="005527F1">
      <w:pPr>
        <w:ind w:left="567"/>
        <w:rPr>
          <w:rFonts w:eastAsia="Calibri"/>
          <w:noProof/>
          <w:szCs w:val="24"/>
        </w:rPr>
      </w:pPr>
    </w:p>
    <w:p w14:paraId="218BE478" w14:textId="735EEAE6" w:rsidR="005527F1" w:rsidRPr="00B45E9F" w:rsidRDefault="005527F1" w:rsidP="005527F1">
      <w:pPr>
        <w:ind w:left="567"/>
        <w:rPr>
          <w:rFonts w:eastAsia="Calibri"/>
          <w:noProof/>
          <w:szCs w:val="24"/>
        </w:rPr>
      </w:pPr>
      <w:r w:rsidRPr="00B45E9F">
        <w:rPr>
          <w:noProof/>
        </w:rPr>
        <w:t xml:space="preserve">Käesolevas lepingus loetakse direktiivi </w:t>
      </w:r>
      <w:r w:rsidR="002D6C10" w:rsidRPr="00B45E9F">
        <w:rPr>
          <w:noProof/>
        </w:rPr>
        <w:t xml:space="preserve">2000/53/EÜ </w:t>
      </w:r>
      <w:r w:rsidRPr="00B45E9F">
        <w:rPr>
          <w:noProof/>
        </w:rPr>
        <w:t>sätteid järgmises kohanduses.</w:t>
      </w:r>
    </w:p>
    <w:p w14:paraId="0EC894E8" w14:textId="77777777" w:rsidR="005527F1" w:rsidRPr="00B45E9F" w:rsidRDefault="005527F1" w:rsidP="005527F1">
      <w:pPr>
        <w:ind w:left="567"/>
        <w:rPr>
          <w:rFonts w:eastAsia="Calibri"/>
          <w:noProof/>
          <w:szCs w:val="24"/>
        </w:rPr>
      </w:pPr>
    </w:p>
    <w:p w14:paraId="40053C6F" w14:textId="1B667E7B" w:rsidR="005527F1" w:rsidRPr="00B45E9F" w:rsidRDefault="005527F1" w:rsidP="005527F1">
      <w:pPr>
        <w:ind w:left="567"/>
        <w:rPr>
          <w:rFonts w:eastAsia="Calibri"/>
          <w:noProof/>
          <w:szCs w:val="24"/>
        </w:rPr>
      </w:pPr>
      <w:r w:rsidRPr="00B45E9F">
        <w:rPr>
          <w:noProof/>
        </w:rPr>
        <w:t>Kohaldatakse raamprotokolli nr 1 artiklit 3. Raamprotokolli nr 1 artikli 3 lõikes 2 osutatud ajavahemik on kolm aastat alates käesoleva lepingu jõustumise kuupäevast.</w:t>
      </w:r>
    </w:p>
    <w:p w14:paraId="23EC31FD" w14:textId="77777777" w:rsidR="005527F1" w:rsidRPr="00B45E9F" w:rsidRDefault="005527F1" w:rsidP="005527F1">
      <w:pPr>
        <w:ind w:left="567" w:hanging="567"/>
        <w:rPr>
          <w:rFonts w:eastAsia="Calibri"/>
          <w:noProof/>
          <w:szCs w:val="24"/>
        </w:rPr>
      </w:pPr>
    </w:p>
    <w:p w14:paraId="37466B36" w14:textId="77777777" w:rsidR="005527F1" w:rsidRPr="00B45E9F" w:rsidRDefault="005527F1" w:rsidP="005527F1">
      <w:pPr>
        <w:ind w:left="567" w:hanging="567"/>
        <w:rPr>
          <w:rFonts w:eastAsia="Calibri"/>
          <w:noProof/>
          <w:szCs w:val="24"/>
        </w:rPr>
      </w:pPr>
      <w:r w:rsidRPr="00B45E9F">
        <w:rPr>
          <w:noProof/>
        </w:rPr>
        <w:t>9.</w:t>
      </w:r>
      <w:r w:rsidRPr="00B45E9F">
        <w:rPr>
          <w:noProof/>
        </w:rPr>
        <w:tab/>
        <w:t>32002 D 0151: Komisjoni otsus 2002/151/EÜ, 19. veebruar 2002, Euroopa Parlamendi ja nõukogu kasutuselt kõrvaldatud sõidukeid käsitleva direktiivi 2000/53/EÜ artikli 5 lõike 3 kohaselt väljaantavas lammutustõendis esitatavate miinimumnõuete kohta (EÜT L 50, 21.2.2002, lk 94).</w:t>
      </w:r>
    </w:p>
    <w:p w14:paraId="238BC837" w14:textId="77777777" w:rsidR="005527F1" w:rsidRPr="00B45E9F" w:rsidRDefault="005527F1" w:rsidP="005527F1">
      <w:pPr>
        <w:ind w:left="567"/>
        <w:rPr>
          <w:rFonts w:eastAsia="Calibri"/>
          <w:noProof/>
          <w:szCs w:val="24"/>
        </w:rPr>
      </w:pPr>
    </w:p>
    <w:p w14:paraId="448CB867" w14:textId="460EF127" w:rsidR="005527F1" w:rsidRPr="00B45E9F" w:rsidRDefault="005527F1" w:rsidP="005527F1">
      <w:pPr>
        <w:ind w:left="567"/>
        <w:rPr>
          <w:rFonts w:eastAsia="Calibri"/>
          <w:noProof/>
          <w:szCs w:val="24"/>
        </w:rPr>
      </w:pPr>
      <w:r w:rsidRPr="00B45E9F">
        <w:rPr>
          <w:noProof/>
        </w:rPr>
        <w:br w:type="page"/>
        <w:t xml:space="preserve">Käesolevas lepingus loetakse otsuse </w:t>
      </w:r>
      <w:r w:rsidR="002D6C10" w:rsidRPr="00B45E9F">
        <w:rPr>
          <w:noProof/>
        </w:rPr>
        <w:t xml:space="preserve">2002/151/EÜ </w:t>
      </w:r>
      <w:r w:rsidRPr="00B45E9F">
        <w:rPr>
          <w:noProof/>
        </w:rPr>
        <w:t>sätteid järgmises kohanduses.</w:t>
      </w:r>
    </w:p>
    <w:p w14:paraId="658B19C3" w14:textId="77777777" w:rsidR="005527F1" w:rsidRPr="00B45E9F" w:rsidRDefault="005527F1" w:rsidP="005527F1">
      <w:pPr>
        <w:ind w:left="567"/>
        <w:rPr>
          <w:rFonts w:eastAsia="Calibri"/>
          <w:noProof/>
          <w:szCs w:val="24"/>
        </w:rPr>
      </w:pPr>
    </w:p>
    <w:p w14:paraId="24683F95" w14:textId="46462F0C" w:rsidR="005527F1" w:rsidRPr="00B45E9F" w:rsidRDefault="005527F1" w:rsidP="005527F1">
      <w:pPr>
        <w:ind w:left="567"/>
        <w:rPr>
          <w:rFonts w:eastAsia="Calibri"/>
          <w:noProof/>
          <w:szCs w:val="24"/>
        </w:rPr>
      </w:pPr>
      <w:r w:rsidRPr="00B45E9F">
        <w:rPr>
          <w:noProof/>
        </w:rPr>
        <w:t>Kohaldatakse raamprotokolli nr 1 artiklit 3. Raamprotokolli nr 1 artikli 3 lõikes 2 osutatud ajavahemik on kaks aastat alates käesoleva lepingu jõustumise kuupäevast.</w:t>
      </w:r>
    </w:p>
    <w:p w14:paraId="4E5C06A1" w14:textId="77777777" w:rsidR="005527F1" w:rsidRPr="00B45E9F" w:rsidRDefault="005527F1" w:rsidP="005527F1">
      <w:pPr>
        <w:ind w:left="567" w:hanging="567"/>
        <w:rPr>
          <w:rFonts w:eastAsia="Calibri"/>
          <w:noProof/>
          <w:szCs w:val="24"/>
        </w:rPr>
      </w:pPr>
    </w:p>
    <w:p w14:paraId="3B771D9D" w14:textId="77777777" w:rsidR="005527F1" w:rsidRPr="00B45E9F" w:rsidRDefault="005527F1" w:rsidP="005527F1">
      <w:pPr>
        <w:ind w:left="567" w:hanging="567"/>
        <w:rPr>
          <w:rFonts w:eastAsia="Calibri"/>
          <w:noProof/>
          <w:szCs w:val="24"/>
        </w:rPr>
      </w:pPr>
      <w:r w:rsidRPr="00B45E9F">
        <w:rPr>
          <w:noProof/>
        </w:rPr>
        <w:t>10.</w:t>
      </w:r>
      <w:r w:rsidRPr="00B45E9F">
        <w:rPr>
          <w:noProof/>
        </w:rPr>
        <w:tab/>
        <w:t>32003 D 0138: Komisjoni otsus 2003/138/EÜ, 27. veebruar 2003, millega kehtestatakse sõidukite osade ja materjalide kodeerimisstandardid vastavalt kasutuselt kõrvaldatud sõidukeid käsitleva Euroopa Parlamendi ja nõukogu direktiivile 2000/53/EÜ (ELT L 53, 28.2.2003, lk 58).</w:t>
      </w:r>
    </w:p>
    <w:p w14:paraId="63B7E2AE" w14:textId="77777777" w:rsidR="005527F1" w:rsidRPr="00B45E9F" w:rsidRDefault="005527F1" w:rsidP="005527F1">
      <w:pPr>
        <w:ind w:left="567" w:hanging="567"/>
        <w:rPr>
          <w:rFonts w:eastAsia="Calibri"/>
          <w:noProof/>
          <w:szCs w:val="24"/>
        </w:rPr>
      </w:pPr>
    </w:p>
    <w:p w14:paraId="20801477" w14:textId="77777777" w:rsidR="005527F1" w:rsidRPr="00B45E9F" w:rsidRDefault="005527F1" w:rsidP="005527F1">
      <w:pPr>
        <w:ind w:left="567" w:hanging="567"/>
        <w:rPr>
          <w:rFonts w:eastAsia="Calibri"/>
          <w:noProof/>
          <w:szCs w:val="24"/>
        </w:rPr>
      </w:pPr>
      <w:r w:rsidRPr="00B45E9F">
        <w:rPr>
          <w:noProof/>
        </w:rPr>
        <w:t>11.</w:t>
      </w:r>
      <w:r w:rsidRPr="00B45E9F">
        <w:rPr>
          <w:noProof/>
        </w:rPr>
        <w:tab/>
        <w:t>32005 D 0293: Komisjoni otsus 2005/293/EÜ, 1. aprill 2005, milles sätestatakse kasutuselt kõrvaldatud sõidukeid käsitlevas Euroopa Parlamendi ja nõukogu direktiivis 2000/53/EÜ seoses korduvkasutusega/taaskasutusega ja korduvkasutusega/ringlussevõtuga ettenähtud eesmärkide järelevalve üksikasjalikud eeskirjad (ELT L 94, 13.4.2005, lk 30).</w:t>
      </w:r>
    </w:p>
    <w:p w14:paraId="6C9DD83E" w14:textId="77777777" w:rsidR="005527F1" w:rsidRPr="00B45E9F" w:rsidRDefault="005527F1" w:rsidP="005527F1">
      <w:pPr>
        <w:ind w:left="567" w:hanging="567"/>
        <w:rPr>
          <w:rFonts w:eastAsia="Calibri"/>
          <w:noProof/>
          <w:szCs w:val="24"/>
        </w:rPr>
      </w:pPr>
    </w:p>
    <w:p w14:paraId="7E7DB982" w14:textId="77777777" w:rsidR="005527F1" w:rsidRPr="00B45E9F" w:rsidRDefault="005527F1" w:rsidP="005527F1">
      <w:pPr>
        <w:ind w:left="567" w:hanging="567"/>
        <w:rPr>
          <w:rFonts w:eastAsia="Calibri"/>
          <w:noProof/>
          <w:szCs w:val="24"/>
        </w:rPr>
      </w:pPr>
      <w:r w:rsidRPr="00B45E9F">
        <w:rPr>
          <w:noProof/>
        </w:rPr>
        <w:t>12.</w:t>
      </w:r>
      <w:r w:rsidRPr="00B45E9F">
        <w:rPr>
          <w:noProof/>
        </w:rPr>
        <w:tab/>
        <w:t>32012 L 0019: Euroopa Parlamendi ja nõukogu direktiiv 2012/19/EL, 4. juuli 2012, elektri- ja elektroonikaseadmetest tekkinud jäätmete (elektroonikaromude) kohta (ELT L 197, 24.7.2012, lk 38), muudetud järgmis(t)e õigusakti(de)ga:</w:t>
      </w:r>
    </w:p>
    <w:p w14:paraId="38429B26" w14:textId="77777777" w:rsidR="005527F1" w:rsidRPr="00B45E9F" w:rsidRDefault="005527F1" w:rsidP="005527F1">
      <w:pPr>
        <w:ind w:left="1134" w:hanging="567"/>
        <w:rPr>
          <w:rFonts w:eastAsia="Calibri"/>
          <w:noProof/>
          <w:szCs w:val="24"/>
        </w:rPr>
      </w:pPr>
    </w:p>
    <w:p w14:paraId="6E46E26F" w14:textId="0D87BCF3" w:rsidR="005527F1" w:rsidRPr="00B45E9F" w:rsidRDefault="005527F1" w:rsidP="005527F1">
      <w:pPr>
        <w:ind w:left="1134" w:hanging="567"/>
        <w:rPr>
          <w:rFonts w:eastAsia="Calibri"/>
          <w:noProof/>
          <w:szCs w:val="24"/>
        </w:rPr>
      </w:pPr>
      <w:r w:rsidRPr="00B45E9F">
        <w:rPr>
          <w:noProof/>
        </w:rPr>
        <w:t>–</w:t>
      </w:r>
      <w:r w:rsidRPr="00B45E9F">
        <w:rPr>
          <w:noProof/>
        </w:rPr>
        <w:tab/>
        <w:t>32018 L 0849: Euroopa Parlamendi ja nõukogu direktiiv (EL) 2018/849, 30. mai 2018 (ELT L 150, 14.6.2018, lk 93)</w:t>
      </w:r>
      <w:r w:rsidR="002D6C10" w:rsidRPr="00B45E9F">
        <w:rPr>
          <w:noProof/>
        </w:rPr>
        <w:t>.</w:t>
      </w:r>
    </w:p>
    <w:p w14:paraId="3069B02A" w14:textId="77777777" w:rsidR="005527F1" w:rsidRPr="00B45E9F" w:rsidRDefault="005527F1" w:rsidP="005527F1">
      <w:pPr>
        <w:ind w:left="567"/>
        <w:rPr>
          <w:rFonts w:eastAsia="Calibri"/>
          <w:noProof/>
          <w:szCs w:val="24"/>
        </w:rPr>
      </w:pPr>
    </w:p>
    <w:p w14:paraId="61980E34" w14:textId="2B6864BC" w:rsidR="005527F1" w:rsidRPr="00B45E9F" w:rsidRDefault="005527F1" w:rsidP="005527F1">
      <w:pPr>
        <w:ind w:left="567"/>
        <w:rPr>
          <w:rFonts w:eastAsia="Calibri"/>
          <w:noProof/>
          <w:szCs w:val="24"/>
        </w:rPr>
      </w:pPr>
      <w:r w:rsidRPr="00B45E9F">
        <w:rPr>
          <w:noProof/>
        </w:rPr>
        <w:br w:type="page"/>
        <w:t xml:space="preserve">Käesolevas lepingus loetakse direktiivi </w:t>
      </w:r>
      <w:r w:rsidR="002D6C10" w:rsidRPr="00B45E9F">
        <w:rPr>
          <w:noProof/>
        </w:rPr>
        <w:t xml:space="preserve">2012/19/EL </w:t>
      </w:r>
      <w:r w:rsidRPr="00B45E9F">
        <w:rPr>
          <w:noProof/>
        </w:rPr>
        <w:t>sätteid järgmises kohanduses.</w:t>
      </w:r>
    </w:p>
    <w:p w14:paraId="2165BDA7" w14:textId="77777777" w:rsidR="005527F1" w:rsidRPr="00B45E9F" w:rsidRDefault="005527F1" w:rsidP="005527F1">
      <w:pPr>
        <w:ind w:left="567"/>
        <w:rPr>
          <w:rFonts w:eastAsia="Calibri"/>
          <w:noProof/>
          <w:szCs w:val="24"/>
        </w:rPr>
      </w:pPr>
    </w:p>
    <w:p w14:paraId="57298490" w14:textId="5EED4B73" w:rsidR="005527F1" w:rsidRPr="00B45E9F" w:rsidRDefault="005527F1" w:rsidP="005527F1">
      <w:pPr>
        <w:ind w:left="567"/>
        <w:rPr>
          <w:rFonts w:eastAsia="Calibri"/>
          <w:noProof/>
          <w:szCs w:val="24"/>
        </w:rPr>
      </w:pPr>
      <w:r w:rsidRPr="00B45E9F">
        <w:rPr>
          <w:noProof/>
        </w:rPr>
        <w:t>Kohaldatakse raamprotokolli nr 1 artiklit 3. Raamprotokolli nr 1 artikli 3 lõikes 2 osutatud ajavahemik on kaks aastat alates käesoleva lepingu jõustumise kuupäevast.</w:t>
      </w:r>
    </w:p>
    <w:p w14:paraId="6ECF5A6E" w14:textId="77777777" w:rsidR="005527F1" w:rsidRPr="00B45E9F" w:rsidRDefault="005527F1" w:rsidP="005527F1">
      <w:pPr>
        <w:ind w:left="567" w:hanging="567"/>
        <w:rPr>
          <w:rFonts w:eastAsia="Calibri"/>
          <w:noProof/>
          <w:szCs w:val="24"/>
        </w:rPr>
      </w:pPr>
    </w:p>
    <w:p w14:paraId="23CD312A" w14:textId="77777777" w:rsidR="005527F1" w:rsidRPr="00B45E9F" w:rsidRDefault="005527F1" w:rsidP="005527F1">
      <w:pPr>
        <w:ind w:left="567" w:hanging="567"/>
        <w:rPr>
          <w:rFonts w:eastAsia="Calibri"/>
          <w:noProof/>
          <w:szCs w:val="24"/>
        </w:rPr>
      </w:pPr>
      <w:r w:rsidRPr="00B45E9F">
        <w:rPr>
          <w:noProof/>
        </w:rPr>
        <w:t>13.</w:t>
      </w:r>
      <w:r w:rsidRPr="00B45E9F">
        <w:rPr>
          <w:noProof/>
        </w:rPr>
        <w:tab/>
        <w:t>32017 R 0699: Komisjoni rakendusmäärus (EL) 2017/699, 18. aprill 2017, millega kehtestatakse liikmesriikides turule lastud elektri- ja elektroonikaseadmete massi arvutamise ühine metoodika ning liikmesriikides tekkinud elektroonikaromude koguse massi järgi arvutamise ühine metoodika (ELT L 103, 19.4.2017, lk 17).</w:t>
      </w:r>
    </w:p>
    <w:p w14:paraId="11E3CDD6" w14:textId="77777777" w:rsidR="005527F1" w:rsidRPr="00B45E9F" w:rsidRDefault="005527F1" w:rsidP="005527F1">
      <w:pPr>
        <w:ind w:left="567" w:hanging="567"/>
        <w:rPr>
          <w:rFonts w:eastAsia="Calibri"/>
          <w:noProof/>
          <w:szCs w:val="24"/>
        </w:rPr>
      </w:pPr>
    </w:p>
    <w:p w14:paraId="6B5C3958" w14:textId="77777777" w:rsidR="005527F1" w:rsidRPr="00B45E9F" w:rsidRDefault="005527F1" w:rsidP="005527F1">
      <w:pPr>
        <w:ind w:left="567" w:hanging="567"/>
        <w:rPr>
          <w:rFonts w:eastAsia="Calibri"/>
          <w:noProof/>
          <w:szCs w:val="24"/>
        </w:rPr>
      </w:pPr>
      <w:r w:rsidRPr="00B45E9F">
        <w:rPr>
          <w:noProof/>
        </w:rPr>
        <w:t>14.</w:t>
      </w:r>
      <w:r w:rsidRPr="00B45E9F">
        <w:rPr>
          <w:noProof/>
        </w:rPr>
        <w:tab/>
        <w:t>32019 R 0290: Komisjoni rakendusmäärus (EL) 2019/290, 19. veebruar 2019, millega kehtestatakse elektri- ja elektroonikaseadmete tootjate registreerimise ja nende poolt registrile esitatava aruandluse vorm (ELT L 48, 20.2.2019, lk 6).</w:t>
      </w:r>
    </w:p>
    <w:p w14:paraId="4C10E46C" w14:textId="77777777" w:rsidR="005527F1" w:rsidRPr="00B45E9F" w:rsidRDefault="005527F1" w:rsidP="005527F1">
      <w:pPr>
        <w:ind w:left="567" w:hanging="567"/>
        <w:rPr>
          <w:rFonts w:eastAsia="Calibri"/>
          <w:noProof/>
          <w:szCs w:val="24"/>
        </w:rPr>
      </w:pPr>
    </w:p>
    <w:p w14:paraId="3F17DC06" w14:textId="77777777" w:rsidR="005527F1" w:rsidRPr="00B45E9F" w:rsidRDefault="005527F1" w:rsidP="005527F1">
      <w:pPr>
        <w:ind w:left="567" w:hanging="567"/>
        <w:rPr>
          <w:rFonts w:eastAsia="Calibri"/>
          <w:noProof/>
          <w:szCs w:val="24"/>
        </w:rPr>
      </w:pPr>
      <w:r w:rsidRPr="00B45E9F">
        <w:rPr>
          <w:noProof/>
        </w:rPr>
        <w:t>15.</w:t>
      </w:r>
      <w:r w:rsidRPr="00B45E9F">
        <w:rPr>
          <w:noProof/>
        </w:rPr>
        <w:tab/>
        <w:t>32019 D 2193: Komisjoni rakendusotsus (EL) 2019/2193, 17. detsember 2019, millega kehtestatakse Euroopa Parlamendi ja nõukogu direktiivi 2012/19/EL (elektri- ja elektroonikaseadmetest tekkinud jäätmete (elektroonikaromude) kohta) kohaldamiseks vajalikud andmete arvutamise, kontrollimise ja esitamise eeskirjad ning andmete esitamise vormid (ELT L 330, 20.12.2019, lk 72).</w:t>
      </w:r>
    </w:p>
    <w:p w14:paraId="1160B563" w14:textId="77777777" w:rsidR="005527F1" w:rsidRPr="00B45E9F" w:rsidRDefault="005527F1" w:rsidP="005527F1">
      <w:pPr>
        <w:ind w:left="567" w:hanging="567"/>
        <w:rPr>
          <w:rFonts w:eastAsia="Calibri"/>
          <w:noProof/>
          <w:szCs w:val="24"/>
        </w:rPr>
      </w:pPr>
    </w:p>
    <w:p w14:paraId="461B5D53" w14:textId="77777777" w:rsidR="005527F1" w:rsidRPr="00B45E9F" w:rsidRDefault="005527F1" w:rsidP="005527F1">
      <w:pPr>
        <w:ind w:left="567" w:hanging="567"/>
        <w:rPr>
          <w:rFonts w:eastAsia="Calibri"/>
          <w:noProof/>
          <w:szCs w:val="24"/>
        </w:rPr>
      </w:pPr>
      <w:r w:rsidRPr="00B45E9F">
        <w:rPr>
          <w:noProof/>
        </w:rPr>
        <w:br w:type="page"/>
        <w:t>16.</w:t>
      </w:r>
      <w:r w:rsidRPr="00B45E9F">
        <w:rPr>
          <w:noProof/>
        </w:rPr>
        <w:tab/>
        <w:t>32004 D 0249: Komisjoni otsus 2004/249/EÜ, 11. märts 2004, mis käsitleb küsimustikku liikmesriikide aruannete jaoks, mis tuleb esitada elektri- ja elektroonikaseadmete jäätmeid (WEEE) käsitleva Euroopa Parlamendi ja nõukogu direktiivi 2002/96/EÜ rakendamise kohta (ELT L 78, 16.3.2004, lk 56).</w:t>
      </w:r>
    </w:p>
    <w:p w14:paraId="22D80222" w14:textId="77777777" w:rsidR="005527F1" w:rsidRPr="00B45E9F" w:rsidRDefault="005527F1" w:rsidP="005527F1">
      <w:pPr>
        <w:ind w:left="567" w:hanging="567"/>
        <w:rPr>
          <w:rFonts w:eastAsia="Calibri"/>
          <w:noProof/>
          <w:szCs w:val="24"/>
        </w:rPr>
      </w:pPr>
    </w:p>
    <w:p w14:paraId="53D6A90B" w14:textId="77777777" w:rsidR="005527F1" w:rsidRPr="00B45E9F" w:rsidRDefault="005527F1" w:rsidP="005527F1">
      <w:pPr>
        <w:ind w:left="567" w:hanging="567"/>
        <w:rPr>
          <w:rFonts w:eastAsia="Calibri"/>
          <w:noProof/>
          <w:szCs w:val="24"/>
        </w:rPr>
      </w:pPr>
      <w:r w:rsidRPr="00B45E9F">
        <w:rPr>
          <w:noProof/>
        </w:rPr>
        <w:t>17.</w:t>
      </w:r>
      <w:r w:rsidRPr="00B45E9F">
        <w:rPr>
          <w:noProof/>
        </w:rPr>
        <w:tab/>
        <w:t>32005 D 0369: Komisjoni otsus 2005/369/EÜ, 3. mai 2005, millega kehtestatakse eeskirjad Euroopa Parlamendi ja nõukogu direktiivi 2002/96/EÜ (elektri- ja elektroonikaseadmete jäätmete kohta) järgimise kontrollimiseks liikmesriikides ja kõnealuse direktiiviga ettenähtud andmete esitamise viis (ELT L 119, 11.5.2005, lk 13).</w:t>
      </w:r>
    </w:p>
    <w:p w14:paraId="6D1FEAE7" w14:textId="77777777" w:rsidR="005527F1" w:rsidRPr="00B45E9F" w:rsidRDefault="005527F1" w:rsidP="005527F1">
      <w:pPr>
        <w:ind w:left="567" w:hanging="567"/>
        <w:rPr>
          <w:rFonts w:eastAsia="Calibri"/>
          <w:noProof/>
          <w:szCs w:val="24"/>
        </w:rPr>
      </w:pPr>
    </w:p>
    <w:p w14:paraId="7C838CEF" w14:textId="77777777" w:rsidR="005527F1" w:rsidRPr="00B45E9F" w:rsidRDefault="005527F1" w:rsidP="005527F1">
      <w:pPr>
        <w:ind w:left="567" w:hanging="567"/>
        <w:rPr>
          <w:rFonts w:eastAsia="Calibri"/>
          <w:noProof/>
          <w:szCs w:val="24"/>
        </w:rPr>
      </w:pPr>
      <w:r w:rsidRPr="00B45E9F">
        <w:rPr>
          <w:noProof/>
        </w:rPr>
        <w:t>18.</w:t>
      </w:r>
      <w:r w:rsidRPr="00B45E9F">
        <w:rPr>
          <w:noProof/>
        </w:rPr>
        <w:tab/>
        <w:t>32006 L 0021: Euroopa Parlamendi ja nõukogu direktiiv 2006/21/EÜ, 15. märts 2006, kaevandustööstuse jäätmete käitlemise ja direktiivi 2004/35/EÜ muutmise kohta (ELT L 102, 11.4.2006, lk 15).</w:t>
      </w:r>
    </w:p>
    <w:p w14:paraId="5DC2B81D" w14:textId="77777777" w:rsidR="005527F1" w:rsidRPr="00B45E9F" w:rsidRDefault="005527F1" w:rsidP="005527F1">
      <w:pPr>
        <w:ind w:left="567" w:hanging="567"/>
        <w:rPr>
          <w:rFonts w:eastAsia="Calibri"/>
          <w:noProof/>
          <w:szCs w:val="24"/>
        </w:rPr>
      </w:pPr>
    </w:p>
    <w:p w14:paraId="121E2427" w14:textId="50745BBC" w:rsidR="005527F1" w:rsidRPr="00B45E9F" w:rsidRDefault="005527F1" w:rsidP="005527F1">
      <w:pPr>
        <w:ind w:left="567"/>
        <w:rPr>
          <w:rFonts w:eastAsia="Calibri"/>
          <w:noProof/>
          <w:szCs w:val="24"/>
        </w:rPr>
      </w:pPr>
      <w:r w:rsidRPr="00B45E9F">
        <w:rPr>
          <w:noProof/>
        </w:rPr>
        <w:t xml:space="preserve">Käesolevas lepingus loetakse direktiivi </w:t>
      </w:r>
      <w:r w:rsidR="002D6C10" w:rsidRPr="00B45E9F">
        <w:rPr>
          <w:noProof/>
        </w:rPr>
        <w:t xml:space="preserve">2006/21/EÜ </w:t>
      </w:r>
      <w:r w:rsidRPr="00B45E9F">
        <w:rPr>
          <w:noProof/>
        </w:rPr>
        <w:t>sätteid järgmises kohanduses.</w:t>
      </w:r>
    </w:p>
    <w:p w14:paraId="295DAA0F" w14:textId="77777777" w:rsidR="005527F1" w:rsidRPr="00B45E9F" w:rsidRDefault="005527F1" w:rsidP="005527F1">
      <w:pPr>
        <w:ind w:left="567"/>
        <w:rPr>
          <w:rFonts w:eastAsia="Calibri"/>
          <w:noProof/>
          <w:szCs w:val="24"/>
        </w:rPr>
      </w:pPr>
    </w:p>
    <w:p w14:paraId="0951DCA4" w14:textId="1AF016C9"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kaevandustööstuse tegevuse alustamiseks.</w:t>
      </w:r>
    </w:p>
    <w:p w14:paraId="248A353B" w14:textId="77777777" w:rsidR="005527F1" w:rsidRPr="00B45E9F" w:rsidRDefault="005527F1" w:rsidP="005527F1">
      <w:pPr>
        <w:ind w:left="567" w:hanging="567"/>
        <w:rPr>
          <w:rFonts w:eastAsia="Calibri"/>
          <w:noProof/>
          <w:szCs w:val="24"/>
        </w:rPr>
      </w:pPr>
    </w:p>
    <w:p w14:paraId="6528CE01" w14:textId="77777777" w:rsidR="005527F1" w:rsidRPr="00B45E9F" w:rsidRDefault="005527F1" w:rsidP="005527F1">
      <w:pPr>
        <w:ind w:left="567" w:hanging="567"/>
        <w:rPr>
          <w:rFonts w:eastAsia="Calibri"/>
          <w:noProof/>
          <w:szCs w:val="24"/>
        </w:rPr>
      </w:pPr>
      <w:r w:rsidRPr="00B45E9F">
        <w:rPr>
          <w:noProof/>
        </w:rPr>
        <w:br w:type="page"/>
        <w:t>19.</w:t>
      </w:r>
      <w:r w:rsidRPr="00B45E9F">
        <w:rPr>
          <w:noProof/>
        </w:rPr>
        <w:tab/>
        <w:t>32009 D 0335: Komisjoni otsus 2009/335/EÜ, 20. aprill 2009, tehniliste juhiste kohta rahalise tagatise kehtestamiseks kooskõlas Euroopa Parlamendi ja nõukogu direktiiviga 2006/21/EÜ kaevandustööstuse jäätmete käitlemise kohta (ELT L 101, 21.4.2009, lk 25).</w:t>
      </w:r>
    </w:p>
    <w:p w14:paraId="6973F7B1" w14:textId="77777777" w:rsidR="005527F1" w:rsidRPr="00B45E9F" w:rsidRDefault="005527F1" w:rsidP="005527F1">
      <w:pPr>
        <w:ind w:left="567"/>
        <w:rPr>
          <w:rFonts w:eastAsia="Calibri"/>
          <w:noProof/>
          <w:szCs w:val="24"/>
        </w:rPr>
      </w:pPr>
    </w:p>
    <w:p w14:paraId="20F240C2" w14:textId="07A6EE8C" w:rsidR="005527F1" w:rsidRPr="00B45E9F" w:rsidRDefault="005527F1" w:rsidP="005527F1">
      <w:pPr>
        <w:ind w:left="567"/>
        <w:rPr>
          <w:rFonts w:eastAsia="Calibri"/>
          <w:noProof/>
          <w:szCs w:val="24"/>
        </w:rPr>
      </w:pPr>
      <w:r w:rsidRPr="00B45E9F">
        <w:rPr>
          <w:noProof/>
        </w:rPr>
        <w:t xml:space="preserve">Käesolevas lepingus loetakse otsuse </w:t>
      </w:r>
      <w:r w:rsidR="0003055F" w:rsidRPr="00B45E9F">
        <w:rPr>
          <w:noProof/>
        </w:rPr>
        <w:t xml:space="preserve">2009/335/EÜ </w:t>
      </w:r>
      <w:r w:rsidRPr="00B45E9F">
        <w:rPr>
          <w:noProof/>
        </w:rPr>
        <w:t>sätteid järgmises kohanduses.</w:t>
      </w:r>
    </w:p>
    <w:p w14:paraId="08AB04D5" w14:textId="77777777" w:rsidR="005527F1" w:rsidRPr="00B45E9F" w:rsidRDefault="005527F1" w:rsidP="005527F1">
      <w:pPr>
        <w:ind w:left="567"/>
        <w:rPr>
          <w:rFonts w:eastAsia="Calibri"/>
          <w:noProof/>
          <w:szCs w:val="24"/>
        </w:rPr>
      </w:pPr>
    </w:p>
    <w:p w14:paraId="23E51541" w14:textId="2A1A15F3"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kaevandustööstuse tegevuse alustamiseks.</w:t>
      </w:r>
    </w:p>
    <w:p w14:paraId="266D2918" w14:textId="77777777" w:rsidR="005527F1" w:rsidRPr="00B45E9F" w:rsidRDefault="005527F1" w:rsidP="005527F1">
      <w:pPr>
        <w:ind w:left="567" w:hanging="567"/>
        <w:rPr>
          <w:rFonts w:eastAsia="Calibri"/>
          <w:noProof/>
          <w:szCs w:val="24"/>
        </w:rPr>
      </w:pPr>
    </w:p>
    <w:p w14:paraId="44CE4653" w14:textId="77777777" w:rsidR="005527F1" w:rsidRPr="00B45E9F" w:rsidRDefault="005527F1" w:rsidP="005527F1">
      <w:pPr>
        <w:ind w:left="567" w:hanging="567"/>
        <w:rPr>
          <w:rFonts w:eastAsia="Calibri"/>
          <w:noProof/>
          <w:szCs w:val="24"/>
        </w:rPr>
      </w:pPr>
      <w:r w:rsidRPr="00B45E9F">
        <w:rPr>
          <w:noProof/>
        </w:rPr>
        <w:t>20.</w:t>
      </w:r>
      <w:r w:rsidRPr="00B45E9F">
        <w:rPr>
          <w:noProof/>
        </w:rPr>
        <w:tab/>
        <w:t>32009 D 0337: Komisjoni otsus 2009/337/EÜ, 20. aprill 2009, jäätmehoidlate klassifitseerimise kriteeriumide määratlemise kohta kooskõlas Euroopa Parlamendi ja nõukogu kaevandustööstuse jäätmete käitlemist käsitleva direktiivi 2006/21/EÜ III lisaga (ELT L 102, 22.4.2009, lk 7).</w:t>
      </w:r>
    </w:p>
    <w:p w14:paraId="386CB85E" w14:textId="77777777" w:rsidR="005527F1" w:rsidRPr="00B45E9F" w:rsidRDefault="005527F1" w:rsidP="005527F1">
      <w:pPr>
        <w:ind w:left="567"/>
        <w:rPr>
          <w:rFonts w:eastAsia="Calibri"/>
          <w:noProof/>
          <w:szCs w:val="24"/>
        </w:rPr>
      </w:pPr>
    </w:p>
    <w:p w14:paraId="3DE9BC4D" w14:textId="45C8E1BF" w:rsidR="005527F1" w:rsidRPr="00B45E9F" w:rsidRDefault="005527F1" w:rsidP="005527F1">
      <w:pPr>
        <w:ind w:left="567"/>
        <w:rPr>
          <w:rFonts w:eastAsia="Calibri"/>
          <w:noProof/>
          <w:szCs w:val="24"/>
        </w:rPr>
      </w:pPr>
      <w:r w:rsidRPr="00B45E9F">
        <w:rPr>
          <w:noProof/>
        </w:rPr>
        <w:t xml:space="preserve">Käesolevas lepingus loetakse otsuse </w:t>
      </w:r>
      <w:r w:rsidR="0003055F" w:rsidRPr="00B45E9F">
        <w:rPr>
          <w:noProof/>
        </w:rPr>
        <w:t xml:space="preserve">2009/337/EÜ </w:t>
      </w:r>
      <w:r w:rsidRPr="00B45E9F">
        <w:rPr>
          <w:noProof/>
        </w:rPr>
        <w:t>sätteid järgmises kohanduses.</w:t>
      </w:r>
    </w:p>
    <w:p w14:paraId="4AE99AC2" w14:textId="77777777" w:rsidR="005527F1" w:rsidRPr="00B45E9F" w:rsidRDefault="005527F1" w:rsidP="005527F1">
      <w:pPr>
        <w:ind w:left="567"/>
        <w:rPr>
          <w:rFonts w:eastAsia="Calibri"/>
          <w:noProof/>
          <w:szCs w:val="24"/>
        </w:rPr>
      </w:pPr>
    </w:p>
    <w:p w14:paraId="7EE2D492" w14:textId="46892764"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kaevandustööstuse tegevuse alustamiseks.</w:t>
      </w:r>
    </w:p>
    <w:p w14:paraId="5F01EBE9" w14:textId="77777777" w:rsidR="005527F1" w:rsidRPr="00B45E9F" w:rsidRDefault="005527F1" w:rsidP="005527F1">
      <w:pPr>
        <w:ind w:left="567" w:hanging="567"/>
        <w:rPr>
          <w:rFonts w:eastAsia="Calibri"/>
          <w:noProof/>
          <w:szCs w:val="24"/>
        </w:rPr>
      </w:pPr>
    </w:p>
    <w:p w14:paraId="67C421AF" w14:textId="77777777" w:rsidR="005527F1" w:rsidRPr="00B45E9F" w:rsidRDefault="005527F1" w:rsidP="005527F1">
      <w:pPr>
        <w:ind w:left="567" w:hanging="567"/>
        <w:rPr>
          <w:rFonts w:eastAsia="Calibri"/>
          <w:noProof/>
          <w:szCs w:val="24"/>
        </w:rPr>
      </w:pPr>
      <w:r w:rsidRPr="00B45E9F">
        <w:rPr>
          <w:noProof/>
        </w:rPr>
        <w:br w:type="page"/>
        <w:t>21.</w:t>
      </w:r>
      <w:r w:rsidRPr="00B45E9F">
        <w:rPr>
          <w:noProof/>
        </w:rPr>
        <w:tab/>
        <w:t>32009 D 0358: Komisjoni otsus 2009/358/EÜ, 29. aprill 2009, Euroopa Parlamendi ja nõukogu direktiivi 2006/21/EÜ, mis käsitleb kaevandustööstuse jäätmete käitlemist, artikli 22 lõike 1 punktis a osutatud teabe ühtlustamise ja korrapärase edastamise ning artiklis 18 osutatud küsimustiku kohta (ELT L 110, 1.5.2009, lk 39).</w:t>
      </w:r>
    </w:p>
    <w:p w14:paraId="6A4D20D2" w14:textId="77777777" w:rsidR="005527F1" w:rsidRPr="00B45E9F" w:rsidRDefault="005527F1" w:rsidP="005527F1">
      <w:pPr>
        <w:ind w:left="567"/>
        <w:rPr>
          <w:rFonts w:eastAsia="Calibri"/>
          <w:noProof/>
          <w:szCs w:val="24"/>
        </w:rPr>
      </w:pPr>
    </w:p>
    <w:p w14:paraId="2BF107DC" w14:textId="16B8FA5A" w:rsidR="005527F1" w:rsidRPr="00B45E9F" w:rsidRDefault="005527F1" w:rsidP="005527F1">
      <w:pPr>
        <w:ind w:left="567"/>
        <w:rPr>
          <w:rFonts w:eastAsia="Calibri"/>
          <w:noProof/>
          <w:szCs w:val="24"/>
        </w:rPr>
      </w:pPr>
      <w:r w:rsidRPr="00B45E9F">
        <w:rPr>
          <w:noProof/>
        </w:rPr>
        <w:t xml:space="preserve">Käesolevas lepingus loetakse otsuse </w:t>
      </w:r>
      <w:r w:rsidR="0003055F" w:rsidRPr="00B45E9F">
        <w:rPr>
          <w:noProof/>
        </w:rPr>
        <w:t xml:space="preserve">2009/358/EÜ </w:t>
      </w:r>
      <w:r w:rsidRPr="00B45E9F">
        <w:rPr>
          <w:noProof/>
        </w:rPr>
        <w:t>sätteid järgmises kohanduses.</w:t>
      </w:r>
    </w:p>
    <w:p w14:paraId="58C74828" w14:textId="77777777" w:rsidR="005527F1" w:rsidRPr="00B45E9F" w:rsidRDefault="005527F1" w:rsidP="005527F1">
      <w:pPr>
        <w:ind w:left="567"/>
        <w:rPr>
          <w:rFonts w:eastAsia="Calibri"/>
          <w:noProof/>
          <w:szCs w:val="24"/>
        </w:rPr>
      </w:pPr>
    </w:p>
    <w:p w14:paraId="7027FA13" w14:textId="51690C10"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kaevandustööstuse tegevuse alustamiseks.</w:t>
      </w:r>
    </w:p>
    <w:p w14:paraId="48B1990C" w14:textId="77777777" w:rsidR="005527F1" w:rsidRPr="00B45E9F" w:rsidRDefault="005527F1" w:rsidP="005527F1">
      <w:pPr>
        <w:ind w:left="567" w:hanging="567"/>
        <w:rPr>
          <w:rFonts w:eastAsia="Calibri"/>
          <w:noProof/>
          <w:szCs w:val="24"/>
        </w:rPr>
      </w:pPr>
    </w:p>
    <w:p w14:paraId="60493BCC" w14:textId="77777777" w:rsidR="005527F1" w:rsidRPr="00B45E9F" w:rsidRDefault="005527F1" w:rsidP="005527F1">
      <w:pPr>
        <w:ind w:left="567" w:hanging="567"/>
        <w:rPr>
          <w:rFonts w:eastAsia="Calibri"/>
          <w:noProof/>
          <w:szCs w:val="24"/>
        </w:rPr>
      </w:pPr>
      <w:r w:rsidRPr="00B45E9F">
        <w:rPr>
          <w:noProof/>
        </w:rPr>
        <w:t>22.</w:t>
      </w:r>
      <w:r w:rsidRPr="00B45E9F">
        <w:rPr>
          <w:noProof/>
        </w:rPr>
        <w:tab/>
        <w:t>32009 D 0359: Komisjoni otsus 2009/359/EÜ, 30. aprill 2009, püsijäätmete mõiste täiendava määratlemise kohta kaevandustööstuse jäätmete käitlemist käsitleva Euroopa Parlamendi ja nõukogu direktiivi 2006/21/EÜ artikli 22 lõike 1 punkti f rakendamiseks (ELT L 110, 1.5.2009, lk 46).</w:t>
      </w:r>
    </w:p>
    <w:p w14:paraId="7487E429" w14:textId="77777777" w:rsidR="005527F1" w:rsidRPr="00B45E9F" w:rsidRDefault="005527F1" w:rsidP="005527F1">
      <w:pPr>
        <w:ind w:left="567"/>
        <w:rPr>
          <w:rFonts w:eastAsia="Calibri"/>
          <w:noProof/>
          <w:szCs w:val="24"/>
        </w:rPr>
      </w:pPr>
    </w:p>
    <w:p w14:paraId="1C48FE0B" w14:textId="46009296" w:rsidR="005527F1" w:rsidRPr="00B45E9F" w:rsidRDefault="005527F1" w:rsidP="005527F1">
      <w:pPr>
        <w:ind w:left="567"/>
        <w:rPr>
          <w:rFonts w:eastAsia="Calibri"/>
          <w:noProof/>
          <w:szCs w:val="24"/>
        </w:rPr>
      </w:pPr>
      <w:r w:rsidRPr="00B45E9F">
        <w:rPr>
          <w:noProof/>
        </w:rPr>
        <w:t xml:space="preserve">Käesolevas lepingus loetakse otsuse </w:t>
      </w:r>
      <w:r w:rsidR="0003055F" w:rsidRPr="00B45E9F">
        <w:rPr>
          <w:noProof/>
        </w:rPr>
        <w:t xml:space="preserve">2009/359/EÜ </w:t>
      </w:r>
      <w:r w:rsidRPr="00B45E9F">
        <w:rPr>
          <w:noProof/>
        </w:rPr>
        <w:t>sätteid järgmises kohanduses.</w:t>
      </w:r>
    </w:p>
    <w:p w14:paraId="3746BD4B" w14:textId="77777777" w:rsidR="005527F1" w:rsidRPr="00B45E9F" w:rsidRDefault="005527F1" w:rsidP="005527F1">
      <w:pPr>
        <w:ind w:left="567"/>
        <w:rPr>
          <w:rFonts w:eastAsia="Calibri"/>
          <w:noProof/>
          <w:szCs w:val="24"/>
        </w:rPr>
      </w:pPr>
    </w:p>
    <w:p w14:paraId="2FD8C329" w14:textId="1F0456FE"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kaevandustööstuse tegevuse alustamiseks.</w:t>
      </w:r>
    </w:p>
    <w:p w14:paraId="29C3B85D" w14:textId="77777777" w:rsidR="005527F1" w:rsidRPr="00B45E9F" w:rsidRDefault="005527F1" w:rsidP="005527F1">
      <w:pPr>
        <w:ind w:left="567" w:hanging="567"/>
        <w:rPr>
          <w:rFonts w:eastAsia="Calibri"/>
          <w:noProof/>
          <w:szCs w:val="24"/>
        </w:rPr>
      </w:pPr>
    </w:p>
    <w:p w14:paraId="548491AA" w14:textId="77777777" w:rsidR="005527F1" w:rsidRPr="00B45E9F" w:rsidRDefault="005527F1" w:rsidP="005527F1">
      <w:pPr>
        <w:ind w:left="567" w:hanging="567"/>
        <w:rPr>
          <w:rFonts w:eastAsia="Calibri"/>
          <w:noProof/>
          <w:szCs w:val="24"/>
        </w:rPr>
      </w:pPr>
      <w:r w:rsidRPr="00B45E9F">
        <w:rPr>
          <w:noProof/>
        </w:rPr>
        <w:br w:type="page"/>
        <w:t>23.</w:t>
      </w:r>
      <w:r w:rsidRPr="00B45E9F">
        <w:rPr>
          <w:noProof/>
        </w:rPr>
        <w:tab/>
        <w:t>32009 D 0360: Komisjoni otsus 2009/360/EÜ, 30. aprill 2009, millega täiendatakse kaevandustööstuse jäätmete käitlemist käsitlevas Euroopa Parlamendi ja nõukogu direktiivis 2006/21/EÜ sätestatud jäätmete iseloomustamise tehnilisi nõudeid (ELT L 110, 1.5.2009, lk 48).</w:t>
      </w:r>
    </w:p>
    <w:p w14:paraId="7CD50457" w14:textId="77777777" w:rsidR="005527F1" w:rsidRPr="00B45E9F" w:rsidRDefault="005527F1" w:rsidP="005527F1">
      <w:pPr>
        <w:ind w:left="567"/>
        <w:rPr>
          <w:rFonts w:eastAsia="Calibri"/>
          <w:noProof/>
          <w:szCs w:val="24"/>
        </w:rPr>
      </w:pPr>
    </w:p>
    <w:p w14:paraId="131478CA" w14:textId="048A013B" w:rsidR="005527F1" w:rsidRPr="00B45E9F" w:rsidRDefault="005527F1" w:rsidP="005527F1">
      <w:pPr>
        <w:ind w:left="567"/>
        <w:rPr>
          <w:rFonts w:eastAsia="Calibri"/>
          <w:noProof/>
          <w:szCs w:val="24"/>
        </w:rPr>
      </w:pPr>
      <w:r w:rsidRPr="00B45E9F">
        <w:rPr>
          <w:noProof/>
        </w:rPr>
        <w:t xml:space="preserve">Käesolevas lepingus loetakse otsuse </w:t>
      </w:r>
      <w:r w:rsidR="0003055F" w:rsidRPr="00B45E9F">
        <w:rPr>
          <w:noProof/>
        </w:rPr>
        <w:t xml:space="preserve">2009/360/EÜ </w:t>
      </w:r>
      <w:r w:rsidRPr="00B45E9F">
        <w:rPr>
          <w:noProof/>
        </w:rPr>
        <w:t>sätteid järgmises kohanduses.</w:t>
      </w:r>
    </w:p>
    <w:p w14:paraId="136AA88A" w14:textId="77777777" w:rsidR="005527F1" w:rsidRPr="00B45E9F" w:rsidRDefault="005527F1" w:rsidP="005527F1">
      <w:pPr>
        <w:ind w:left="567"/>
        <w:rPr>
          <w:rFonts w:eastAsia="Calibri"/>
          <w:noProof/>
          <w:szCs w:val="24"/>
        </w:rPr>
      </w:pPr>
    </w:p>
    <w:p w14:paraId="7DD070B9" w14:textId="3D5DD554"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kaevandustööstuse tegevuse alustamiseks.</w:t>
      </w:r>
    </w:p>
    <w:p w14:paraId="40816B0F" w14:textId="77777777" w:rsidR="005527F1" w:rsidRPr="00B45E9F" w:rsidRDefault="005527F1" w:rsidP="005527F1">
      <w:pPr>
        <w:ind w:left="567" w:hanging="567"/>
        <w:rPr>
          <w:rFonts w:eastAsia="Calibri"/>
          <w:noProof/>
          <w:szCs w:val="24"/>
        </w:rPr>
      </w:pPr>
    </w:p>
    <w:p w14:paraId="3FF4F00C" w14:textId="77777777" w:rsidR="005527F1" w:rsidRPr="00B45E9F" w:rsidRDefault="005527F1" w:rsidP="005527F1">
      <w:pPr>
        <w:ind w:left="567" w:hanging="567"/>
        <w:rPr>
          <w:rFonts w:eastAsia="Calibri"/>
          <w:noProof/>
          <w:szCs w:val="24"/>
        </w:rPr>
      </w:pPr>
      <w:r w:rsidRPr="00B45E9F">
        <w:rPr>
          <w:noProof/>
        </w:rPr>
        <w:t>24.</w:t>
      </w:r>
      <w:r w:rsidRPr="00B45E9F">
        <w:rPr>
          <w:noProof/>
        </w:rPr>
        <w:tab/>
        <w:t>32020 D 0248: Komisjoni rakendusotsus (EL) 2020/248, 21. veebruar 2020, millega kehtestatakse Euroopa Parlamendi ja nõukogu direktiivi 2006/21/EÜ artikli 17 kohaste kontrollide tehnilised juhised (ELT L 51, 25.2.2020, lk 4).</w:t>
      </w:r>
    </w:p>
    <w:p w14:paraId="32A9CEC8" w14:textId="77777777" w:rsidR="005527F1" w:rsidRPr="00B45E9F" w:rsidRDefault="005527F1" w:rsidP="005527F1">
      <w:pPr>
        <w:ind w:left="567"/>
        <w:rPr>
          <w:rFonts w:eastAsia="Calibri"/>
          <w:noProof/>
          <w:szCs w:val="24"/>
        </w:rPr>
      </w:pPr>
    </w:p>
    <w:p w14:paraId="376EA101" w14:textId="53CDC763" w:rsidR="005527F1" w:rsidRPr="00B45E9F" w:rsidRDefault="005527F1" w:rsidP="005527F1">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otsuse </w:t>
      </w:r>
      <w:r w:rsidR="0003055F" w:rsidRPr="00B45E9F">
        <w:rPr>
          <w:noProof/>
        </w:rPr>
        <w:t xml:space="preserve">(EL) 2020/248 </w:t>
      </w:r>
      <w:r w:rsidRPr="00B45E9F">
        <w:rPr>
          <w:noProof/>
        </w:rPr>
        <w:t>sätteid järgmises kohanduses.</w:t>
      </w:r>
    </w:p>
    <w:p w14:paraId="2A236EBE" w14:textId="77777777" w:rsidR="005527F1" w:rsidRPr="00B45E9F" w:rsidRDefault="005527F1" w:rsidP="005527F1">
      <w:pPr>
        <w:ind w:left="567"/>
        <w:rPr>
          <w:rFonts w:eastAsia="Calibri"/>
          <w:noProof/>
          <w:szCs w:val="24"/>
        </w:rPr>
      </w:pPr>
    </w:p>
    <w:p w14:paraId="2C5C3E86" w14:textId="186712EF" w:rsidR="005527F1" w:rsidRPr="00B45E9F" w:rsidRDefault="005527F1" w:rsidP="005527F1">
      <w:pPr>
        <w:ind w:left="567"/>
        <w:rPr>
          <w:rFonts w:eastAsia="Calibri"/>
          <w:noProof/>
          <w:szCs w:val="24"/>
        </w:rPr>
      </w:pPr>
      <w:r w:rsidRPr="00B45E9F">
        <w:rPr>
          <w:noProof/>
        </w:rPr>
        <w:t>Kohaldatakse raamprotokolli nr 1 artiklit 4. Raamprotokolli nr 1 artikli 4 lõikes 2 osutatud peatamise ajal ei anna Andorra oma territooriumil luba kaevandustööstuse tegevuse alustamiseks.</w:t>
      </w:r>
    </w:p>
    <w:p w14:paraId="69D769CD" w14:textId="77777777" w:rsidR="005527F1" w:rsidRPr="00B45E9F" w:rsidRDefault="005527F1" w:rsidP="005527F1">
      <w:pPr>
        <w:ind w:left="567" w:hanging="567"/>
        <w:rPr>
          <w:rFonts w:eastAsia="Calibri"/>
          <w:noProof/>
          <w:szCs w:val="24"/>
        </w:rPr>
      </w:pPr>
    </w:p>
    <w:p w14:paraId="0802D67C" w14:textId="77777777" w:rsidR="005527F1" w:rsidRPr="00B45E9F" w:rsidRDefault="005527F1" w:rsidP="005527F1">
      <w:pPr>
        <w:ind w:left="567" w:hanging="567"/>
        <w:rPr>
          <w:rFonts w:eastAsia="Calibri"/>
          <w:noProof/>
          <w:szCs w:val="24"/>
        </w:rPr>
      </w:pPr>
      <w:r w:rsidRPr="00B45E9F">
        <w:rPr>
          <w:noProof/>
        </w:rPr>
        <w:br w:type="page"/>
        <w:t>25.</w:t>
      </w:r>
      <w:r w:rsidRPr="00B45E9F">
        <w:rPr>
          <w:noProof/>
        </w:rPr>
        <w:tab/>
        <w:t>32008 L 0098: Euroopa Parlamendi ja nõukogu direktiiv 2008/98/EÜ, 19. november 2008, mis käsitleb jäätmeid ja millega tunnistatakse kehtetuks teatud direktiivid (ELT L 312, 22.11.2008, lk 3), muudetud järgmis(t)e õigusakti(de)ga:</w:t>
      </w:r>
    </w:p>
    <w:p w14:paraId="6FEB13EF" w14:textId="77777777" w:rsidR="005527F1" w:rsidRPr="00B45E9F" w:rsidRDefault="005527F1" w:rsidP="005527F1">
      <w:pPr>
        <w:ind w:left="1134" w:hanging="567"/>
        <w:rPr>
          <w:rFonts w:eastAsia="Calibri"/>
          <w:noProof/>
          <w:szCs w:val="24"/>
        </w:rPr>
      </w:pPr>
    </w:p>
    <w:p w14:paraId="28689D34" w14:textId="454E18DD" w:rsidR="005527F1" w:rsidRPr="00B45E9F" w:rsidRDefault="005527F1" w:rsidP="005527F1">
      <w:pPr>
        <w:ind w:left="1134" w:hanging="567"/>
        <w:rPr>
          <w:rFonts w:eastAsia="Calibri"/>
          <w:noProof/>
          <w:szCs w:val="24"/>
        </w:rPr>
      </w:pPr>
      <w:r w:rsidRPr="00B45E9F">
        <w:rPr>
          <w:noProof/>
        </w:rPr>
        <w:t>–</w:t>
      </w:r>
      <w:r w:rsidRPr="00B45E9F">
        <w:rPr>
          <w:noProof/>
        </w:rPr>
        <w:tab/>
        <w:t>32014 R 1357: Komisjoni määrus (EL) nr 1357/2014, 18. detsember 2014 (ELT L 365, 19.12.2014, lk 89),</w:t>
      </w:r>
    </w:p>
    <w:p w14:paraId="5063A496" w14:textId="77777777" w:rsidR="005527F1" w:rsidRPr="00B45E9F" w:rsidRDefault="005527F1" w:rsidP="005527F1">
      <w:pPr>
        <w:ind w:left="1134" w:hanging="567"/>
        <w:rPr>
          <w:rFonts w:eastAsia="Calibri"/>
          <w:noProof/>
          <w:szCs w:val="24"/>
        </w:rPr>
      </w:pPr>
    </w:p>
    <w:p w14:paraId="19AE0063" w14:textId="601CBF68" w:rsidR="005527F1" w:rsidRPr="00B45E9F" w:rsidRDefault="005527F1" w:rsidP="005527F1">
      <w:pPr>
        <w:ind w:left="1134" w:hanging="567"/>
        <w:rPr>
          <w:rFonts w:eastAsia="Calibri"/>
          <w:noProof/>
          <w:szCs w:val="24"/>
        </w:rPr>
      </w:pPr>
      <w:r w:rsidRPr="00B45E9F">
        <w:rPr>
          <w:noProof/>
        </w:rPr>
        <w:t>–</w:t>
      </w:r>
      <w:r w:rsidRPr="00B45E9F">
        <w:rPr>
          <w:noProof/>
        </w:rPr>
        <w:tab/>
        <w:t>32015 L 1127: Komisjoni direktiiv (EL) 2015/1127, 10. juuli 2015 (ELT L 184, 11.7.2015, lk 13),</w:t>
      </w:r>
    </w:p>
    <w:p w14:paraId="43518D0A" w14:textId="77777777" w:rsidR="005527F1" w:rsidRPr="00B45E9F" w:rsidRDefault="005527F1" w:rsidP="005527F1">
      <w:pPr>
        <w:ind w:left="1134" w:hanging="567"/>
        <w:rPr>
          <w:rFonts w:eastAsia="Calibri"/>
          <w:noProof/>
          <w:szCs w:val="24"/>
        </w:rPr>
      </w:pPr>
    </w:p>
    <w:p w14:paraId="2A9C7F84" w14:textId="77777777" w:rsidR="005527F1" w:rsidRPr="00B45E9F" w:rsidRDefault="005527F1" w:rsidP="005527F1">
      <w:pPr>
        <w:ind w:left="1134" w:hanging="567"/>
        <w:rPr>
          <w:rFonts w:eastAsia="Calibri"/>
          <w:noProof/>
          <w:szCs w:val="24"/>
        </w:rPr>
      </w:pPr>
      <w:r w:rsidRPr="00B45E9F">
        <w:rPr>
          <w:noProof/>
        </w:rPr>
        <w:t>–</w:t>
      </w:r>
      <w:r w:rsidRPr="00B45E9F">
        <w:rPr>
          <w:noProof/>
        </w:rPr>
        <w:tab/>
        <w:t>32017 R 0997: Nõukogu määrus (EL) 2017/997, 8. juuni 2017 (ELT L 150, 14.6.2017, lk 1),</w:t>
      </w:r>
    </w:p>
    <w:p w14:paraId="50D4BE59" w14:textId="77777777" w:rsidR="005527F1" w:rsidRPr="00B45E9F" w:rsidRDefault="005527F1" w:rsidP="005527F1">
      <w:pPr>
        <w:ind w:left="1134" w:hanging="567"/>
        <w:rPr>
          <w:rFonts w:eastAsia="Calibri"/>
          <w:noProof/>
          <w:szCs w:val="24"/>
        </w:rPr>
      </w:pPr>
    </w:p>
    <w:p w14:paraId="0C973C8B"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L 0851: Euroopa Parlamendi ja nõukogu direktiiv (EL) 2018/851, 30. mai 2018 (ELT L 150, 14.6.2018, lk 109).</w:t>
      </w:r>
    </w:p>
    <w:p w14:paraId="20FA5CAA" w14:textId="77777777" w:rsidR="005527F1" w:rsidRPr="00B45E9F" w:rsidRDefault="005527F1" w:rsidP="005527F1">
      <w:pPr>
        <w:ind w:left="567" w:hanging="567"/>
        <w:rPr>
          <w:rFonts w:eastAsia="Calibri"/>
          <w:noProof/>
          <w:szCs w:val="24"/>
        </w:rPr>
      </w:pPr>
    </w:p>
    <w:p w14:paraId="3FC1BA21" w14:textId="77777777" w:rsidR="005527F1" w:rsidRPr="00B45E9F" w:rsidRDefault="005527F1" w:rsidP="005527F1">
      <w:pPr>
        <w:ind w:left="567" w:hanging="567"/>
        <w:rPr>
          <w:rFonts w:eastAsia="Calibri"/>
          <w:noProof/>
          <w:szCs w:val="24"/>
        </w:rPr>
      </w:pPr>
      <w:r w:rsidRPr="00B45E9F">
        <w:rPr>
          <w:noProof/>
        </w:rPr>
        <w:t>26.</w:t>
      </w:r>
      <w:r w:rsidRPr="00B45E9F">
        <w:rPr>
          <w:noProof/>
        </w:rPr>
        <w:tab/>
        <w:t>32011 R 0333: Nõukogu määrus (EL) nr 333/2011, 31. märts 2011, millega kehtestatakse kriteeriumid, mille täitmisel teatavat liiki metallimurd lakkab olemast jäätmed vastavalt Euroopa Parlamendi ja nõukogu direktiivile 2008/98/EÜ (ELT L 94, 8.4.2011, lk 2).</w:t>
      </w:r>
    </w:p>
    <w:p w14:paraId="060E4BB3" w14:textId="77777777" w:rsidR="005527F1" w:rsidRPr="00B45E9F" w:rsidRDefault="005527F1" w:rsidP="005527F1">
      <w:pPr>
        <w:ind w:left="567" w:hanging="567"/>
        <w:rPr>
          <w:rFonts w:eastAsia="Calibri"/>
          <w:noProof/>
          <w:szCs w:val="24"/>
        </w:rPr>
      </w:pPr>
    </w:p>
    <w:p w14:paraId="6D7ABEFB" w14:textId="77777777" w:rsidR="005527F1" w:rsidRPr="00B45E9F" w:rsidRDefault="005527F1" w:rsidP="005527F1">
      <w:pPr>
        <w:ind w:left="567" w:hanging="567"/>
        <w:rPr>
          <w:rFonts w:eastAsia="Calibri"/>
          <w:noProof/>
          <w:szCs w:val="24"/>
        </w:rPr>
      </w:pPr>
      <w:r w:rsidRPr="00B45E9F">
        <w:rPr>
          <w:noProof/>
        </w:rPr>
        <w:t>27.</w:t>
      </w:r>
      <w:r w:rsidRPr="00B45E9F">
        <w:rPr>
          <w:noProof/>
        </w:rPr>
        <w:tab/>
        <w:t>32012 R 1179: Komisjoni määrus (EL) nr 1179/2012, 10. detsember 2012, millega kehtestatakse kriteeriumid, mille täitmisel klaasimurd lakkab olemast jäätmed vastavalt Euroopa Parlamendi ja nõukogu direktiivile 2008/98/EÜ (ELT L 337, 11.12.2012, lk 31).</w:t>
      </w:r>
    </w:p>
    <w:p w14:paraId="18FDA2CA" w14:textId="77777777" w:rsidR="005527F1" w:rsidRPr="00B45E9F" w:rsidRDefault="005527F1" w:rsidP="005527F1">
      <w:pPr>
        <w:ind w:left="567" w:hanging="567"/>
        <w:rPr>
          <w:rFonts w:eastAsia="Calibri"/>
          <w:noProof/>
          <w:szCs w:val="24"/>
        </w:rPr>
      </w:pPr>
    </w:p>
    <w:p w14:paraId="555ADFBF" w14:textId="77777777" w:rsidR="005527F1" w:rsidRPr="00B45E9F" w:rsidRDefault="005527F1" w:rsidP="005527F1">
      <w:pPr>
        <w:ind w:left="567" w:hanging="567"/>
        <w:rPr>
          <w:rFonts w:eastAsia="Calibri"/>
          <w:noProof/>
          <w:szCs w:val="24"/>
        </w:rPr>
      </w:pPr>
      <w:r w:rsidRPr="00B45E9F">
        <w:rPr>
          <w:noProof/>
        </w:rPr>
        <w:br w:type="page"/>
        <w:t>28.</w:t>
      </w:r>
      <w:r w:rsidRPr="00B45E9F">
        <w:rPr>
          <w:noProof/>
        </w:rPr>
        <w:tab/>
        <w:t>32013 R 0715: Komisjoni määrus (EL) nr 715/2013, 25. juuli 2013, millega kehtestatakse kriteeriumid, mille täitmisel vasemurd lakkab olemast jäätmed vastavalt Euroopa Parlamendi ja nõukogu direktiivile 2008/98/EÜ (ELT L 201, 26.7.2013, lk 14).</w:t>
      </w:r>
    </w:p>
    <w:p w14:paraId="1A467D5A" w14:textId="77777777" w:rsidR="005527F1" w:rsidRPr="00B45E9F" w:rsidRDefault="005527F1" w:rsidP="005527F1">
      <w:pPr>
        <w:ind w:left="567" w:hanging="567"/>
        <w:rPr>
          <w:rFonts w:eastAsia="Calibri"/>
          <w:noProof/>
          <w:szCs w:val="24"/>
        </w:rPr>
      </w:pPr>
    </w:p>
    <w:p w14:paraId="1D43ACCE" w14:textId="77777777" w:rsidR="005527F1" w:rsidRPr="00B45E9F" w:rsidRDefault="005527F1" w:rsidP="005527F1">
      <w:pPr>
        <w:ind w:left="567" w:hanging="567"/>
        <w:rPr>
          <w:rFonts w:eastAsia="Calibri"/>
          <w:noProof/>
          <w:szCs w:val="24"/>
        </w:rPr>
      </w:pPr>
      <w:r w:rsidRPr="00B45E9F">
        <w:rPr>
          <w:noProof/>
        </w:rPr>
        <w:t>29.</w:t>
      </w:r>
      <w:r w:rsidRPr="00B45E9F">
        <w:rPr>
          <w:noProof/>
        </w:rPr>
        <w:tab/>
        <w:t>32011 D 0753: Komisjoni otsus 2011/753/EL, 18. november 2011, millega kehtestatakse eeskirjad ja arvutusmeetodid Euroopa Parlamendi ja nõukogu direktiivi 2008/98/EÜ artikli 11 lõikes 2 sätestatud eesmärkide täitmise kontrollimiseks (ELT L 310, 25.11.2011, lk 11).</w:t>
      </w:r>
    </w:p>
    <w:p w14:paraId="48491CC6" w14:textId="77777777" w:rsidR="005527F1" w:rsidRPr="00B45E9F" w:rsidRDefault="005527F1" w:rsidP="005527F1">
      <w:pPr>
        <w:ind w:left="567" w:hanging="567"/>
        <w:rPr>
          <w:rFonts w:eastAsia="Calibri"/>
          <w:noProof/>
          <w:szCs w:val="24"/>
        </w:rPr>
      </w:pPr>
    </w:p>
    <w:p w14:paraId="37E1ABC6" w14:textId="77777777" w:rsidR="005527F1" w:rsidRPr="00B45E9F" w:rsidRDefault="005527F1" w:rsidP="005527F1">
      <w:pPr>
        <w:ind w:left="567" w:hanging="567"/>
        <w:rPr>
          <w:rFonts w:eastAsia="Calibri"/>
          <w:noProof/>
          <w:szCs w:val="24"/>
        </w:rPr>
      </w:pPr>
      <w:r w:rsidRPr="00B45E9F">
        <w:rPr>
          <w:noProof/>
        </w:rPr>
        <w:t>30.</w:t>
      </w:r>
      <w:r w:rsidRPr="00B45E9F">
        <w:rPr>
          <w:noProof/>
        </w:rPr>
        <w:tab/>
        <w:t>32013 D 0727: Komisjoni rakendusotsus 2013/727/EL, 6. detsember 2013, millega kehtestatakse jäätmekavade ja jäätmetekke vältimise programmide vastuvõtmisest ja neis tehtud olulisest muudatustest teatamise vorm (ELT L 329, 10.12.2013, lk 44).</w:t>
      </w:r>
    </w:p>
    <w:p w14:paraId="6787AE95" w14:textId="77777777" w:rsidR="005527F1" w:rsidRPr="00B45E9F" w:rsidRDefault="005527F1" w:rsidP="005527F1">
      <w:pPr>
        <w:ind w:left="567" w:hanging="567"/>
        <w:rPr>
          <w:rFonts w:eastAsia="Calibri"/>
          <w:noProof/>
          <w:szCs w:val="24"/>
        </w:rPr>
      </w:pPr>
    </w:p>
    <w:p w14:paraId="5B417A4C" w14:textId="77777777" w:rsidR="005527F1" w:rsidRPr="00B45E9F" w:rsidRDefault="005527F1" w:rsidP="005527F1">
      <w:pPr>
        <w:ind w:left="567" w:hanging="567"/>
        <w:rPr>
          <w:rFonts w:eastAsia="Calibri"/>
          <w:noProof/>
          <w:szCs w:val="24"/>
        </w:rPr>
      </w:pPr>
      <w:r w:rsidRPr="00B45E9F">
        <w:rPr>
          <w:noProof/>
        </w:rPr>
        <w:t>31.</w:t>
      </w:r>
      <w:r w:rsidRPr="00B45E9F">
        <w:rPr>
          <w:noProof/>
        </w:rPr>
        <w:tab/>
        <w:t>32019 L 0904: Euroopa Parlamendi ja nõukogu direktiiv (EL) 2019/904, 5. juuni 2019, teatavate plasttoodete keskkonnamõju vähendamise kohta (ELT L 155, 12.6.2019, lk 1).</w:t>
      </w:r>
    </w:p>
    <w:p w14:paraId="79FD8C39" w14:textId="77777777" w:rsidR="005527F1" w:rsidRPr="00B45E9F" w:rsidRDefault="005527F1" w:rsidP="005527F1">
      <w:pPr>
        <w:ind w:left="567" w:hanging="567"/>
        <w:rPr>
          <w:rFonts w:eastAsia="Calibri"/>
          <w:noProof/>
          <w:szCs w:val="24"/>
        </w:rPr>
      </w:pPr>
    </w:p>
    <w:p w14:paraId="0EF96603" w14:textId="77777777" w:rsidR="005527F1" w:rsidRPr="00B45E9F" w:rsidRDefault="005527F1" w:rsidP="005527F1">
      <w:pPr>
        <w:ind w:left="567" w:hanging="567"/>
        <w:rPr>
          <w:rFonts w:eastAsia="Calibri"/>
          <w:noProof/>
          <w:szCs w:val="24"/>
        </w:rPr>
      </w:pPr>
      <w:r w:rsidRPr="00B45E9F">
        <w:rPr>
          <w:noProof/>
        </w:rPr>
        <w:t>32.</w:t>
      </w:r>
      <w:r w:rsidRPr="00B45E9F">
        <w:rPr>
          <w:noProof/>
        </w:rPr>
        <w:tab/>
        <w:t>32019 D 1597: Komisjoni delegeeritud otsus (EL) 2019/1597, 3. mai 2019, millega täiendatakse Euroopa Parlamendi ja nõukogu direktiivi 2008/98/EÜ toidujäätmete koguse ühtse mõõtmise ühise metoodika ja kvaliteedi miinimumnõuete osas (ELT L 248, 27.9.2019, lk 77).</w:t>
      </w:r>
    </w:p>
    <w:p w14:paraId="10CB4BF2" w14:textId="77777777" w:rsidR="005527F1" w:rsidRPr="00B45E9F" w:rsidRDefault="005527F1" w:rsidP="005527F1">
      <w:pPr>
        <w:ind w:left="567" w:hanging="567"/>
        <w:rPr>
          <w:rFonts w:eastAsia="Calibri"/>
          <w:noProof/>
          <w:szCs w:val="24"/>
        </w:rPr>
      </w:pPr>
    </w:p>
    <w:p w14:paraId="622D47FF" w14:textId="77777777" w:rsidR="005527F1" w:rsidRPr="00B45E9F" w:rsidRDefault="005527F1" w:rsidP="005527F1">
      <w:pPr>
        <w:ind w:left="567" w:hanging="567"/>
        <w:rPr>
          <w:rFonts w:eastAsia="Calibri"/>
          <w:noProof/>
          <w:szCs w:val="24"/>
        </w:rPr>
      </w:pPr>
      <w:r w:rsidRPr="00B45E9F">
        <w:rPr>
          <w:noProof/>
        </w:rPr>
        <w:br w:type="page"/>
        <w:t>33.</w:t>
      </w:r>
      <w:r w:rsidRPr="00B45E9F">
        <w:rPr>
          <w:noProof/>
        </w:rPr>
        <w:tab/>
        <w:t>32019 D 2000: Komisjoni rakendusotsus (EL) 2019/2000, 28. november 2019, milles sätestatakse vorm andmete esitamiseks toidujäätmete kohta ja kvaliteedikontrolli aruande esitamiseks vastavalt Euroopa Parlamendi ja nõukogu direktiivile 2008/98/EÜ (ELT L 310, 2.12.2019, lk 39).</w:t>
      </w:r>
    </w:p>
    <w:p w14:paraId="7E2FED9B" w14:textId="77777777" w:rsidR="005527F1" w:rsidRPr="00B45E9F" w:rsidRDefault="005527F1" w:rsidP="005527F1">
      <w:pPr>
        <w:ind w:left="567" w:hanging="567"/>
        <w:rPr>
          <w:rFonts w:eastAsia="Calibri"/>
          <w:noProof/>
          <w:szCs w:val="24"/>
        </w:rPr>
      </w:pPr>
    </w:p>
    <w:p w14:paraId="0FBB49B3" w14:textId="35D9FA85" w:rsidR="005527F1" w:rsidRPr="00B45E9F" w:rsidRDefault="005527F1" w:rsidP="005527F1">
      <w:pPr>
        <w:ind w:left="567" w:hanging="567"/>
        <w:rPr>
          <w:rFonts w:eastAsia="Calibri"/>
          <w:noProof/>
          <w:szCs w:val="24"/>
        </w:rPr>
      </w:pPr>
      <w:r w:rsidRPr="00B45E9F">
        <w:rPr>
          <w:noProof/>
        </w:rPr>
        <w:t>34.</w:t>
      </w:r>
      <w:r w:rsidRPr="00B45E9F">
        <w:rPr>
          <w:noProof/>
        </w:rPr>
        <w:tab/>
        <w:t>32021 D 0019: Komisjoni rakendusotsus (EL) 2021/19, 18. detsember 2020, millega kehtestatakse korduskasutusest teatamise ühtne metoodika ja vorm kooskõlas Euroopa Parlamendi ja nõukogu direktiiviga 2008/98/EÜ (ELT L 10, 12.1.2021, lk 1)</w:t>
      </w:r>
      <w:r w:rsidR="0003055F" w:rsidRPr="00B45E9F">
        <w:rPr>
          <w:noProof/>
        </w:rPr>
        <w:t>.</w:t>
      </w:r>
    </w:p>
    <w:p w14:paraId="1F070B35" w14:textId="77777777" w:rsidR="005527F1" w:rsidRPr="00B45E9F" w:rsidRDefault="005527F1" w:rsidP="005527F1">
      <w:pPr>
        <w:ind w:left="567" w:hanging="567"/>
        <w:rPr>
          <w:rFonts w:eastAsia="Calibri"/>
          <w:noProof/>
          <w:szCs w:val="24"/>
        </w:rPr>
      </w:pPr>
    </w:p>
    <w:p w14:paraId="6C45A60D" w14:textId="77777777" w:rsidR="005527F1" w:rsidRPr="00B45E9F" w:rsidRDefault="005527F1" w:rsidP="005527F1">
      <w:pPr>
        <w:ind w:left="567" w:hanging="567"/>
        <w:rPr>
          <w:rFonts w:eastAsia="Calibri"/>
          <w:noProof/>
          <w:szCs w:val="24"/>
        </w:rPr>
      </w:pPr>
    </w:p>
    <w:p w14:paraId="47002A99" w14:textId="63DFF052" w:rsidR="005527F1" w:rsidRPr="00B45E9F" w:rsidRDefault="007771C8" w:rsidP="005527F1">
      <w:pPr>
        <w:ind w:left="567" w:hanging="567"/>
        <w:jc w:val="center"/>
        <w:rPr>
          <w:rFonts w:eastAsia="Calibri"/>
          <w:noProof/>
          <w:szCs w:val="24"/>
        </w:rPr>
      </w:pPr>
      <w:r w:rsidRPr="00B45E9F">
        <w:rPr>
          <w:noProof/>
        </w:rPr>
        <w:br w:type="page"/>
      </w:r>
      <w:r w:rsidR="005527F1" w:rsidRPr="00B45E9F">
        <w:rPr>
          <w:noProof/>
        </w:rPr>
        <w:t>6. PEATÜKK</w:t>
      </w:r>
    </w:p>
    <w:p w14:paraId="6C6EFC62" w14:textId="77777777" w:rsidR="005527F1" w:rsidRPr="00B45E9F" w:rsidRDefault="005527F1" w:rsidP="005527F1">
      <w:pPr>
        <w:ind w:left="567" w:hanging="567"/>
        <w:jc w:val="center"/>
        <w:rPr>
          <w:rFonts w:eastAsia="Calibri"/>
          <w:noProof/>
          <w:szCs w:val="24"/>
        </w:rPr>
      </w:pPr>
    </w:p>
    <w:p w14:paraId="78D51C68" w14:textId="77777777" w:rsidR="005527F1" w:rsidRPr="00B45E9F" w:rsidRDefault="005527F1" w:rsidP="005527F1">
      <w:pPr>
        <w:ind w:left="567" w:hanging="567"/>
        <w:jc w:val="center"/>
        <w:rPr>
          <w:rFonts w:eastAsia="Calibri"/>
          <w:noProof/>
          <w:szCs w:val="24"/>
        </w:rPr>
      </w:pPr>
      <w:r w:rsidRPr="00B45E9F">
        <w:rPr>
          <w:noProof/>
        </w:rPr>
        <w:t>MÜRA</w:t>
      </w:r>
    </w:p>
    <w:p w14:paraId="22AFB5B3" w14:textId="77777777" w:rsidR="005527F1" w:rsidRPr="00B45E9F" w:rsidRDefault="005527F1" w:rsidP="005527F1">
      <w:pPr>
        <w:ind w:left="567" w:hanging="567"/>
        <w:rPr>
          <w:rFonts w:eastAsia="Calibri"/>
          <w:noProof/>
          <w:szCs w:val="24"/>
        </w:rPr>
      </w:pPr>
    </w:p>
    <w:p w14:paraId="49DA4781" w14:textId="77777777" w:rsidR="005527F1" w:rsidRPr="00B45E9F" w:rsidRDefault="005527F1" w:rsidP="005527F1">
      <w:pPr>
        <w:ind w:left="567" w:hanging="567"/>
        <w:rPr>
          <w:rFonts w:eastAsia="Calibri"/>
          <w:noProof/>
          <w:szCs w:val="24"/>
        </w:rPr>
      </w:pPr>
      <w:r w:rsidRPr="00B45E9F">
        <w:rPr>
          <w:noProof/>
        </w:rPr>
        <w:t>1.</w:t>
      </w:r>
      <w:r w:rsidRPr="00B45E9F">
        <w:rPr>
          <w:noProof/>
        </w:rPr>
        <w:tab/>
        <w:t>32002 L 0049: Euroopa Parlamendi ja nõukogu direktiiv 2002/49/EÜ, 25. juuni 2002, mis on seotud keskkonnamüra hindamise ja kontrollimisega (EÜT L 189, 18.7.2002, lk 12), muudetud järgmis(t)e õigusakti(de)ga:</w:t>
      </w:r>
    </w:p>
    <w:p w14:paraId="55F5F189" w14:textId="77777777" w:rsidR="005527F1" w:rsidRPr="00B45E9F" w:rsidRDefault="005527F1" w:rsidP="005527F1">
      <w:pPr>
        <w:ind w:left="1134" w:hanging="567"/>
        <w:rPr>
          <w:rFonts w:eastAsia="Calibri"/>
          <w:noProof/>
          <w:szCs w:val="24"/>
        </w:rPr>
      </w:pPr>
    </w:p>
    <w:p w14:paraId="573FEE28" w14:textId="77777777" w:rsidR="005527F1" w:rsidRPr="00B45E9F" w:rsidRDefault="005527F1" w:rsidP="005527F1">
      <w:pPr>
        <w:ind w:left="1134" w:hanging="567"/>
        <w:rPr>
          <w:rFonts w:eastAsia="Calibri"/>
          <w:noProof/>
          <w:szCs w:val="24"/>
        </w:rPr>
      </w:pPr>
      <w:r w:rsidRPr="00B45E9F">
        <w:rPr>
          <w:noProof/>
        </w:rPr>
        <w:t>–</w:t>
      </w:r>
      <w:r w:rsidRPr="00B45E9F">
        <w:rPr>
          <w:noProof/>
        </w:rPr>
        <w:tab/>
        <w:t>32020 L 0367: Komisjoni direktiiv (EL) 2020/367, 4. märts 2020 (ELT L 67, 5.3.2020, lk 132),</w:t>
      </w:r>
    </w:p>
    <w:p w14:paraId="4AA0691F" w14:textId="77777777" w:rsidR="005527F1" w:rsidRPr="00B45E9F" w:rsidRDefault="005527F1" w:rsidP="005527F1">
      <w:pPr>
        <w:ind w:left="1134" w:hanging="567"/>
        <w:rPr>
          <w:rFonts w:eastAsia="Calibri"/>
          <w:noProof/>
          <w:szCs w:val="24"/>
        </w:rPr>
      </w:pPr>
    </w:p>
    <w:p w14:paraId="06ED9605" w14:textId="21135AD3" w:rsidR="005527F1" w:rsidRPr="00B45E9F" w:rsidRDefault="005527F1" w:rsidP="005527F1">
      <w:pPr>
        <w:ind w:left="1134" w:hanging="567"/>
        <w:rPr>
          <w:rFonts w:eastAsia="Calibri"/>
          <w:noProof/>
          <w:szCs w:val="24"/>
        </w:rPr>
      </w:pPr>
      <w:r w:rsidRPr="00B45E9F">
        <w:rPr>
          <w:noProof/>
        </w:rPr>
        <w:t>–</w:t>
      </w:r>
      <w:r w:rsidRPr="00B45E9F">
        <w:rPr>
          <w:noProof/>
        </w:rPr>
        <w:tab/>
        <w:t>32021 L 1226: Komisjoni delegeeritud direktiiv (EL) 2021/1226, 21. detsember 2020 (ELT L 269, 28.7.2021, lk 65).</w:t>
      </w:r>
    </w:p>
    <w:p w14:paraId="63A0E36E" w14:textId="77777777" w:rsidR="005527F1" w:rsidRPr="00B45E9F" w:rsidRDefault="005527F1" w:rsidP="005527F1">
      <w:pPr>
        <w:ind w:left="567" w:hanging="567"/>
        <w:rPr>
          <w:rFonts w:eastAsia="Calibri"/>
          <w:noProof/>
          <w:szCs w:val="24"/>
        </w:rPr>
      </w:pPr>
    </w:p>
    <w:p w14:paraId="2E41D3D8" w14:textId="77777777" w:rsidR="005527F1" w:rsidRPr="00B45E9F" w:rsidRDefault="005527F1" w:rsidP="005527F1">
      <w:pPr>
        <w:ind w:left="567" w:hanging="567"/>
        <w:rPr>
          <w:rFonts w:eastAsia="Calibri"/>
          <w:noProof/>
          <w:szCs w:val="24"/>
        </w:rPr>
      </w:pPr>
      <w:r w:rsidRPr="00B45E9F">
        <w:rPr>
          <w:noProof/>
        </w:rPr>
        <w:t>2.</w:t>
      </w:r>
      <w:r w:rsidRPr="00B45E9F">
        <w:rPr>
          <w:noProof/>
        </w:rPr>
        <w:tab/>
        <w:t>32015 L 0996: Komisjoni direktiiv (EL) 2015/996, 19. mai 2015, millega kehtestatakse ühised müra hindamise meetodid vastavalt Euroopa Parlamendi ja nõukogu direktiivile 2002/49/EÜ (ELT L 168, 1.7.2015, lk 1).</w:t>
      </w:r>
    </w:p>
    <w:p w14:paraId="2E68D9FD" w14:textId="77777777" w:rsidR="005527F1" w:rsidRPr="00B45E9F" w:rsidRDefault="005527F1" w:rsidP="005527F1">
      <w:pPr>
        <w:ind w:left="567" w:hanging="567"/>
        <w:rPr>
          <w:rFonts w:eastAsia="Calibri"/>
          <w:noProof/>
          <w:szCs w:val="24"/>
        </w:rPr>
      </w:pPr>
    </w:p>
    <w:p w14:paraId="077F948F" w14:textId="77777777" w:rsidR="005527F1" w:rsidRPr="00B45E9F" w:rsidRDefault="005527F1" w:rsidP="005527F1">
      <w:pPr>
        <w:ind w:left="567" w:hanging="567"/>
        <w:rPr>
          <w:rFonts w:eastAsia="Calibri"/>
          <w:noProof/>
          <w:szCs w:val="24"/>
        </w:rPr>
      </w:pPr>
      <w:r w:rsidRPr="00B45E9F">
        <w:rPr>
          <w:noProof/>
        </w:rPr>
        <w:t>3.</w:t>
      </w:r>
      <w:r w:rsidRPr="00B45E9F">
        <w:rPr>
          <w:noProof/>
        </w:rPr>
        <w:tab/>
        <w:t>32021 D 1967: Komisjoni rakendusotsus (EL) 2021/1967, 11. november 2021, millega luuakse vastavalt Euroopa Parlamendi ja nõukogu direktiivile 2002/49/EÜ kohustuslik andmehoidla ja kohustuslik digitaalne teabevahetusmehhanism (ELT L 400, 12.11.2021, lk 160).</w:t>
      </w:r>
    </w:p>
    <w:p w14:paraId="4472D6AA" w14:textId="77777777" w:rsidR="005527F1" w:rsidRPr="00B45E9F" w:rsidRDefault="005527F1" w:rsidP="005527F1">
      <w:pPr>
        <w:ind w:left="567" w:hanging="567"/>
        <w:rPr>
          <w:rFonts w:eastAsia="Calibri"/>
          <w:noProof/>
          <w:szCs w:val="24"/>
        </w:rPr>
      </w:pPr>
    </w:p>
    <w:p w14:paraId="04A211C0" w14:textId="77777777" w:rsidR="005527F1" w:rsidRPr="00B45E9F" w:rsidRDefault="005527F1" w:rsidP="005527F1">
      <w:pPr>
        <w:ind w:left="567" w:hanging="567"/>
        <w:rPr>
          <w:rFonts w:eastAsia="Calibri"/>
          <w:noProof/>
          <w:szCs w:val="24"/>
        </w:rPr>
      </w:pPr>
      <w:r w:rsidRPr="00B45E9F">
        <w:rPr>
          <w:noProof/>
        </w:rPr>
        <w:t>ÕIGUSAKTID, MIDA ASSOTSIEERIMISLEPINGU OSALISED ARVESSE VÕTAVAD</w:t>
      </w:r>
    </w:p>
    <w:p w14:paraId="588FABFE" w14:textId="77777777" w:rsidR="005527F1" w:rsidRPr="00B45E9F" w:rsidRDefault="005527F1" w:rsidP="005527F1">
      <w:pPr>
        <w:ind w:left="567" w:hanging="567"/>
        <w:rPr>
          <w:rFonts w:eastAsia="Calibri"/>
          <w:noProof/>
          <w:szCs w:val="24"/>
        </w:rPr>
      </w:pPr>
    </w:p>
    <w:p w14:paraId="1AC626C9" w14:textId="0AF45A6D" w:rsidR="005527F1" w:rsidRPr="00B45E9F" w:rsidRDefault="005527F1" w:rsidP="005527F1">
      <w:pPr>
        <w:ind w:left="567" w:hanging="567"/>
        <w:rPr>
          <w:rFonts w:eastAsia="Calibri"/>
          <w:noProof/>
          <w:szCs w:val="24"/>
        </w:rPr>
      </w:pPr>
      <w:r w:rsidRPr="00B45E9F">
        <w:rPr>
          <w:noProof/>
        </w:rPr>
        <w:t>1.</w:t>
      </w:r>
      <w:r w:rsidRPr="00B45E9F">
        <w:rPr>
          <w:noProof/>
        </w:rPr>
        <w:tab/>
        <w:t>3</w:t>
      </w:r>
      <w:r w:rsidR="009A20FA" w:rsidRPr="00B45E9F">
        <w:rPr>
          <w:noProof/>
        </w:rPr>
        <w:t>19</w:t>
      </w:r>
      <w:r w:rsidRPr="00B45E9F">
        <w:rPr>
          <w:noProof/>
        </w:rPr>
        <w:t>75 X 0436: Nõukogu soovitus 75/436/Euratom, ESTÜ, EMÜ, 3. märts 1975, kulude arvestamise ja riigiasutuste keskkonnaküsimuste alase tegevuse kohta (EÜT L 194, 25.7.1975, lk 1).</w:t>
      </w:r>
    </w:p>
    <w:p w14:paraId="3ECABBFF" w14:textId="77777777" w:rsidR="005527F1" w:rsidRPr="00B45E9F" w:rsidRDefault="005527F1" w:rsidP="005527F1">
      <w:pPr>
        <w:ind w:left="567" w:hanging="567"/>
        <w:rPr>
          <w:rFonts w:eastAsia="Calibri"/>
          <w:noProof/>
          <w:szCs w:val="24"/>
        </w:rPr>
      </w:pPr>
    </w:p>
    <w:p w14:paraId="029AEA5A" w14:textId="3422BF29" w:rsidR="005527F1" w:rsidRPr="00B45E9F" w:rsidRDefault="007771C8" w:rsidP="005527F1">
      <w:pPr>
        <w:ind w:left="567" w:hanging="567"/>
        <w:rPr>
          <w:rFonts w:eastAsia="Calibri"/>
          <w:noProof/>
          <w:szCs w:val="24"/>
        </w:rPr>
      </w:pPr>
      <w:r w:rsidRPr="00B45E9F">
        <w:rPr>
          <w:noProof/>
        </w:rPr>
        <w:br w:type="page"/>
      </w:r>
      <w:r w:rsidR="005527F1" w:rsidRPr="00B45E9F">
        <w:rPr>
          <w:noProof/>
        </w:rPr>
        <w:t>2.</w:t>
      </w:r>
      <w:r w:rsidR="005527F1" w:rsidRPr="00B45E9F">
        <w:rPr>
          <w:noProof/>
        </w:rPr>
        <w:tab/>
        <w:t>3</w:t>
      </w:r>
      <w:r w:rsidR="009A20FA" w:rsidRPr="00B45E9F">
        <w:rPr>
          <w:noProof/>
        </w:rPr>
        <w:t>19</w:t>
      </w:r>
      <w:r w:rsidR="005527F1" w:rsidRPr="00B45E9F">
        <w:rPr>
          <w:noProof/>
        </w:rPr>
        <w:t>79 X 0003: Nõukogu soovitus liikmesriikidele 79/3/EMÜ, 19. detsember 1978, tööstuse saastekontrolli kulude hindamise meetodite kohta (EÜT L 5, 9.1.1979, lk 28).</w:t>
      </w:r>
    </w:p>
    <w:p w14:paraId="0C1D2177" w14:textId="77777777" w:rsidR="005527F1" w:rsidRPr="00B45E9F" w:rsidRDefault="005527F1" w:rsidP="005527F1">
      <w:pPr>
        <w:ind w:left="567" w:hanging="567"/>
        <w:rPr>
          <w:rFonts w:eastAsia="Calibri"/>
          <w:noProof/>
          <w:szCs w:val="24"/>
        </w:rPr>
      </w:pPr>
    </w:p>
    <w:p w14:paraId="5499907F" w14:textId="7745C8C9" w:rsidR="005527F1" w:rsidRPr="00B45E9F" w:rsidRDefault="005527F1" w:rsidP="005527F1">
      <w:pPr>
        <w:ind w:left="567" w:hanging="567"/>
        <w:rPr>
          <w:rFonts w:eastAsia="Calibri"/>
          <w:noProof/>
          <w:szCs w:val="24"/>
        </w:rPr>
      </w:pPr>
      <w:r w:rsidRPr="00B45E9F">
        <w:rPr>
          <w:noProof/>
        </w:rPr>
        <w:t>3.</w:t>
      </w:r>
      <w:r w:rsidRPr="00B45E9F">
        <w:rPr>
          <w:noProof/>
        </w:rPr>
        <w:tab/>
        <w:t>32001 H 0331: Euroopa Parlamendi ja nõukogu soovitus 2001/331/EÜ, 4. aprill 2001, milles sätestatakse liikmesriikides teostatava keskkonnajärelevalve miinimumnõuded (EÜT L 118, 27.4.2001, lk 41).</w:t>
      </w:r>
    </w:p>
    <w:p w14:paraId="224946CC" w14:textId="77777777" w:rsidR="005527F1" w:rsidRPr="00B45E9F" w:rsidRDefault="005527F1" w:rsidP="005527F1">
      <w:pPr>
        <w:ind w:left="567" w:hanging="567"/>
        <w:rPr>
          <w:rFonts w:eastAsia="Calibri"/>
          <w:noProof/>
          <w:szCs w:val="24"/>
        </w:rPr>
      </w:pPr>
    </w:p>
    <w:p w14:paraId="702DD586" w14:textId="77777777" w:rsidR="005527F1" w:rsidRPr="00B45E9F" w:rsidRDefault="005527F1" w:rsidP="005527F1">
      <w:pPr>
        <w:ind w:left="567" w:hanging="567"/>
        <w:rPr>
          <w:rFonts w:eastAsia="Calibri"/>
          <w:noProof/>
          <w:szCs w:val="24"/>
        </w:rPr>
      </w:pPr>
      <w:r w:rsidRPr="00B45E9F">
        <w:rPr>
          <w:noProof/>
        </w:rPr>
        <w:t>4.</w:t>
      </w:r>
      <w:r w:rsidRPr="00B45E9F">
        <w:rPr>
          <w:noProof/>
        </w:rPr>
        <w:tab/>
        <w:t>32003 H 0047: Komisjoni soovitus 2003/47/EÜ, 15. jaanuar 2003, suuniste kohta liikmesriigi abistamiseks riikliku heitkoguste vähendamise kava koostamisel lisaks direktiivile 2001/80/EÜ teatavate suurtest põletusseadmetest õhku eralduvate saasteainete piiramise kohta (EÜT L 16, 22.1.2003, lk 59).</w:t>
      </w:r>
    </w:p>
    <w:p w14:paraId="29657895" w14:textId="77777777" w:rsidR="005527F1" w:rsidRPr="00B45E9F" w:rsidRDefault="005527F1" w:rsidP="005527F1">
      <w:pPr>
        <w:ind w:left="567" w:hanging="567"/>
        <w:rPr>
          <w:rFonts w:eastAsia="Calibri"/>
          <w:noProof/>
          <w:szCs w:val="24"/>
        </w:rPr>
      </w:pPr>
    </w:p>
    <w:p w14:paraId="34CFAC32" w14:textId="337F52C7" w:rsidR="009A20FA" w:rsidRPr="00B45E9F" w:rsidRDefault="005527F1" w:rsidP="005527F1">
      <w:pPr>
        <w:ind w:left="567" w:hanging="567"/>
        <w:rPr>
          <w:noProof/>
        </w:rPr>
      </w:pPr>
      <w:r w:rsidRPr="00B45E9F">
        <w:rPr>
          <w:noProof/>
        </w:rPr>
        <w:t>5.</w:t>
      </w:r>
      <w:r w:rsidRPr="00B45E9F">
        <w:rPr>
          <w:noProof/>
        </w:rPr>
        <w:tab/>
        <w:t>32006 H 0339: Komisjoni soovitus 2006/339/EÜ, 8. mai 2006, ühenduse sadamates seisvatel laevadel kaldalt tuleva elektri kasutamise edendamise kohta (ELT L 125, 12.5.2006, lk 38).</w:t>
      </w:r>
    </w:p>
    <w:p w14:paraId="3809120E" w14:textId="77777777" w:rsidR="0090796A" w:rsidRPr="00B45E9F" w:rsidRDefault="0090796A" w:rsidP="005527F1">
      <w:pPr>
        <w:ind w:left="567" w:hanging="567"/>
        <w:rPr>
          <w:noProof/>
        </w:rPr>
      </w:pPr>
    </w:p>
    <w:p w14:paraId="44B19BC4" w14:textId="77777777" w:rsidR="0090796A" w:rsidRPr="00B45E9F" w:rsidRDefault="0090796A" w:rsidP="005527F1">
      <w:pPr>
        <w:ind w:left="567" w:hanging="567"/>
        <w:rPr>
          <w:noProof/>
        </w:rPr>
      </w:pPr>
    </w:p>
    <w:p w14:paraId="0FF96866" w14:textId="77777777" w:rsidR="009A20FA" w:rsidRPr="00B45E9F" w:rsidRDefault="009A20FA" w:rsidP="00221C3E">
      <w:pPr>
        <w:tabs>
          <w:tab w:val="left" w:pos="2712"/>
        </w:tabs>
        <w:jc w:val="center"/>
        <w:rPr>
          <w:noProof/>
        </w:rPr>
      </w:pPr>
      <w:r w:rsidRPr="00B45E9F">
        <w:rPr>
          <w:noProof/>
        </w:rPr>
        <w:br w:type="page"/>
        <w:t>II OSA</w:t>
      </w:r>
    </w:p>
    <w:p w14:paraId="1BD049C5" w14:textId="77777777" w:rsidR="009A20FA" w:rsidRPr="00B45E9F" w:rsidRDefault="009A20FA" w:rsidP="00221C3E">
      <w:pPr>
        <w:tabs>
          <w:tab w:val="left" w:pos="2712"/>
        </w:tabs>
        <w:jc w:val="center"/>
        <w:rPr>
          <w:noProof/>
        </w:rPr>
      </w:pPr>
    </w:p>
    <w:p w14:paraId="31061037" w14:textId="50455C79" w:rsidR="009A20FA" w:rsidRPr="00B45E9F" w:rsidRDefault="009A20FA" w:rsidP="00221C3E">
      <w:pPr>
        <w:tabs>
          <w:tab w:val="left" w:pos="2712"/>
        </w:tabs>
        <w:jc w:val="center"/>
        <w:rPr>
          <w:rFonts w:eastAsia="Calibri"/>
          <w:noProof/>
          <w:szCs w:val="24"/>
        </w:rPr>
      </w:pPr>
      <w:r w:rsidRPr="00B45E9F">
        <w:rPr>
          <w:noProof/>
        </w:rPr>
        <w:t>KLIIMA</w:t>
      </w:r>
    </w:p>
    <w:p w14:paraId="0F88CA35" w14:textId="77777777" w:rsidR="005527F1" w:rsidRPr="00B45E9F" w:rsidRDefault="005527F1" w:rsidP="005527F1">
      <w:pPr>
        <w:ind w:left="567" w:hanging="567"/>
        <w:rPr>
          <w:rFonts w:eastAsia="Calibri"/>
          <w:noProof/>
          <w:szCs w:val="24"/>
        </w:rPr>
      </w:pPr>
    </w:p>
    <w:p w14:paraId="2D636743" w14:textId="4B34B949" w:rsidR="007647EF" w:rsidRPr="00B45E9F" w:rsidRDefault="007647EF" w:rsidP="007647EF">
      <w:pPr>
        <w:rPr>
          <w:rFonts w:eastAsia="Calibri"/>
          <w:noProof/>
          <w:szCs w:val="24"/>
        </w:rPr>
      </w:pPr>
      <w:r w:rsidRPr="00B45E9F">
        <w:rPr>
          <w:noProof/>
        </w:rPr>
        <w:t>VALDKONDLIKUD KOHANDUSED</w:t>
      </w:r>
    </w:p>
    <w:p w14:paraId="4F18558E" w14:textId="77777777" w:rsidR="007647EF" w:rsidRPr="00B45E9F" w:rsidRDefault="007647EF" w:rsidP="007647EF">
      <w:pPr>
        <w:rPr>
          <w:rFonts w:eastAsia="Calibri"/>
          <w:noProof/>
          <w:szCs w:val="24"/>
        </w:rPr>
      </w:pPr>
    </w:p>
    <w:p w14:paraId="7396F84F" w14:textId="6B859596" w:rsidR="007647EF" w:rsidRPr="00B45E9F" w:rsidRDefault="007647EF" w:rsidP="007647EF">
      <w:pPr>
        <w:ind w:left="567" w:hanging="567"/>
        <w:rPr>
          <w:rFonts w:eastAsia="Calibri"/>
          <w:noProof/>
          <w:szCs w:val="24"/>
        </w:rPr>
      </w:pPr>
      <w:r w:rsidRPr="00B45E9F">
        <w:rPr>
          <w:noProof/>
        </w:rPr>
        <w:t>1.</w:t>
      </w:r>
      <w:r w:rsidRPr="00B45E9F">
        <w:rPr>
          <w:noProof/>
        </w:rPr>
        <w:tab/>
        <w:t xml:space="preserve">Andorra säilitab oma </w:t>
      </w:r>
      <w:r w:rsidR="00D90B2E" w:rsidRPr="00B45E9F">
        <w:rPr>
          <w:noProof/>
        </w:rPr>
        <w:t>riigisisestes</w:t>
      </w:r>
      <w:r w:rsidRPr="00B45E9F">
        <w:rPr>
          <w:noProof/>
        </w:rPr>
        <w:t xml:space="preserve"> õigusaktides kohustuse saavutada 2050. aastaks kliimaneutraalsus kooskõlas oma järjestikuste riiklikult kindlaksmääratud panustega, mis on koostatud ja edastatud Ühinenud Rahvaste Organisatsiooni kliimamuutuste raamkonventsiooni </w:t>
      </w:r>
      <w:r w:rsidR="00301180" w:rsidRPr="00B45E9F">
        <w:rPr>
          <w:noProof/>
        </w:rPr>
        <w:t xml:space="preserve">(edaspidi „ÜRO kliimamuutuste raamkonventsioon“) </w:t>
      </w:r>
      <w:r w:rsidRPr="00B45E9F">
        <w:rPr>
          <w:noProof/>
        </w:rPr>
        <w:t xml:space="preserve">sekretariaadile, ning selle </w:t>
      </w:r>
      <w:r w:rsidR="00E35B6B" w:rsidRPr="00B45E9F">
        <w:rPr>
          <w:noProof/>
        </w:rPr>
        <w:t>kohustuse</w:t>
      </w:r>
      <w:r w:rsidRPr="00B45E9F">
        <w:rPr>
          <w:noProof/>
        </w:rPr>
        <w:t>ga kooskõlas oleva pikaajalise vähese kasvuhoonegaaside heite strateegia.</w:t>
      </w:r>
    </w:p>
    <w:p w14:paraId="01C0D2BC" w14:textId="77777777" w:rsidR="007647EF" w:rsidRPr="00B45E9F" w:rsidRDefault="007647EF" w:rsidP="007647EF">
      <w:pPr>
        <w:rPr>
          <w:rFonts w:eastAsia="Calibri"/>
          <w:noProof/>
          <w:szCs w:val="24"/>
        </w:rPr>
      </w:pPr>
    </w:p>
    <w:p w14:paraId="5D61164A" w14:textId="056B962F" w:rsidR="007647EF" w:rsidRPr="00B45E9F" w:rsidRDefault="007647EF" w:rsidP="007647EF">
      <w:pPr>
        <w:ind w:left="567" w:hanging="567"/>
        <w:rPr>
          <w:rFonts w:eastAsia="Calibri"/>
          <w:noProof/>
          <w:szCs w:val="24"/>
        </w:rPr>
      </w:pPr>
      <w:r w:rsidRPr="00B45E9F">
        <w:rPr>
          <w:noProof/>
        </w:rPr>
        <w:t>2.</w:t>
      </w:r>
      <w:r w:rsidRPr="00B45E9F">
        <w:rPr>
          <w:noProof/>
        </w:rPr>
        <w:tab/>
        <w:t xml:space="preserve">Andorra säilitab oma </w:t>
      </w:r>
      <w:r w:rsidR="00D90B2E" w:rsidRPr="00B45E9F">
        <w:rPr>
          <w:noProof/>
        </w:rPr>
        <w:t>riigisisestes</w:t>
      </w:r>
      <w:r w:rsidRPr="00B45E9F">
        <w:rPr>
          <w:noProof/>
        </w:rPr>
        <w:t xml:space="preserve"> õigusaktides kohustuse vähendada kasvuhoonegaaside heidet 2030. aastaks vähemalt 45 % võrreldes 2005. aastaga, mis on samaväärne netoheitega 202 Gg CO</w:t>
      </w:r>
      <w:r w:rsidRPr="00B45E9F">
        <w:rPr>
          <w:noProof/>
          <w:vertAlign w:val="subscript"/>
        </w:rPr>
        <w:t>2</w:t>
      </w:r>
      <w:r w:rsidRPr="00B45E9F">
        <w:rPr>
          <w:noProof/>
        </w:rPr>
        <w:t xml:space="preserve"> ekvivalenti 2030. aastaks. Enne 31. detsembrit 202</w:t>
      </w:r>
      <w:r w:rsidR="009A20FA" w:rsidRPr="00B45E9F">
        <w:rPr>
          <w:noProof/>
        </w:rPr>
        <w:t>6</w:t>
      </w:r>
      <w:r w:rsidRPr="00B45E9F">
        <w:rPr>
          <w:noProof/>
        </w:rPr>
        <w:t xml:space="preserve"> tagab Andorra, et tema riigisisene kohustus vähendada kasvuhoonegaaside heidet 2030. aastaks on vastavuses ELis kehtiva kohustusega.</w:t>
      </w:r>
    </w:p>
    <w:p w14:paraId="70A1043A" w14:textId="77777777" w:rsidR="007647EF" w:rsidRPr="00B45E9F" w:rsidRDefault="007647EF" w:rsidP="007647EF">
      <w:pPr>
        <w:rPr>
          <w:rFonts w:eastAsia="Calibri"/>
          <w:noProof/>
          <w:szCs w:val="24"/>
        </w:rPr>
      </w:pPr>
    </w:p>
    <w:p w14:paraId="6C2C12C3" w14:textId="0B6D4159" w:rsidR="007647EF" w:rsidRPr="00B45E9F" w:rsidRDefault="007647EF" w:rsidP="007647EF">
      <w:pPr>
        <w:ind w:left="567" w:hanging="567"/>
        <w:rPr>
          <w:noProof/>
        </w:rPr>
      </w:pPr>
      <w:r w:rsidRPr="00B45E9F">
        <w:rPr>
          <w:noProof/>
        </w:rPr>
        <w:t>3.</w:t>
      </w:r>
      <w:r w:rsidRPr="00B45E9F">
        <w:rPr>
          <w:noProof/>
        </w:rPr>
        <w:tab/>
        <w:t xml:space="preserve">Andorra püüab teha edusamme lõigetes 1 ja 2 </w:t>
      </w:r>
      <w:r w:rsidR="00E35B6B" w:rsidRPr="00B45E9F">
        <w:rPr>
          <w:noProof/>
        </w:rPr>
        <w:t>osuta</w:t>
      </w:r>
      <w:r w:rsidRPr="00B45E9F">
        <w:rPr>
          <w:noProof/>
        </w:rPr>
        <w:t>tud kohustuste täitmisel ja neid tõendada.</w:t>
      </w:r>
    </w:p>
    <w:p w14:paraId="6F52DB78" w14:textId="77777777" w:rsidR="0090796A" w:rsidRPr="00B45E9F" w:rsidRDefault="0090796A" w:rsidP="007647EF">
      <w:pPr>
        <w:ind w:left="567" w:hanging="567"/>
        <w:rPr>
          <w:rFonts w:eastAsia="Calibri"/>
          <w:noProof/>
          <w:szCs w:val="24"/>
        </w:rPr>
      </w:pPr>
    </w:p>
    <w:p w14:paraId="234C53EB" w14:textId="5BA65844" w:rsidR="007647EF" w:rsidRPr="00B45E9F" w:rsidRDefault="009A20FA" w:rsidP="000D13FA">
      <w:pPr>
        <w:ind w:left="567" w:hanging="567"/>
        <w:rPr>
          <w:rFonts w:eastAsia="Calibri"/>
          <w:noProof/>
          <w:szCs w:val="24"/>
        </w:rPr>
      </w:pPr>
      <w:r w:rsidRPr="00B45E9F">
        <w:rPr>
          <w:rFonts w:eastAsia="Calibri"/>
          <w:noProof/>
          <w:szCs w:val="24"/>
        </w:rPr>
        <w:br w:type="page"/>
      </w:r>
      <w:r w:rsidR="007647EF" w:rsidRPr="00B45E9F">
        <w:rPr>
          <w:noProof/>
        </w:rPr>
        <w:t>4.</w:t>
      </w:r>
      <w:r w:rsidR="007647EF" w:rsidRPr="00B45E9F">
        <w:rPr>
          <w:noProof/>
        </w:rPr>
        <w:tab/>
        <w:t xml:space="preserve">Andorra hoidub tegevusest või tegevusetusest, mis võiks olla vastuolus </w:t>
      </w:r>
      <w:r w:rsidR="006005FE" w:rsidRPr="00B45E9F">
        <w:rPr>
          <w:noProof/>
        </w:rPr>
        <w:t>ÜRO kliimamuutuste raamkonventsiooni alusel 12.</w:t>
      </w:r>
      <w:r w:rsidRPr="00B45E9F">
        <w:rPr>
          <w:rFonts w:eastAsia="Calibri"/>
          <w:szCs w:val="24"/>
        </w:rPr>
        <w:t> </w:t>
      </w:r>
      <w:r w:rsidR="006005FE" w:rsidRPr="00B45E9F">
        <w:rPr>
          <w:noProof/>
        </w:rPr>
        <w:t xml:space="preserve">detsembril 2015 Pariisis </w:t>
      </w:r>
      <w:r w:rsidRPr="00B45E9F">
        <w:rPr>
          <w:noProof/>
        </w:rPr>
        <w:t>koostatud</w:t>
      </w:r>
      <w:r w:rsidR="006005FE" w:rsidRPr="00B45E9F">
        <w:rPr>
          <w:noProof/>
        </w:rPr>
        <w:t xml:space="preserve"> </w:t>
      </w:r>
      <w:r w:rsidR="007647EF" w:rsidRPr="00B45E9F">
        <w:rPr>
          <w:noProof/>
        </w:rPr>
        <w:t>Pariisi kokkuleppe</w:t>
      </w:r>
      <w:r w:rsidR="007A2109" w:rsidRPr="00B45E9F">
        <w:rPr>
          <w:rStyle w:val="FootnoteReference"/>
          <w:noProof/>
        </w:rPr>
        <w:footnoteReference w:id="1"/>
      </w:r>
      <w:r w:rsidR="007647EF" w:rsidRPr="00B45E9F">
        <w:rPr>
          <w:noProof/>
        </w:rPr>
        <w:t xml:space="preserve"> </w:t>
      </w:r>
      <w:r w:rsidR="007A2109" w:rsidRPr="00B45E9F">
        <w:rPr>
          <w:noProof/>
        </w:rPr>
        <w:t xml:space="preserve">(edaspidi „Pariisi kokkulepe“) </w:t>
      </w:r>
      <w:r w:rsidR="007647EF" w:rsidRPr="00B45E9F">
        <w:rPr>
          <w:noProof/>
        </w:rPr>
        <w:t>eesmärgiga, näiteks riikliku toetuse andmine sellise uue tootmisvõimsuse loomiseks, mis tekitab rohkem kui 550 grammi fossiilkütusest pärinevat süsinikdioksiidi ühe kilovatt-tunni kohta.</w:t>
      </w:r>
    </w:p>
    <w:p w14:paraId="423C23D4" w14:textId="77777777" w:rsidR="007647EF" w:rsidRPr="00B45E9F" w:rsidRDefault="007647EF" w:rsidP="007647EF">
      <w:pPr>
        <w:ind w:left="567" w:hanging="567"/>
        <w:rPr>
          <w:rFonts w:eastAsia="Calibri"/>
          <w:noProof/>
          <w:szCs w:val="24"/>
        </w:rPr>
      </w:pPr>
    </w:p>
    <w:p w14:paraId="18376478" w14:textId="3BE38AFC" w:rsidR="007647EF" w:rsidRPr="00B45E9F" w:rsidRDefault="007647EF" w:rsidP="007647EF">
      <w:pPr>
        <w:ind w:left="567" w:hanging="567"/>
        <w:rPr>
          <w:rFonts w:eastAsia="Calibri"/>
          <w:noProof/>
          <w:szCs w:val="24"/>
        </w:rPr>
      </w:pPr>
      <w:r w:rsidRPr="00B45E9F">
        <w:rPr>
          <w:noProof/>
        </w:rPr>
        <w:t>5.</w:t>
      </w:r>
      <w:r w:rsidRPr="00B45E9F">
        <w:rPr>
          <w:noProof/>
        </w:rPr>
        <w:tab/>
        <w:t xml:space="preserve">Andorra säilitab oma </w:t>
      </w:r>
      <w:r w:rsidR="00D90B2E" w:rsidRPr="00B45E9F">
        <w:rPr>
          <w:noProof/>
        </w:rPr>
        <w:t>riigisisestes</w:t>
      </w:r>
      <w:r w:rsidRPr="00B45E9F">
        <w:rPr>
          <w:noProof/>
        </w:rPr>
        <w:t xml:space="preserve"> õigusaktides vajalikud sätted </w:t>
      </w:r>
      <w:r w:rsidR="007A2109" w:rsidRPr="00B45E9F">
        <w:rPr>
          <w:noProof/>
        </w:rPr>
        <w:t xml:space="preserve">sidujate ja </w:t>
      </w:r>
      <w:r w:rsidRPr="00B45E9F">
        <w:rPr>
          <w:noProof/>
        </w:rPr>
        <w:t>süsinikuvaru kaitsmiseks ja suurendamiseks kooskõlas Pariisi kokkuleppe artikli</w:t>
      </w:r>
      <w:r w:rsidR="009A20FA" w:rsidRPr="00B45E9F">
        <w:rPr>
          <w:rFonts w:eastAsia="Calibri"/>
          <w:szCs w:val="24"/>
        </w:rPr>
        <w:t> </w:t>
      </w:r>
      <w:r w:rsidRPr="00B45E9F">
        <w:rPr>
          <w:noProof/>
        </w:rPr>
        <w:t>5</w:t>
      </w:r>
      <w:r w:rsidR="007A2109" w:rsidRPr="00B45E9F">
        <w:rPr>
          <w:noProof/>
        </w:rPr>
        <w:t xml:space="preserve"> lõikega</w:t>
      </w:r>
      <w:r w:rsidR="009A20FA" w:rsidRPr="00B45E9F">
        <w:rPr>
          <w:rFonts w:eastAsia="Calibri"/>
          <w:szCs w:val="24"/>
        </w:rPr>
        <w:t> </w:t>
      </w:r>
      <w:r w:rsidR="007A2109" w:rsidRPr="00B45E9F">
        <w:rPr>
          <w:noProof/>
        </w:rPr>
        <w:t>1</w:t>
      </w:r>
      <w:r w:rsidRPr="00B45E9F">
        <w:rPr>
          <w:noProof/>
        </w:rPr>
        <w:t xml:space="preserve">. Andorra esitab ühiskomiteele tõendid selle kohta, et </w:t>
      </w:r>
      <w:r w:rsidR="00056C48" w:rsidRPr="00B45E9F">
        <w:rPr>
          <w:noProof/>
        </w:rPr>
        <w:t xml:space="preserve">Euroopa Parlamendi ja nõukogu </w:t>
      </w:r>
      <w:r w:rsidR="009A20FA" w:rsidRPr="00B45E9F">
        <w:rPr>
          <w:noProof/>
        </w:rPr>
        <w:t>30.</w:t>
      </w:r>
      <w:r w:rsidR="009A20FA" w:rsidRPr="00B45E9F">
        <w:rPr>
          <w:rFonts w:eastAsia="Calibri"/>
          <w:szCs w:val="24"/>
        </w:rPr>
        <w:t> </w:t>
      </w:r>
      <w:r w:rsidR="009A20FA" w:rsidRPr="00B45E9F">
        <w:rPr>
          <w:noProof/>
        </w:rPr>
        <w:t>mai 2018.</w:t>
      </w:r>
      <w:r w:rsidR="009A20FA" w:rsidRPr="00B45E9F">
        <w:rPr>
          <w:rFonts w:eastAsia="Calibri"/>
          <w:szCs w:val="24"/>
        </w:rPr>
        <w:t> </w:t>
      </w:r>
      <w:r w:rsidR="009A20FA" w:rsidRPr="00B45E9F">
        <w:rPr>
          <w:noProof/>
        </w:rPr>
        <w:t xml:space="preserve">aasta </w:t>
      </w:r>
      <w:r w:rsidRPr="00B45E9F">
        <w:rPr>
          <w:noProof/>
        </w:rPr>
        <w:t xml:space="preserve">määruses (EL) 2018/841 </w:t>
      </w:r>
      <w:r w:rsidR="00056C48" w:rsidRPr="00B45E9F">
        <w:rPr>
          <w:noProof/>
        </w:rPr>
        <w:t xml:space="preserve">(millega lisatakse maakasutusest, maakasutuse muutusest ja metsandusest tulenev kasvuhoonegaaside heide ja sellest tulenevate kasvuhoonegaaside sidumine 2030. aasta kliima- ja energiapoliitika raamistikku ning millega muudetakse määrust (EL) nr 525/2013 ja otsust nr 529/2013/EL (ELT L 156, 19.6.2018, lk 1)) </w:t>
      </w:r>
      <w:r w:rsidRPr="00B45E9F">
        <w:rPr>
          <w:noProof/>
        </w:rPr>
        <w:t>määratletud maakasutusest, maakasutuse muutusest ja metsandusest (LULUCF) tulenev teatatud heide ei ületa kasvuhoonegaaside sidumist.</w:t>
      </w:r>
    </w:p>
    <w:p w14:paraId="20160B04" w14:textId="77777777" w:rsidR="007647EF" w:rsidRPr="00B45E9F" w:rsidRDefault="007647EF" w:rsidP="007647EF">
      <w:pPr>
        <w:ind w:left="567" w:hanging="567"/>
        <w:rPr>
          <w:rFonts w:eastAsia="Calibri"/>
          <w:noProof/>
          <w:szCs w:val="24"/>
        </w:rPr>
      </w:pPr>
    </w:p>
    <w:p w14:paraId="24029534" w14:textId="58BA8E17" w:rsidR="005527F1" w:rsidRDefault="0090796A" w:rsidP="005527F1">
      <w:pPr>
        <w:rPr>
          <w:noProof/>
        </w:rPr>
      </w:pPr>
      <w:r w:rsidRPr="00B45E9F">
        <w:rPr>
          <w:noProof/>
        </w:rPr>
        <w:br w:type="page"/>
      </w:r>
      <w:r w:rsidR="005527F1" w:rsidRPr="00B45E9F">
        <w:rPr>
          <w:noProof/>
        </w:rPr>
        <w:t>OSUTATUD ÕIGUSAKTID</w:t>
      </w:r>
    </w:p>
    <w:p w14:paraId="4E597223" w14:textId="77777777" w:rsidR="00905D6E" w:rsidRPr="00B45E9F" w:rsidRDefault="00905D6E" w:rsidP="005527F1">
      <w:pPr>
        <w:rPr>
          <w:rFonts w:eastAsia="Calibri"/>
          <w:iCs/>
          <w:noProof/>
          <w:szCs w:val="24"/>
        </w:rPr>
      </w:pPr>
    </w:p>
    <w:p w14:paraId="1222BAF1" w14:textId="77777777" w:rsidR="005527F1" w:rsidRPr="00B45E9F" w:rsidRDefault="005527F1" w:rsidP="005527F1">
      <w:pPr>
        <w:ind w:left="567" w:hanging="567"/>
        <w:rPr>
          <w:rFonts w:eastAsia="Calibri"/>
          <w:noProof/>
          <w:szCs w:val="24"/>
        </w:rPr>
      </w:pPr>
    </w:p>
    <w:p w14:paraId="596A7B3A" w14:textId="77777777" w:rsidR="005527F1" w:rsidRPr="00B45E9F" w:rsidRDefault="005527F1" w:rsidP="005527F1">
      <w:pPr>
        <w:ind w:left="567" w:hanging="567"/>
        <w:jc w:val="center"/>
        <w:rPr>
          <w:rFonts w:eastAsia="Calibri"/>
          <w:noProof/>
          <w:szCs w:val="24"/>
        </w:rPr>
      </w:pPr>
      <w:r w:rsidRPr="00B45E9F">
        <w:rPr>
          <w:noProof/>
        </w:rPr>
        <w:t>1. PEATÜKK</w:t>
      </w:r>
    </w:p>
    <w:p w14:paraId="65064B71" w14:textId="77777777" w:rsidR="005527F1" w:rsidRPr="00B45E9F" w:rsidRDefault="005527F1" w:rsidP="005527F1">
      <w:pPr>
        <w:ind w:left="567" w:hanging="567"/>
        <w:jc w:val="center"/>
        <w:rPr>
          <w:rFonts w:eastAsia="Calibri"/>
          <w:noProof/>
          <w:szCs w:val="24"/>
        </w:rPr>
      </w:pPr>
    </w:p>
    <w:p w14:paraId="3D89130E" w14:textId="77777777" w:rsidR="005527F1" w:rsidRPr="00B45E9F" w:rsidRDefault="005527F1" w:rsidP="005527F1">
      <w:pPr>
        <w:ind w:left="567" w:hanging="567"/>
        <w:jc w:val="center"/>
        <w:rPr>
          <w:rFonts w:eastAsia="Calibri"/>
          <w:noProof/>
          <w:szCs w:val="24"/>
        </w:rPr>
      </w:pPr>
      <w:r w:rsidRPr="00B45E9F">
        <w:rPr>
          <w:noProof/>
        </w:rPr>
        <w:t>ELi SEIREMEHHANISM</w:t>
      </w:r>
    </w:p>
    <w:p w14:paraId="4EACD43B" w14:textId="77777777" w:rsidR="005527F1" w:rsidRPr="00B45E9F" w:rsidRDefault="005527F1" w:rsidP="005527F1">
      <w:pPr>
        <w:ind w:left="567" w:hanging="567"/>
        <w:rPr>
          <w:rFonts w:eastAsia="Calibri"/>
          <w:noProof/>
          <w:szCs w:val="24"/>
        </w:rPr>
      </w:pPr>
    </w:p>
    <w:p w14:paraId="5756B499" w14:textId="77777777" w:rsidR="005527F1" w:rsidRPr="00B45E9F" w:rsidRDefault="005527F1" w:rsidP="005527F1">
      <w:pPr>
        <w:ind w:left="567" w:hanging="567"/>
        <w:rPr>
          <w:rFonts w:eastAsia="Calibri"/>
          <w:noProof/>
          <w:szCs w:val="24"/>
        </w:rPr>
      </w:pPr>
      <w:r w:rsidRPr="00B45E9F">
        <w:rPr>
          <w:noProof/>
        </w:rPr>
        <w:t>1.</w:t>
      </w:r>
      <w:r w:rsidRPr="00B45E9F">
        <w:rPr>
          <w:noProof/>
        </w:rPr>
        <w:tab/>
        <w:t>32018 R 1999: Euroopa Parlamendi ja nõukogu määrus (EL) 2018/1999, 11. detsember 2018, milles käsitletakse energialiidu ja kliimameetmete juhtimist ning millega muudetakse Euroopa Parlamendi ja nõukogu määrusi (EÜ) nr 663/2009 ja (EÜ) nr 715/2009, Euroopa Parlamendi ja nõukogu direktiive 94/22/EÜ, 98/70/EÜ, 2009/31/EÜ, 2009/73/EÜ, 2010/31/EL, 2012/27/EL ja 2013/30/EL ning nõukogu direktiive 2009/119/EÜ ja (EL) 2015/652 ning tunnistatakse kehtetuks Euroopa Parlamendi ja nõukogu määrus (EL) nr 525/2013 (ELT L 328, 21.12.2018, lk 1), muudetud järgmis(t)e õigusakti(de)ga:</w:t>
      </w:r>
    </w:p>
    <w:p w14:paraId="345B3144" w14:textId="77777777" w:rsidR="005527F1" w:rsidRPr="00B45E9F" w:rsidRDefault="005527F1" w:rsidP="005527F1">
      <w:pPr>
        <w:ind w:left="1134" w:hanging="567"/>
        <w:rPr>
          <w:rFonts w:eastAsia="Calibri"/>
          <w:noProof/>
          <w:szCs w:val="24"/>
        </w:rPr>
      </w:pPr>
    </w:p>
    <w:p w14:paraId="297DD5D2" w14:textId="62241AED" w:rsidR="005527F1" w:rsidRPr="00B45E9F" w:rsidRDefault="005527F1" w:rsidP="005527F1">
      <w:pPr>
        <w:ind w:left="1134" w:hanging="567"/>
        <w:rPr>
          <w:rFonts w:eastAsia="Calibri"/>
          <w:noProof/>
          <w:szCs w:val="24"/>
        </w:rPr>
      </w:pPr>
      <w:r w:rsidRPr="00B45E9F">
        <w:rPr>
          <w:noProof/>
        </w:rPr>
        <w:t>–</w:t>
      </w:r>
      <w:r w:rsidRPr="00B45E9F">
        <w:rPr>
          <w:noProof/>
        </w:rPr>
        <w:tab/>
        <w:t>32019 D 0504: Euroopa Parlamendi ja nõukogu otsus (EL) 2019/504, 19. märts 2019 (ELT L 85</w:t>
      </w:r>
      <w:r w:rsidR="00056C48" w:rsidRPr="00B45E9F">
        <w:rPr>
          <w:noProof/>
        </w:rPr>
        <w:t xml:space="preserve"> </w:t>
      </w:r>
      <w:r w:rsidRPr="00B45E9F">
        <w:rPr>
          <w:noProof/>
        </w:rPr>
        <w:t>I, 27.3.2019, lk 66),</w:t>
      </w:r>
    </w:p>
    <w:p w14:paraId="5B80A424" w14:textId="77777777" w:rsidR="005527F1" w:rsidRPr="00B45E9F" w:rsidRDefault="005527F1" w:rsidP="005527F1">
      <w:pPr>
        <w:ind w:left="1134" w:hanging="567"/>
        <w:rPr>
          <w:rFonts w:eastAsia="Calibri"/>
          <w:noProof/>
          <w:szCs w:val="24"/>
        </w:rPr>
      </w:pPr>
    </w:p>
    <w:p w14:paraId="7125E486" w14:textId="1A0BCD41" w:rsidR="005527F1" w:rsidRPr="00B45E9F" w:rsidRDefault="005527F1" w:rsidP="005527F1">
      <w:pPr>
        <w:ind w:left="1134" w:hanging="567"/>
        <w:rPr>
          <w:rFonts w:eastAsia="Calibri"/>
          <w:noProof/>
          <w:szCs w:val="24"/>
        </w:rPr>
      </w:pPr>
      <w:r w:rsidRPr="00B45E9F">
        <w:rPr>
          <w:noProof/>
        </w:rPr>
        <w:t>–</w:t>
      </w:r>
      <w:r w:rsidRPr="00B45E9F">
        <w:rPr>
          <w:noProof/>
        </w:rPr>
        <w:tab/>
        <w:t>32021 R 1119: Euroopa Parlamendi ja nõukogu määrus (EL) 2021/1119, 30. juuni 2021 (ELT L 243, 9.7.2021, lk 1).</w:t>
      </w:r>
    </w:p>
    <w:p w14:paraId="55BCD4A6" w14:textId="77777777" w:rsidR="005527F1" w:rsidRPr="00B45E9F" w:rsidRDefault="005527F1" w:rsidP="005527F1">
      <w:pPr>
        <w:ind w:left="567" w:hanging="567"/>
        <w:rPr>
          <w:rFonts w:eastAsia="Calibri"/>
          <w:noProof/>
          <w:szCs w:val="24"/>
        </w:rPr>
      </w:pPr>
    </w:p>
    <w:p w14:paraId="4836DAC4" w14:textId="51D5273C" w:rsidR="005527F1" w:rsidRPr="00B45E9F" w:rsidRDefault="005527F1" w:rsidP="00902B00">
      <w:pPr>
        <w:ind w:left="567"/>
        <w:rPr>
          <w:rFonts w:eastAsia="Calibri"/>
          <w:noProof/>
          <w:szCs w:val="24"/>
        </w:rPr>
      </w:pPr>
      <w:bookmarkStart w:id="23" w:name="_Hlk164348687"/>
      <w:r w:rsidRPr="00B45E9F">
        <w:rPr>
          <w:noProof/>
        </w:rPr>
        <w:t xml:space="preserve">Siin loetletud ainult informatiivsel eesmärgil. </w:t>
      </w:r>
      <w:r w:rsidR="00FF4321" w:rsidRPr="00B45E9F">
        <w:rPr>
          <w:noProof/>
        </w:rPr>
        <w:t xml:space="preserve">Määruse (EL) </w:t>
      </w:r>
      <w:r w:rsidR="007C1C66" w:rsidRPr="00B45E9F">
        <w:rPr>
          <w:noProof/>
        </w:rPr>
        <w:t>2018/1999</w:t>
      </w:r>
      <w:r w:rsidR="00FF4321" w:rsidRPr="00B45E9F">
        <w:rPr>
          <w:noProof/>
        </w:rPr>
        <w:t xml:space="preserve"> k</w:t>
      </w:r>
      <w:r w:rsidRPr="00B45E9F">
        <w:rPr>
          <w:noProof/>
        </w:rPr>
        <w:t xml:space="preserve">ohaldamiseks vt </w:t>
      </w:r>
      <w:r w:rsidR="00310108" w:rsidRPr="00B45E9F">
        <w:rPr>
          <w:noProof/>
        </w:rPr>
        <w:t xml:space="preserve">käesoleva lepingu </w:t>
      </w:r>
      <w:r w:rsidRPr="00B45E9F">
        <w:rPr>
          <w:noProof/>
        </w:rPr>
        <w:t>IV</w:t>
      </w:r>
      <w:r w:rsidR="00FF4321" w:rsidRPr="00B45E9F">
        <w:rPr>
          <w:noProof/>
        </w:rPr>
        <w:t> </w:t>
      </w:r>
      <w:r w:rsidRPr="00B45E9F">
        <w:rPr>
          <w:noProof/>
        </w:rPr>
        <w:t xml:space="preserve">lisa </w:t>
      </w:r>
      <w:r w:rsidR="00FF4321" w:rsidRPr="00B45E9F">
        <w:rPr>
          <w:noProof/>
        </w:rPr>
        <w:t>1</w:t>
      </w:r>
      <w:r w:rsidRPr="00B45E9F">
        <w:rPr>
          <w:noProof/>
        </w:rPr>
        <w:t>.</w:t>
      </w:r>
      <w:r w:rsidR="00902B00" w:rsidRPr="00B45E9F">
        <w:rPr>
          <w:noProof/>
        </w:rPr>
        <w:t> </w:t>
      </w:r>
      <w:r w:rsidRPr="00B45E9F">
        <w:rPr>
          <w:noProof/>
        </w:rPr>
        <w:t>peatükk</w:t>
      </w:r>
      <w:r w:rsidR="00FF4321" w:rsidRPr="00B45E9F">
        <w:rPr>
          <w:noProof/>
        </w:rPr>
        <w:t>i</w:t>
      </w:r>
      <w:r w:rsidRPr="00B45E9F">
        <w:rPr>
          <w:noProof/>
        </w:rPr>
        <w:t>.</w:t>
      </w:r>
    </w:p>
    <w:bookmarkEnd w:id="23"/>
    <w:p w14:paraId="7B7371B5" w14:textId="77777777" w:rsidR="005527F1" w:rsidRPr="00B45E9F" w:rsidRDefault="005527F1" w:rsidP="005527F1">
      <w:pPr>
        <w:ind w:left="567" w:hanging="567"/>
        <w:rPr>
          <w:rFonts w:eastAsia="Calibri"/>
          <w:noProof/>
          <w:szCs w:val="24"/>
        </w:rPr>
      </w:pPr>
    </w:p>
    <w:p w14:paraId="16DE2B29" w14:textId="77777777" w:rsidR="005527F1" w:rsidRPr="00B45E9F" w:rsidRDefault="005527F1" w:rsidP="005527F1">
      <w:pPr>
        <w:ind w:left="567" w:hanging="567"/>
        <w:rPr>
          <w:rFonts w:eastAsia="Calibri"/>
          <w:noProof/>
          <w:szCs w:val="24"/>
        </w:rPr>
      </w:pPr>
    </w:p>
    <w:p w14:paraId="642A87DA" w14:textId="51CDE79E" w:rsidR="005527F1" w:rsidRPr="00B45E9F" w:rsidRDefault="00A60CDD" w:rsidP="005527F1">
      <w:pPr>
        <w:ind w:left="567" w:hanging="567"/>
        <w:jc w:val="center"/>
        <w:rPr>
          <w:rFonts w:eastAsia="Calibri"/>
          <w:noProof/>
          <w:szCs w:val="24"/>
        </w:rPr>
      </w:pPr>
      <w:r w:rsidRPr="00B45E9F">
        <w:rPr>
          <w:noProof/>
        </w:rPr>
        <w:br w:type="page"/>
      </w:r>
      <w:r w:rsidR="005527F1" w:rsidRPr="00B45E9F">
        <w:rPr>
          <w:noProof/>
        </w:rPr>
        <w:t>2. PEATÜKK</w:t>
      </w:r>
    </w:p>
    <w:p w14:paraId="4EAAACBB" w14:textId="77777777" w:rsidR="005527F1" w:rsidRPr="00B45E9F" w:rsidRDefault="005527F1" w:rsidP="005527F1">
      <w:pPr>
        <w:ind w:left="567" w:hanging="567"/>
        <w:jc w:val="center"/>
        <w:rPr>
          <w:rFonts w:eastAsia="Calibri"/>
          <w:noProof/>
          <w:szCs w:val="24"/>
        </w:rPr>
      </w:pPr>
    </w:p>
    <w:p w14:paraId="04B1696A" w14:textId="7DE85E02" w:rsidR="005527F1" w:rsidRPr="00B45E9F" w:rsidRDefault="005527F1" w:rsidP="005527F1">
      <w:pPr>
        <w:ind w:left="567" w:hanging="567"/>
        <w:jc w:val="center"/>
        <w:rPr>
          <w:rFonts w:eastAsia="Calibri"/>
          <w:noProof/>
          <w:szCs w:val="24"/>
        </w:rPr>
      </w:pPr>
      <w:r w:rsidRPr="00B45E9F">
        <w:rPr>
          <w:noProof/>
        </w:rPr>
        <w:t xml:space="preserve">ELi </w:t>
      </w:r>
      <w:r w:rsidR="00212347" w:rsidRPr="00B45E9F">
        <w:rPr>
          <w:noProof/>
        </w:rPr>
        <w:t>MERE</w:t>
      </w:r>
      <w:r w:rsidRPr="00B45E9F">
        <w:rPr>
          <w:noProof/>
        </w:rPr>
        <w:t>SEIRE</w:t>
      </w:r>
    </w:p>
    <w:p w14:paraId="2525B511" w14:textId="77777777" w:rsidR="005527F1" w:rsidRPr="00B45E9F" w:rsidRDefault="005527F1" w:rsidP="005527F1">
      <w:pPr>
        <w:ind w:left="567" w:hanging="567"/>
        <w:rPr>
          <w:rFonts w:eastAsia="Calibri"/>
          <w:noProof/>
          <w:szCs w:val="24"/>
        </w:rPr>
      </w:pPr>
    </w:p>
    <w:p w14:paraId="41C9BB5F" w14:textId="77777777" w:rsidR="005527F1" w:rsidRPr="00B45E9F" w:rsidRDefault="005527F1" w:rsidP="005527F1">
      <w:pPr>
        <w:rPr>
          <w:rFonts w:eastAsia="Calibri"/>
          <w:noProof/>
          <w:szCs w:val="24"/>
        </w:rPr>
      </w:pPr>
      <w:r w:rsidRPr="00B45E9F">
        <w:rPr>
          <w:noProof/>
        </w:rPr>
        <w:t>Käesolevas lepingus loetakse käesolevas peatükis loetletud ELi õigusaktide sätteid järgmises kohanduses.</w:t>
      </w:r>
    </w:p>
    <w:p w14:paraId="73260280" w14:textId="77777777" w:rsidR="005527F1" w:rsidRPr="00B45E9F" w:rsidRDefault="005527F1" w:rsidP="005527F1">
      <w:pPr>
        <w:rPr>
          <w:rFonts w:eastAsia="Calibri"/>
          <w:noProof/>
          <w:szCs w:val="24"/>
        </w:rPr>
      </w:pPr>
    </w:p>
    <w:p w14:paraId="143AE449" w14:textId="566B7C12" w:rsidR="005527F1" w:rsidRPr="00B45E9F" w:rsidRDefault="005527F1" w:rsidP="005527F1">
      <w:pPr>
        <w:rPr>
          <w:rFonts w:eastAsia="Calibri"/>
          <w:noProof/>
          <w:szCs w:val="24"/>
        </w:rPr>
      </w:pPr>
      <w:r w:rsidRPr="00B45E9F">
        <w:rPr>
          <w:noProof/>
        </w:rPr>
        <w:t>Kohaldatakse raamprotokolli nr 1 artiklit 4. Raamprotokolli nr 1 artikli 4 lõikes 2 osutatud peatamise ajal ei luba Andorra oma lipu all registreerida määruse (EL) 2015/757 kohaldamisalasse kuuluvaid laevu.</w:t>
      </w:r>
    </w:p>
    <w:p w14:paraId="32547AB2" w14:textId="77777777" w:rsidR="005527F1" w:rsidRPr="00B45E9F" w:rsidRDefault="005527F1" w:rsidP="005527F1">
      <w:pPr>
        <w:ind w:left="567" w:hanging="567"/>
        <w:rPr>
          <w:rFonts w:eastAsia="Calibri"/>
          <w:noProof/>
          <w:szCs w:val="24"/>
        </w:rPr>
      </w:pPr>
    </w:p>
    <w:p w14:paraId="6DF3BEA6" w14:textId="1AEE6463" w:rsidR="005527F1" w:rsidRPr="00B45E9F" w:rsidRDefault="005527F1" w:rsidP="005527F1">
      <w:pPr>
        <w:ind w:left="567" w:hanging="567"/>
        <w:rPr>
          <w:rFonts w:eastAsia="Calibri"/>
          <w:noProof/>
          <w:szCs w:val="24"/>
        </w:rPr>
      </w:pPr>
      <w:r w:rsidRPr="00B45E9F">
        <w:rPr>
          <w:noProof/>
        </w:rPr>
        <w:t>1.</w:t>
      </w:r>
      <w:r w:rsidRPr="00B45E9F">
        <w:rPr>
          <w:noProof/>
        </w:rPr>
        <w:tab/>
        <w:t xml:space="preserve">32015 R 0757: Euroopa Parlamendi ja nõukogu määrus (EL) 2015/757, </w:t>
      </w:r>
      <w:r w:rsidR="00181E33" w:rsidRPr="00B45E9F">
        <w:rPr>
          <w:noProof/>
        </w:rPr>
        <w:t xml:space="preserve">29. aprill 2015, </w:t>
      </w:r>
      <w:r w:rsidRPr="00B45E9F">
        <w:rPr>
          <w:noProof/>
        </w:rPr>
        <w:t>mis käsitleb meretranspordist pärit süsinikdioksiidi heitkoguste seiret, aruandlust ja kontrolli ning millega muudetakse direktiivi 2009/16/EÜ (ELT L 123, 19.5.2015, lk 55), muudetud järgmis(t)e õigusakti(de)ga:</w:t>
      </w:r>
    </w:p>
    <w:p w14:paraId="3AE5EB27" w14:textId="77777777" w:rsidR="005527F1" w:rsidRPr="00B45E9F" w:rsidRDefault="005527F1" w:rsidP="005527F1">
      <w:pPr>
        <w:ind w:left="1134" w:hanging="567"/>
        <w:rPr>
          <w:rFonts w:eastAsia="Calibri"/>
          <w:noProof/>
          <w:szCs w:val="24"/>
        </w:rPr>
      </w:pPr>
    </w:p>
    <w:p w14:paraId="217B12F5" w14:textId="633B6A4B" w:rsidR="005527F1" w:rsidRPr="00B45E9F" w:rsidRDefault="005527F1" w:rsidP="005527F1">
      <w:pPr>
        <w:ind w:left="1134" w:hanging="567"/>
        <w:rPr>
          <w:rFonts w:eastAsia="Calibri"/>
          <w:noProof/>
          <w:szCs w:val="24"/>
        </w:rPr>
      </w:pPr>
      <w:r w:rsidRPr="00B45E9F">
        <w:rPr>
          <w:noProof/>
        </w:rPr>
        <w:t>–</w:t>
      </w:r>
      <w:r w:rsidRPr="00B45E9F">
        <w:rPr>
          <w:noProof/>
        </w:rPr>
        <w:tab/>
        <w:t>32016 R 2071: Komisjoni delegeeritud määrus (EL) 2016/2071 (ELT L 320, 26.11.2016, lk 1).</w:t>
      </w:r>
    </w:p>
    <w:p w14:paraId="0993080A" w14:textId="77777777" w:rsidR="005527F1" w:rsidRPr="00B45E9F" w:rsidRDefault="005527F1" w:rsidP="005527F1">
      <w:pPr>
        <w:ind w:left="567" w:hanging="567"/>
        <w:rPr>
          <w:rFonts w:eastAsia="Calibri"/>
          <w:noProof/>
          <w:szCs w:val="24"/>
        </w:rPr>
      </w:pPr>
    </w:p>
    <w:p w14:paraId="68A82299" w14:textId="543F8262" w:rsidR="005527F1" w:rsidRPr="00B45E9F" w:rsidRDefault="005527F1" w:rsidP="005527F1">
      <w:pPr>
        <w:ind w:left="567" w:hanging="567"/>
        <w:rPr>
          <w:rFonts w:eastAsia="Calibri"/>
          <w:noProof/>
          <w:szCs w:val="24"/>
        </w:rPr>
      </w:pPr>
      <w:r w:rsidRPr="00B45E9F">
        <w:rPr>
          <w:noProof/>
        </w:rPr>
        <w:t>2.</w:t>
      </w:r>
      <w:r w:rsidRPr="00B45E9F">
        <w:rPr>
          <w:noProof/>
        </w:rPr>
        <w:tab/>
        <w:t xml:space="preserve">32016 R 2072: Komisjoni delegeeritud määrus (EL) 2016/2072, </w:t>
      </w:r>
      <w:r w:rsidR="00181E33" w:rsidRPr="00B45E9F">
        <w:rPr>
          <w:noProof/>
        </w:rPr>
        <w:t xml:space="preserve">22. september 2016, </w:t>
      </w:r>
      <w:r w:rsidRPr="00B45E9F">
        <w:rPr>
          <w:noProof/>
        </w:rPr>
        <w:t>tõendamistoimingute ja tõendajate akrediteerimise kohta vastavalt Euroopa Parlamendi ja nõukogu määrusele (EL) 2015/757, mis käsitleb meretranspordist pärit süsinikdioksiidi heitkoguste seiret, aruandlust ja kontrolli (ELT L 320, 26.11.2016, lk 5).</w:t>
      </w:r>
    </w:p>
    <w:p w14:paraId="154445EA" w14:textId="77777777" w:rsidR="005527F1" w:rsidRPr="00B45E9F" w:rsidRDefault="005527F1" w:rsidP="005527F1">
      <w:pPr>
        <w:ind w:left="567" w:hanging="567"/>
        <w:rPr>
          <w:rFonts w:eastAsia="Calibri"/>
          <w:noProof/>
          <w:szCs w:val="24"/>
        </w:rPr>
      </w:pPr>
    </w:p>
    <w:p w14:paraId="773ADEEC" w14:textId="6687E228" w:rsidR="005527F1" w:rsidRPr="00B45E9F" w:rsidRDefault="005527F1" w:rsidP="005527F1">
      <w:pPr>
        <w:ind w:left="567" w:hanging="567"/>
        <w:rPr>
          <w:rFonts w:eastAsia="Calibri"/>
          <w:noProof/>
          <w:szCs w:val="24"/>
        </w:rPr>
      </w:pPr>
      <w:r w:rsidRPr="00B45E9F">
        <w:rPr>
          <w:noProof/>
        </w:rPr>
        <w:t>3.</w:t>
      </w:r>
      <w:r w:rsidRPr="00B45E9F">
        <w:rPr>
          <w:noProof/>
        </w:rPr>
        <w:tab/>
        <w:t xml:space="preserve">32016 R 1927: Komisjoni rakendusmäärus (EL) 2016/1927, </w:t>
      </w:r>
      <w:r w:rsidR="00181E33" w:rsidRPr="00B45E9F">
        <w:rPr>
          <w:noProof/>
        </w:rPr>
        <w:t xml:space="preserve">4. november 2016, </w:t>
      </w:r>
      <w:r w:rsidRPr="00B45E9F">
        <w:rPr>
          <w:noProof/>
        </w:rPr>
        <w:t>Euroopa Parlamendi ja nõukogu määruse (EL) 2015/757 (mis käsitleb meretranspordist pärit süsinikdioksiidi heitkoguste seiret, aruandlust ja kontrolli) kohaste seirekava, heitearuande ja nõuetele vastavuse tunnistuse vormide kohta (ELT L 299, 5.11.2016, lk 1).</w:t>
      </w:r>
    </w:p>
    <w:p w14:paraId="2886F76D" w14:textId="77777777" w:rsidR="005527F1" w:rsidRPr="00B45E9F" w:rsidRDefault="005527F1" w:rsidP="005527F1">
      <w:pPr>
        <w:ind w:left="567" w:hanging="567"/>
        <w:rPr>
          <w:rFonts w:eastAsia="Calibri"/>
          <w:noProof/>
          <w:szCs w:val="24"/>
        </w:rPr>
      </w:pPr>
    </w:p>
    <w:p w14:paraId="5CCED575" w14:textId="55BF3709" w:rsidR="005527F1" w:rsidRPr="00B45E9F" w:rsidRDefault="00A60CDD" w:rsidP="005527F1">
      <w:pPr>
        <w:ind w:left="567" w:hanging="567"/>
        <w:rPr>
          <w:rFonts w:eastAsia="Calibri"/>
          <w:noProof/>
          <w:szCs w:val="24"/>
        </w:rPr>
      </w:pPr>
      <w:r w:rsidRPr="00B45E9F">
        <w:rPr>
          <w:noProof/>
        </w:rPr>
        <w:br w:type="page"/>
      </w:r>
      <w:r w:rsidR="005527F1" w:rsidRPr="00B45E9F">
        <w:rPr>
          <w:noProof/>
        </w:rPr>
        <w:t>4.</w:t>
      </w:r>
      <w:r w:rsidR="005527F1" w:rsidRPr="00B45E9F">
        <w:rPr>
          <w:noProof/>
        </w:rPr>
        <w:tab/>
        <w:t xml:space="preserve">32016 R 1928: Komisjoni rakendusmäärus (EL) 2016/1928, </w:t>
      </w:r>
      <w:r w:rsidR="00181E33" w:rsidRPr="00B45E9F">
        <w:rPr>
          <w:noProof/>
        </w:rPr>
        <w:t xml:space="preserve">4. november 2016, </w:t>
      </w:r>
      <w:r w:rsidR="005527F1" w:rsidRPr="00B45E9F">
        <w:rPr>
          <w:noProof/>
        </w:rPr>
        <w:t>muud liiki laevadega kui reisilaevade, veeremilaevade ja konteinerilaevadega veetud lasti kindlaksmääramise kohta vastavalt Euroopa Parlamendi ja nõukogu määrusele (EL) 2015/757, mis käsitleb meretranspordist pärit süsinikdioksiidi heitkoguste seiret, aruandlust ja kontrolli (ELT L 299, 5.11.2016, lk 22).</w:t>
      </w:r>
    </w:p>
    <w:p w14:paraId="05DFC093" w14:textId="77777777" w:rsidR="005527F1" w:rsidRPr="00B45E9F" w:rsidRDefault="005527F1" w:rsidP="005527F1">
      <w:pPr>
        <w:ind w:left="567" w:hanging="567"/>
        <w:rPr>
          <w:rFonts w:eastAsia="Calibri"/>
          <w:noProof/>
          <w:szCs w:val="24"/>
        </w:rPr>
      </w:pPr>
    </w:p>
    <w:p w14:paraId="73EB7D6C" w14:textId="77777777" w:rsidR="005527F1" w:rsidRPr="00B45E9F" w:rsidRDefault="005527F1" w:rsidP="005527F1">
      <w:pPr>
        <w:ind w:left="567" w:hanging="567"/>
        <w:rPr>
          <w:rFonts w:eastAsia="Calibri"/>
          <w:noProof/>
          <w:szCs w:val="24"/>
        </w:rPr>
      </w:pPr>
    </w:p>
    <w:p w14:paraId="2C379704" w14:textId="77777777" w:rsidR="005527F1" w:rsidRPr="00B45E9F" w:rsidRDefault="005527F1" w:rsidP="005527F1">
      <w:pPr>
        <w:ind w:left="567" w:hanging="567"/>
        <w:jc w:val="center"/>
        <w:rPr>
          <w:rFonts w:eastAsia="Calibri"/>
          <w:noProof/>
          <w:szCs w:val="24"/>
        </w:rPr>
      </w:pPr>
      <w:r w:rsidRPr="00B45E9F">
        <w:rPr>
          <w:noProof/>
        </w:rPr>
        <w:br w:type="page"/>
        <w:t>3. PEATÜKK</w:t>
      </w:r>
    </w:p>
    <w:p w14:paraId="6BA934D0" w14:textId="77777777" w:rsidR="005527F1" w:rsidRPr="00B45E9F" w:rsidRDefault="005527F1" w:rsidP="005527F1">
      <w:pPr>
        <w:ind w:left="567" w:hanging="567"/>
        <w:jc w:val="center"/>
        <w:rPr>
          <w:rFonts w:eastAsia="Calibri"/>
          <w:noProof/>
          <w:szCs w:val="24"/>
        </w:rPr>
      </w:pPr>
    </w:p>
    <w:p w14:paraId="555C10E3" w14:textId="77777777" w:rsidR="005527F1" w:rsidRPr="00B45E9F" w:rsidRDefault="005527F1" w:rsidP="005527F1">
      <w:pPr>
        <w:ind w:left="567" w:hanging="567"/>
        <w:jc w:val="center"/>
        <w:rPr>
          <w:rFonts w:eastAsia="Calibri"/>
          <w:noProof/>
          <w:szCs w:val="24"/>
        </w:rPr>
      </w:pPr>
      <w:r w:rsidRPr="00B45E9F">
        <w:rPr>
          <w:noProof/>
        </w:rPr>
        <w:t>HEITKOGUSTEGA KAUPLEMISE SÜSTEEM</w:t>
      </w:r>
    </w:p>
    <w:p w14:paraId="4800C216" w14:textId="77777777" w:rsidR="005527F1" w:rsidRPr="00B45E9F" w:rsidRDefault="005527F1" w:rsidP="005527F1">
      <w:pPr>
        <w:rPr>
          <w:rFonts w:eastAsia="Calibri"/>
          <w:noProof/>
          <w:szCs w:val="24"/>
        </w:rPr>
      </w:pPr>
    </w:p>
    <w:p w14:paraId="602295DD" w14:textId="77777777" w:rsidR="005527F1" w:rsidRPr="00B45E9F" w:rsidRDefault="005527F1" w:rsidP="005527F1">
      <w:pPr>
        <w:rPr>
          <w:rFonts w:eastAsia="Calibri"/>
          <w:noProof/>
          <w:szCs w:val="24"/>
        </w:rPr>
      </w:pPr>
      <w:r w:rsidRPr="00B45E9F">
        <w:rPr>
          <w:noProof/>
        </w:rPr>
        <w:t>Käesolevas lepingus loetakse käesolevas peatükis loetletud ELi õigusaktide sätteid järgmises kohanduses.</w:t>
      </w:r>
    </w:p>
    <w:p w14:paraId="29DC3141" w14:textId="77777777" w:rsidR="005527F1" w:rsidRPr="00B45E9F" w:rsidRDefault="005527F1" w:rsidP="005527F1">
      <w:pPr>
        <w:rPr>
          <w:rFonts w:eastAsia="Calibri"/>
          <w:noProof/>
          <w:szCs w:val="24"/>
        </w:rPr>
      </w:pPr>
    </w:p>
    <w:p w14:paraId="7F5A48A6" w14:textId="721185E7" w:rsidR="005527F1" w:rsidRPr="00B45E9F" w:rsidRDefault="005527F1" w:rsidP="005527F1">
      <w:pPr>
        <w:rPr>
          <w:rFonts w:eastAsia="Calibri"/>
          <w:noProof/>
          <w:szCs w:val="24"/>
        </w:rPr>
      </w:pPr>
      <w:r w:rsidRPr="00B45E9F">
        <w:rPr>
          <w:noProof/>
        </w:rPr>
        <w:t xml:space="preserve">Kohaldatakse raamprotokolli nr 1 artiklit 4. Raamprotokolli nr 1 artikli 4 lõikes 2 osutatud peatamise ajal ei luba Andorra tegutseda ühegi direktiivi 2003/87/EÜ artikli 2 </w:t>
      </w:r>
      <w:r w:rsidR="00FA14A6" w:rsidRPr="00B45E9F">
        <w:rPr>
          <w:noProof/>
        </w:rPr>
        <w:t xml:space="preserve">lõikes 1 </w:t>
      </w:r>
      <w:r w:rsidR="00CA324B" w:rsidRPr="00B45E9F">
        <w:rPr>
          <w:noProof/>
        </w:rPr>
        <w:t>täpsustatud</w:t>
      </w:r>
      <w:r w:rsidRPr="00B45E9F">
        <w:rPr>
          <w:noProof/>
        </w:rPr>
        <w:t xml:space="preserve"> tegevusalal; lisaks ei luba Andorra nimetatud peatamise ajal registreerida isikut või organisatsiooni, kes tegutseb direktiivi 2003/87/EÜ artikli 2 </w:t>
      </w:r>
      <w:r w:rsidR="00FA14A6" w:rsidRPr="00B45E9F">
        <w:rPr>
          <w:noProof/>
        </w:rPr>
        <w:t xml:space="preserve">lõikes 1 </w:t>
      </w:r>
      <w:r w:rsidR="00CA324B" w:rsidRPr="00B45E9F">
        <w:rPr>
          <w:noProof/>
        </w:rPr>
        <w:t>täpsustatud</w:t>
      </w:r>
      <w:r w:rsidRPr="00B45E9F">
        <w:rPr>
          <w:noProof/>
        </w:rPr>
        <w:t xml:space="preserve"> tegevusalal, kui selline registreerimine tähendaks, et Andorra vastutab ELi </w:t>
      </w:r>
      <w:r w:rsidR="00FA14A6" w:rsidRPr="00B45E9F">
        <w:rPr>
          <w:noProof/>
        </w:rPr>
        <w:t>heitkogustega kauplemise süsteemi</w:t>
      </w:r>
      <w:r w:rsidRPr="00B45E9F">
        <w:rPr>
          <w:noProof/>
        </w:rPr>
        <w:t xml:space="preserve"> haldamise eest seoses </w:t>
      </w:r>
      <w:r w:rsidR="00FA14A6" w:rsidRPr="00B45E9F">
        <w:rPr>
          <w:noProof/>
        </w:rPr>
        <w:t xml:space="preserve">sellise </w:t>
      </w:r>
      <w:r w:rsidRPr="00B45E9F">
        <w:rPr>
          <w:noProof/>
        </w:rPr>
        <w:t>isiku või organisatsiooniga.</w:t>
      </w:r>
    </w:p>
    <w:p w14:paraId="45A217CB" w14:textId="77777777" w:rsidR="005527F1" w:rsidRPr="00B45E9F" w:rsidRDefault="005527F1" w:rsidP="005527F1">
      <w:pPr>
        <w:ind w:left="567" w:hanging="567"/>
        <w:rPr>
          <w:rFonts w:eastAsia="Calibri"/>
          <w:noProof/>
          <w:szCs w:val="24"/>
        </w:rPr>
      </w:pPr>
    </w:p>
    <w:p w14:paraId="76779A96" w14:textId="77777777" w:rsidR="005527F1" w:rsidRPr="00B45E9F" w:rsidRDefault="005527F1" w:rsidP="005527F1">
      <w:pPr>
        <w:ind w:left="567" w:hanging="567"/>
        <w:rPr>
          <w:rFonts w:eastAsia="Calibri"/>
          <w:noProof/>
          <w:szCs w:val="24"/>
        </w:rPr>
      </w:pPr>
      <w:r w:rsidRPr="00B45E9F">
        <w:rPr>
          <w:noProof/>
        </w:rPr>
        <w:t>1.</w:t>
      </w:r>
      <w:r w:rsidRPr="00B45E9F">
        <w:rPr>
          <w:noProof/>
        </w:rPr>
        <w:tab/>
        <w:t>32003 L 0087: Euroopa Parlamendi ja nõukogu direktiiv 2003/87/EÜ, 13. oktoober 2003, millega luuakse ühenduses kasvuhoonegaaside saastekvootidega kauplemise süsteem ja muudetakse nõukogu direktiivi 96/61/EÜ (ELT L 275, 25.10.2003, lk 32), muudetud järgmis(t)e õigusakti(de)ga:</w:t>
      </w:r>
    </w:p>
    <w:p w14:paraId="65727682" w14:textId="77777777" w:rsidR="005527F1" w:rsidRPr="00B45E9F" w:rsidRDefault="005527F1" w:rsidP="005527F1">
      <w:pPr>
        <w:ind w:left="1134" w:hanging="567"/>
        <w:rPr>
          <w:rFonts w:eastAsia="Calibri"/>
          <w:noProof/>
          <w:szCs w:val="24"/>
        </w:rPr>
      </w:pPr>
    </w:p>
    <w:p w14:paraId="7339498B" w14:textId="77777777" w:rsidR="005527F1" w:rsidRPr="00B45E9F" w:rsidRDefault="005527F1" w:rsidP="005527F1">
      <w:pPr>
        <w:ind w:left="1134" w:hanging="567"/>
        <w:rPr>
          <w:rFonts w:eastAsia="Calibri"/>
          <w:noProof/>
          <w:szCs w:val="24"/>
        </w:rPr>
      </w:pPr>
      <w:r w:rsidRPr="00B45E9F">
        <w:rPr>
          <w:noProof/>
        </w:rPr>
        <w:t>–</w:t>
      </w:r>
      <w:r w:rsidRPr="00B45E9F">
        <w:rPr>
          <w:noProof/>
        </w:rPr>
        <w:tab/>
        <w:t>32004 L 0101: Euroopa Parlamendi ja nõukogu direktiiv 2004/101/EÜ, 27. oktoober 2004 (ELT L 338, 13.11.2004, lk 18),</w:t>
      </w:r>
    </w:p>
    <w:p w14:paraId="77C73E0C" w14:textId="77777777" w:rsidR="005527F1" w:rsidRPr="00B45E9F" w:rsidRDefault="005527F1" w:rsidP="005527F1">
      <w:pPr>
        <w:ind w:left="1134" w:hanging="567"/>
        <w:rPr>
          <w:rFonts w:eastAsia="Calibri"/>
          <w:noProof/>
          <w:szCs w:val="24"/>
        </w:rPr>
      </w:pPr>
    </w:p>
    <w:p w14:paraId="31A44992" w14:textId="77777777" w:rsidR="005527F1" w:rsidRPr="00B45E9F" w:rsidRDefault="005527F1" w:rsidP="005527F1">
      <w:pPr>
        <w:ind w:left="1134" w:hanging="567"/>
        <w:rPr>
          <w:rFonts w:eastAsia="Calibri"/>
          <w:noProof/>
          <w:szCs w:val="24"/>
        </w:rPr>
      </w:pPr>
      <w:r w:rsidRPr="00B45E9F">
        <w:rPr>
          <w:noProof/>
        </w:rPr>
        <w:br w:type="page"/>
        <w:t>–</w:t>
      </w:r>
      <w:r w:rsidRPr="00B45E9F">
        <w:rPr>
          <w:noProof/>
        </w:rPr>
        <w:tab/>
        <w:t>32008 L 0101: Euroopa Parlamendi ja nõukogu direktiiv 2008/101/EÜ, 19. november 2008 (ELT L 8, 13.1.2009, lk 3),</w:t>
      </w:r>
    </w:p>
    <w:p w14:paraId="06A73F95" w14:textId="77777777" w:rsidR="005527F1" w:rsidRPr="00B45E9F" w:rsidRDefault="005527F1" w:rsidP="005527F1">
      <w:pPr>
        <w:ind w:left="1134" w:hanging="567"/>
        <w:rPr>
          <w:rFonts w:eastAsia="Calibri"/>
          <w:noProof/>
          <w:szCs w:val="24"/>
        </w:rPr>
      </w:pPr>
    </w:p>
    <w:p w14:paraId="593EECED" w14:textId="77777777" w:rsidR="005527F1" w:rsidRPr="00B45E9F" w:rsidRDefault="005527F1" w:rsidP="005527F1">
      <w:pPr>
        <w:ind w:left="1134" w:hanging="567"/>
        <w:rPr>
          <w:rFonts w:eastAsia="Calibri"/>
          <w:noProof/>
          <w:szCs w:val="24"/>
        </w:rPr>
      </w:pPr>
      <w:r w:rsidRPr="00B45E9F">
        <w:rPr>
          <w:noProof/>
        </w:rPr>
        <w:t>–</w:t>
      </w:r>
      <w:r w:rsidRPr="00B45E9F">
        <w:rPr>
          <w:noProof/>
        </w:rPr>
        <w:tab/>
        <w:t>32009 L 0029: Euroopa Parlamendi ja nõukogu direktiiv 2009/29/EÜ, 23. aprill 2009 (ELT L 140, 5.6.2009, lk 63),</w:t>
      </w:r>
    </w:p>
    <w:p w14:paraId="5E1429F8" w14:textId="77777777" w:rsidR="005527F1" w:rsidRPr="00B45E9F" w:rsidRDefault="005527F1" w:rsidP="005527F1">
      <w:pPr>
        <w:ind w:left="1134" w:hanging="567"/>
        <w:rPr>
          <w:rFonts w:eastAsia="Calibri"/>
          <w:noProof/>
          <w:szCs w:val="24"/>
        </w:rPr>
      </w:pPr>
    </w:p>
    <w:p w14:paraId="469B022F" w14:textId="77777777" w:rsidR="005527F1" w:rsidRPr="00B45E9F" w:rsidRDefault="005527F1" w:rsidP="005527F1">
      <w:pPr>
        <w:ind w:left="1134" w:hanging="567"/>
        <w:rPr>
          <w:rFonts w:eastAsia="Calibri"/>
          <w:noProof/>
          <w:szCs w:val="24"/>
        </w:rPr>
      </w:pPr>
      <w:r w:rsidRPr="00B45E9F">
        <w:rPr>
          <w:noProof/>
        </w:rPr>
        <w:t>–</w:t>
      </w:r>
      <w:r w:rsidRPr="00B45E9F">
        <w:rPr>
          <w:noProof/>
        </w:rPr>
        <w:tab/>
        <w:t>32013 D 1359: Euroopa Parlamendi ja nõukogu otsus nr 1359/2013/EL, 17. detsember 2013 (ELT L 343, 19.12.2013, lk 1),</w:t>
      </w:r>
    </w:p>
    <w:p w14:paraId="43AF9EEA" w14:textId="77777777" w:rsidR="005527F1" w:rsidRPr="00B45E9F" w:rsidRDefault="005527F1" w:rsidP="005527F1">
      <w:pPr>
        <w:ind w:left="1134" w:hanging="567"/>
        <w:rPr>
          <w:rFonts w:eastAsia="Calibri"/>
          <w:noProof/>
          <w:szCs w:val="24"/>
        </w:rPr>
      </w:pPr>
    </w:p>
    <w:p w14:paraId="437048AE" w14:textId="77777777" w:rsidR="005527F1" w:rsidRPr="00B45E9F" w:rsidRDefault="005527F1" w:rsidP="005527F1">
      <w:pPr>
        <w:ind w:left="1134" w:hanging="567"/>
        <w:rPr>
          <w:rFonts w:eastAsia="Calibri"/>
          <w:noProof/>
          <w:szCs w:val="24"/>
        </w:rPr>
      </w:pPr>
      <w:r w:rsidRPr="00B45E9F">
        <w:rPr>
          <w:noProof/>
        </w:rPr>
        <w:t>–</w:t>
      </w:r>
      <w:r w:rsidRPr="00B45E9F">
        <w:rPr>
          <w:noProof/>
        </w:rPr>
        <w:tab/>
        <w:t>32014 R 0421: Euroopa Parlamendi ja nõukogu määrus (EL) nr 421/2014, 16. aprill 2014 (ELT L 129, 30.4.2014, lk 1),</w:t>
      </w:r>
    </w:p>
    <w:p w14:paraId="45A1149A" w14:textId="77777777" w:rsidR="005527F1" w:rsidRPr="00B45E9F" w:rsidRDefault="005527F1" w:rsidP="005527F1">
      <w:pPr>
        <w:ind w:left="1134" w:hanging="567"/>
        <w:rPr>
          <w:rFonts w:eastAsia="Calibri"/>
          <w:noProof/>
          <w:szCs w:val="24"/>
        </w:rPr>
      </w:pPr>
    </w:p>
    <w:p w14:paraId="4FA0262B" w14:textId="77777777" w:rsidR="005527F1" w:rsidRPr="00B45E9F" w:rsidRDefault="005527F1" w:rsidP="005527F1">
      <w:pPr>
        <w:ind w:left="1134" w:hanging="567"/>
        <w:rPr>
          <w:rFonts w:eastAsia="Calibri"/>
          <w:noProof/>
          <w:szCs w:val="24"/>
        </w:rPr>
      </w:pPr>
      <w:r w:rsidRPr="00B45E9F">
        <w:rPr>
          <w:noProof/>
        </w:rPr>
        <w:t>–</w:t>
      </w:r>
      <w:r w:rsidRPr="00B45E9F">
        <w:rPr>
          <w:noProof/>
        </w:rPr>
        <w:tab/>
        <w:t>32015 D 1814: Euroopa Parlamendi ja nõukogu otsus (EL) 2015/1814, 6. oktoober 2015 (ELT L 264, 9.10.2015, lk 1),</w:t>
      </w:r>
    </w:p>
    <w:p w14:paraId="4DE531BD" w14:textId="77777777" w:rsidR="005527F1" w:rsidRPr="00B45E9F" w:rsidRDefault="005527F1" w:rsidP="005527F1">
      <w:pPr>
        <w:ind w:left="1134" w:hanging="567"/>
        <w:rPr>
          <w:rFonts w:eastAsia="Calibri"/>
          <w:noProof/>
          <w:szCs w:val="24"/>
        </w:rPr>
      </w:pPr>
    </w:p>
    <w:p w14:paraId="6CB1EBA3" w14:textId="77777777" w:rsidR="005527F1" w:rsidRPr="00B45E9F" w:rsidRDefault="005527F1" w:rsidP="005527F1">
      <w:pPr>
        <w:ind w:left="1134" w:hanging="567"/>
        <w:rPr>
          <w:rFonts w:eastAsia="Calibri"/>
          <w:noProof/>
          <w:szCs w:val="24"/>
        </w:rPr>
      </w:pPr>
      <w:r w:rsidRPr="00B45E9F">
        <w:rPr>
          <w:noProof/>
        </w:rPr>
        <w:t>–</w:t>
      </w:r>
      <w:r w:rsidRPr="00B45E9F">
        <w:rPr>
          <w:noProof/>
        </w:rPr>
        <w:tab/>
        <w:t>32017 R 2392: Euroopa Parlamendi ja nõukogu määrus (EL) 2017/2392, 13. detsember 2017 (ELT L 350, 29.12.2017, lk 7),</w:t>
      </w:r>
    </w:p>
    <w:p w14:paraId="00A9AD1A" w14:textId="77777777" w:rsidR="005527F1" w:rsidRPr="00B45E9F" w:rsidRDefault="005527F1" w:rsidP="005527F1">
      <w:pPr>
        <w:ind w:left="1134" w:hanging="567"/>
        <w:rPr>
          <w:rFonts w:eastAsia="Calibri"/>
          <w:noProof/>
          <w:szCs w:val="24"/>
        </w:rPr>
      </w:pPr>
    </w:p>
    <w:p w14:paraId="08626CAE"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L 0410: Euroopa Parlamendi ja nõukogu direktiiv (EL) 2018/410, 14. märts 2018 (ELT L 76, 19.3.2018, lk 3),</w:t>
      </w:r>
    </w:p>
    <w:p w14:paraId="42F00576" w14:textId="77777777" w:rsidR="005527F1" w:rsidRPr="00B45E9F" w:rsidRDefault="005527F1" w:rsidP="005527F1">
      <w:pPr>
        <w:ind w:left="1134" w:hanging="567"/>
        <w:rPr>
          <w:rFonts w:eastAsia="Calibri"/>
          <w:noProof/>
          <w:szCs w:val="24"/>
        </w:rPr>
      </w:pPr>
    </w:p>
    <w:p w14:paraId="0D0E5254" w14:textId="77777777" w:rsidR="005527F1" w:rsidRPr="00B45E9F" w:rsidRDefault="005527F1" w:rsidP="005527F1">
      <w:pPr>
        <w:ind w:left="1134" w:hanging="567"/>
        <w:rPr>
          <w:rFonts w:eastAsia="Calibri"/>
          <w:noProof/>
          <w:szCs w:val="24"/>
        </w:rPr>
      </w:pPr>
      <w:r w:rsidRPr="00B45E9F">
        <w:rPr>
          <w:noProof/>
        </w:rPr>
        <w:t>–</w:t>
      </w:r>
      <w:r w:rsidRPr="00B45E9F">
        <w:rPr>
          <w:noProof/>
        </w:rPr>
        <w:tab/>
        <w:t>32020 D 1071: Komisjoni delegeeritud otsus (EL) 2020/1071, 18. mai 2020 (ELT L 234, 21.7.2020, lk 16),</w:t>
      </w:r>
    </w:p>
    <w:p w14:paraId="79792333" w14:textId="77777777" w:rsidR="005527F1" w:rsidRPr="00B45E9F" w:rsidRDefault="005527F1" w:rsidP="005527F1">
      <w:pPr>
        <w:ind w:left="1134" w:hanging="567"/>
        <w:rPr>
          <w:rFonts w:eastAsia="Calibri"/>
          <w:noProof/>
          <w:szCs w:val="24"/>
        </w:rPr>
      </w:pPr>
    </w:p>
    <w:p w14:paraId="37484EB1" w14:textId="77777777" w:rsidR="005527F1" w:rsidRPr="00B45E9F" w:rsidRDefault="005527F1" w:rsidP="005527F1">
      <w:pPr>
        <w:ind w:left="1134" w:hanging="567"/>
        <w:rPr>
          <w:rFonts w:eastAsia="Calibri"/>
          <w:noProof/>
          <w:szCs w:val="24"/>
        </w:rPr>
      </w:pPr>
      <w:r w:rsidRPr="00B45E9F">
        <w:rPr>
          <w:noProof/>
        </w:rPr>
        <w:br w:type="page"/>
        <w:t>–</w:t>
      </w:r>
      <w:r w:rsidRPr="00B45E9F">
        <w:rPr>
          <w:noProof/>
        </w:rPr>
        <w:tab/>
        <w:t>32021 R 1416: Komisjoni delegeeritud määrus (EL) 2021/1416, 17. juuni 2021 (ELT L 305, 31.8.2021, lk 1),</w:t>
      </w:r>
    </w:p>
    <w:p w14:paraId="6BFFBD2E" w14:textId="77777777" w:rsidR="005527F1" w:rsidRPr="00B45E9F" w:rsidRDefault="005527F1" w:rsidP="005527F1">
      <w:pPr>
        <w:ind w:left="1134" w:hanging="567"/>
        <w:rPr>
          <w:rFonts w:eastAsia="Calibri"/>
          <w:noProof/>
          <w:szCs w:val="24"/>
        </w:rPr>
      </w:pPr>
    </w:p>
    <w:p w14:paraId="4D098898" w14:textId="77777777" w:rsidR="005527F1" w:rsidRPr="00B45E9F" w:rsidRDefault="005527F1" w:rsidP="005527F1">
      <w:pPr>
        <w:ind w:left="1134" w:hanging="567"/>
        <w:rPr>
          <w:rFonts w:eastAsia="Calibri"/>
          <w:noProof/>
          <w:szCs w:val="24"/>
        </w:rPr>
      </w:pPr>
      <w:r w:rsidRPr="00B45E9F">
        <w:rPr>
          <w:noProof/>
        </w:rPr>
        <w:t>–</w:t>
      </w:r>
      <w:r w:rsidRPr="00B45E9F">
        <w:rPr>
          <w:noProof/>
        </w:rPr>
        <w:tab/>
        <w:t>32023 D 0136: Euroopa Parlamendi ja nõukogu otsus (EL) 2023/136, 18. jaanuar 2023 (ELT L 19, 20.1.2023, lk 1).</w:t>
      </w:r>
    </w:p>
    <w:p w14:paraId="01CA04DE" w14:textId="77777777" w:rsidR="005527F1" w:rsidRPr="00B45E9F" w:rsidRDefault="005527F1" w:rsidP="005527F1">
      <w:pPr>
        <w:ind w:left="567" w:hanging="567"/>
        <w:rPr>
          <w:rFonts w:eastAsia="Calibri"/>
          <w:noProof/>
          <w:szCs w:val="24"/>
        </w:rPr>
      </w:pPr>
    </w:p>
    <w:p w14:paraId="3E295D5D" w14:textId="77777777" w:rsidR="005527F1" w:rsidRPr="00B45E9F" w:rsidRDefault="005527F1" w:rsidP="005527F1">
      <w:pPr>
        <w:ind w:left="567" w:hanging="567"/>
        <w:rPr>
          <w:rFonts w:eastAsia="Calibri"/>
          <w:noProof/>
          <w:szCs w:val="24"/>
        </w:rPr>
      </w:pPr>
      <w:r w:rsidRPr="00B45E9F">
        <w:rPr>
          <w:noProof/>
        </w:rPr>
        <w:t>2.</w:t>
      </w:r>
      <w:r w:rsidRPr="00B45E9F">
        <w:rPr>
          <w:noProof/>
        </w:rPr>
        <w:tab/>
        <w:t>32010 D 0634: Komisjoni otsus 2010/634/EL, 22. oktoober 2010, millega kohandatakse Euroopa Liidu heitkogustega kauplemise süsteemi kohaselt 2013. aastaks välja antud liidu saastekvootide üldkogust ja tühistatakse otsus 2010/384/EL (ELT L 279, 23.10.2010, lk 34), muudetud järgmis(t)e õigusakti(de)ga:</w:t>
      </w:r>
    </w:p>
    <w:p w14:paraId="53EF92C7" w14:textId="77777777" w:rsidR="005527F1" w:rsidRPr="00B45E9F" w:rsidRDefault="005527F1" w:rsidP="005527F1">
      <w:pPr>
        <w:ind w:left="1134" w:hanging="567"/>
        <w:rPr>
          <w:rFonts w:eastAsia="Calibri"/>
          <w:noProof/>
          <w:szCs w:val="24"/>
        </w:rPr>
      </w:pPr>
    </w:p>
    <w:p w14:paraId="28DEAC8B" w14:textId="77777777" w:rsidR="005527F1" w:rsidRPr="00B45E9F" w:rsidRDefault="005527F1" w:rsidP="005527F1">
      <w:pPr>
        <w:ind w:left="1134" w:hanging="567"/>
        <w:rPr>
          <w:rFonts w:eastAsia="Calibri"/>
          <w:noProof/>
          <w:szCs w:val="24"/>
        </w:rPr>
      </w:pPr>
      <w:r w:rsidRPr="00B45E9F">
        <w:rPr>
          <w:noProof/>
        </w:rPr>
        <w:t>–</w:t>
      </w:r>
      <w:r w:rsidRPr="00B45E9F">
        <w:rPr>
          <w:noProof/>
        </w:rPr>
        <w:tab/>
        <w:t>32013 D 0448: Komisjoni otsus 2013/448/EL, 5. september 2013 (ELT L 240, 7.9.2013, lk 27).</w:t>
      </w:r>
    </w:p>
    <w:p w14:paraId="018E1895" w14:textId="77777777" w:rsidR="005527F1" w:rsidRPr="00B45E9F" w:rsidRDefault="005527F1" w:rsidP="005527F1">
      <w:pPr>
        <w:ind w:left="567" w:hanging="567"/>
        <w:rPr>
          <w:rFonts w:eastAsia="Calibri"/>
          <w:noProof/>
          <w:szCs w:val="24"/>
        </w:rPr>
      </w:pPr>
    </w:p>
    <w:p w14:paraId="4351B590" w14:textId="77777777" w:rsidR="005527F1" w:rsidRPr="00B45E9F" w:rsidRDefault="005527F1" w:rsidP="005527F1">
      <w:pPr>
        <w:ind w:left="567" w:hanging="567"/>
        <w:rPr>
          <w:rFonts w:eastAsia="Calibri"/>
          <w:noProof/>
          <w:szCs w:val="24"/>
        </w:rPr>
      </w:pPr>
      <w:r w:rsidRPr="00B45E9F">
        <w:rPr>
          <w:noProof/>
        </w:rPr>
        <w:t>3.</w:t>
      </w:r>
      <w:r w:rsidRPr="00B45E9F">
        <w:rPr>
          <w:noProof/>
        </w:rPr>
        <w:tab/>
        <w:t>32011 R 0550: Komisjoni määrus (EL) nr 550/2011, 7. juuni 2011, millega vastavalt Euroopa Parlamendi ja nõukogu direktiivile 2003/87/EÜ määratakse kindlaks teatavad piirangud, mida kohaldatakse tööstusgaasiprojektide eest saadud rahvusvaheliste ühikute kasutamise suhtes (ELT L 149, 8.6.2011, lk 1).</w:t>
      </w:r>
    </w:p>
    <w:p w14:paraId="30AF4050" w14:textId="77777777" w:rsidR="005527F1" w:rsidRPr="00B45E9F" w:rsidRDefault="005527F1" w:rsidP="005527F1">
      <w:pPr>
        <w:ind w:left="567" w:hanging="567"/>
        <w:rPr>
          <w:rFonts w:eastAsia="Calibri"/>
          <w:noProof/>
          <w:szCs w:val="24"/>
        </w:rPr>
      </w:pPr>
    </w:p>
    <w:p w14:paraId="4E430AB0" w14:textId="77777777" w:rsidR="005527F1" w:rsidRPr="00B45E9F" w:rsidRDefault="005527F1" w:rsidP="005527F1">
      <w:pPr>
        <w:ind w:left="567" w:hanging="567"/>
        <w:rPr>
          <w:rFonts w:eastAsia="Calibri"/>
          <w:noProof/>
          <w:szCs w:val="24"/>
        </w:rPr>
      </w:pPr>
      <w:r w:rsidRPr="00B45E9F">
        <w:rPr>
          <w:noProof/>
        </w:rPr>
        <w:t>4.</w:t>
      </w:r>
      <w:r w:rsidRPr="00B45E9F">
        <w:rPr>
          <w:noProof/>
        </w:rPr>
        <w:tab/>
        <w:t>32013 D 0448: Komisjoni otsus 2013/448/EL, 5. september 2013, milles käsitletakse riiklikke rakendusmeetmeid kasvuhoonegaaside lubatud heitkoguse ühikute tasuta eraldamiseks üleminekuperioodil kooskõlas Euroopa Parlamendi ja nõukogu direktiivi 2003/87/EÜ artikli 11 lõikega 3 (ELT L 240, 7.9.2013, lk 27), muudetud järgmis(t)e õigusakti(de)ga:</w:t>
      </w:r>
    </w:p>
    <w:p w14:paraId="7CFDE2AB" w14:textId="77777777" w:rsidR="005527F1" w:rsidRPr="00B45E9F" w:rsidRDefault="005527F1" w:rsidP="005527F1">
      <w:pPr>
        <w:ind w:left="1134" w:hanging="567"/>
        <w:rPr>
          <w:rFonts w:eastAsia="Calibri"/>
          <w:noProof/>
          <w:szCs w:val="24"/>
        </w:rPr>
      </w:pPr>
    </w:p>
    <w:p w14:paraId="32EDA711" w14:textId="66336F5B" w:rsidR="005527F1" w:rsidRPr="00B45E9F" w:rsidRDefault="005527F1" w:rsidP="005527F1">
      <w:pPr>
        <w:ind w:left="1134" w:hanging="567"/>
        <w:rPr>
          <w:rFonts w:eastAsia="Calibri"/>
          <w:noProof/>
          <w:szCs w:val="24"/>
        </w:rPr>
      </w:pPr>
      <w:r w:rsidRPr="00B45E9F">
        <w:rPr>
          <w:noProof/>
        </w:rPr>
        <w:t>–</w:t>
      </w:r>
      <w:r w:rsidRPr="00B45E9F">
        <w:rPr>
          <w:noProof/>
        </w:rPr>
        <w:tab/>
        <w:t>32017 D 0126: Komisjoni otsus (EL) 2017/126, 24. jaanuar 2017 (ELT L 19, 25.1.2017, lk 93).</w:t>
      </w:r>
    </w:p>
    <w:p w14:paraId="622F1536" w14:textId="77777777" w:rsidR="005527F1" w:rsidRPr="00B45E9F" w:rsidRDefault="005527F1" w:rsidP="005527F1">
      <w:pPr>
        <w:ind w:left="567" w:hanging="567"/>
        <w:rPr>
          <w:rFonts w:eastAsia="Calibri"/>
          <w:noProof/>
          <w:szCs w:val="24"/>
        </w:rPr>
      </w:pPr>
    </w:p>
    <w:p w14:paraId="434D90E2" w14:textId="5E43E95F" w:rsidR="005527F1" w:rsidRPr="00B45E9F" w:rsidRDefault="00A60CDD" w:rsidP="005527F1">
      <w:pPr>
        <w:ind w:left="567" w:hanging="567"/>
        <w:rPr>
          <w:rFonts w:eastAsia="Calibri"/>
          <w:noProof/>
          <w:szCs w:val="24"/>
        </w:rPr>
      </w:pPr>
      <w:r w:rsidRPr="00B45E9F">
        <w:rPr>
          <w:noProof/>
        </w:rPr>
        <w:br w:type="page"/>
      </w:r>
      <w:r w:rsidR="005527F1" w:rsidRPr="00B45E9F">
        <w:rPr>
          <w:noProof/>
        </w:rPr>
        <w:t>5.</w:t>
      </w:r>
      <w:r w:rsidR="005527F1" w:rsidRPr="00B45E9F">
        <w:rPr>
          <w:noProof/>
        </w:rPr>
        <w:tab/>
        <w:t>32013 D 0447: Komisjoni otsus, 5. september 2013, otsuse 2011/278/EL artikli 18 lõike 2 kohase standardse võimsuskasutusteguri kohta (ELT L 240, 7.9.2013, lk 23).</w:t>
      </w:r>
    </w:p>
    <w:p w14:paraId="11BC06E5" w14:textId="77777777" w:rsidR="005527F1" w:rsidRPr="00B45E9F" w:rsidRDefault="005527F1" w:rsidP="005527F1">
      <w:pPr>
        <w:ind w:left="567" w:hanging="567"/>
        <w:rPr>
          <w:rFonts w:eastAsia="Calibri"/>
          <w:noProof/>
          <w:szCs w:val="24"/>
        </w:rPr>
      </w:pPr>
    </w:p>
    <w:p w14:paraId="75613C08" w14:textId="77777777" w:rsidR="005527F1" w:rsidRPr="00B45E9F" w:rsidRDefault="005527F1" w:rsidP="005527F1">
      <w:pPr>
        <w:ind w:left="567" w:hanging="567"/>
        <w:rPr>
          <w:rFonts w:eastAsia="Calibri"/>
          <w:noProof/>
          <w:szCs w:val="24"/>
        </w:rPr>
      </w:pPr>
      <w:r w:rsidRPr="00B45E9F">
        <w:rPr>
          <w:noProof/>
        </w:rPr>
        <w:t>6.</w:t>
      </w:r>
      <w:r w:rsidRPr="00B45E9F">
        <w:rPr>
          <w:noProof/>
        </w:rPr>
        <w:tab/>
        <w:t>32013 R 1123: Komisjoni määrus (EL) nr 1123/2013, 8. november 2013, rahvusvaheliste ühikute kasutusõiguste määramise kohta vastavalt Euroopa Parlamendi ja nõukogu direktiivile 2003/87/EÜ (ELT L 299, 9.11.2013, lk 32).</w:t>
      </w:r>
    </w:p>
    <w:p w14:paraId="2E48EBA1" w14:textId="77777777" w:rsidR="005527F1" w:rsidRPr="00B45E9F" w:rsidRDefault="005527F1" w:rsidP="005527F1">
      <w:pPr>
        <w:ind w:left="567" w:hanging="567"/>
        <w:rPr>
          <w:rFonts w:eastAsia="Calibri"/>
          <w:noProof/>
          <w:szCs w:val="24"/>
        </w:rPr>
      </w:pPr>
    </w:p>
    <w:p w14:paraId="3E84488B" w14:textId="77777777" w:rsidR="005527F1" w:rsidRPr="00B45E9F" w:rsidRDefault="005527F1" w:rsidP="005527F1">
      <w:pPr>
        <w:ind w:left="567" w:hanging="567"/>
        <w:rPr>
          <w:rFonts w:eastAsia="Calibri"/>
          <w:noProof/>
          <w:szCs w:val="24"/>
        </w:rPr>
      </w:pPr>
      <w:r w:rsidRPr="00B45E9F">
        <w:rPr>
          <w:noProof/>
        </w:rPr>
        <w:t>7.</w:t>
      </w:r>
      <w:r w:rsidRPr="00B45E9F">
        <w:rPr>
          <w:noProof/>
        </w:rPr>
        <w:tab/>
        <w:t>32015 D 1814: Euroopa Parlamendi ja nõukogu otsus (EL) 2015/1814, 6. oktoober 2015, mis käsitleb ELi kasvuhoonegaaside heitkogustega kauplemise süsteemi turustabiilsusreservi loomist ja toimimist ning millega muudetakse direktiivi 2003/87/EÜ (ELT L 264, 9.10.2015, lk 1), muudetud järgmis(t)e õigusakti(de)ga:</w:t>
      </w:r>
    </w:p>
    <w:p w14:paraId="73DFDA27" w14:textId="77777777" w:rsidR="005527F1" w:rsidRPr="00B45E9F" w:rsidRDefault="005527F1" w:rsidP="005527F1">
      <w:pPr>
        <w:ind w:left="1134" w:hanging="567"/>
        <w:rPr>
          <w:rFonts w:eastAsia="Calibri"/>
          <w:noProof/>
          <w:szCs w:val="24"/>
        </w:rPr>
      </w:pPr>
    </w:p>
    <w:p w14:paraId="6DC10C51"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L 0410: Euroopa Parlamendi ja nõukogu direktiiv (EL) 2018/410, 14. märts 2018 (ELT L 76, 19.3.2018, lk 3).</w:t>
      </w:r>
    </w:p>
    <w:p w14:paraId="22026CE6" w14:textId="77777777" w:rsidR="005527F1" w:rsidRPr="00B45E9F" w:rsidRDefault="005527F1" w:rsidP="005527F1">
      <w:pPr>
        <w:ind w:left="567" w:hanging="567"/>
        <w:rPr>
          <w:rFonts w:eastAsia="Calibri"/>
          <w:noProof/>
          <w:szCs w:val="24"/>
        </w:rPr>
      </w:pPr>
    </w:p>
    <w:p w14:paraId="52187591" w14:textId="77777777" w:rsidR="005527F1" w:rsidRPr="00B45E9F" w:rsidRDefault="005527F1" w:rsidP="005527F1">
      <w:pPr>
        <w:ind w:left="567" w:hanging="567"/>
        <w:rPr>
          <w:rFonts w:eastAsia="Calibri"/>
          <w:noProof/>
          <w:szCs w:val="24"/>
        </w:rPr>
      </w:pPr>
      <w:r w:rsidRPr="00B45E9F">
        <w:rPr>
          <w:noProof/>
        </w:rPr>
        <w:t>8.</w:t>
      </w:r>
      <w:r w:rsidRPr="00B45E9F">
        <w:rPr>
          <w:noProof/>
        </w:rPr>
        <w:tab/>
        <w:t>32019 R 0856: Komisjoni delegeeritud määrus (EL) 2019/856, 26. veebruar 2019, millega täiendatakse Euroopa Parlamendi ja nõukogu direktiivi 2003/87/EÜ innovatsioonifondi toimimise osas (ELT L 140, 28.5.2019, lk 6), muudetud järgmis(t)e õigusakti(de)ga:</w:t>
      </w:r>
    </w:p>
    <w:p w14:paraId="0F63167E" w14:textId="77777777" w:rsidR="005527F1" w:rsidRPr="00B45E9F" w:rsidRDefault="005527F1" w:rsidP="005527F1">
      <w:pPr>
        <w:ind w:left="1134" w:hanging="567"/>
        <w:rPr>
          <w:rFonts w:eastAsia="Calibri"/>
          <w:noProof/>
          <w:szCs w:val="24"/>
        </w:rPr>
      </w:pPr>
    </w:p>
    <w:p w14:paraId="676298F1" w14:textId="4468B53C" w:rsidR="005527F1" w:rsidRPr="00B45E9F" w:rsidRDefault="005527F1" w:rsidP="005527F1">
      <w:pPr>
        <w:ind w:left="1134" w:hanging="567"/>
        <w:rPr>
          <w:rFonts w:eastAsia="Calibri"/>
          <w:noProof/>
          <w:szCs w:val="24"/>
        </w:rPr>
      </w:pPr>
      <w:r w:rsidRPr="00B45E9F">
        <w:rPr>
          <w:noProof/>
        </w:rPr>
        <w:t>–</w:t>
      </w:r>
      <w:r w:rsidRPr="00B45E9F">
        <w:rPr>
          <w:noProof/>
        </w:rPr>
        <w:tab/>
        <w:t>32021 R 1204: Komisjoni delegeeritud määrus (EL) 2021/1204, 10. mai 2021 (ELT L 261, 22.7.2021, lk 4)</w:t>
      </w:r>
      <w:r w:rsidR="00FA14A6" w:rsidRPr="00B45E9F">
        <w:rPr>
          <w:noProof/>
        </w:rPr>
        <w:t>.</w:t>
      </w:r>
    </w:p>
    <w:p w14:paraId="4C924618" w14:textId="77777777" w:rsidR="005527F1" w:rsidRPr="00B45E9F" w:rsidRDefault="005527F1" w:rsidP="005527F1">
      <w:pPr>
        <w:ind w:left="567" w:hanging="567"/>
        <w:rPr>
          <w:rFonts w:eastAsia="Calibri"/>
          <w:noProof/>
          <w:szCs w:val="24"/>
        </w:rPr>
      </w:pPr>
    </w:p>
    <w:p w14:paraId="2297D9D1" w14:textId="77777777" w:rsidR="005527F1" w:rsidRPr="00B45E9F" w:rsidRDefault="005527F1" w:rsidP="005527F1">
      <w:pPr>
        <w:ind w:left="567" w:hanging="567"/>
        <w:rPr>
          <w:rFonts w:eastAsia="Calibri"/>
          <w:noProof/>
          <w:szCs w:val="24"/>
        </w:rPr>
      </w:pPr>
      <w:r w:rsidRPr="00B45E9F">
        <w:rPr>
          <w:noProof/>
        </w:rPr>
        <w:br w:type="page"/>
        <w:t>9.</w:t>
      </w:r>
      <w:r w:rsidRPr="00B45E9F">
        <w:rPr>
          <w:noProof/>
        </w:rPr>
        <w:tab/>
        <w:t>32019 R 0331: Komisjoni delegeeritud määrus (EL) 2019/331, 19. detsember 2018, millega määratakse kindlaks üleliidulised üleminekueeskirjad Euroopa Parlamendi ja nõukogu direktiivi 2003/87/EÜ artikli 10a kohaste lubatud heitkoguse ühikute tasuta eraldamiseks ühtlustatud viisil (ELT L 59, 27.2.2019, lk 8).</w:t>
      </w:r>
    </w:p>
    <w:p w14:paraId="368BEB43" w14:textId="77777777" w:rsidR="005527F1" w:rsidRPr="00B45E9F" w:rsidRDefault="005527F1" w:rsidP="005527F1">
      <w:pPr>
        <w:ind w:left="567" w:hanging="567"/>
        <w:rPr>
          <w:rFonts w:eastAsia="Calibri"/>
          <w:noProof/>
          <w:szCs w:val="24"/>
        </w:rPr>
      </w:pPr>
    </w:p>
    <w:p w14:paraId="30CD35FE" w14:textId="77777777" w:rsidR="005527F1" w:rsidRPr="00B45E9F" w:rsidRDefault="005527F1" w:rsidP="005527F1">
      <w:pPr>
        <w:ind w:left="567" w:hanging="567"/>
        <w:rPr>
          <w:rFonts w:eastAsia="Calibri"/>
          <w:noProof/>
          <w:szCs w:val="24"/>
        </w:rPr>
      </w:pPr>
      <w:r w:rsidRPr="00B45E9F">
        <w:rPr>
          <w:noProof/>
        </w:rPr>
        <w:t>10.</w:t>
      </w:r>
      <w:r w:rsidRPr="00B45E9F">
        <w:rPr>
          <w:noProof/>
        </w:rPr>
        <w:tab/>
        <w:t>32019 D 0708: Komisjoni delegeeritud otsus (EL) 2019/708, 15. veebruar 2019, millega täiendatakse Euroopa Parlamendi ja nõukogu direktiivi 2003/87/EÜ seoses selliste sektorite ja allsektorite kindlaksmääramisega ajavahemikuks 2021–2030, mida peetakse kasvuhoonegaaside heite ülekandumisest ohustatuks (ELT L 120, 8.5.2019, lk 20).</w:t>
      </w:r>
    </w:p>
    <w:p w14:paraId="4B9D2425" w14:textId="77777777" w:rsidR="005527F1" w:rsidRPr="00B45E9F" w:rsidRDefault="005527F1" w:rsidP="005527F1">
      <w:pPr>
        <w:ind w:left="567" w:hanging="567"/>
        <w:rPr>
          <w:rFonts w:eastAsia="Calibri"/>
          <w:noProof/>
          <w:szCs w:val="24"/>
        </w:rPr>
      </w:pPr>
    </w:p>
    <w:p w14:paraId="6680753B" w14:textId="77777777" w:rsidR="005527F1" w:rsidRPr="00B45E9F" w:rsidRDefault="005527F1" w:rsidP="005527F1">
      <w:pPr>
        <w:ind w:left="567" w:hanging="567"/>
        <w:rPr>
          <w:rFonts w:eastAsia="Calibri"/>
          <w:noProof/>
          <w:szCs w:val="24"/>
        </w:rPr>
      </w:pPr>
      <w:r w:rsidRPr="00B45E9F">
        <w:rPr>
          <w:noProof/>
        </w:rPr>
        <w:t>11.</w:t>
      </w:r>
      <w:r w:rsidRPr="00B45E9F">
        <w:rPr>
          <w:noProof/>
        </w:rPr>
        <w:tab/>
        <w:t>32021 D 0355: Komisjoni otsus (EL) 2021/355, 25. veebruar 2021, milles käsitletakse riiklikke rakendusmeetmeid kasvuhoonegaaside lubatud heitkoguse ühikute tasuta eraldamiseks üleminekuperioodil kooskõlas Euroopa Parlamendi ja nõukogu direktiivi 2003/87/EÜ artikli 11 lõikega 3 (ELT L 68, 26.2.2021, lk 221), muudetud järgmis(t)e õigusakti(de)ga:</w:t>
      </w:r>
    </w:p>
    <w:p w14:paraId="691E57CF" w14:textId="77777777" w:rsidR="005527F1" w:rsidRPr="00B45E9F" w:rsidRDefault="005527F1" w:rsidP="005527F1">
      <w:pPr>
        <w:ind w:left="1134" w:hanging="567"/>
        <w:rPr>
          <w:rFonts w:eastAsia="Calibri"/>
          <w:noProof/>
          <w:szCs w:val="24"/>
        </w:rPr>
      </w:pPr>
    </w:p>
    <w:p w14:paraId="4C1B984F" w14:textId="77777777" w:rsidR="005527F1" w:rsidRPr="00B45E9F" w:rsidRDefault="005527F1" w:rsidP="005527F1">
      <w:pPr>
        <w:ind w:left="1134" w:hanging="567"/>
        <w:rPr>
          <w:rFonts w:eastAsia="Calibri"/>
          <w:noProof/>
          <w:szCs w:val="24"/>
        </w:rPr>
      </w:pPr>
      <w:r w:rsidRPr="00B45E9F">
        <w:rPr>
          <w:noProof/>
        </w:rPr>
        <w:t>–</w:t>
      </w:r>
      <w:r w:rsidRPr="00B45E9F">
        <w:rPr>
          <w:noProof/>
        </w:rPr>
        <w:tab/>
        <w:t>32022 D 1028: Komisjoni rakendusotsus (EL) 2022/1028, 27. juuni 2022 (ELT L 172, 29.6.2022, lk 21).</w:t>
      </w:r>
    </w:p>
    <w:p w14:paraId="59AEEF0E" w14:textId="77777777" w:rsidR="005527F1" w:rsidRPr="00B45E9F" w:rsidRDefault="005527F1" w:rsidP="005527F1">
      <w:pPr>
        <w:ind w:left="567" w:hanging="567"/>
        <w:rPr>
          <w:rFonts w:eastAsia="Calibri"/>
          <w:noProof/>
          <w:szCs w:val="24"/>
        </w:rPr>
      </w:pPr>
    </w:p>
    <w:p w14:paraId="2715DC8E" w14:textId="77777777" w:rsidR="005527F1" w:rsidRPr="00B45E9F" w:rsidRDefault="005527F1" w:rsidP="005527F1">
      <w:pPr>
        <w:ind w:left="567" w:hanging="567"/>
        <w:rPr>
          <w:rFonts w:eastAsia="Calibri"/>
          <w:noProof/>
          <w:szCs w:val="24"/>
        </w:rPr>
      </w:pPr>
      <w:r w:rsidRPr="00B45E9F">
        <w:rPr>
          <w:noProof/>
        </w:rPr>
        <w:t>12.</w:t>
      </w:r>
      <w:r w:rsidRPr="00B45E9F">
        <w:rPr>
          <w:noProof/>
        </w:rPr>
        <w:tab/>
        <w:t>32021 R 0447: Komisjoni rakendusmäärus (EL) 2021/447, 12. märts 2021, millega määratakse vastavalt Euroopa Parlamendi ja nõukogu direktiivi 2003/87/EÜ artikli 10a lõikele 2 kindlaks lubatud heitkoguse ühikute tasuta eraldamisel kasutatavate võrdlusaluste muudetud väärtused ajavahemikuks 2021–2025 (ELT L 87, 15.3.2021, lk 29).</w:t>
      </w:r>
    </w:p>
    <w:p w14:paraId="0CBAFFB7" w14:textId="77777777" w:rsidR="005527F1" w:rsidRPr="00B45E9F" w:rsidRDefault="005527F1" w:rsidP="005527F1">
      <w:pPr>
        <w:ind w:left="567" w:hanging="567"/>
        <w:rPr>
          <w:rFonts w:eastAsia="Calibri"/>
          <w:noProof/>
          <w:szCs w:val="24"/>
        </w:rPr>
      </w:pPr>
    </w:p>
    <w:p w14:paraId="7CF0D7EF" w14:textId="77777777" w:rsidR="005527F1" w:rsidRPr="00B45E9F" w:rsidRDefault="005527F1" w:rsidP="005527F1">
      <w:pPr>
        <w:ind w:left="567" w:hanging="567"/>
        <w:rPr>
          <w:rFonts w:eastAsia="Calibri"/>
          <w:noProof/>
          <w:szCs w:val="24"/>
        </w:rPr>
      </w:pPr>
      <w:r w:rsidRPr="00B45E9F">
        <w:rPr>
          <w:noProof/>
        </w:rPr>
        <w:br w:type="page"/>
        <w:t>13.</w:t>
      </w:r>
      <w:r w:rsidRPr="00B45E9F">
        <w:rPr>
          <w:noProof/>
        </w:rPr>
        <w:tab/>
        <w:t>32010 R 1031: Komisjoni Määrus (EÜ) nr 1031/2010, 12. novembri 2010. aasta, Euroopa Parlamendi ja nõukogu direktiivi 2003/87/EÜ (millega luuakse ühenduses kasvuhoonegaaside saastekvootidega kauplemise süsteem) kohase kasvuhoonegaaside saastekvootide enampakkumise ajastamise, haldamise ja muude aspektide kohta (ELT L 302, 18.11.2010, lk 1), muudetud järgmis(t)e õigusakti(de)ga:</w:t>
      </w:r>
    </w:p>
    <w:p w14:paraId="3E98DE77" w14:textId="77777777" w:rsidR="005527F1" w:rsidRPr="00B45E9F" w:rsidRDefault="005527F1" w:rsidP="005527F1">
      <w:pPr>
        <w:ind w:left="1134" w:hanging="567"/>
        <w:rPr>
          <w:rFonts w:eastAsia="Calibri"/>
          <w:noProof/>
          <w:szCs w:val="24"/>
        </w:rPr>
      </w:pPr>
    </w:p>
    <w:p w14:paraId="099B51C7" w14:textId="77777777" w:rsidR="005527F1" w:rsidRPr="00B45E9F" w:rsidRDefault="005527F1" w:rsidP="005527F1">
      <w:pPr>
        <w:ind w:left="1134" w:hanging="567"/>
        <w:rPr>
          <w:rFonts w:eastAsia="Calibri"/>
          <w:noProof/>
          <w:szCs w:val="24"/>
        </w:rPr>
      </w:pPr>
      <w:r w:rsidRPr="00B45E9F">
        <w:rPr>
          <w:noProof/>
        </w:rPr>
        <w:t>–</w:t>
      </w:r>
      <w:r w:rsidRPr="00B45E9F">
        <w:rPr>
          <w:noProof/>
        </w:rPr>
        <w:tab/>
        <w:t>32011 R 1210: Komisjoni määrus (EL) nr 1210/2011, 23. november 2011 (ELT L 308, 24.11.2011, lk 2),</w:t>
      </w:r>
    </w:p>
    <w:p w14:paraId="269CEAE7" w14:textId="77777777" w:rsidR="005527F1" w:rsidRPr="00B45E9F" w:rsidRDefault="005527F1" w:rsidP="005527F1">
      <w:pPr>
        <w:ind w:left="1134" w:hanging="567"/>
        <w:rPr>
          <w:rFonts w:eastAsia="Calibri"/>
          <w:noProof/>
          <w:szCs w:val="24"/>
        </w:rPr>
      </w:pPr>
    </w:p>
    <w:p w14:paraId="6CEC6ED1" w14:textId="77777777" w:rsidR="005527F1" w:rsidRPr="00B45E9F" w:rsidRDefault="005527F1" w:rsidP="005527F1">
      <w:pPr>
        <w:ind w:left="1134" w:hanging="567"/>
        <w:rPr>
          <w:rFonts w:eastAsia="Calibri"/>
          <w:noProof/>
          <w:szCs w:val="24"/>
        </w:rPr>
      </w:pPr>
      <w:r w:rsidRPr="00B45E9F">
        <w:rPr>
          <w:noProof/>
        </w:rPr>
        <w:t>–</w:t>
      </w:r>
      <w:r w:rsidRPr="00B45E9F">
        <w:rPr>
          <w:noProof/>
        </w:rPr>
        <w:tab/>
        <w:t>32012 R 0784: Komisjoni määrus (EL) nr 784/2012, 30. august 2012 (ELT L 234, 31.8.2012, lk 4),</w:t>
      </w:r>
    </w:p>
    <w:p w14:paraId="45642C08" w14:textId="77777777" w:rsidR="005527F1" w:rsidRPr="00B45E9F" w:rsidRDefault="005527F1" w:rsidP="005527F1">
      <w:pPr>
        <w:ind w:left="1134" w:hanging="567"/>
        <w:rPr>
          <w:rFonts w:eastAsia="Calibri"/>
          <w:noProof/>
          <w:szCs w:val="24"/>
        </w:rPr>
      </w:pPr>
    </w:p>
    <w:p w14:paraId="2EF9FC29" w14:textId="77777777" w:rsidR="005527F1" w:rsidRPr="00B45E9F" w:rsidRDefault="005527F1" w:rsidP="005527F1">
      <w:pPr>
        <w:ind w:left="1134" w:hanging="567"/>
        <w:rPr>
          <w:rFonts w:eastAsia="Calibri"/>
          <w:noProof/>
          <w:szCs w:val="24"/>
        </w:rPr>
      </w:pPr>
      <w:r w:rsidRPr="00B45E9F">
        <w:rPr>
          <w:noProof/>
        </w:rPr>
        <w:t>–</w:t>
      </w:r>
      <w:r w:rsidRPr="00B45E9F">
        <w:rPr>
          <w:noProof/>
        </w:rPr>
        <w:tab/>
        <w:t>32012 R 1042: Komisjoni määrus (EL) nr 1042/2012, 7. november 2012 (ELT L 310, 9.11.2012, lk 19),</w:t>
      </w:r>
    </w:p>
    <w:p w14:paraId="474B6EC9" w14:textId="77777777" w:rsidR="005527F1" w:rsidRPr="00B45E9F" w:rsidRDefault="005527F1" w:rsidP="005527F1">
      <w:pPr>
        <w:ind w:left="1134" w:hanging="567"/>
        <w:rPr>
          <w:rFonts w:eastAsia="Calibri"/>
          <w:noProof/>
          <w:szCs w:val="24"/>
        </w:rPr>
      </w:pPr>
    </w:p>
    <w:p w14:paraId="33E5F035" w14:textId="77777777" w:rsidR="005527F1" w:rsidRPr="00B45E9F" w:rsidRDefault="005527F1" w:rsidP="005527F1">
      <w:pPr>
        <w:ind w:left="1134" w:hanging="567"/>
        <w:rPr>
          <w:rFonts w:eastAsia="Calibri"/>
          <w:noProof/>
          <w:szCs w:val="24"/>
        </w:rPr>
      </w:pPr>
      <w:r w:rsidRPr="00B45E9F">
        <w:rPr>
          <w:noProof/>
        </w:rPr>
        <w:t>–</w:t>
      </w:r>
      <w:r w:rsidRPr="00B45E9F">
        <w:rPr>
          <w:noProof/>
        </w:rPr>
        <w:tab/>
        <w:t>32013 R 1143: Komisjoni määrus (EL) nr 1143/2013, 13. november 2013 (ELT L 303, 14.11.2013, lk 10),</w:t>
      </w:r>
    </w:p>
    <w:p w14:paraId="173CFD45" w14:textId="77777777" w:rsidR="005527F1" w:rsidRPr="00B45E9F" w:rsidRDefault="005527F1" w:rsidP="005527F1">
      <w:pPr>
        <w:ind w:left="1134" w:hanging="567"/>
        <w:rPr>
          <w:rFonts w:eastAsia="Calibri"/>
          <w:noProof/>
          <w:szCs w:val="24"/>
        </w:rPr>
      </w:pPr>
    </w:p>
    <w:p w14:paraId="19CCF5A5" w14:textId="77777777" w:rsidR="005527F1" w:rsidRPr="00B45E9F" w:rsidRDefault="005527F1" w:rsidP="005527F1">
      <w:pPr>
        <w:ind w:left="1134" w:hanging="567"/>
        <w:rPr>
          <w:rFonts w:eastAsia="Calibri"/>
          <w:noProof/>
          <w:szCs w:val="24"/>
        </w:rPr>
      </w:pPr>
      <w:r w:rsidRPr="00B45E9F">
        <w:rPr>
          <w:noProof/>
        </w:rPr>
        <w:t>–</w:t>
      </w:r>
      <w:r w:rsidRPr="00B45E9F">
        <w:rPr>
          <w:noProof/>
        </w:rPr>
        <w:tab/>
        <w:t>32014 R 0176: Komisjoni määrus (EL) nr 176/2014, 25. veebruar 2014 (ELT L 56, 26.2.2014, lk 11),</w:t>
      </w:r>
    </w:p>
    <w:p w14:paraId="66F8698B" w14:textId="77777777" w:rsidR="005527F1" w:rsidRPr="00B45E9F" w:rsidRDefault="005527F1" w:rsidP="005527F1">
      <w:pPr>
        <w:ind w:left="1134" w:hanging="567"/>
        <w:rPr>
          <w:rFonts w:eastAsia="Calibri"/>
          <w:noProof/>
          <w:szCs w:val="24"/>
        </w:rPr>
      </w:pPr>
    </w:p>
    <w:p w14:paraId="62F5F8F3" w14:textId="77777777" w:rsidR="005527F1" w:rsidRPr="00B45E9F" w:rsidRDefault="005527F1" w:rsidP="005527F1">
      <w:pPr>
        <w:ind w:left="1134" w:hanging="567"/>
        <w:rPr>
          <w:rFonts w:eastAsia="Calibri"/>
          <w:noProof/>
          <w:szCs w:val="24"/>
        </w:rPr>
      </w:pPr>
      <w:r w:rsidRPr="00B45E9F">
        <w:rPr>
          <w:noProof/>
        </w:rPr>
        <w:t>–</w:t>
      </w:r>
      <w:r w:rsidRPr="00B45E9F">
        <w:rPr>
          <w:noProof/>
        </w:rPr>
        <w:tab/>
        <w:t>32017 R 1902: Komisjoni määrus (EL) 2017/1902, 18. oktoober 2017 (ELT L 56, 26.2.2014, lk 11),</w:t>
      </w:r>
    </w:p>
    <w:p w14:paraId="115C5AFF" w14:textId="77777777" w:rsidR="005527F1" w:rsidRPr="00B45E9F" w:rsidRDefault="005527F1" w:rsidP="005527F1">
      <w:pPr>
        <w:ind w:left="1134" w:hanging="567"/>
        <w:rPr>
          <w:rFonts w:eastAsia="Calibri"/>
          <w:noProof/>
          <w:szCs w:val="24"/>
        </w:rPr>
      </w:pPr>
    </w:p>
    <w:p w14:paraId="1F1B9E83" w14:textId="77777777" w:rsidR="005527F1" w:rsidRPr="00B45E9F" w:rsidRDefault="005527F1" w:rsidP="005527F1">
      <w:pPr>
        <w:ind w:left="1134" w:hanging="567"/>
        <w:rPr>
          <w:rFonts w:eastAsia="Calibri"/>
          <w:noProof/>
          <w:szCs w:val="24"/>
        </w:rPr>
      </w:pPr>
      <w:r w:rsidRPr="00B45E9F">
        <w:rPr>
          <w:noProof/>
        </w:rPr>
        <w:br w:type="page"/>
        <w:t>–</w:t>
      </w:r>
      <w:r w:rsidRPr="00B45E9F">
        <w:rPr>
          <w:noProof/>
        </w:rPr>
        <w:tab/>
        <w:t>32019 R 0007: Komisjoni delegeeritud määrus (EL) 2019/7, 30. oktoober 2018 (ELT L 2, 4.1.2019, lk 1),</w:t>
      </w:r>
    </w:p>
    <w:p w14:paraId="019CD213" w14:textId="77777777" w:rsidR="005527F1" w:rsidRPr="00B45E9F" w:rsidRDefault="005527F1" w:rsidP="005527F1">
      <w:pPr>
        <w:ind w:left="1134" w:hanging="567"/>
        <w:rPr>
          <w:rFonts w:eastAsia="Calibri"/>
          <w:noProof/>
          <w:szCs w:val="24"/>
        </w:rPr>
      </w:pPr>
    </w:p>
    <w:p w14:paraId="7833C524" w14:textId="77777777" w:rsidR="005527F1" w:rsidRPr="00B45E9F" w:rsidRDefault="005527F1" w:rsidP="005527F1">
      <w:pPr>
        <w:ind w:left="1134" w:hanging="567"/>
        <w:rPr>
          <w:rFonts w:eastAsia="Calibri"/>
          <w:noProof/>
          <w:szCs w:val="24"/>
        </w:rPr>
      </w:pPr>
      <w:r w:rsidRPr="00B45E9F">
        <w:rPr>
          <w:noProof/>
        </w:rPr>
        <w:t>–</w:t>
      </w:r>
      <w:r w:rsidRPr="00B45E9F">
        <w:rPr>
          <w:noProof/>
        </w:rPr>
        <w:tab/>
        <w:t>32019 R 1868: Komisjoni delegeeritud määrus (EL) 2019/1868, 28. august 2019 (ELT L 289, 8.11.2019, lk 9).</w:t>
      </w:r>
    </w:p>
    <w:p w14:paraId="751EF6A7" w14:textId="77777777" w:rsidR="005527F1" w:rsidRPr="00B45E9F" w:rsidRDefault="005527F1" w:rsidP="005527F1">
      <w:pPr>
        <w:ind w:left="567" w:hanging="567"/>
        <w:rPr>
          <w:rFonts w:eastAsia="Calibri"/>
          <w:noProof/>
          <w:szCs w:val="24"/>
        </w:rPr>
      </w:pPr>
    </w:p>
    <w:p w14:paraId="3FE964B9" w14:textId="77777777" w:rsidR="005527F1" w:rsidRPr="00B45E9F" w:rsidRDefault="005527F1" w:rsidP="005527F1">
      <w:pPr>
        <w:ind w:left="567" w:hanging="567"/>
        <w:rPr>
          <w:rFonts w:eastAsia="Calibri"/>
          <w:noProof/>
          <w:szCs w:val="24"/>
        </w:rPr>
      </w:pPr>
      <w:r w:rsidRPr="00B45E9F">
        <w:rPr>
          <w:noProof/>
        </w:rPr>
        <w:t>14.</w:t>
      </w:r>
      <w:r w:rsidRPr="00B45E9F">
        <w:rPr>
          <w:noProof/>
        </w:rPr>
        <w:tab/>
        <w:t>32021 D 0927: Komisjoni rakendusotsus (EL) 2021/927, 31. mai 2021, millega määratakse kindlaks ühtne sektoriülene paranduskoefitsient lubatud heitkoguse ühikute tasuta eraldamise kohandamiseks ajavahemikul 2021–2025 (ELT L 203, 9.6.2021, lk 14).</w:t>
      </w:r>
    </w:p>
    <w:p w14:paraId="77C9D104" w14:textId="77777777" w:rsidR="005527F1" w:rsidRPr="00B45E9F" w:rsidRDefault="005527F1" w:rsidP="005527F1">
      <w:pPr>
        <w:ind w:left="567" w:hanging="567"/>
        <w:rPr>
          <w:rFonts w:eastAsia="Calibri"/>
          <w:noProof/>
          <w:szCs w:val="24"/>
        </w:rPr>
      </w:pPr>
    </w:p>
    <w:p w14:paraId="14646F0E" w14:textId="77777777" w:rsidR="005527F1" w:rsidRPr="00B45E9F" w:rsidRDefault="005527F1" w:rsidP="005527F1">
      <w:pPr>
        <w:ind w:left="567" w:hanging="567"/>
        <w:rPr>
          <w:rFonts w:eastAsia="Calibri"/>
          <w:noProof/>
          <w:szCs w:val="24"/>
        </w:rPr>
      </w:pPr>
      <w:r w:rsidRPr="00B45E9F">
        <w:rPr>
          <w:noProof/>
        </w:rPr>
        <w:t>15.</w:t>
      </w:r>
      <w:r w:rsidRPr="00B45E9F">
        <w:rPr>
          <w:noProof/>
        </w:rPr>
        <w:tab/>
        <w:t>32020 D 2166: Komisjoni otsus (EL) 2020/2166, 17. detsember 2020, liikmesriikide enampakkumisosade kindlaksmääramise kohta ELi heitkogustega kauplemise süsteemi raames aastatel 2021–2030 (ELT L 431, 21.12.2020, lk 66).</w:t>
      </w:r>
    </w:p>
    <w:p w14:paraId="6C053570" w14:textId="77777777" w:rsidR="005527F1" w:rsidRPr="00B45E9F" w:rsidRDefault="005527F1" w:rsidP="005527F1">
      <w:pPr>
        <w:ind w:left="567" w:hanging="567"/>
        <w:rPr>
          <w:rFonts w:eastAsia="Calibri"/>
          <w:noProof/>
          <w:szCs w:val="24"/>
        </w:rPr>
      </w:pPr>
    </w:p>
    <w:p w14:paraId="1EE00339" w14:textId="77777777" w:rsidR="005527F1" w:rsidRPr="00B45E9F" w:rsidRDefault="005527F1" w:rsidP="005527F1">
      <w:pPr>
        <w:ind w:left="567" w:hanging="567"/>
        <w:rPr>
          <w:rFonts w:eastAsia="Calibri"/>
          <w:noProof/>
          <w:szCs w:val="24"/>
        </w:rPr>
      </w:pPr>
      <w:r w:rsidRPr="00B45E9F">
        <w:rPr>
          <w:noProof/>
        </w:rPr>
        <w:t>16.</w:t>
      </w:r>
      <w:r w:rsidRPr="00B45E9F">
        <w:rPr>
          <w:noProof/>
        </w:rPr>
        <w:tab/>
        <w:t>32013 R 0389: Komisjoni määrus (EL) nr 389/2013, 2. mai 2013, millega luuakse liidu register vastavalt Euroopa Parlamendi ja nõukogu direktiivile 2003/87/EÜ, Euroopa Parlamendi ja nõukogu otsustele nr 280/2004/EÜ ja nr 406/2009/EÜ ning tunnistatakse kehtetuks komisjoni määrused (EL) nr 920/2010 ja nr 1193/2011 (ELT L 122, 3.5.2013, lk 1), muudetud järgmis(t)e õigusakti(de)ga:</w:t>
      </w:r>
    </w:p>
    <w:p w14:paraId="12E86D2A" w14:textId="77777777" w:rsidR="005527F1" w:rsidRPr="00B45E9F" w:rsidRDefault="005527F1" w:rsidP="005527F1">
      <w:pPr>
        <w:ind w:left="1134" w:hanging="567"/>
        <w:rPr>
          <w:rFonts w:eastAsia="Calibri"/>
          <w:noProof/>
          <w:szCs w:val="24"/>
        </w:rPr>
      </w:pPr>
    </w:p>
    <w:p w14:paraId="79B0945C" w14:textId="77777777" w:rsidR="005527F1" w:rsidRPr="00B45E9F" w:rsidRDefault="005527F1" w:rsidP="005527F1">
      <w:pPr>
        <w:ind w:left="1134" w:hanging="567"/>
        <w:rPr>
          <w:rFonts w:eastAsia="Calibri"/>
          <w:noProof/>
          <w:szCs w:val="24"/>
        </w:rPr>
      </w:pPr>
      <w:r w:rsidRPr="00B45E9F">
        <w:rPr>
          <w:noProof/>
        </w:rPr>
        <w:t>–</w:t>
      </w:r>
      <w:r w:rsidRPr="00B45E9F">
        <w:rPr>
          <w:noProof/>
        </w:rPr>
        <w:tab/>
        <w:t>32015 R 1844: Komisjoni delegeeritud määrus (EL) 2015/1844, 13. juuli 2015 (ELT L 268, 15.10.2015, lk 1),</w:t>
      </w:r>
    </w:p>
    <w:p w14:paraId="06387ECB" w14:textId="77777777" w:rsidR="005527F1" w:rsidRPr="00B45E9F" w:rsidRDefault="005527F1" w:rsidP="005527F1">
      <w:pPr>
        <w:ind w:left="1134" w:hanging="567"/>
        <w:rPr>
          <w:rFonts w:eastAsia="Calibri"/>
          <w:noProof/>
          <w:szCs w:val="24"/>
        </w:rPr>
      </w:pPr>
    </w:p>
    <w:p w14:paraId="4064DE7B" w14:textId="77777777" w:rsidR="005527F1" w:rsidRPr="00B45E9F" w:rsidRDefault="005527F1" w:rsidP="005527F1">
      <w:pPr>
        <w:ind w:left="1134" w:hanging="567"/>
        <w:rPr>
          <w:rFonts w:eastAsia="Calibri"/>
          <w:noProof/>
          <w:szCs w:val="24"/>
        </w:rPr>
      </w:pPr>
      <w:r w:rsidRPr="00B45E9F">
        <w:rPr>
          <w:noProof/>
        </w:rPr>
        <w:br w:type="page"/>
        <w:t>–</w:t>
      </w:r>
      <w:r w:rsidRPr="00B45E9F">
        <w:rPr>
          <w:noProof/>
        </w:rPr>
        <w:tab/>
        <w:t>32018 R 0208: Komisjoni määrus (EL) 2018/208, 12. veebruar 2018 (ELT L 39, 13.2.2018, lk 3),</w:t>
      </w:r>
    </w:p>
    <w:p w14:paraId="78B7D904" w14:textId="77777777" w:rsidR="005527F1" w:rsidRPr="00B45E9F" w:rsidRDefault="005527F1" w:rsidP="005527F1">
      <w:pPr>
        <w:ind w:left="1134" w:hanging="567"/>
        <w:rPr>
          <w:rFonts w:eastAsia="Calibri"/>
          <w:noProof/>
          <w:szCs w:val="24"/>
        </w:rPr>
      </w:pPr>
    </w:p>
    <w:p w14:paraId="400D6178" w14:textId="254AE3BC" w:rsidR="005527F1" w:rsidRPr="00B45E9F" w:rsidRDefault="005527F1" w:rsidP="005527F1">
      <w:pPr>
        <w:ind w:left="1134" w:hanging="567"/>
        <w:rPr>
          <w:rFonts w:eastAsia="Calibri"/>
          <w:noProof/>
          <w:szCs w:val="24"/>
        </w:rPr>
      </w:pPr>
      <w:r w:rsidRPr="00B45E9F">
        <w:rPr>
          <w:noProof/>
        </w:rPr>
        <w:t>–</w:t>
      </w:r>
      <w:r w:rsidRPr="00B45E9F">
        <w:rPr>
          <w:noProof/>
        </w:rPr>
        <w:tab/>
        <w:t>32019 R 0401: Komisjoni delegeeritud määrus (EL) 2019/401, 19. detsember 2018 (ELT L 72, 14.3.2019, lk 4),</w:t>
      </w:r>
    </w:p>
    <w:p w14:paraId="5C610B8A" w14:textId="77777777" w:rsidR="005527F1" w:rsidRPr="00B45E9F" w:rsidRDefault="005527F1" w:rsidP="005527F1">
      <w:pPr>
        <w:ind w:left="1134" w:hanging="567"/>
        <w:rPr>
          <w:rFonts w:eastAsia="Calibri"/>
          <w:noProof/>
          <w:szCs w:val="24"/>
        </w:rPr>
      </w:pPr>
    </w:p>
    <w:p w14:paraId="120489E6" w14:textId="450F5DAB" w:rsidR="005527F1" w:rsidRPr="00B45E9F" w:rsidRDefault="005527F1" w:rsidP="005527F1">
      <w:pPr>
        <w:ind w:left="1134" w:hanging="567"/>
        <w:rPr>
          <w:rFonts w:eastAsia="Calibri"/>
          <w:noProof/>
          <w:szCs w:val="24"/>
        </w:rPr>
      </w:pPr>
      <w:r w:rsidRPr="00B45E9F">
        <w:rPr>
          <w:noProof/>
        </w:rPr>
        <w:t>–</w:t>
      </w:r>
      <w:r w:rsidRPr="00B45E9F">
        <w:rPr>
          <w:noProof/>
        </w:rPr>
        <w:tab/>
        <w:t>32019 R 1122: Komisjoni delegeeritud määrus (EL) 2019/1122, 12. märts 2019 (ELT L 177, 2.7.2019, lk 3)</w:t>
      </w:r>
      <w:r w:rsidR="00FA14A6" w:rsidRPr="00B45E9F">
        <w:rPr>
          <w:noProof/>
        </w:rPr>
        <w:t>,</w:t>
      </w:r>
    </w:p>
    <w:p w14:paraId="532AEB16" w14:textId="77777777" w:rsidR="005527F1" w:rsidRPr="00B45E9F" w:rsidRDefault="005527F1" w:rsidP="005527F1">
      <w:pPr>
        <w:ind w:left="1134" w:hanging="567"/>
        <w:rPr>
          <w:rFonts w:eastAsia="Calibri"/>
          <w:noProof/>
          <w:szCs w:val="24"/>
        </w:rPr>
      </w:pPr>
    </w:p>
    <w:p w14:paraId="30897D1D" w14:textId="77777777" w:rsidR="005527F1" w:rsidRPr="00B45E9F" w:rsidRDefault="005527F1" w:rsidP="005527F1">
      <w:pPr>
        <w:ind w:left="1134" w:hanging="567"/>
        <w:rPr>
          <w:rFonts w:eastAsia="Calibri"/>
          <w:noProof/>
          <w:szCs w:val="24"/>
        </w:rPr>
      </w:pPr>
      <w:r w:rsidRPr="00B45E9F">
        <w:rPr>
          <w:noProof/>
        </w:rPr>
        <w:t>–</w:t>
      </w:r>
      <w:r w:rsidRPr="00B45E9F">
        <w:rPr>
          <w:noProof/>
        </w:rPr>
        <w:tab/>
        <w:t>32019 R 1123: Komisjoni delegeeritud määrus (EL) 2019/1123, 12. märts 2019 (ELT L 177, 2.7.2019, lk 63).</w:t>
      </w:r>
    </w:p>
    <w:p w14:paraId="25919E60" w14:textId="77777777" w:rsidR="005527F1" w:rsidRPr="00B45E9F" w:rsidRDefault="005527F1" w:rsidP="005527F1">
      <w:pPr>
        <w:ind w:left="567" w:hanging="567"/>
        <w:rPr>
          <w:rFonts w:eastAsia="Calibri"/>
          <w:noProof/>
          <w:szCs w:val="24"/>
        </w:rPr>
      </w:pPr>
    </w:p>
    <w:p w14:paraId="5E757E5F" w14:textId="77777777" w:rsidR="005527F1" w:rsidRPr="00B45E9F" w:rsidRDefault="005527F1" w:rsidP="005527F1">
      <w:pPr>
        <w:ind w:left="567" w:hanging="567"/>
        <w:rPr>
          <w:rFonts w:eastAsia="Calibri"/>
          <w:noProof/>
          <w:szCs w:val="24"/>
        </w:rPr>
      </w:pPr>
      <w:r w:rsidRPr="00B45E9F">
        <w:rPr>
          <w:noProof/>
        </w:rPr>
        <w:t>17.</w:t>
      </w:r>
      <w:r w:rsidRPr="00B45E9F">
        <w:rPr>
          <w:noProof/>
        </w:rPr>
        <w:tab/>
        <w:t>32019 R 1122: Komisjoni delegeeritud määrus (EL) 2019/1122, 12. märts 2019, millega täiendatakse Euroopa Parlamendi ja nõukogu direktiivi 2003/87/EÜ seoses liidu registri toimimisega (ELT L 177, 2.7.2019, lk 3), muudetud järgmis(t)e õigusakti(de)ga:</w:t>
      </w:r>
    </w:p>
    <w:p w14:paraId="5C7DF6E0" w14:textId="77777777" w:rsidR="005527F1" w:rsidRPr="00B45E9F" w:rsidRDefault="005527F1" w:rsidP="005527F1">
      <w:pPr>
        <w:ind w:left="1134" w:hanging="567"/>
        <w:rPr>
          <w:rFonts w:eastAsia="Calibri"/>
          <w:noProof/>
          <w:szCs w:val="24"/>
        </w:rPr>
      </w:pPr>
    </w:p>
    <w:p w14:paraId="6774CC95" w14:textId="77777777" w:rsidR="005527F1" w:rsidRPr="00B45E9F" w:rsidRDefault="005527F1" w:rsidP="005527F1">
      <w:pPr>
        <w:ind w:left="1134" w:hanging="567"/>
        <w:rPr>
          <w:rFonts w:eastAsia="Calibri"/>
          <w:noProof/>
          <w:szCs w:val="24"/>
        </w:rPr>
      </w:pPr>
      <w:r w:rsidRPr="00B45E9F">
        <w:rPr>
          <w:noProof/>
        </w:rPr>
        <w:t>–</w:t>
      </w:r>
      <w:r w:rsidRPr="00B45E9F">
        <w:rPr>
          <w:noProof/>
        </w:rPr>
        <w:tab/>
        <w:t>32019 R 1124: Komisjoni delegeeritud määrus (EL) 2019/1124, 13. märts 2019 (ELT L 177, 2.7.2019, lk 66).</w:t>
      </w:r>
    </w:p>
    <w:p w14:paraId="06D96ED6" w14:textId="77777777" w:rsidR="005527F1" w:rsidRPr="00B45E9F" w:rsidRDefault="005527F1" w:rsidP="005527F1">
      <w:pPr>
        <w:ind w:left="567" w:hanging="567"/>
        <w:rPr>
          <w:rFonts w:eastAsia="Calibri"/>
          <w:noProof/>
          <w:szCs w:val="24"/>
        </w:rPr>
      </w:pPr>
    </w:p>
    <w:p w14:paraId="5E7DC123" w14:textId="77777777" w:rsidR="005527F1" w:rsidRPr="00B45E9F" w:rsidRDefault="005527F1" w:rsidP="005527F1">
      <w:pPr>
        <w:ind w:left="567" w:hanging="567"/>
        <w:rPr>
          <w:rFonts w:eastAsia="Calibri"/>
          <w:noProof/>
          <w:szCs w:val="24"/>
        </w:rPr>
      </w:pPr>
      <w:r w:rsidRPr="00B45E9F">
        <w:rPr>
          <w:noProof/>
        </w:rPr>
        <w:t>18.</w:t>
      </w:r>
      <w:r w:rsidRPr="00B45E9F">
        <w:rPr>
          <w:noProof/>
        </w:rPr>
        <w:tab/>
        <w:t>32006 D 0780: Komisjoni otsus 2006/780/EÜ, 13. november 2006, kasvuhoonegaasi heitkoguste vähendamise topeltarvestamise vältimise kohta Euroopa Parlamendi ja nõukogu direktiivi 2003/87/EÜ kohase ühenduses kasvuhoonegaaside saastekvootidega kauplemise süsteemi raames seoses Kyoto protokolli kohaste projektimeetmetega (ELT L 316, 16.11.2006, lk 12).</w:t>
      </w:r>
    </w:p>
    <w:p w14:paraId="19673ACD" w14:textId="77777777" w:rsidR="005527F1" w:rsidRPr="00B45E9F" w:rsidRDefault="005527F1" w:rsidP="005527F1">
      <w:pPr>
        <w:ind w:left="567" w:hanging="567"/>
        <w:rPr>
          <w:rFonts w:eastAsia="Calibri"/>
          <w:noProof/>
          <w:szCs w:val="24"/>
        </w:rPr>
      </w:pPr>
    </w:p>
    <w:p w14:paraId="28479135" w14:textId="77777777" w:rsidR="005527F1" w:rsidRPr="00B45E9F" w:rsidRDefault="005527F1" w:rsidP="005527F1">
      <w:pPr>
        <w:ind w:left="567" w:hanging="567"/>
        <w:rPr>
          <w:rFonts w:eastAsia="Calibri"/>
          <w:noProof/>
          <w:szCs w:val="24"/>
        </w:rPr>
      </w:pPr>
      <w:r w:rsidRPr="00B45E9F">
        <w:rPr>
          <w:noProof/>
        </w:rPr>
        <w:br w:type="page"/>
        <w:t>19.</w:t>
      </w:r>
      <w:r w:rsidRPr="00B45E9F">
        <w:rPr>
          <w:noProof/>
        </w:rPr>
        <w:tab/>
        <w:t>32005 D 0381: Komisjoni otsus 2005/381/EÜ, 4. mai 2005, millega kehtestatakse küsimustik Euroopa Parlamendi ja nõukogu direktiivi 2003/87/EÜ, millega luuakse ühenduses kasvuhoonegaaside saastekvootidega kauplemise süsteem ja muudetakse nõukogu direktiivi 96/61/EÜ, kohaldamisest teatamise kohta (ELT L 126, 19.5.2005, lk 43), muudetud järgmis(t)e õigusakti(de)ga:</w:t>
      </w:r>
    </w:p>
    <w:p w14:paraId="5C9A63B6" w14:textId="77777777" w:rsidR="005527F1" w:rsidRPr="00B45E9F" w:rsidRDefault="005527F1" w:rsidP="005527F1">
      <w:pPr>
        <w:ind w:left="1134" w:hanging="567"/>
        <w:rPr>
          <w:rFonts w:eastAsia="Calibri"/>
          <w:noProof/>
          <w:szCs w:val="24"/>
        </w:rPr>
      </w:pPr>
    </w:p>
    <w:p w14:paraId="29F02592" w14:textId="77777777" w:rsidR="005527F1" w:rsidRPr="00B45E9F" w:rsidRDefault="005527F1" w:rsidP="005527F1">
      <w:pPr>
        <w:ind w:left="1134" w:hanging="567"/>
        <w:rPr>
          <w:rFonts w:eastAsia="Calibri"/>
          <w:noProof/>
          <w:szCs w:val="24"/>
        </w:rPr>
      </w:pPr>
      <w:r w:rsidRPr="00B45E9F">
        <w:rPr>
          <w:noProof/>
        </w:rPr>
        <w:t>–</w:t>
      </w:r>
      <w:r w:rsidRPr="00B45E9F">
        <w:rPr>
          <w:noProof/>
        </w:rPr>
        <w:tab/>
        <w:t>32006 D 0803: Komisjoni otsus 2006/803/EÜ, 23. november 2006 (ELT L 329, 25.11.2006, lk 38),</w:t>
      </w:r>
    </w:p>
    <w:p w14:paraId="7CDE0D74" w14:textId="77777777" w:rsidR="005527F1" w:rsidRPr="00B45E9F" w:rsidRDefault="005527F1" w:rsidP="005527F1">
      <w:pPr>
        <w:ind w:left="1134" w:hanging="567"/>
        <w:rPr>
          <w:rFonts w:eastAsia="Calibri"/>
          <w:noProof/>
          <w:szCs w:val="24"/>
        </w:rPr>
      </w:pPr>
    </w:p>
    <w:p w14:paraId="6DB71CEA" w14:textId="77777777" w:rsidR="005527F1" w:rsidRPr="00B45E9F" w:rsidRDefault="005527F1" w:rsidP="005527F1">
      <w:pPr>
        <w:ind w:left="1134" w:hanging="567"/>
        <w:rPr>
          <w:rFonts w:eastAsia="Calibri"/>
          <w:noProof/>
          <w:szCs w:val="24"/>
        </w:rPr>
      </w:pPr>
      <w:r w:rsidRPr="00B45E9F">
        <w:rPr>
          <w:noProof/>
        </w:rPr>
        <w:t>–</w:t>
      </w:r>
      <w:r w:rsidRPr="00B45E9F">
        <w:rPr>
          <w:noProof/>
        </w:rPr>
        <w:tab/>
        <w:t>32014 D 0166: Komisjoni rakendusotsus 2014/166/EL, 21. märts 2014 (ELT L 89, 25.3.2014, lk 45),</w:t>
      </w:r>
    </w:p>
    <w:p w14:paraId="24DD2DED" w14:textId="77777777" w:rsidR="005527F1" w:rsidRPr="00B45E9F" w:rsidRDefault="005527F1" w:rsidP="005527F1">
      <w:pPr>
        <w:ind w:left="1134" w:hanging="567"/>
        <w:rPr>
          <w:rFonts w:eastAsia="Calibri"/>
          <w:noProof/>
          <w:szCs w:val="24"/>
        </w:rPr>
      </w:pPr>
    </w:p>
    <w:p w14:paraId="5437ACBF" w14:textId="77777777" w:rsidR="005527F1" w:rsidRPr="00B45E9F" w:rsidRDefault="005527F1" w:rsidP="005527F1">
      <w:pPr>
        <w:ind w:left="1134" w:hanging="567"/>
        <w:rPr>
          <w:rFonts w:eastAsia="Calibri"/>
          <w:noProof/>
          <w:szCs w:val="24"/>
        </w:rPr>
      </w:pPr>
      <w:r w:rsidRPr="00B45E9F">
        <w:rPr>
          <w:noProof/>
        </w:rPr>
        <w:t>–</w:t>
      </w:r>
      <w:r w:rsidRPr="00B45E9F">
        <w:rPr>
          <w:noProof/>
        </w:rPr>
        <w:tab/>
        <w:t>32022 D 0919: Komisjoni rakendusotsus (EL) 2022/919, 8. juuni 2022 (ELT L 159, 14.6.2022, lk 52).</w:t>
      </w:r>
    </w:p>
    <w:p w14:paraId="76EAF872" w14:textId="77777777" w:rsidR="005527F1" w:rsidRPr="00B45E9F" w:rsidRDefault="005527F1" w:rsidP="005527F1">
      <w:pPr>
        <w:ind w:left="567" w:hanging="567"/>
        <w:rPr>
          <w:rFonts w:eastAsia="Calibri"/>
          <w:noProof/>
          <w:szCs w:val="24"/>
        </w:rPr>
      </w:pPr>
    </w:p>
    <w:p w14:paraId="2F4A1E2F" w14:textId="77777777" w:rsidR="005527F1" w:rsidRPr="00B45E9F" w:rsidRDefault="005527F1" w:rsidP="005527F1">
      <w:pPr>
        <w:ind w:left="567" w:hanging="567"/>
        <w:rPr>
          <w:rFonts w:eastAsia="Calibri"/>
          <w:noProof/>
          <w:szCs w:val="24"/>
        </w:rPr>
      </w:pPr>
      <w:r w:rsidRPr="00B45E9F">
        <w:rPr>
          <w:noProof/>
        </w:rPr>
        <w:t>20.</w:t>
      </w:r>
      <w:r w:rsidRPr="00B45E9F">
        <w:rPr>
          <w:noProof/>
        </w:rPr>
        <w:tab/>
        <w:t>32011 D 0389: Komisjoni otsus 2011/389/EL, 30. juuni 2011, Euroopa Parlamendi ja nõukogu direktiivi 2003/87/EÜ (millega luuakse ühenduses kasvuhoonegaaside saastekvootidega kauplemise süsteem) artikli 3e lõike 3 punktides a–d osutatud ELi saastekvootide üldkoguse kohta (ELT L 173, 1.7.2011, lk 13).</w:t>
      </w:r>
    </w:p>
    <w:p w14:paraId="4974B2C9" w14:textId="77777777" w:rsidR="005527F1" w:rsidRPr="00B45E9F" w:rsidRDefault="005527F1" w:rsidP="005527F1">
      <w:pPr>
        <w:ind w:left="567" w:hanging="567"/>
        <w:rPr>
          <w:rFonts w:eastAsia="Calibri"/>
          <w:noProof/>
          <w:szCs w:val="24"/>
        </w:rPr>
      </w:pPr>
    </w:p>
    <w:p w14:paraId="1CFBAE53" w14:textId="77777777" w:rsidR="005527F1" w:rsidRPr="00B45E9F" w:rsidRDefault="005527F1" w:rsidP="005527F1">
      <w:pPr>
        <w:ind w:left="567" w:hanging="567"/>
        <w:rPr>
          <w:rFonts w:eastAsia="Calibri"/>
          <w:noProof/>
          <w:szCs w:val="24"/>
        </w:rPr>
      </w:pPr>
      <w:r w:rsidRPr="00B45E9F">
        <w:rPr>
          <w:noProof/>
        </w:rPr>
        <w:t>21.</w:t>
      </w:r>
      <w:r w:rsidRPr="00B45E9F">
        <w:rPr>
          <w:noProof/>
        </w:rPr>
        <w:tab/>
        <w:t>32013 D 0377: Euroopa Parlamendi ja nõukogu otsus nr 377/2013/EL, 24. aprill 2013, ajutise erandi tegemise kohta direktiivist 2003/87/EÜ, millega luuakse ühenduses kasvuhoonegaaside saastekvootidega kauplemise süsteem (ELT L 113, 25.4.2013, lk 1).</w:t>
      </w:r>
    </w:p>
    <w:p w14:paraId="7E5B6FCE" w14:textId="77777777" w:rsidR="005527F1" w:rsidRPr="00B45E9F" w:rsidRDefault="005527F1" w:rsidP="005527F1">
      <w:pPr>
        <w:ind w:left="567" w:hanging="567"/>
        <w:rPr>
          <w:rFonts w:eastAsia="Calibri"/>
          <w:noProof/>
          <w:szCs w:val="24"/>
        </w:rPr>
      </w:pPr>
    </w:p>
    <w:p w14:paraId="14DD20E2" w14:textId="77777777" w:rsidR="005527F1" w:rsidRPr="00B45E9F" w:rsidRDefault="005527F1" w:rsidP="005527F1">
      <w:pPr>
        <w:ind w:left="567" w:hanging="567"/>
        <w:rPr>
          <w:rFonts w:eastAsia="Calibri"/>
          <w:noProof/>
          <w:szCs w:val="24"/>
        </w:rPr>
      </w:pPr>
      <w:r w:rsidRPr="00B45E9F">
        <w:rPr>
          <w:noProof/>
        </w:rPr>
        <w:br w:type="page"/>
        <w:t>22.</w:t>
      </w:r>
      <w:r w:rsidRPr="00B45E9F">
        <w:rPr>
          <w:noProof/>
        </w:rPr>
        <w:tab/>
        <w:t>32018 R 2066: Komisjoni rakendusmäärus (EL) 2018/2066, 19. detsember 2018, mis käsitleb Euroopa Parlamendi ja nõukogu direktiivi 2003/87/EÜ kohast kasvuhoonegaaside heite seiret ja aruandlust ning millega muudetakse komisjoni määrust (EL) nr 601/2012 (ELT L 334, 31.12.2018, lk 1), muudetud järgmis(t)e õigusakti(de)ga:</w:t>
      </w:r>
    </w:p>
    <w:p w14:paraId="02433913" w14:textId="77777777" w:rsidR="005527F1" w:rsidRPr="00B45E9F" w:rsidRDefault="005527F1" w:rsidP="005527F1">
      <w:pPr>
        <w:ind w:left="1134" w:hanging="567"/>
        <w:rPr>
          <w:rFonts w:eastAsia="Calibri"/>
          <w:noProof/>
          <w:szCs w:val="24"/>
        </w:rPr>
      </w:pPr>
    </w:p>
    <w:p w14:paraId="67F13F81" w14:textId="77777777" w:rsidR="005527F1" w:rsidRPr="00B45E9F" w:rsidRDefault="005527F1" w:rsidP="005527F1">
      <w:pPr>
        <w:ind w:left="1134" w:hanging="567"/>
        <w:rPr>
          <w:rFonts w:eastAsia="Calibri"/>
          <w:noProof/>
          <w:szCs w:val="24"/>
        </w:rPr>
      </w:pPr>
      <w:r w:rsidRPr="00B45E9F">
        <w:rPr>
          <w:noProof/>
        </w:rPr>
        <w:t>–</w:t>
      </w:r>
      <w:r w:rsidRPr="00B45E9F">
        <w:rPr>
          <w:noProof/>
        </w:rPr>
        <w:tab/>
        <w:t>32020 R 2085: Komisjoni rakendusmäärus (EL) 2020/2085, 14. detsember 2020 (ELT L 423, 15.12.2020, lk 37),</w:t>
      </w:r>
    </w:p>
    <w:p w14:paraId="2D1E1B26" w14:textId="77777777" w:rsidR="005527F1" w:rsidRPr="00B45E9F" w:rsidRDefault="005527F1" w:rsidP="005527F1">
      <w:pPr>
        <w:ind w:left="1134" w:hanging="567"/>
        <w:rPr>
          <w:rFonts w:eastAsia="Calibri"/>
          <w:noProof/>
          <w:szCs w:val="24"/>
        </w:rPr>
      </w:pPr>
    </w:p>
    <w:p w14:paraId="77043EC4" w14:textId="77777777" w:rsidR="005527F1" w:rsidRPr="00B45E9F" w:rsidRDefault="005527F1" w:rsidP="005527F1">
      <w:pPr>
        <w:ind w:left="1134" w:hanging="567"/>
        <w:rPr>
          <w:rFonts w:eastAsia="Calibri"/>
          <w:noProof/>
          <w:szCs w:val="24"/>
        </w:rPr>
      </w:pPr>
      <w:r w:rsidRPr="00B45E9F">
        <w:rPr>
          <w:noProof/>
        </w:rPr>
        <w:t>–</w:t>
      </w:r>
      <w:r w:rsidRPr="00B45E9F">
        <w:rPr>
          <w:noProof/>
        </w:rPr>
        <w:tab/>
        <w:t>32022 R 0388: Komisjoni rakendusmäärus (EL) 2022/388, 8. märts 2022 (ELT L 79, 9.3.2022, lk 1),</w:t>
      </w:r>
    </w:p>
    <w:p w14:paraId="78E8EDB8" w14:textId="77777777" w:rsidR="005527F1" w:rsidRPr="00B45E9F" w:rsidRDefault="005527F1" w:rsidP="005527F1">
      <w:pPr>
        <w:ind w:left="1134" w:hanging="567"/>
        <w:rPr>
          <w:rFonts w:eastAsia="Calibri"/>
          <w:noProof/>
          <w:szCs w:val="24"/>
        </w:rPr>
      </w:pPr>
    </w:p>
    <w:p w14:paraId="1AF4AA40" w14:textId="77777777" w:rsidR="005527F1" w:rsidRPr="00B45E9F" w:rsidRDefault="005527F1" w:rsidP="005527F1">
      <w:pPr>
        <w:ind w:left="1134" w:hanging="567"/>
        <w:rPr>
          <w:rFonts w:eastAsia="Calibri"/>
          <w:noProof/>
          <w:szCs w:val="24"/>
        </w:rPr>
      </w:pPr>
      <w:r w:rsidRPr="00B45E9F">
        <w:rPr>
          <w:noProof/>
        </w:rPr>
        <w:t>–</w:t>
      </w:r>
      <w:r w:rsidRPr="00B45E9F">
        <w:rPr>
          <w:noProof/>
        </w:rPr>
        <w:tab/>
        <w:t>32022 R 1371: Komisjoni rakendusmäärus (EL) 2022/1371, 5. august 2022 (ELT L 206, 8.8.2022, lk 15).</w:t>
      </w:r>
    </w:p>
    <w:p w14:paraId="37341D36" w14:textId="77777777" w:rsidR="005527F1" w:rsidRPr="00B45E9F" w:rsidRDefault="005527F1" w:rsidP="005527F1">
      <w:pPr>
        <w:ind w:left="567" w:hanging="567"/>
        <w:rPr>
          <w:rFonts w:eastAsia="Calibri"/>
          <w:noProof/>
          <w:szCs w:val="24"/>
        </w:rPr>
      </w:pPr>
    </w:p>
    <w:p w14:paraId="655170CA" w14:textId="77777777" w:rsidR="005527F1" w:rsidRPr="00B45E9F" w:rsidRDefault="005527F1" w:rsidP="005527F1">
      <w:pPr>
        <w:ind w:left="567" w:hanging="567"/>
        <w:rPr>
          <w:rFonts w:eastAsia="Calibri"/>
          <w:noProof/>
          <w:szCs w:val="24"/>
        </w:rPr>
      </w:pPr>
      <w:r w:rsidRPr="00B45E9F">
        <w:rPr>
          <w:noProof/>
        </w:rPr>
        <w:t>23.</w:t>
      </w:r>
      <w:r w:rsidRPr="00B45E9F">
        <w:rPr>
          <w:noProof/>
        </w:rPr>
        <w:tab/>
        <w:t>32018 R 2067: Komisjoni rakendusmäärus (EL) 2018/2067, 19. detsember 2018, milles käsitletakse andmete tõendamist ja tõendajate akrediteerimist vastavalt Euroopa Parlamendi ja nõukogu direktiivile 2003/87/EÜ (ELT L 334, 31.12.2018, lk 94), muudetud järgmis(t)e õigusakti(de)ga:</w:t>
      </w:r>
    </w:p>
    <w:p w14:paraId="0060DCDD" w14:textId="77777777" w:rsidR="005527F1" w:rsidRPr="00B45E9F" w:rsidRDefault="005527F1" w:rsidP="005527F1">
      <w:pPr>
        <w:ind w:left="1134" w:hanging="567"/>
        <w:rPr>
          <w:rFonts w:eastAsia="Calibri"/>
          <w:noProof/>
          <w:szCs w:val="24"/>
        </w:rPr>
      </w:pPr>
    </w:p>
    <w:p w14:paraId="1F05B7D8" w14:textId="77777777" w:rsidR="005527F1" w:rsidRPr="00B45E9F" w:rsidRDefault="005527F1" w:rsidP="005527F1">
      <w:pPr>
        <w:ind w:left="1134" w:hanging="567"/>
        <w:rPr>
          <w:rFonts w:eastAsia="Calibri"/>
          <w:noProof/>
          <w:szCs w:val="24"/>
        </w:rPr>
      </w:pPr>
      <w:r w:rsidRPr="00B45E9F">
        <w:rPr>
          <w:noProof/>
        </w:rPr>
        <w:t>–</w:t>
      </w:r>
      <w:r w:rsidRPr="00B45E9F">
        <w:rPr>
          <w:noProof/>
        </w:rPr>
        <w:tab/>
        <w:t>32020 R 2084: Komisjoni rakendusmäärus (EL) 2020/2084, 14. detsember 2020 (ELT L 423, 15.12.2020, lk 23).</w:t>
      </w:r>
    </w:p>
    <w:p w14:paraId="396A9DBB" w14:textId="77777777" w:rsidR="005527F1" w:rsidRPr="00B45E9F" w:rsidRDefault="005527F1" w:rsidP="005527F1">
      <w:pPr>
        <w:ind w:left="567" w:hanging="567"/>
        <w:rPr>
          <w:rFonts w:eastAsia="Calibri"/>
          <w:noProof/>
          <w:szCs w:val="24"/>
        </w:rPr>
      </w:pPr>
    </w:p>
    <w:p w14:paraId="4A31E301" w14:textId="77777777" w:rsidR="005527F1" w:rsidRPr="00B45E9F" w:rsidRDefault="005527F1" w:rsidP="005527F1">
      <w:pPr>
        <w:ind w:left="567" w:hanging="567"/>
        <w:rPr>
          <w:rFonts w:eastAsia="Calibri"/>
          <w:noProof/>
          <w:szCs w:val="24"/>
        </w:rPr>
      </w:pPr>
      <w:r w:rsidRPr="00B45E9F">
        <w:rPr>
          <w:noProof/>
        </w:rPr>
        <w:br w:type="page"/>
        <w:t>24.</w:t>
      </w:r>
      <w:r w:rsidRPr="00B45E9F">
        <w:rPr>
          <w:noProof/>
        </w:rPr>
        <w:tab/>
        <w:t>32019 R 1842: Komisjoni rakendusmäärus (EL) 2019/1842, 31. oktoober 2019, millega nähakse ette Euroopa Parlamendi ja nõukogu direktiivi 2003/87/EÜ rakenduseeskirjad seoses saastekvootide tasuta eraldamise kohanduste täiendava reguleerimisega vastavalt tootmistaseme muutumisele (ELT L 282, 4.11.2019, lk 20), muudetud järgmis(t)e õigusakti(de)ga:</w:t>
      </w:r>
    </w:p>
    <w:p w14:paraId="76DE6F8E" w14:textId="77777777" w:rsidR="005527F1" w:rsidRPr="00B45E9F" w:rsidRDefault="005527F1" w:rsidP="005527F1">
      <w:pPr>
        <w:ind w:left="1134" w:hanging="567"/>
        <w:rPr>
          <w:rFonts w:eastAsia="Calibri"/>
          <w:noProof/>
          <w:szCs w:val="24"/>
        </w:rPr>
      </w:pPr>
    </w:p>
    <w:p w14:paraId="4E6AA4C1" w14:textId="77777777" w:rsidR="005527F1" w:rsidRPr="00B45E9F" w:rsidRDefault="005527F1" w:rsidP="005527F1">
      <w:pPr>
        <w:ind w:left="1134" w:hanging="567"/>
        <w:rPr>
          <w:rFonts w:eastAsia="Calibri"/>
          <w:noProof/>
          <w:szCs w:val="24"/>
        </w:rPr>
      </w:pPr>
      <w:r w:rsidRPr="00B45E9F">
        <w:rPr>
          <w:noProof/>
        </w:rPr>
        <w:t>–</w:t>
      </w:r>
      <w:r w:rsidRPr="00B45E9F">
        <w:rPr>
          <w:noProof/>
        </w:rPr>
        <w:tab/>
        <w:t>32022 R 0827: Komisjoni rakendusmäärus (EL) 2022/827, 20. mai 2022 (ELT L 147, 30.5.2022, lk 25).</w:t>
      </w:r>
    </w:p>
    <w:p w14:paraId="6C3F57DA" w14:textId="77777777" w:rsidR="005527F1" w:rsidRPr="00B45E9F" w:rsidRDefault="005527F1" w:rsidP="005527F1">
      <w:pPr>
        <w:ind w:left="567" w:hanging="567"/>
        <w:rPr>
          <w:rFonts w:eastAsia="Calibri"/>
          <w:noProof/>
          <w:szCs w:val="24"/>
        </w:rPr>
      </w:pPr>
    </w:p>
    <w:p w14:paraId="551A3AEF" w14:textId="77777777" w:rsidR="005527F1" w:rsidRPr="00B45E9F" w:rsidRDefault="005527F1" w:rsidP="005527F1">
      <w:pPr>
        <w:ind w:left="567" w:hanging="567"/>
        <w:rPr>
          <w:rFonts w:eastAsia="Calibri"/>
          <w:noProof/>
          <w:szCs w:val="24"/>
        </w:rPr>
      </w:pPr>
      <w:r w:rsidRPr="00B45E9F">
        <w:rPr>
          <w:noProof/>
        </w:rPr>
        <w:t>25.</w:t>
      </w:r>
      <w:r w:rsidRPr="00B45E9F">
        <w:rPr>
          <w:noProof/>
        </w:rPr>
        <w:tab/>
        <w:t>32020 D 1722: Komisjoni otsus (EL) 2020/1722, 16. november 2020, ELi heitkogustega kauplemise süsteemis 2021. aastaks välja antavate liidu lubatud heitkoguse ühikute üldkoguse kohta (ELT L 386, 18.11.2020, lk 26).</w:t>
      </w:r>
    </w:p>
    <w:p w14:paraId="6A53BCA9" w14:textId="77777777" w:rsidR="005527F1" w:rsidRPr="00B45E9F" w:rsidRDefault="005527F1" w:rsidP="005527F1">
      <w:pPr>
        <w:ind w:left="567" w:hanging="567"/>
        <w:rPr>
          <w:rFonts w:eastAsia="Calibri"/>
          <w:noProof/>
          <w:szCs w:val="24"/>
        </w:rPr>
      </w:pPr>
    </w:p>
    <w:p w14:paraId="2979976E" w14:textId="77777777" w:rsidR="005527F1" w:rsidRPr="00B45E9F" w:rsidRDefault="005527F1" w:rsidP="005527F1">
      <w:pPr>
        <w:ind w:left="567" w:hanging="567"/>
        <w:rPr>
          <w:rFonts w:eastAsia="Calibri"/>
          <w:noProof/>
          <w:szCs w:val="24"/>
        </w:rPr>
      </w:pPr>
    </w:p>
    <w:p w14:paraId="38B3305A" w14:textId="3978E19C" w:rsidR="005527F1" w:rsidRPr="00B45E9F" w:rsidRDefault="003E2CFC" w:rsidP="005527F1">
      <w:pPr>
        <w:ind w:left="567" w:hanging="567"/>
        <w:jc w:val="center"/>
        <w:rPr>
          <w:rFonts w:eastAsia="Calibri"/>
          <w:noProof/>
          <w:szCs w:val="24"/>
        </w:rPr>
      </w:pPr>
      <w:r w:rsidRPr="00B45E9F">
        <w:rPr>
          <w:noProof/>
        </w:rPr>
        <w:br w:type="page"/>
      </w:r>
      <w:r w:rsidR="005527F1" w:rsidRPr="00B45E9F">
        <w:rPr>
          <w:noProof/>
        </w:rPr>
        <w:t>4. PEATÜKK</w:t>
      </w:r>
    </w:p>
    <w:p w14:paraId="4D52BAEC" w14:textId="77777777" w:rsidR="005527F1" w:rsidRPr="00B45E9F" w:rsidRDefault="005527F1" w:rsidP="005527F1">
      <w:pPr>
        <w:ind w:left="567" w:hanging="567"/>
        <w:jc w:val="center"/>
        <w:rPr>
          <w:rFonts w:eastAsia="Calibri"/>
          <w:noProof/>
          <w:szCs w:val="24"/>
        </w:rPr>
      </w:pPr>
    </w:p>
    <w:p w14:paraId="79D9BB7C" w14:textId="77777777" w:rsidR="005527F1" w:rsidRPr="00B45E9F" w:rsidRDefault="005527F1" w:rsidP="005527F1">
      <w:pPr>
        <w:ind w:left="567" w:hanging="567"/>
        <w:jc w:val="center"/>
        <w:rPr>
          <w:rFonts w:eastAsia="Calibri"/>
          <w:noProof/>
          <w:szCs w:val="24"/>
        </w:rPr>
      </w:pPr>
      <w:r w:rsidRPr="00B45E9F">
        <w:rPr>
          <w:noProof/>
        </w:rPr>
        <w:t>LENNUNDUS ELi HEITKOGUSTEGA KAUPLEMISE SÜSTEEMIS</w:t>
      </w:r>
    </w:p>
    <w:p w14:paraId="30FA7664" w14:textId="77777777" w:rsidR="005527F1" w:rsidRPr="00B45E9F" w:rsidRDefault="005527F1" w:rsidP="005527F1">
      <w:pPr>
        <w:ind w:left="567" w:hanging="567"/>
        <w:rPr>
          <w:rFonts w:eastAsia="Calibri"/>
          <w:noProof/>
          <w:szCs w:val="24"/>
        </w:rPr>
      </w:pPr>
    </w:p>
    <w:p w14:paraId="139C9500" w14:textId="77777777" w:rsidR="005527F1" w:rsidRPr="00B45E9F" w:rsidRDefault="005527F1" w:rsidP="005527F1">
      <w:pPr>
        <w:rPr>
          <w:rFonts w:eastAsia="Calibri"/>
          <w:noProof/>
          <w:szCs w:val="24"/>
        </w:rPr>
      </w:pPr>
      <w:r w:rsidRPr="00B45E9F">
        <w:rPr>
          <w:noProof/>
        </w:rPr>
        <w:t>Käesolevas lepingus loetakse käesolevas peatükis loetletud ELi õigusaktide sätteid järgmises kohanduses.</w:t>
      </w:r>
    </w:p>
    <w:p w14:paraId="790CDD17" w14:textId="77777777" w:rsidR="005527F1" w:rsidRPr="00B45E9F" w:rsidRDefault="005527F1" w:rsidP="005527F1">
      <w:pPr>
        <w:rPr>
          <w:rFonts w:eastAsia="Calibri"/>
          <w:noProof/>
          <w:szCs w:val="24"/>
        </w:rPr>
      </w:pPr>
    </w:p>
    <w:p w14:paraId="7D8AAF1E" w14:textId="593C61F1" w:rsidR="005527F1" w:rsidRPr="00B45E9F" w:rsidRDefault="005527F1" w:rsidP="005527F1">
      <w:pPr>
        <w:rPr>
          <w:rFonts w:eastAsia="Calibri"/>
          <w:noProof/>
          <w:szCs w:val="24"/>
        </w:rPr>
      </w:pPr>
      <w:r w:rsidRPr="00B45E9F">
        <w:rPr>
          <w:noProof/>
        </w:rPr>
        <w:t xml:space="preserve">Kohaldatakse raamprotokolli nr 1 artiklit 4. Raamprotokolli nr 1 artikli 4 lõikes 2 osutatud peatamise ajal ei luba Andorra tegutseda ühegi direktiivi 2003/87/EÜ artikli 2 </w:t>
      </w:r>
      <w:r w:rsidR="00FA14A6" w:rsidRPr="00B45E9F">
        <w:rPr>
          <w:noProof/>
        </w:rPr>
        <w:t xml:space="preserve">lõikes 1 </w:t>
      </w:r>
      <w:r w:rsidR="00CA324B" w:rsidRPr="00B45E9F">
        <w:rPr>
          <w:noProof/>
        </w:rPr>
        <w:t>täpsustatud</w:t>
      </w:r>
      <w:r w:rsidRPr="00B45E9F">
        <w:rPr>
          <w:noProof/>
        </w:rPr>
        <w:t xml:space="preserve"> tegevusalal; lisaks ei luba Andorra nimetatud peatamise ajal registreerida isikut või organisatsiooni, kes tegutseb direktiivi 2003/87/EÜ artikli 2 </w:t>
      </w:r>
      <w:r w:rsidR="00FA14A6" w:rsidRPr="00B45E9F">
        <w:rPr>
          <w:noProof/>
        </w:rPr>
        <w:t xml:space="preserve">lõikes 1 </w:t>
      </w:r>
      <w:r w:rsidR="00CA324B" w:rsidRPr="00B45E9F">
        <w:rPr>
          <w:noProof/>
        </w:rPr>
        <w:t>täpsustatud</w:t>
      </w:r>
      <w:r w:rsidRPr="00B45E9F">
        <w:rPr>
          <w:noProof/>
        </w:rPr>
        <w:t xml:space="preserve"> tegevusalal, kui selline registreerimine tähendaks, et Andorra vastutab ELi </w:t>
      </w:r>
      <w:r w:rsidR="00FA14A6" w:rsidRPr="00B45E9F">
        <w:rPr>
          <w:noProof/>
        </w:rPr>
        <w:t>heitkogustega kauplemise süsteemi</w:t>
      </w:r>
      <w:r w:rsidRPr="00B45E9F">
        <w:rPr>
          <w:noProof/>
        </w:rPr>
        <w:t xml:space="preserve"> haldamise eest seoses </w:t>
      </w:r>
      <w:r w:rsidR="00FA14A6" w:rsidRPr="00B45E9F">
        <w:rPr>
          <w:noProof/>
        </w:rPr>
        <w:t xml:space="preserve">sellise </w:t>
      </w:r>
      <w:r w:rsidRPr="00B45E9F">
        <w:rPr>
          <w:noProof/>
        </w:rPr>
        <w:t>isiku või organisatsiooniga.</w:t>
      </w:r>
    </w:p>
    <w:p w14:paraId="4C6D042A" w14:textId="77777777" w:rsidR="005527F1" w:rsidRPr="00B45E9F" w:rsidRDefault="005527F1" w:rsidP="005527F1">
      <w:pPr>
        <w:ind w:left="567" w:hanging="567"/>
        <w:rPr>
          <w:rFonts w:eastAsia="Calibri"/>
          <w:noProof/>
          <w:szCs w:val="24"/>
        </w:rPr>
      </w:pPr>
    </w:p>
    <w:p w14:paraId="0D459940" w14:textId="77777777" w:rsidR="005527F1" w:rsidRPr="00B45E9F" w:rsidRDefault="005527F1" w:rsidP="005527F1">
      <w:pPr>
        <w:ind w:left="567" w:hanging="567"/>
        <w:rPr>
          <w:rFonts w:eastAsia="Calibri"/>
          <w:noProof/>
          <w:szCs w:val="24"/>
        </w:rPr>
      </w:pPr>
      <w:r w:rsidRPr="00B45E9F">
        <w:rPr>
          <w:noProof/>
        </w:rPr>
        <w:t>1.</w:t>
      </w:r>
      <w:r w:rsidRPr="00B45E9F">
        <w:rPr>
          <w:noProof/>
        </w:rPr>
        <w:tab/>
        <w:t>32009 D 0450: Komisjoni otsus, 8. juuni 2009, Euroopa Parlamendi ja nõukogu direktiivi 2003/87/EÜ I lisas loetletud lennutegevuste üksikasjaliku tõlgendamise kohta (ELT L 149, 12.6.2009, lk 69).</w:t>
      </w:r>
    </w:p>
    <w:p w14:paraId="4214E57F" w14:textId="77777777" w:rsidR="005527F1" w:rsidRPr="00B45E9F" w:rsidRDefault="005527F1" w:rsidP="005527F1">
      <w:pPr>
        <w:ind w:left="567" w:hanging="567"/>
        <w:rPr>
          <w:rFonts w:eastAsia="Calibri"/>
          <w:noProof/>
          <w:szCs w:val="24"/>
        </w:rPr>
      </w:pPr>
    </w:p>
    <w:p w14:paraId="36B50A49" w14:textId="77777777" w:rsidR="005527F1" w:rsidRPr="00B45E9F" w:rsidRDefault="005527F1" w:rsidP="005527F1">
      <w:pPr>
        <w:ind w:left="567" w:hanging="567"/>
        <w:rPr>
          <w:rFonts w:eastAsia="Calibri"/>
          <w:noProof/>
          <w:szCs w:val="24"/>
        </w:rPr>
      </w:pPr>
      <w:r w:rsidRPr="00B45E9F">
        <w:rPr>
          <w:noProof/>
        </w:rPr>
        <w:t>2.</w:t>
      </w:r>
      <w:r w:rsidRPr="00B45E9F">
        <w:rPr>
          <w:noProof/>
        </w:rPr>
        <w:tab/>
        <w:t>32019 R 1603: Komisjoni delegeeritud määrus (EL) 2019/1603, 18. juuli 2019, millega täiendatakse Euroopa Parlamendi ja nõukogu direktiivi 2003/87/EÜ meetmete osas, mille Rahvusvaheline Tsiviillennunduse Organisatsioon on võtnud seoses lennunduse heitkoguste seire, aruandluse ja tõendamisega üleilmse turupõhise meetme rakendamise eesmärgil (ELT L 250, 30.9.2019, lk 10).</w:t>
      </w:r>
    </w:p>
    <w:p w14:paraId="5A58617E" w14:textId="77777777" w:rsidR="005527F1" w:rsidRPr="00B45E9F" w:rsidRDefault="005527F1" w:rsidP="005527F1">
      <w:pPr>
        <w:ind w:left="567" w:hanging="567"/>
        <w:rPr>
          <w:rFonts w:eastAsia="Calibri"/>
          <w:noProof/>
          <w:szCs w:val="24"/>
        </w:rPr>
      </w:pPr>
    </w:p>
    <w:p w14:paraId="0BA109D9" w14:textId="15B18557" w:rsidR="005527F1" w:rsidRPr="00B45E9F" w:rsidRDefault="003E2CFC" w:rsidP="005527F1">
      <w:pPr>
        <w:ind w:left="567" w:hanging="567"/>
        <w:rPr>
          <w:rFonts w:eastAsia="Calibri"/>
          <w:noProof/>
          <w:szCs w:val="24"/>
        </w:rPr>
      </w:pPr>
      <w:r w:rsidRPr="00B45E9F">
        <w:rPr>
          <w:noProof/>
        </w:rPr>
        <w:br w:type="page"/>
      </w:r>
      <w:r w:rsidR="005527F1" w:rsidRPr="00B45E9F">
        <w:rPr>
          <w:noProof/>
        </w:rPr>
        <w:t>3.</w:t>
      </w:r>
      <w:r w:rsidR="005527F1" w:rsidRPr="00B45E9F">
        <w:rPr>
          <w:noProof/>
        </w:rPr>
        <w:tab/>
        <w:t>32009 R 0748: Komisjoni määrus (EÜ) nr 748/2009, 5. august 2009, nimekirja kohta õhusõiduki käitajatest, kes teostasid direktiivi 2003/87/EÜ I lisas loetletud lennutegevusi 1. jaanuaril 2006 või pärast seda, millega täpsustatakse iga õhusõiduki käitajat haldav liikmesriik (ELT L 219, 22.8.2009, lk 1), viimati muudetud järgmis(t)e õigusakti(de)ga:</w:t>
      </w:r>
    </w:p>
    <w:p w14:paraId="3C0392F6" w14:textId="77777777" w:rsidR="005527F1" w:rsidRPr="00B45E9F" w:rsidRDefault="005527F1" w:rsidP="005527F1">
      <w:pPr>
        <w:ind w:left="1134" w:hanging="567"/>
        <w:rPr>
          <w:rFonts w:eastAsia="Calibri"/>
          <w:noProof/>
          <w:szCs w:val="24"/>
        </w:rPr>
      </w:pPr>
    </w:p>
    <w:p w14:paraId="7029CBFE" w14:textId="7C863F53" w:rsidR="005527F1" w:rsidRPr="00B45E9F" w:rsidRDefault="005527F1" w:rsidP="005527F1">
      <w:pPr>
        <w:ind w:left="1134" w:hanging="567"/>
        <w:rPr>
          <w:rFonts w:eastAsia="Calibri"/>
          <w:noProof/>
          <w:szCs w:val="24"/>
        </w:rPr>
      </w:pPr>
      <w:r w:rsidRPr="00B45E9F">
        <w:rPr>
          <w:noProof/>
        </w:rPr>
        <w:t>–</w:t>
      </w:r>
      <w:r w:rsidRPr="00B45E9F">
        <w:rPr>
          <w:noProof/>
        </w:rPr>
        <w:tab/>
        <w:t>32022 R 0455: Komisjoni määrus (EL) 2022/455, 14. märts 2022 (ELT L 93, 22.3.2022, lk 1).</w:t>
      </w:r>
    </w:p>
    <w:p w14:paraId="0E83CD4E" w14:textId="77777777" w:rsidR="005527F1" w:rsidRPr="00B45E9F" w:rsidRDefault="005527F1" w:rsidP="005527F1">
      <w:pPr>
        <w:ind w:left="567" w:hanging="567"/>
        <w:rPr>
          <w:rFonts w:eastAsia="Calibri"/>
          <w:noProof/>
          <w:szCs w:val="24"/>
        </w:rPr>
      </w:pPr>
    </w:p>
    <w:p w14:paraId="7167F0E4" w14:textId="77777777" w:rsidR="005527F1" w:rsidRPr="00B45E9F" w:rsidRDefault="005527F1" w:rsidP="005527F1">
      <w:pPr>
        <w:ind w:left="567" w:hanging="567"/>
        <w:rPr>
          <w:rFonts w:eastAsia="Calibri"/>
          <w:noProof/>
          <w:szCs w:val="24"/>
        </w:rPr>
      </w:pPr>
      <w:r w:rsidRPr="00B45E9F">
        <w:rPr>
          <w:noProof/>
        </w:rPr>
        <w:t>4.</w:t>
      </w:r>
      <w:r w:rsidRPr="00B45E9F">
        <w:rPr>
          <w:noProof/>
        </w:rPr>
        <w:tab/>
        <w:t>32010 R 0606: Komisjoni määrus (EL) nr 606/2010, 9. juuli 2010, milles käsitletakse Euroopa Lennuliikluse Ohutuse Organisatsiooni (Eurocontrol) poolt teatavate väikeste saasteallikate hulka kuuluvate õhusõidukite käitajate kütusetarbimise hindamiseks välja töötatud lihtsustatud vahendi heakskiitmist (ELT L 175, 10.7.2010, lk 25).</w:t>
      </w:r>
    </w:p>
    <w:p w14:paraId="3B914693" w14:textId="77777777" w:rsidR="005527F1" w:rsidRPr="00B45E9F" w:rsidRDefault="005527F1" w:rsidP="005527F1">
      <w:pPr>
        <w:ind w:left="567" w:hanging="567"/>
        <w:rPr>
          <w:rFonts w:eastAsia="Calibri"/>
          <w:noProof/>
          <w:szCs w:val="24"/>
        </w:rPr>
      </w:pPr>
    </w:p>
    <w:p w14:paraId="4F4D5709" w14:textId="77777777" w:rsidR="005527F1" w:rsidRPr="00B45E9F" w:rsidRDefault="005527F1" w:rsidP="005527F1">
      <w:pPr>
        <w:ind w:left="567" w:hanging="567"/>
        <w:rPr>
          <w:rFonts w:eastAsia="Calibri"/>
          <w:noProof/>
          <w:szCs w:val="24"/>
        </w:rPr>
      </w:pPr>
    </w:p>
    <w:p w14:paraId="6510C1BE" w14:textId="7417A9BC" w:rsidR="005527F1" w:rsidRPr="00B45E9F" w:rsidRDefault="003E2CFC" w:rsidP="005527F1">
      <w:pPr>
        <w:ind w:left="567" w:hanging="567"/>
        <w:jc w:val="center"/>
        <w:rPr>
          <w:rFonts w:eastAsia="Calibri"/>
          <w:noProof/>
          <w:szCs w:val="24"/>
        </w:rPr>
      </w:pPr>
      <w:r w:rsidRPr="00B45E9F">
        <w:rPr>
          <w:noProof/>
        </w:rPr>
        <w:br w:type="page"/>
      </w:r>
      <w:r w:rsidR="005527F1" w:rsidRPr="00B45E9F">
        <w:rPr>
          <w:noProof/>
        </w:rPr>
        <w:t>5. PEATÜKK</w:t>
      </w:r>
    </w:p>
    <w:p w14:paraId="4EE58F2F" w14:textId="77777777" w:rsidR="005527F1" w:rsidRPr="00B45E9F" w:rsidRDefault="005527F1" w:rsidP="005527F1">
      <w:pPr>
        <w:ind w:left="567" w:hanging="567"/>
        <w:jc w:val="center"/>
        <w:rPr>
          <w:rFonts w:eastAsia="Calibri"/>
          <w:noProof/>
          <w:szCs w:val="24"/>
        </w:rPr>
      </w:pPr>
    </w:p>
    <w:p w14:paraId="57B2CCE6" w14:textId="77777777" w:rsidR="005527F1" w:rsidRPr="00B45E9F" w:rsidRDefault="005527F1" w:rsidP="005527F1">
      <w:pPr>
        <w:ind w:left="567" w:hanging="567"/>
        <w:jc w:val="center"/>
        <w:rPr>
          <w:rFonts w:eastAsia="Calibri"/>
          <w:noProof/>
          <w:szCs w:val="24"/>
        </w:rPr>
      </w:pPr>
      <w:r w:rsidRPr="00B45E9F">
        <w:rPr>
          <w:noProof/>
        </w:rPr>
        <w:t>KÜTUSEKVALITEET</w:t>
      </w:r>
    </w:p>
    <w:p w14:paraId="016B70B2" w14:textId="77777777" w:rsidR="005527F1" w:rsidRPr="00B45E9F" w:rsidRDefault="005527F1" w:rsidP="005527F1">
      <w:pPr>
        <w:ind w:left="567" w:hanging="567"/>
        <w:rPr>
          <w:rFonts w:eastAsia="Calibri"/>
          <w:noProof/>
          <w:szCs w:val="24"/>
        </w:rPr>
      </w:pPr>
    </w:p>
    <w:p w14:paraId="11CF07AD" w14:textId="77777777" w:rsidR="005527F1" w:rsidRPr="00B45E9F" w:rsidRDefault="005527F1" w:rsidP="005527F1">
      <w:pPr>
        <w:ind w:left="567" w:hanging="567"/>
        <w:rPr>
          <w:rFonts w:eastAsia="Calibri"/>
          <w:noProof/>
          <w:szCs w:val="24"/>
        </w:rPr>
      </w:pPr>
      <w:r w:rsidRPr="00B45E9F">
        <w:rPr>
          <w:noProof/>
        </w:rPr>
        <w:t>1.</w:t>
      </w:r>
      <w:r w:rsidRPr="00B45E9F">
        <w:rPr>
          <w:noProof/>
        </w:rPr>
        <w:tab/>
        <w:t>31998 L 0070: Euroopa Parlamendi ja nõukogu direktiiv 98/70/EÜ, 13. oktoober 1998, bensiini ja diislikütuse kvaliteedi ning nõukogu direktiivi 93/12/EMÜ muutmise kohta (EÜT L 350, 28.12.1998, lk 58), muudetud järgmis(t)e õigusakti(de)ga:</w:t>
      </w:r>
    </w:p>
    <w:p w14:paraId="4E66355D" w14:textId="77777777" w:rsidR="005527F1" w:rsidRPr="00B45E9F" w:rsidRDefault="005527F1" w:rsidP="005527F1">
      <w:pPr>
        <w:ind w:left="1134" w:hanging="567"/>
        <w:rPr>
          <w:rFonts w:eastAsia="Calibri"/>
          <w:noProof/>
          <w:szCs w:val="24"/>
        </w:rPr>
      </w:pPr>
    </w:p>
    <w:p w14:paraId="421A1AFF" w14:textId="77777777" w:rsidR="005527F1" w:rsidRPr="00B45E9F" w:rsidRDefault="005527F1" w:rsidP="005527F1">
      <w:pPr>
        <w:ind w:left="1134" w:hanging="567"/>
        <w:rPr>
          <w:rFonts w:eastAsia="Calibri"/>
          <w:noProof/>
          <w:szCs w:val="24"/>
        </w:rPr>
      </w:pPr>
      <w:r w:rsidRPr="00B45E9F">
        <w:rPr>
          <w:noProof/>
        </w:rPr>
        <w:t>–</w:t>
      </w:r>
      <w:r w:rsidRPr="00B45E9F">
        <w:rPr>
          <w:noProof/>
        </w:rPr>
        <w:tab/>
        <w:t>32000 L 0071: Komisjoni direktiiv 2000/71/EÜ, 7. november 2000 (EÜT L 287, 14.11.2000, lk 46),</w:t>
      </w:r>
    </w:p>
    <w:p w14:paraId="7E8A8180" w14:textId="77777777" w:rsidR="005527F1" w:rsidRPr="00B45E9F" w:rsidRDefault="005527F1" w:rsidP="005527F1">
      <w:pPr>
        <w:ind w:left="1134" w:hanging="567"/>
        <w:rPr>
          <w:rFonts w:eastAsia="Calibri"/>
          <w:noProof/>
          <w:szCs w:val="24"/>
        </w:rPr>
      </w:pPr>
    </w:p>
    <w:p w14:paraId="2296F5AD" w14:textId="56552442" w:rsidR="005527F1" w:rsidRPr="00B45E9F" w:rsidRDefault="005527F1" w:rsidP="005527F1">
      <w:pPr>
        <w:ind w:left="1134" w:hanging="567"/>
        <w:rPr>
          <w:rFonts w:eastAsia="Calibri"/>
          <w:noProof/>
          <w:szCs w:val="24"/>
        </w:rPr>
      </w:pPr>
      <w:r w:rsidRPr="00B45E9F">
        <w:rPr>
          <w:noProof/>
        </w:rPr>
        <w:t>–</w:t>
      </w:r>
      <w:r w:rsidRPr="00B45E9F">
        <w:rPr>
          <w:noProof/>
        </w:rPr>
        <w:tab/>
        <w:t>32003 L 0017: Euroopa Parlamendi ja nõukogu direktiiv 2003/17/EÜ, 3. märts 2003 (ELT L 76, 22.3.2003, lk 10),</w:t>
      </w:r>
    </w:p>
    <w:p w14:paraId="145BB02A" w14:textId="77777777" w:rsidR="005527F1" w:rsidRPr="00B45E9F" w:rsidRDefault="005527F1" w:rsidP="005527F1">
      <w:pPr>
        <w:ind w:left="1134" w:hanging="567"/>
        <w:rPr>
          <w:rFonts w:eastAsia="Calibri"/>
          <w:noProof/>
          <w:szCs w:val="24"/>
        </w:rPr>
      </w:pPr>
    </w:p>
    <w:p w14:paraId="1C81E538" w14:textId="77777777" w:rsidR="005527F1" w:rsidRPr="00B45E9F" w:rsidRDefault="005527F1" w:rsidP="005527F1">
      <w:pPr>
        <w:ind w:left="1134" w:hanging="567"/>
        <w:rPr>
          <w:rFonts w:eastAsia="Calibri"/>
          <w:noProof/>
          <w:szCs w:val="24"/>
        </w:rPr>
      </w:pPr>
      <w:r w:rsidRPr="00B45E9F">
        <w:rPr>
          <w:noProof/>
        </w:rPr>
        <w:t>–</w:t>
      </w:r>
      <w:r w:rsidRPr="00B45E9F">
        <w:rPr>
          <w:noProof/>
        </w:rPr>
        <w:tab/>
        <w:t>32011 L 0063: Komisjoni direktiiv 2011/63/EL, 1. juuni 2011 (ELT L 147, 2.6.2011, lk 15),</w:t>
      </w:r>
    </w:p>
    <w:p w14:paraId="3E436465" w14:textId="77777777" w:rsidR="005527F1" w:rsidRPr="00B45E9F" w:rsidRDefault="005527F1" w:rsidP="005527F1">
      <w:pPr>
        <w:ind w:left="1134" w:hanging="567"/>
        <w:rPr>
          <w:rFonts w:eastAsia="Calibri"/>
          <w:noProof/>
          <w:szCs w:val="24"/>
        </w:rPr>
      </w:pPr>
    </w:p>
    <w:p w14:paraId="3A6F425F" w14:textId="77777777" w:rsidR="005527F1" w:rsidRPr="00B45E9F" w:rsidRDefault="005527F1" w:rsidP="005527F1">
      <w:pPr>
        <w:ind w:left="1134" w:hanging="567"/>
        <w:rPr>
          <w:rFonts w:eastAsia="Calibri"/>
          <w:noProof/>
          <w:szCs w:val="24"/>
        </w:rPr>
      </w:pPr>
      <w:r w:rsidRPr="00B45E9F">
        <w:rPr>
          <w:noProof/>
        </w:rPr>
        <w:t>–</w:t>
      </w:r>
      <w:r w:rsidRPr="00B45E9F">
        <w:rPr>
          <w:noProof/>
        </w:rPr>
        <w:tab/>
        <w:t>32014 L 0077: Komisjoni direktiiv 2014/77/EL, 10. juuni 2014 (ELT L 170, 11.6.2014, lk 62),</w:t>
      </w:r>
    </w:p>
    <w:p w14:paraId="5951FB85" w14:textId="77777777" w:rsidR="005527F1" w:rsidRPr="00B45E9F" w:rsidRDefault="005527F1" w:rsidP="005527F1">
      <w:pPr>
        <w:ind w:left="1134" w:hanging="567"/>
        <w:rPr>
          <w:rFonts w:eastAsia="Calibri"/>
          <w:noProof/>
          <w:szCs w:val="24"/>
        </w:rPr>
      </w:pPr>
    </w:p>
    <w:p w14:paraId="392B0252" w14:textId="77777777" w:rsidR="005527F1" w:rsidRPr="00B45E9F" w:rsidRDefault="005527F1" w:rsidP="005527F1">
      <w:pPr>
        <w:ind w:left="1134" w:hanging="567"/>
        <w:rPr>
          <w:rFonts w:eastAsia="Calibri"/>
          <w:noProof/>
          <w:szCs w:val="24"/>
        </w:rPr>
      </w:pPr>
      <w:r w:rsidRPr="00B45E9F">
        <w:rPr>
          <w:noProof/>
        </w:rPr>
        <w:t>–</w:t>
      </w:r>
      <w:r w:rsidRPr="00B45E9F">
        <w:rPr>
          <w:noProof/>
        </w:rPr>
        <w:tab/>
        <w:t>32009 L 0030: Euroopa Parlamendi ja nõukogu direktiiv 2009/30/EÜ, 23. aprill 2009 (ELT L 140, 5.6.2009, lk 88).</w:t>
      </w:r>
    </w:p>
    <w:p w14:paraId="4204D7EF" w14:textId="77777777" w:rsidR="005527F1" w:rsidRPr="00B45E9F" w:rsidRDefault="005527F1" w:rsidP="005527F1">
      <w:pPr>
        <w:ind w:left="567"/>
        <w:rPr>
          <w:rFonts w:eastAsia="Calibri"/>
          <w:noProof/>
          <w:szCs w:val="24"/>
        </w:rPr>
      </w:pPr>
    </w:p>
    <w:p w14:paraId="4EDCC4FD" w14:textId="1EA5E76E" w:rsidR="005527F1" w:rsidRPr="00B45E9F" w:rsidRDefault="005527F1" w:rsidP="00902B00">
      <w:pPr>
        <w:ind w:left="567"/>
        <w:rPr>
          <w:rFonts w:eastAsia="Calibri"/>
          <w:noProof/>
          <w:szCs w:val="24"/>
        </w:rPr>
      </w:pPr>
      <w:r w:rsidRPr="00B45E9F">
        <w:rPr>
          <w:noProof/>
        </w:rPr>
        <w:t xml:space="preserve">Siin loetletud ainult informatiivsel eesmärgil. </w:t>
      </w:r>
      <w:r w:rsidR="009E45BA" w:rsidRPr="00B45E9F">
        <w:rPr>
          <w:noProof/>
        </w:rPr>
        <w:t>Direktiivi 98/70/EÜ k</w:t>
      </w:r>
      <w:r w:rsidRPr="00B45E9F">
        <w:rPr>
          <w:noProof/>
        </w:rPr>
        <w:t xml:space="preserve">ohaldamiseks vt </w:t>
      </w:r>
      <w:r w:rsidR="00310108" w:rsidRPr="00B45E9F">
        <w:rPr>
          <w:noProof/>
        </w:rPr>
        <w:t xml:space="preserve">käesoleva lepingu </w:t>
      </w:r>
      <w:r w:rsidRPr="00B45E9F">
        <w:rPr>
          <w:noProof/>
        </w:rPr>
        <w:t>II</w:t>
      </w:r>
      <w:r w:rsidR="00902B00" w:rsidRPr="00B45E9F">
        <w:rPr>
          <w:noProof/>
        </w:rPr>
        <w:t> </w:t>
      </w:r>
      <w:r w:rsidRPr="00B45E9F">
        <w:rPr>
          <w:noProof/>
        </w:rPr>
        <w:t>lisa 14.</w:t>
      </w:r>
      <w:r w:rsidR="009E45BA" w:rsidRPr="00B45E9F">
        <w:rPr>
          <w:noProof/>
        </w:rPr>
        <w:t> </w:t>
      </w:r>
      <w:r w:rsidRPr="00B45E9F">
        <w:rPr>
          <w:noProof/>
        </w:rPr>
        <w:t>peatükk</w:t>
      </w:r>
      <w:r w:rsidR="009E45BA" w:rsidRPr="00B45E9F">
        <w:rPr>
          <w:noProof/>
        </w:rPr>
        <w:t>i</w:t>
      </w:r>
      <w:r w:rsidRPr="00B45E9F">
        <w:rPr>
          <w:noProof/>
        </w:rPr>
        <w:t>.</w:t>
      </w:r>
    </w:p>
    <w:p w14:paraId="067DFD99" w14:textId="77777777" w:rsidR="005527F1" w:rsidRPr="00B45E9F" w:rsidRDefault="005527F1" w:rsidP="005527F1">
      <w:pPr>
        <w:ind w:left="567" w:hanging="567"/>
        <w:rPr>
          <w:rFonts w:eastAsia="Calibri"/>
          <w:noProof/>
          <w:szCs w:val="24"/>
        </w:rPr>
      </w:pPr>
    </w:p>
    <w:p w14:paraId="2A768856" w14:textId="5DAC1F28" w:rsidR="005527F1" w:rsidRPr="00B45E9F" w:rsidRDefault="003E2CFC" w:rsidP="005527F1">
      <w:pPr>
        <w:ind w:left="567" w:hanging="567"/>
        <w:rPr>
          <w:rFonts w:eastAsia="Calibri"/>
          <w:noProof/>
          <w:szCs w:val="24"/>
        </w:rPr>
      </w:pPr>
      <w:r w:rsidRPr="00B45E9F">
        <w:rPr>
          <w:noProof/>
        </w:rPr>
        <w:br w:type="page"/>
      </w:r>
      <w:r w:rsidR="005527F1" w:rsidRPr="00B45E9F">
        <w:rPr>
          <w:noProof/>
        </w:rPr>
        <w:t>2.</w:t>
      </w:r>
      <w:r w:rsidR="005527F1" w:rsidRPr="00B45E9F">
        <w:rPr>
          <w:noProof/>
        </w:rPr>
        <w:tab/>
        <w:t>32015 L 0652: Nõukogu direktiiv (EL) 2015/652, 20. aprill 2015, millega kehtestatakse arvutusmeetodid ja aruandlusnõuded vastavalt Euroopa Parlamendi ja nõukogu direktiivile 98/70/EÜ bensiini ja diislikütuse kvaliteedi kohta (ELT L 107, 25.4.2015, lk 26), muudetud järgmis(t)e õigusakti(de)ga:</w:t>
      </w:r>
    </w:p>
    <w:p w14:paraId="20591619" w14:textId="77777777" w:rsidR="005527F1" w:rsidRPr="00B45E9F" w:rsidRDefault="005527F1" w:rsidP="005527F1">
      <w:pPr>
        <w:ind w:left="1134" w:hanging="567"/>
        <w:rPr>
          <w:rFonts w:eastAsia="Calibri"/>
          <w:noProof/>
          <w:szCs w:val="24"/>
        </w:rPr>
      </w:pPr>
    </w:p>
    <w:p w14:paraId="14B1822B"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R 1999: Euroopa Parlamendi ja nõukogu määrus (EL) 2018/1999, 11. detsember 2018 (ELT L 328, 21.12.2018, lk 1).</w:t>
      </w:r>
    </w:p>
    <w:p w14:paraId="78DB713A" w14:textId="77777777" w:rsidR="005527F1" w:rsidRPr="00B45E9F" w:rsidRDefault="005527F1" w:rsidP="005527F1">
      <w:pPr>
        <w:ind w:left="567" w:hanging="567"/>
        <w:rPr>
          <w:rFonts w:eastAsia="Calibri"/>
          <w:noProof/>
          <w:szCs w:val="24"/>
        </w:rPr>
      </w:pPr>
    </w:p>
    <w:p w14:paraId="1593B476" w14:textId="7E5E0DEB" w:rsidR="005527F1" w:rsidRPr="00B45E9F" w:rsidRDefault="005527F1" w:rsidP="00902B00">
      <w:pPr>
        <w:ind w:left="567"/>
        <w:rPr>
          <w:rFonts w:eastAsia="Calibri"/>
          <w:noProof/>
          <w:szCs w:val="24"/>
        </w:rPr>
      </w:pPr>
      <w:r w:rsidRPr="00B45E9F">
        <w:rPr>
          <w:noProof/>
        </w:rPr>
        <w:t xml:space="preserve">Siin loetletud ainult informatiivsel eesmärgil. </w:t>
      </w:r>
      <w:r w:rsidR="009E45BA" w:rsidRPr="00B45E9F">
        <w:rPr>
          <w:noProof/>
        </w:rPr>
        <w:t>Direktiivi (EL) 2015/652 k</w:t>
      </w:r>
      <w:r w:rsidRPr="00B45E9F">
        <w:rPr>
          <w:noProof/>
        </w:rPr>
        <w:t xml:space="preserve">ohaldamiseks vt </w:t>
      </w:r>
      <w:r w:rsidR="00310108" w:rsidRPr="00B45E9F">
        <w:rPr>
          <w:noProof/>
        </w:rPr>
        <w:t xml:space="preserve">käesoleva lepingu </w:t>
      </w:r>
      <w:r w:rsidRPr="00B45E9F">
        <w:rPr>
          <w:noProof/>
        </w:rPr>
        <w:t>II</w:t>
      </w:r>
      <w:r w:rsidR="009E45BA" w:rsidRPr="00B45E9F">
        <w:rPr>
          <w:noProof/>
        </w:rPr>
        <w:t> </w:t>
      </w:r>
      <w:r w:rsidRPr="00B45E9F">
        <w:rPr>
          <w:noProof/>
        </w:rPr>
        <w:t>lisa 14.</w:t>
      </w:r>
      <w:r w:rsidR="00902B00" w:rsidRPr="00B45E9F">
        <w:rPr>
          <w:noProof/>
        </w:rPr>
        <w:t> </w:t>
      </w:r>
      <w:r w:rsidRPr="00B45E9F">
        <w:rPr>
          <w:noProof/>
        </w:rPr>
        <w:t>peatükk</w:t>
      </w:r>
      <w:r w:rsidR="009E45BA" w:rsidRPr="00B45E9F">
        <w:rPr>
          <w:noProof/>
        </w:rPr>
        <w:t>i</w:t>
      </w:r>
      <w:r w:rsidRPr="00B45E9F">
        <w:rPr>
          <w:noProof/>
        </w:rPr>
        <w:t>.</w:t>
      </w:r>
    </w:p>
    <w:p w14:paraId="5E7EC60B" w14:textId="77777777" w:rsidR="005527F1" w:rsidRPr="00B45E9F" w:rsidRDefault="005527F1" w:rsidP="005527F1">
      <w:pPr>
        <w:ind w:left="567" w:hanging="567"/>
        <w:rPr>
          <w:rFonts w:eastAsia="Calibri"/>
          <w:noProof/>
          <w:szCs w:val="24"/>
        </w:rPr>
      </w:pPr>
    </w:p>
    <w:p w14:paraId="40807028" w14:textId="77777777" w:rsidR="005527F1" w:rsidRPr="00B45E9F" w:rsidRDefault="005527F1" w:rsidP="005527F1">
      <w:pPr>
        <w:ind w:left="567" w:hanging="567"/>
        <w:rPr>
          <w:rFonts w:eastAsia="Calibri"/>
          <w:noProof/>
          <w:szCs w:val="24"/>
        </w:rPr>
      </w:pPr>
      <w:r w:rsidRPr="00B45E9F">
        <w:rPr>
          <w:noProof/>
        </w:rPr>
        <w:t>3.</w:t>
      </w:r>
      <w:r w:rsidRPr="00B45E9F">
        <w:rPr>
          <w:noProof/>
        </w:rPr>
        <w:tab/>
        <w:t>32002 D 0159: Komisjoni otsus 2002/159/EÜ, 18. veebruar 2002, riigi kütusekvaliteedi koondandmete esitamise ühise vormi kohta (EÜT L 53, 23.2.2002, lk 30).</w:t>
      </w:r>
    </w:p>
    <w:p w14:paraId="1A5B9868" w14:textId="77777777" w:rsidR="005527F1" w:rsidRPr="00B45E9F" w:rsidRDefault="005527F1" w:rsidP="005527F1">
      <w:pPr>
        <w:ind w:left="567" w:hanging="567"/>
        <w:rPr>
          <w:rFonts w:eastAsia="Calibri"/>
          <w:noProof/>
          <w:szCs w:val="24"/>
        </w:rPr>
      </w:pPr>
    </w:p>
    <w:p w14:paraId="46F29A82" w14:textId="000DF476" w:rsidR="005527F1" w:rsidRPr="00B45E9F" w:rsidRDefault="005527F1" w:rsidP="00902B00">
      <w:pPr>
        <w:ind w:left="567"/>
        <w:rPr>
          <w:rFonts w:eastAsia="Calibri"/>
          <w:noProof/>
          <w:szCs w:val="24"/>
        </w:rPr>
      </w:pPr>
      <w:r w:rsidRPr="00B45E9F">
        <w:rPr>
          <w:noProof/>
        </w:rPr>
        <w:t xml:space="preserve">Siin loetletud ainult informatiivsel eesmärgil. </w:t>
      </w:r>
      <w:r w:rsidR="009E45BA" w:rsidRPr="00B45E9F">
        <w:rPr>
          <w:noProof/>
        </w:rPr>
        <w:t>Otsuse 2002/159/EÜ k</w:t>
      </w:r>
      <w:r w:rsidRPr="00B45E9F">
        <w:rPr>
          <w:noProof/>
        </w:rPr>
        <w:t xml:space="preserve">ohaldamiseks vt </w:t>
      </w:r>
      <w:r w:rsidR="00310108" w:rsidRPr="00B45E9F">
        <w:rPr>
          <w:noProof/>
        </w:rPr>
        <w:t xml:space="preserve">käesoleva lepingu </w:t>
      </w:r>
      <w:r w:rsidRPr="00B45E9F">
        <w:rPr>
          <w:noProof/>
        </w:rPr>
        <w:t>II</w:t>
      </w:r>
      <w:r w:rsidR="00902B00" w:rsidRPr="00B45E9F">
        <w:rPr>
          <w:noProof/>
        </w:rPr>
        <w:t> </w:t>
      </w:r>
      <w:r w:rsidRPr="00B45E9F">
        <w:rPr>
          <w:noProof/>
        </w:rPr>
        <w:t>lisa 14.</w:t>
      </w:r>
      <w:r w:rsidR="00902B00" w:rsidRPr="00B45E9F">
        <w:rPr>
          <w:noProof/>
        </w:rPr>
        <w:t> </w:t>
      </w:r>
      <w:r w:rsidRPr="00B45E9F">
        <w:rPr>
          <w:noProof/>
        </w:rPr>
        <w:t>peatükk</w:t>
      </w:r>
      <w:r w:rsidR="009E45BA" w:rsidRPr="00B45E9F">
        <w:rPr>
          <w:noProof/>
        </w:rPr>
        <w:t>i</w:t>
      </w:r>
      <w:r w:rsidRPr="00B45E9F">
        <w:rPr>
          <w:noProof/>
        </w:rPr>
        <w:t>.</w:t>
      </w:r>
    </w:p>
    <w:p w14:paraId="641E4710" w14:textId="77777777" w:rsidR="005527F1" w:rsidRPr="00B45E9F" w:rsidRDefault="005527F1" w:rsidP="005527F1">
      <w:pPr>
        <w:ind w:left="567" w:hanging="567"/>
        <w:rPr>
          <w:rFonts w:eastAsia="Calibri"/>
          <w:noProof/>
          <w:szCs w:val="24"/>
        </w:rPr>
      </w:pPr>
    </w:p>
    <w:p w14:paraId="789928D8" w14:textId="77777777" w:rsidR="005527F1" w:rsidRPr="00B45E9F" w:rsidRDefault="005527F1" w:rsidP="005527F1">
      <w:pPr>
        <w:ind w:left="567" w:hanging="567"/>
        <w:rPr>
          <w:rFonts w:eastAsia="Calibri"/>
          <w:noProof/>
          <w:szCs w:val="24"/>
        </w:rPr>
      </w:pPr>
    </w:p>
    <w:p w14:paraId="26C0E639" w14:textId="0F13D984" w:rsidR="005527F1" w:rsidRPr="00B45E9F" w:rsidRDefault="003E2CFC" w:rsidP="005527F1">
      <w:pPr>
        <w:ind w:left="567" w:hanging="567"/>
        <w:jc w:val="center"/>
        <w:rPr>
          <w:rFonts w:eastAsia="Calibri"/>
          <w:noProof/>
          <w:szCs w:val="24"/>
        </w:rPr>
      </w:pPr>
      <w:r w:rsidRPr="00B45E9F">
        <w:rPr>
          <w:noProof/>
        </w:rPr>
        <w:br w:type="page"/>
      </w:r>
      <w:r w:rsidR="005527F1" w:rsidRPr="00B45E9F">
        <w:rPr>
          <w:noProof/>
        </w:rPr>
        <w:t>6. PEATÜKK</w:t>
      </w:r>
    </w:p>
    <w:p w14:paraId="514CE702" w14:textId="77777777" w:rsidR="005527F1" w:rsidRPr="00B45E9F" w:rsidRDefault="005527F1" w:rsidP="005527F1">
      <w:pPr>
        <w:ind w:left="567" w:hanging="567"/>
        <w:jc w:val="center"/>
        <w:rPr>
          <w:rFonts w:eastAsia="Calibri"/>
          <w:noProof/>
          <w:szCs w:val="24"/>
        </w:rPr>
      </w:pPr>
    </w:p>
    <w:p w14:paraId="0E470A73" w14:textId="77777777" w:rsidR="005527F1" w:rsidRPr="00B45E9F" w:rsidRDefault="005527F1" w:rsidP="005527F1">
      <w:pPr>
        <w:ind w:left="567" w:hanging="567"/>
        <w:jc w:val="center"/>
        <w:rPr>
          <w:rFonts w:eastAsia="Calibri"/>
          <w:noProof/>
          <w:szCs w:val="24"/>
        </w:rPr>
      </w:pPr>
      <w:r w:rsidRPr="00B45E9F">
        <w:rPr>
          <w:noProof/>
        </w:rPr>
        <w:t>OSOONIKIHI KAITSE</w:t>
      </w:r>
    </w:p>
    <w:p w14:paraId="07A7191D" w14:textId="77777777" w:rsidR="005527F1" w:rsidRPr="00B45E9F" w:rsidRDefault="005527F1" w:rsidP="005527F1">
      <w:pPr>
        <w:ind w:left="567" w:hanging="567"/>
        <w:rPr>
          <w:rFonts w:eastAsia="Calibri"/>
          <w:noProof/>
          <w:szCs w:val="24"/>
        </w:rPr>
      </w:pPr>
    </w:p>
    <w:p w14:paraId="307B182C" w14:textId="77777777" w:rsidR="005527F1" w:rsidRPr="00B45E9F" w:rsidRDefault="005527F1" w:rsidP="005527F1">
      <w:pPr>
        <w:ind w:left="567" w:hanging="567"/>
        <w:rPr>
          <w:rFonts w:eastAsia="Calibri"/>
          <w:noProof/>
          <w:szCs w:val="24"/>
        </w:rPr>
      </w:pPr>
      <w:r w:rsidRPr="00B45E9F">
        <w:rPr>
          <w:noProof/>
        </w:rPr>
        <w:t>1.</w:t>
      </w:r>
      <w:r w:rsidRPr="00B45E9F">
        <w:rPr>
          <w:noProof/>
        </w:rPr>
        <w:tab/>
        <w:t>32009 R 1005: Euroopa Parlamendi ja nõukogu määrus (EÜ) nr 1005/2009, 16. september 2009, osoonikihti kahandavate ainete kohta (ELT L 286, 31.10.2009, lk 1), muudetud järgmis(t)e õigusakti(de)ga:</w:t>
      </w:r>
    </w:p>
    <w:p w14:paraId="7D5B1105" w14:textId="77777777" w:rsidR="005527F1" w:rsidRPr="00B45E9F" w:rsidRDefault="005527F1" w:rsidP="005527F1">
      <w:pPr>
        <w:ind w:left="1134" w:hanging="567"/>
        <w:rPr>
          <w:rFonts w:eastAsia="Calibri"/>
          <w:noProof/>
          <w:szCs w:val="24"/>
        </w:rPr>
      </w:pPr>
    </w:p>
    <w:p w14:paraId="29A8E022" w14:textId="77777777" w:rsidR="005527F1" w:rsidRPr="00B45E9F" w:rsidRDefault="005527F1" w:rsidP="005527F1">
      <w:pPr>
        <w:ind w:left="1134" w:hanging="567"/>
        <w:rPr>
          <w:rFonts w:eastAsia="Calibri"/>
          <w:noProof/>
          <w:szCs w:val="24"/>
        </w:rPr>
      </w:pPr>
      <w:r w:rsidRPr="00B45E9F">
        <w:rPr>
          <w:noProof/>
        </w:rPr>
        <w:t>–</w:t>
      </w:r>
      <w:r w:rsidRPr="00B45E9F">
        <w:rPr>
          <w:noProof/>
        </w:rPr>
        <w:tab/>
        <w:t>32010 R 0744: Komisjoni määrus (EL) nr 744/2010, 18. august 2010 (ELT L 218, 19.8.2010, lk 2),</w:t>
      </w:r>
    </w:p>
    <w:p w14:paraId="4EAB40CF" w14:textId="77777777" w:rsidR="005527F1" w:rsidRPr="00B45E9F" w:rsidRDefault="005527F1" w:rsidP="005527F1">
      <w:pPr>
        <w:ind w:left="1134" w:hanging="567"/>
        <w:rPr>
          <w:rFonts w:eastAsia="Calibri"/>
          <w:noProof/>
          <w:szCs w:val="24"/>
        </w:rPr>
      </w:pPr>
    </w:p>
    <w:p w14:paraId="1AE2117B" w14:textId="77777777" w:rsidR="005527F1" w:rsidRPr="00B45E9F" w:rsidRDefault="005527F1" w:rsidP="005527F1">
      <w:pPr>
        <w:ind w:left="1134" w:hanging="567"/>
        <w:rPr>
          <w:rFonts w:eastAsia="Calibri"/>
          <w:noProof/>
          <w:szCs w:val="24"/>
        </w:rPr>
      </w:pPr>
      <w:r w:rsidRPr="00B45E9F">
        <w:rPr>
          <w:noProof/>
        </w:rPr>
        <w:t>–</w:t>
      </w:r>
      <w:r w:rsidRPr="00B45E9F">
        <w:rPr>
          <w:noProof/>
        </w:rPr>
        <w:tab/>
        <w:t>32013 R 1087: Komisjoni määrus (EL) nr 1087/2013, 4. november 2013 (ELT L 293, 5.11.2013, lk 28),</w:t>
      </w:r>
    </w:p>
    <w:p w14:paraId="6DC54BB6" w14:textId="77777777" w:rsidR="005527F1" w:rsidRPr="00B45E9F" w:rsidRDefault="005527F1" w:rsidP="005527F1">
      <w:pPr>
        <w:ind w:left="1134" w:hanging="567"/>
        <w:rPr>
          <w:rFonts w:eastAsia="Calibri"/>
          <w:noProof/>
          <w:szCs w:val="24"/>
        </w:rPr>
      </w:pPr>
    </w:p>
    <w:p w14:paraId="44F66F84" w14:textId="078C5993" w:rsidR="005527F1" w:rsidRPr="00B45E9F" w:rsidRDefault="005527F1" w:rsidP="005527F1">
      <w:pPr>
        <w:ind w:left="1134" w:hanging="567"/>
        <w:rPr>
          <w:rFonts w:eastAsia="Calibri"/>
          <w:noProof/>
          <w:szCs w:val="24"/>
        </w:rPr>
      </w:pPr>
      <w:r w:rsidRPr="00B45E9F">
        <w:rPr>
          <w:noProof/>
        </w:rPr>
        <w:t>–</w:t>
      </w:r>
      <w:r w:rsidRPr="00B45E9F">
        <w:rPr>
          <w:noProof/>
        </w:rPr>
        <w:tab/>
        <w:t>32013</w:t>
      </w:r>
      <w:r w:rsidR="009E45BA" w:rsidRPr="00B45E9F">
        <w:rPr>
          <w:noProof/>
        </w:rPr>
        <w:t xml:space="preserve"> </w:t>
      </w:r>
      <w:r w:rsidRPr="00B45E9F">
        <w:rPr>
          <w:noProof/>
        </w:rPr>
        <w:t>R</w:t>
      </w:r>
      <w:r w:rsidR="009E45BA" w:rsidRPr="00B45E9F">
        <w:rPr>
          <w:noProof/>
        </w:rPr>
        <w:t xml:space="preserve"> </w:t>
      </w:r>
      <w:r w:rsidRPr="00B45E9F">
        <w:rPr>
          <w:noProof/>
        </w:rPr>
        <w:t>1088: Komisjoni määrus (EL) nr 1088/2013, 4. november 2013 (ELT L 293, 5.11.2013, lk 29),</w:t>
      </w:r>
    </w:p>
    <w:p w14:paraId="3D20F218" w14:textId="77777777" w:rsidR="005527F1" w:rsidRPr="00B45E9F" w:rsidRDefault="005527F1" w:rsidP="005527F1">
      <w:pPr>
        <w:ind w:left="1134" w:hanging="567"/>
        <w:rPr>
          <w:rFonts w:eastAsia="Calibri"/>
          <w:noProof/>
          <w:szCs w:val="24"/>
        </w:rPr>
      </w:pPr>
    </w:p>
    <w:p w14:paraId="33F46613" w14:textId="77777777" w:rsidR="005527F1" w:rsidRPr="00B45E9F" w:rsidRDefault="005527F1" w:rsidP="005527F1">
      <w:pPr>
        <w:ind w:left="1134" w:hanging="567"/>
        <w:rPr>
          <w:rFonts w:eastAsia="Calibri"/>
          <w:noProof/>
          <w:szCs w:val="24"/>
        </w:rPr>
      </w:pPr>
      <w:r w:rsidRPr="00B45E9F">
        <w:rPr>
          <w:noProof/>
        </w:rPr>
        <w:t>–</w:t>
      </w:r>
      <w:r w:rsidRPr="00B45E9F">
        <w:rPr>
          <w:noProof/>
        </w:rPr>
        <w:tab/>
        <w:t>32017 R 0605: Komisjoni määrus (EL) 2017/605, 29. märts 2017 (ELT L 84, 30.3.2017, lk 3).</w:t>
      </w:r>
    </w:p>
    <w:p w14:paraId="41FCBB32" w14:textId="77777777" w:rsidR="005527F1" w:rsidRPr="00B45E9F" w:rsidRDefault="005527F1" w:rsidP="005527F1">
      <w:pPr>
        <w:ind w:left="567" w:hanging="567"/>
        <w:rPr>
          <w:rFonts w:eastAsia="Calibri"/>
          <w:noProof/>
          <w:szCs w:val="24"/>
        </w:rPr>
      </w:pPr>
    </w:p>
    <w:p w14:paraId="17A65445" w14:textId="77777777" w:rsidR="005527F1" w:rsidRPr="00B45E9F" w:rsidRDefault="005527F1" w:rsidP="005527F1">
      <w:pPr>
        <w:ind w:left="567" w:hanging="567"/>
        <w:rPr>
          <w:rFonts w:eastAsia="Calibri"/>
          <w:noProof/>
          <w:szCs w:val="24"/>
        </w:rPr>
      </w:pPr>
      <w:r w:rsidRPr="00B45E9F">
        <w:rPr>
          <w:noProof/>
        </w:rPr>
        <w:t>2.</w:t>
      </w:r>
      <w:r w:rsidRPr="00B45E9F">
        <w:rPr>
          <w:noProof/>
        </w:rPr>
        <w:tab/>
        <w:t>32010 D 0372: Komisjoni otsus, 18. juuni 2010, kontrollitavate ainete kasutamise kohta tootmise abiainetena kooskõlas Euroopa Parlamendi ja nõukogu määruse (EÜ) nr 1005/2009 artikli 8 lõikega 4 (ELT L 169, 3.7.2010, lk 17), muudetud järgmis(t)e õigusakti(de)ga:</w:t>
      </w:r>
    </w:p>
    <w:p w14:paraId="62FB8C25" w14:textId="77777777" w:rsidR="005527F1" w:rsidRPr="00B45E9F" w:rsidRDefault="005527F1" w:rsidP="005527F1">
      <w:pPr>
        <w:ind w:left="1134" w:hanging="567"/>
        <w:rPr>
          <w:rFonts w:eastAsia="Calibri"/>
          <w:noProof/>
          <w:szCs w:val="24"/>
        </w:rPr>
      </w:pPr>
    </w:p>
    <w:p w14:paraId="673C404E" w14:textId="3D9926F7" w:rsidR="005527F1" w:rsidRPr="00B45E9F" w:rsidRDefault="005527F1" w:rsidP="005527F1">
      <w:pPr>
        <w:ind w:left="1134" w:hanging="567"/>
        <w:rPr>
          <w:rFonts w:eastAsia="Calibri"/>
          <w:noProof/>
          <w:szCs w:val="24"/>
        </w:rPr>
      </w:pPr>
      <w:r w:rsidRPr="00B45E9F">
        <w:rPr>
          <w:noProof/>
        </w:rPr>
        <w:t>–</w:t>
      </w:r>
      <w:r w:rsidRPr="00B45E9F">
        <w:rPr>
          <w:noProof/>
        </w:rPr>
        <w:tab/>
        <w:t>32014 D 0008</w:t>
      </w:r>
      <w:r w:rsidR="00310108" w:rsidRPr="00B45E9F">
        <w:rPr>
          <w:noProof/>
        </w:rPr>
        <w:t>:</w:t>
      </w:r>
      <w:r w:rsidRPr="00B45E9F">
        <w:rPr>
          <w:noProof/>
        </w:rPr>
        <w:t xml:space="preserve"> Komisjoni rakendusotsus 2014/8/EL, 10. oktoober 2013 (ELT L 8, 11.1.2014, lk 27).</w:t>
      </w:r>
    </w:p>
    <w:p w14:paraId="0D7BDA83" w14:textId="77777777" w:rsidR="005527F1" w:rsidRPr="00B45E9F" w:rsidRDefault="005527F1" w:rsidP="005527F1">
      <w:pPr>
        <w:ind w:left="567" w:hanging="567"/>
        <w:rPr>
          <w:rFonts w:eastAsia="Calibri"/>
          <w:noProof/>
          <w:szCs w:val="24"/>
        </w:rPr>
      </w:pPr>
    </w:p>
    <w:p w14:paraId="637A95D3" w14:textId="2E550DDB" w:rsidR="005527F1" w:rsidRPr="00B45E9F" w:rsidRDefault="003E2CFC" w:rsidP="005527F1">
      <w:pPr>
        <w:ind w:left="567" w:hanging="567"/>
        <w:rPr>
          <w:rFonts w:eastAsia="Calibri"/>
          <w:noProof/>
          <w:szCs w:val="24"/>
        </w:rPr>
      </w:pPr>
      <w:r w:rsidRPr="00B45E9F">
        <w:rPr>
          <w:noProof/>
        </w:rPr>
        <w:br w:type="page"/>
      </w:r>
      <w:r w:rsidR="005527F1" w:rsidRPr="00B45E9F">
        <w:rPr>
          <w:noProof/>
        </w:rPr>
        <w:t>3.</w:t>
      </w:r>
      <w:r w:rsidR="005527F1" w:rsidRPr="00B45E9F">
        <w:rPr>
          <w:noProof/>
        </w:rPr>
        <w:tab/>
        <w:t>32011 R 0291: Komisjoni määrus (EL) nr 291/2011, 24. märts 2011, milles käsitletakse muude kontrollitavate ainete kui osaliselt halogeenitud klorofluorosüsivesinike olulist laboratoorset ja analüütilist kasutamist Euroopa Liidus vastavalt Euroopa Parlamendi ja nõukogu määrusele (EÜ) nr 1005/2009 osoonikihti kahandavate ainete kohta (ELT L 79, 25.3.2011, lk 4).</w:t>
      </w:r>
    </w:p>
    <w:p w14:paraId="70D2AF5E" w14:textId="77777777" w:rsidR="005527F1" w:rsidRPr="00B45E9F" w:rsidRDefault="005527F1" w:rsidP="005527F1">
      <w:pPr>
        <w:ind w:left="567" w:hanging="567"/>
        <w:rPr>
          <w:rFonts w:eastAsia="Calibri"/>
          <w:noProof/>
          <w:szCs w:val="24"/>
        </w:rPr>
      </w:pPr>
    </w:p>
    <w:p w14:paraId="5D9EA2AE" w14:textId="77777777" w:rsidR="005527F1" w:rsidRPr="00B45E9F" w:rsidRDefault="005527F1" w:rsidP="005527F1">
      <w:pPr>
        <w:ind w:left="567" w:hanging="567"/>
        <w:rPr>
          <w:rFonts w:eastAsia="Calibri"/>
          <w:noProof/>
          <w:szCs w:val="24"/>
        </w:rPr>
      </w:pPr>
      <w:r w:rsidRPr="00B45E9F">
        <w:rPr>
          <w:noProof/>
        </w:rPr>
        <w:t>4.</w:t>
      </w:r>
      <w:r w:rsidRPr="00B45E9F">
        <w:rPr>
          <w:noProof/>
        </w:rPr>
        <w:tab/>
        <w:t>32011 R 0537: Komisjoni määrus (EL) nr 537/2011, 1. juuni 2011, meetodi kohta, mille alusel määratakse laboratoorseks või analüütiliseks kasutuseks importida või toota lubatud kontrollitavate ainete kogused ELis vastavalt Euroopa Parlamendi ja nõukogu määrusele (EÜ) nr 1005/2009 osoonikihti kahandavate ainete kohta (ELT L 147, 2.6.2011, lk 4).</w:t>
      </w:r>
    </w:p>
    <w:p w14:paraId="29D3DF07" w14:textId="77777777" w:rsidR="005527F1" w:rsidRPr="00B45E9F" w:rsidRDefault="005527F1" w:rsidP="005527F1">
      <w:pPr>
        <w:ind w:left="567" w:hanging="567"/>
        <w:rPr>
          <w:rFonts w:eastAsia="Calibri"/>
          <w:noProof/>
          <w:szCs w:val="24"/>
        </w:rPr>
      </w:pPr>
    </w:p>
    <w:p w14:paraId="401FE603" w14:textId="77777777" w:rsidR="005527F1" w:rsidRPr="00B45E9F" w:rsidRDefault="005527F1" w:rsidP="005527F1">
      <w:pPr>
        <w:ind w:left="567" w:hanging="567"/>
        <w:rPr>
          <w:rFonts w:eastAsia="Calibri"/>
          <w:noProof/>
          <w:szCs w:val="24"/>
        </w:rPr>
      </w:pPr>
    </w:p>
    <w:p w14:paraId="22C7CC18" w14:textId="77777777" w:rsidR="005527F1" w:rsidRPr="00B45E9F" w:rsidRDefault="005527F1" w:rsidP="005527F1">
      <w:pPr>
        <w:ind w:left="567" w:hanging="567"/>
        <w:jc w:val="center"/>
        <w:rPr>
          <w:rFonts w:eastAsia="Calibri"/>
          <w:noProof/>
          <w:szCs w:val="24"/>
        </w:rPr>
      </w:pPr>
      <w:r w:rsidRPr="00B45E9F">
        <w:rPr>
          <w:noProof/>
        </w:rPr>
        <w:br w:type="page"/>
        <w:t>7. PEATÜKK</w:t>
      </w:r>
    </w:p>
    <w:p w14:paraId="65ED87BD" w14:textId="77777777" w:rsidR="005527F1" w:rsidRPr="00B45E9F" w:rsidRDefault="005527F1" w:rsidP="005527F1">
      <w:pPr>
        <w:ind w:left="567" w:hanging="567"/>
        <w:jc w:val="center"/>
        <w:rPr>
          <w:rFonts w:eastAsia="Calibri"/>
          <w:noProof/>
          <w:szCs w:val="24"/>
        </w:rPr>
      </w:pPr>
    </w:p>
    <w:p w14:paraId="647D4163" w14:textId="77777777" w:rsidR="005527F1" w:rsidRPr="00B45E9F" w:rsidRDefault="005527F1" w:rsidP="005527F1">
      <w:pPr>
        <w:ind w:left="567" w:hanging="567"/>
        <w:jc w:val="center"/>
        <w:rPr>
          <w:rFonts w:eastAsia="Calibri"/>
          <w:noProof/>
          <w:szCs w:val="24"/>
        </w:rPr>
      </w:pPr>
      <w:r w:rsidRPr="00B45E9F">
        <w:rPr>
          <w:noProof/>
        </w:rPr>
        <w:t>FLUORITUD KASVUHOONEGAASID</w:t>
      </w:r>
    </w:p>
    <w:p w14:paraId="34426A1A" w14:textId="77777777" w:rsidR="005527F1" w:rsidRPr="00B45E9F" w:rsidRDefault="005527F1" w:rsidP="005527F1">
      <w:pPr>
        <w:ind w:left="567" w:hanging="567"/>
        <w:rPr>
          <w:rFonts w:eastAsia="Calibri"/>
          <w:noProof/>
          <w:szCs w:val="24"/>
        </w:rPr>
      </w:pPr>
    </w:p>
    <w:p w14:paraId="72ED39F0" w14:textId="77777777" w:rsidR="005527F1" w:rsidRPr="00B45E9F" w:rsidRDefault="005527F1" w:rsidP="005527F1">
      <w:pPr>
        <w:rPr>
          <w:rFonts w:eastAsia="Calibri"/>
          <w:noProof/>
          <w:szCs w:val="24"/>
        </w:rPr>
      </w:pPr>
      <w:r w:rsidRPr="00B45E9F">
        <w:rPr>
          <w:noProof/>
        </w:rPr>
        <w:t>Käesolevas lepingus loetakse käesolevas peatükis loetletud ELi õigusaktide sätteid järgmises kohanduses.</w:t>
      </w:r>
    </w:p>
    <w:p w14:paraId="11D4ABDE" w14:textId="77777777" w:rsidR="005527F1" w:rsidRPr="00B45E9F" w:rsidRDefault="005527F1" w:rsidP="005527F1">
      <w:pPr>
        <w:ind w:left="567" w:hanging="567"/>
        <w:rPr>
          <w:rFonts w:eastAsia="Calibri"/>
          <w:noProof/>
          <w:szCs w:val="24"/>
        </w:rPr>
      </w:pPr>
    </w:p>
    <w:p w14:paraId="26D22AE8" w14:textId="326805BF" w:rsidR="005527F1" w:rsidRPr="00B45E9F" w:rsidRDefault="005527F1" w:rsidP="005527F1">
      <w:pPr>
        <w:rPr>
          <w:rFonts w:eastAsia="Calibri"/>
          <w:noProof/>
          <w:szCs w:val="24"/>
        </w:rPr>
      </w:pPr>
      <w:r w:rsidRPr="00B45E9F">
        <w:rPr>
          <w:noProof/>
        </w:rPr>
        <w:t>Kohaldatakse raamprotokolli nr 1 artiklit 3. Raamprotokolli nr 1 artikli 3 lõikes 2 osutatud ajavahemik on kaks aastat alates käesoleva lepingu jõustumise kuupäevast.</w:t>
      </w:r>
    </w:p>
    <w:p w14:paraId="67C4D627" w14:textId="77777777" w:rsidR="005527F1" w:rsidRPr="00B45E9F" w:rsidRDefault="005527F1" w:rsidP="005527F1">
      <w:pPr>
        <w:ind w:left="567" w:hanging="567"/>
        <w:rPr>
          <w:rFonts w:eastAsia="Calibri"/>
          <w:noProof/>
          <w:szCs w:val="24"/>
        </w:rPr>
      </w:pPr>
    </w:p>
    <w:p w14:paraId="05588823" w14:textId="77777777" w:rsidR="005527F1" w:rsidRPr="00B45E9F" w:rsidRDefault="005527F1" w:rsidP="005527F1">
      <w:pPr>
        <w:ind w:left="567" w:hanging="567"/>
        <w:rPr>
          <w:rFonts w:eastAsia="Calibri"/>
          <w:noProof/>
          <w:szCs w:val="24"/>
        </w:rPr>
      </w:pPr>
      <w:r w:rsidRPr="00B45E9F">
        <w:rPr>
          <w:noProof/>
        </w:rPr>
        <w:t>1.</w:t>
      </w:r>
      <w:r w:rsidRPr="00B45E9F">
        <w:rPr>
          <w:noProof/>
        </w:rPr>
        <w:tab/>
        <w:t>32014 R 0517: Euroopa Parlamendi ja nõukogu määrus (EL) nr 517/2014, 16. aprill 2014, fluoritud kasvuhoonegaaside kohta ja määruse (EÜ) nr 842/2006 kehtetuks tunnistamise kohta (ELT L 150, 20.5.2014, lk 195).</w:t>
      </w:r>
    </w:p>
    <w:p w14:paraId="306B64C2" w14:textId="77777777" w:rsidR="005527F1" w:rsidRPr="00B45E9F" w:rsidRDefault="005527F1" w:rsidP="005527F1">
      <w:pPr>
        <w:ind w:left="567" w:hanging="567"/>
        <w:rPr>
          <w:rFonts w:eastAsia="Calibri"/>
          <w:noProof/>
          <w:szCs w:val="24"/>
        </w:rPr>
      </w:pPr>
    </w:p>
    <w:p w14:paraId="2305293D" w14:textId="5BB130AD" w:rsidR="005527F1" w:rsidRPr="00B45E9F" w:rsidRDefault="005527F1" w:rsidP="005527F1">
      <w:pPr>
        <w:ind w:left="567"/>
        <w:rPr>
          <w:rFonts w:eastAsia="Calibri"/>
          <w:noProof/>
          <w:szCs w:val="24"/>
        </w:rPr>
      </w:pPr>
      <w:r w:rsidRPr="00B45E9F">
        <w:rPr>
          <w:noProof/>
        </w:rPr>
        <w:t xml:space="preserve">Käesolevas lepingus loetakse määruse </w:t>
      </w:r>
      <w:r w:rsidR="009E45BA" w:rsidRPr="00B45E9F">
        <w:rPr>
          <w:noProof/>
        </w:rPr>
        <w:t xml:space="preserve">(EL) nr 517/2014 </w:t>
      </w:r>
      <w:r w:rsidRPr="00B45E9F">
        <w:rPr>
          <w:noProof/>
        </w:rPr>
        <w:t>sätteid järgmises kohanduses.</w:t>
      </w:r>
    </w:p>
    <w:p w14:paraId="180BDCEF" w14:textId="77777777" w:rsidR="005527F1" w:rsidRPr="00B45E9F" w:rsidRDefault="005527F1" w:rsidP="005527F1">
      <w:pPr>
        <w:ind w:left="567"/>
        <w:rPr>
          <w:rFonts w:eastAsia="Calibri"/>
          <w:noProof/>
          <w:szCs w:val="24"/>
        </w:rPr>
      </w:pPr>
    </w:p>
    <w:p w14:paraId="1A277326" w14:textId="37A53E7B" w:rsidR="005527F1" w:rsidRPr="00B45E9F" w:rsidRDefault="000A1E53" w:rsidP="005527F1">
      <w:pPr>
        <w:ind w:left="1134" w:hanging="567"/>
        <w:rPr>
          <w:rFonts w:eastAsia="Calibri"/>
          <w:noProof/>
          <w:szCs w:val="24"/>
        </w:rPr>
      </w:pPr>
      <w:r w:rsidRPr="00B45E9F">
        <w:rPr>
          <w:noProof/>
        </w:rPr>
        <w:t>M</w:t>
      </w:r>
      <w:r w:rsidR="009E45BA" w:rsidRPr="00B45E9F">
        <w:rPr>
          <w:noProof/>
        </w:rPr>
        <w:t>ääruse (EL) nr 517/2014 a</w:t>
      </w:r>
      <w:r w:rsidR="005527F1" w:rsidRPr="00B45E9F">
        <w:rPr>
          <w:noProof/>
        </w:rPr>
        <w:t>rtikleid 14–19 ja artikli 25 lõiget 2 ei kohaldata.</w:t>
      </w:r>
    </w:p>
    <w:p w14:paraId="767946BA" w14:textId="77777777" w:rsidR="005527F1" w:rsidRPr="00B45E9F" w:rsidRDefault="005527F1" w:rsidP="005527F1">
      <w:pPr>
        <w:ind w:left="567" w:hanging="567"/>
        <w:rPr>
          <w:rFonts w:eastAsia="Calibri"/>
          <w:noProof/>
          <w:szCs w:val="24"/>
        </w:rPr>
      </w:pPr>
    </w:p>
    <w:p w14:paraId="259B4A2E" w14:textId="77777777" w:rsidR="005527F1" w:rsidRPr="00B45E9F" w:rsidRDefault="005527F1" w:rsidP="005527F1">
      <w:pPr>
        <w:ind w:left="567" w:hanging="567"/>
        <w:rPr>
          <w:rFonts w:eastAsia="Calibri"/>
          <w:noProof/>
          <w:szCs w:val="24"/>
        </w:rPr>
      </w:pPr>
      <w:r w:rsidRPr="00B45E9F">
        <w:rPr>
          <w:noProof/>
        </w:rPr>
        <w:t>2.</w:t>
      </w:r>
      <w:r w:rsidRPr="00B45E9F">
        <w:rPr>
          <w:noProof/>
        </w:rPr>
        <w:tab/>
        <w:t>32007 R 1497: Komisjoni määrus (EÜ) nr 1497/2007, 18. detsember 2007, millega kehtestatakse vastavalt Euroopa Parlamendi ja nõukogu määrusele (EÜ) nr 842/2006 standarditud lekkekontrolli nõuded teatavaid fluoritud kasvuhoonegaase sisaldavatele statsionaarsetele tuletõrjesüsteemidele (ELT L 333, 19.12.2007, lk 4).</w:t>
      </w:r>
    </w:p>
    <w:p w14:paraId="51797CE2" w14:textId="77777777" w:rsidR="005527F1" w:rsidRPr="00B45E9F" w:rsidRDefault="005527F1" w:rsidP="005527F1">
      <w:pPr>
        <w:ind w:left="567" w:hanging="567"/>
        <w:rPr>
          <w:rFonts w:eastAsia="Calibri"/>
          <w:noProof/>
          <w:szCs w:val="24"/>
        </w:rPr>
      </w:pPr>
    </w:p>
    <w:p w14:paraId="3CB8D074" w14:textId="77777777" w:rsidR="005527F1" w:rsidRPr="00B45E9F" w:rsidRDefault="005527F1" w:rsidP="005527F1">
      <w:pPr>
        <w:ind w:left="567" w:hanging="567"/>
        <w:rPr>
          <w:rFonts w:eastAsia="Calibri"/>
          <w:noProof/>
          <w:szCs w:val="24"/>
        </w:rPr>
      </w:pPr>
      <w:r w:rsidRPr="00B45E9F">
        <w:rPr>
          <w:noProof/>
        </w:rPr>
        <w:br w:type="page"/>
        <w:t>3.</w:t>
      </w:r>
      <w:r w:rsidRPr="00B45E9F">
        <w:rPr>
          <w:noProof/>
        </w:rPr>
        <w:tab/>
        <w:t>32007 R 1516: Komisjoni määrus (EÜ) nr 1516/2007, 19. detsember 2007, millega kehtestatakse vastavalt Euroopa Parlamendi ja nõukogu määrusele (EÜ) nr 842/2006 standarditud lekkekontrolli nõuded teatavaid fluoritud kasvuhoonegaase sisaldavatele statsionaarsetele jahutus- ja kliimaseadmetele ning soojuspumpadele (ELT L 335, 20.12.2007, lk 10).</w:t>
      </w:r>
    </w:p>
    <w:p w14:paraId="1921D0A1" w14:textId="77777777" w:rsidR="005527F1" w:rsidRPr="00B45E9F" w:rsidRDefault="005527F1" w:rsidP="005527F1">
      <w:pPr>
        <w:ind w:left="567" w:hanging="567"/>
        <w:rPr>
          <w:rFonts w:eastAsia="Calibri"/>
          <w:noProof/>
          <w:szCs w:val="24"/>
        </w:rPr>
      </w:pPr>
    </w:p>
    <w:p w14:paraId="414D65D6" w14:textId="77777777" w:rsidR="005527F1" w:rsidRPr="00B45E9F" w:rsidRDefault="005527F1" w:rsidP="005527F1">
      <w:pPr>
        <w:ind w:left="567" w:hanging="567"/>
        <w:rPr>
          <w:rFonts w:eastAsia="Calibri"/>
          <w:noProof/>
          <w:szCs w:val="24"/>
        </w:rPr>
      </w:pPr>
      <w:r w:rsidRPr="00B45E9F">
        <w:rPr>
          <w:noProof/>
        </w:rPr>
        <w:t>4.</w:t>
      </w:r>
      <w:r w:rsidRPr="00B45E9F">
        <w:rPr>
          <w:noProof/>
        </w:rPr>
        <w:tab/>
        <w:t>32008 R 0304: Komisjoni määrus (EÜ) nr 304/2008, 2. aprill 2008, millega kehtestatakse vastavalt Euroopa Parlamendi ja nõukogu määrusele (EÜ) nr 842/2006 teatavaid fluoritud kasvuhoonegaase sisaldavate statsionaarsete tuletõrjesüsteemide ja tulekustutitega tegelevate äriühingute ja töötajate sertifitseerimise miinimumnõuded ning vastastikuse tunnustamise tingimused (ELT L 92, 3.4.2008, lk 12).</w:t>
      </w:r>
    </w:p>
    <w:p w14:paraId="5148A92B" w14:textId="77777777" w:rsidR="005527F1" w:rsidRPr="00B45E9F" w:rsidRDefault="005527F1" w:rsidP="005527F1">
      <w:pPr>
        <w:rPr>
          <w:rFonts w:eastAsia="Calibri"/>
          <w:noProof/>
          <w:szCs w:val="24"/>
        </w:rPr>
      </w:pPr>
    </w:p>
    <w:p w14:paraId="6B8EBC12" w14:textId="77777777" w:rsidR="005527F1" w:rsidRPr="00B45E9F" w:rsidRDefault="005527F1" w:rsidP="005527F1">
      <w:pPr>
        <w:ind w:left="567" w:hanging="567"/>
        <w:rPr>
          <w:rFonts w:eastAsia="Calibri"/>
          <w:noProof/>
          <w:szCs w:val="24"/>
        </w:rPr>
      </w:pPr>
      <w:r w:rsidRPr="00B45E9F">
        <w:rPr>
          <w:noProof/>
        </w:rPr>
        <w:t>5.</w:t>
      </w:r>
      <w:r w:rsidRPr="00B45E9F">
        <w:rPr>
          <w:noProof/>
        </w:rPr>
        <w:tab/>
        <w:t>32008 R 0306: Komisjoni määrus (EÜ) nr 306/2008, 2. aprill 2008, millega kehtestatakse vastavalt Euroopa Parlamendi ja nõukogu määrusele (EÜ) nr 842/2006 seadmetest teatavate fluoritud kasvuhoonegaasidel põhinevate lahustite kokkukogumisega tegelevate töötajate sertifitseerimise miinimumnõuded ja vastastikuse tunnustamise tingimused (ELT L 92, 3.4.2008, lk 21).</w:t>
      </w:r>
    </w:p>
    <w:p w14:paraId="5DD1FC7E" w14:textId="77777777" w:rsidR="005527F1" w:rsidRPr="00B45E9F" w:rsidRDefault="005527F1" w:rsidP="005527F1">
      <w:pPr>
        <w:rPr>
          <w:rFonts w:eastAsia="Calibri"/>
          <w:noProof/>
          <w:szCs w:val="24"/>
        </w:rPr>
      </w:pPr>
    </w:p>
    <w:p w14:paraId="5BD054A6" w14:textId="77777777" w:rsidR="005527F1" w:rsidRPr="00B45E9F" w:rsidRDefault="005527F1" w:rsidP="005527F1">
      <w:pPr>
        <w:ind w:left="567" w:hanging="567"/>
        <w:rPr>
          <w:rFonts w:eastAsia="Calibri"/>
          <w:noProof/>
          <w:szCs w:val="24"/>
        </w:rPr>
      </w:pPr>
      <w:r w:rsidRPr="00B45E9F">
        <w:rPr>
          <w:noProof/>
        </w:rPr>
        <w:t>6.</w:t>
      </w:r>
      <w:r w:rsidRPr="00B45E9F">
        <w:rPr>
          <w:noProof/>
        </w:rPr>
        <w:tab/>
        <w:t>32008 R 0307: Komisjoni määrus (EÜ) nr 307/2008, 2. aprill 2008, millega kehtestatakse vastavalt Euroopa Parlamendi ja nõukogu määrusele (EÜ) nr 842/2006 teatavate mootorsõidukite teatavaid fluoritud kasvuhoonegaase sisaldavate kliimaseadmetega tegelevate töötajate koolitusprogrammide miinimumnõuded ja koolitustunnistuste vastastikuse tunnustamise tingimused (ELT L 92, 3.4.2008, lk 25).</w:t>
      </w:r>
    </w:p>
    <w:p w14:paraId="624C4D34" w14:textId="77777777" w:rsidR="005527F1" w:rsidRPr="00B45E9F" w:rsidRDefault="005527F1" w:rsidP="005527F1">
      <w:pPr>
        <w:ind w:left="567" w:hanging="567"/>
        <w:rPr>
          <w:rFonts w:eastAsia="Calibri"/>
          <w:noProof/>
          <w:szCs w:val="24"/>
        </w:rPr>
      </w:pPr>
    </w:p>
    <w:p w14:paraId="243AA91F" w14:textId="77777777" w:rsidR="005527F1" w:rsidRPr="00B45E9F" w:rsidRDefault="005527F1" w:rsidP="005527F1">
      <w:pPr>
        <w:ind w:left="567" w:hanging="567"/>
        <w:rPr>
          <w:rFonts w:eastAsia="Calibri"/>
          <w:noProof/>
          <w:szCs w:val="24"/>
        </w:rPr>
      </w:pPr>
      <w:r w:rsidRPr="00B45E9F">
        <w:rPr>
          <w:noProof/>
        </w:rPr>
        <w:br w:type="page"/>
        <w:t>7.</w:t>
      </w:r>
      <w:r w:rsidRPr="00B45E9F">
        <w:rPr>
          <w:noProof/>
        </w:rPr>
        <w:tab/>
        <w:t>32015 R 2066: Komisjoni rakendusmäärus (EL) 2015/2066, 17. november 2015, millega kehtestatakse vastavalt Euroopa Parlamendi ja nõukogu määrusele (EL) nr 517/2014 fluoritud kasvuhoonegaase sisaldavate elektrijaotlate paigaldamise, teenindamise, hooldamise, remondi või kasutuselt kõrvaldamisega või paiksetest elektrijaotlatest fluoritud kasvuhoonegaaside kokkukogumisega tegelevate füüsiliste isikute sertifitseerimise miinimumnõuded ja vastastikuse tunnustamise tingimused (ELT L 301, 18.11.2015, lk 22).</w:t>
      </w:r>
    </w:p>
    <w:p w14:paraId="7976CCF2" w14:textId="77777777" w:rsidR="005527F1" w:rsidRPr="00B45E9F" w:rsidRDefault="005527F1" w:rsidP="005527F1">
      <w:pPr>
        <w:ind w:left="567" w:hanging="567"/>
        <w:rPr>
          <w:rFonts w:eastAsia="Calibri"/>
          <w:noProof/>
          <w:szCs w:val="24"/>
        </w:rPr>
      </w:pPr>
    </w:p>
    <w:p w14:paraId="5DA15314" w14:textId="77777777" w:rsidR="005527F1" w:rsidRPr="00B45E9F" w:rsidRDefault="005527F1" w:rsidP="005527F1">
      <w:pPr>
        <w:ind w:left="567" w:hanging="567"/>
        <w:rPr>
          <w:rFonts w:eastAsia="Calibri"/>
          <w:noProof/>
          <w:szCs w:val="24"/>
        </w:rPr>
      </w:pPr>
      <w:r w:rsidRPr="00B45E9F">
        <w:rPr>
          <w:noProof/>
        </w:rPr>
        <w:t>8.</w:t>
      </w:r>
      <w:r w:rsidRPr="00B45E9F">
        <w:rPr>
          <w:noProof/>
        </w:rPr>
        <w:tab/>
        <w:t>32015 R 2067: Komisjoni rakendusmäärus (EL) 2015/2067, 17. november 2015, millega kehtestatakse vastavalt Euroopa Parlamendi ja nõukogu määrusele (EL) nr 517/2014 miinimumnõuded, mille alusel sertifitseeritakse füüsilisi isikuid seoses fluoritud kasvuhoonegaase sisaldavate paiksete jahutus- ja kliimaseadmete ja soojuspumpadega ning külmikveokite ja -haagiste külmutusseadmetega ning äriühinguid seoses fluoritud kasvuhoonegaase sisaldavate paiksete jahutus- ja kliimaseadmete ja soojuspumpadega, samuti sellise sertifitseerimise vastastikuse tunnustamise tingimused (ELT L 301, 18.11.2015, lk 28).</w:t>
      </w:r>
    </w:p>
    <w:p w14:paraId="10FD0727" w14:textId="77777777" w:rsidR="005527F1" w:rsidRPr="00B45E9F" w:rsidRDefault="005527F1" w:rsidP="005527F1">
      <w:pPr>
        <w:ind w:left="567" w:hanging="567"/>
        <w:rPr>
          <w:rFonts w:eastAsia="Calibri"/>
          <w:noProof/>
          <w:szCs w:val="24"/>
        </w:rPr>
      </w:pPr>
    </w:p>
    <w:p w14:paraId="56081153" w14:textId="77777777" w:rsidR="005527F1" w:rsidRPr="00B45E9F" w:rsidRDefault="005527F1" w:rsidP="005527F1">
      <w:pPr>
        <w:ind w:left="567" w:hanging="567"/>
        <w:rPr>
          <w:rFonts w:eastAsia="Calibri"/>
          <w:noProof/>
          <w:szCs w:val="24"/>
        </w:rPr>
      </w:pPr>
      <w:r w:rsidRPr="00B45E9F">
        <w:rPr>
          <w:noProof/>
        </w:rPr>
        <w:t>9.</w:t>
      </w:r>
      <w:r w:rsidRPr="00B45E9F">
        <w:rPr>
          <w:noProof/>
        </w:rPr>
        <w:tab/>
        <w:t>32016 R 0879: Komisjoni rakendusmäärus (EL) 2016/879, 2. juuni 2016, millega kehtestatakse vastavalt Euroopa Parlamendi ja nõukogu määrusele (EL) nr 517/2014 üksikasjalik kord seoses fluorosüsivesinikega täidetud jahutusseadmete, kliimaseadmete ja soojuspumpade turulelaskmiseks vajaliku vastavusdeklaratsiooniga ning selle deklaratsiooni tõendamisega sõltumatu audiitori poolt (ELT L 146, 3.6.2016, lk 1).</w:t>
      </w:r>
    </w:p>
    <w:p w14:paraId="0E8D72CC" w14:textId="77777777" w:rsidR="005527F1" w:rsidRPr="00B45E9F" w:rsidRDefault="005527F1" w:rsidP="005527F1">
      <w:pPr>
        <w:ind w:left="567" w:hanging="567"/>
        <w:rPr>
          <w:rFonts w:eastAsia="Calibri"/>
          <w:noProof/>
          <w:szCs w:val="24"/>
        </w:rPr>
      </w:pPr>
    </w:p>
    <w:p w14:paraId="6379C730" w14:textId="77777777" w:rsidR="005527F1" w:rsidRPr="00B45E9F" w:rsidRDefault="005527F1" w:rsidP="005527F1">
      <w:pPr>
        <w:ind w:left="567" w:hanging="567"/>
        <w:rPr>
          <w:rFonts w:eastAsia="Calibri"/>
          <w:noProof/>
          <w:szCs w:val="24"/>
        </w:rPr>
      </w:pPr>
      <w:r w:rsidRPr="00B45E9F">
        <w:rPr>
          <w:noProof/>
        </w:rPr>
        <w:br w:type="page"/>
        <w:t>10.</w:t>
      </w:r>
      <w:r w:rsidRPr="00B45E9F">
        <w:rPr>
          <w:noProof/>
        </w:rPr>
        <w:tab/>
        <w:t>32015 R 2068: Komisjoni rakendusmäärus (EL) 2015/2068, 17. november 2015, millega kehtestatakse vastavalt Euroopa Parlamendi ja nõukogu määrusele (EL) nr 517/2014 fluoritud kasvuhoonegaase sisaldavate toodete ja seadmete märgiste vorm (ELT L 301, 18.11.2015, lk 39).</w:t>
      </w:r>
    </w:p>
    <w:p w14:paraId="51DB566D" w14:textId="77777777" w:rsidR="005527F1" w:rsidRPr="00B45E9F" w:rsidRDefault="005527F1" w:rsidP="005527F1">
      <w:pPr>
        <w:ind w:left="567" w:hanging="567"/>
        <w:rPr>
          <w:rFonts w:eastAsia="Calibri"/>
          <w:noProof/>
          <w:szCs w:val="24"/>
        </w:rPr>
      </w:pPr>
    </w:p>
    <w:p w14:paraId="668F7334" w14:textId="77777777" w:rsidR="005527F1" w:rsidRPr="00B45E9F" w:rsidRDefault="005527F1" w:rsidP="005527F1">
      <w:pPr>
        <w:ind w:left="567" w:hanging="567"/>
        <w:rPr>
          <w:rFonts w:eastAsia="Calibri"/>
          <w:noProof/>
          <w:szCs w:val="24"/>
        </w:rPr>
      </w:pPr>
      <w:r w:rsidRPr="00B45E9F">
        <w:rPr>
          <w:noProof/>
        </w:rPr>
        <w:t>11.</w:t>
      </w:r>
      <w:r w:rsidRPr="00B45E9F">
        <w:rPr>
          <w:noProof/>
        </w:rPr>
        <w:tab/>
        <w:t>32014 R 1191: Komisjoni rakendusmäärus (EL) nr 1191/2014, 30. oktoober 2014, millega määratakse kindlaks fluoritud kasvuhoonegaase käsitleva Euroopa Parlamendi ja nõukogu määruse (EL) nr 517/2014 artiklis 19 osutatud aruande vorm ja esitusviis (ELT L 318, 5.11.2014, lk 5), muudetud järgmis(t)e õigusakti(de)ga:</w:t>
      </w:r>
    </w:p>
    <w:p w14:paraId="28438967" w14:textId="77777777" w:rsidR="005527F1" w:rsidRPr="00B45E9F" w:rsidRDefault="005527F1" w:rsidP="005527F1">
      <w:pPr>
        <w:ind w:left="1134" w:hanging="567"/>
        <w:rPr>
          <w:rFonts w:eastAsia="Calibri"/>
          <w:noProof/>
          <w:szCs w:val="24"/>
        </w:rPr>
      </w:pPr>
    </w:p>
    <w:p w14:paraId="41FB0365" w14:textId="595AC229" w:rsidR="005527F1" w:rsidRPr="00B45E9F" w:rsidRDefault="005527F1" w:rsidP="005527F1">
      <w:pPr>
        <w:ind w:left="1134" w:hanging="567"/>
        <w:rPr>
          <w:rFonts w:eastAsia="Calibri"/>
          <w:noProof/>
          <w:szCs w:val="24"/>
        </w:rPr>
      </w:pPr>
      <w:r w:rsidRPr="00B45E9F">
        <w:rPr>
          <w:noProof/>
        </w:rPr>
        <w:t>–</w:t>
      </w:r>
      <w:r w:rsidRPr="00B45E9F">
        <w:rPr>
          <w:noProof/>
        </w:rPr>
        <w:tab/>
        <w:t>32017 R 1375: Komisjoni rakendusmäärus (EL) 2017/1375, 25. juuli 2017 (ELT L 194, 26.7.2017, lk 4)</w:t>
      </w:r>
      <w:r w:rsidR="009E45BA" w:rsidRPr="00B45E9F">
        <w:rPr>
          <w:noProof/>
        </w:rPr>
        <w:t>,</w:t>
      </w:r>
    </w:p>
    <w:p w14:paraId="55BDFE66" w14:textId="77777777" w:rsidR="005527F1" w:rsidRPr="00B45E9F" w:rsidRDefault="005527F1" w:rsidP="005527F1">
      <w:pPr>
        <w:ind w:left="1134" w:hanging="567"/>
        <w:rPr>
          <w:rFonts w:eastAsia="Calibri"/>
          <w:noProof/>
          <w:szCs w:val="24"/>
        </w:rPr>
      </w:pPr>
    </w:p>
    <w:p w14:paraId="74D57E8C" w14:textId="6D28DDED" w:rsidR="005527F1" w:rsidRPr="00B45E9F" w:rsidRDefault="005527F1" w:rsidP="005527F1">
      <w:pPr>
        <w:ind w:left="1134" w:hanging="567"/>
        <w:rPr>
          <w:rFonts w:eastAsia="Calibri"/>
          <w:noProof/>
          <w:szCs w:val="24"/>
        </w:rPr>
      </w:pPr>
      <w:r w:rsidRPr="00B45E9F">
        <w:rPr>
          <w:noProof/>
        </w:rPr>
        <w:t>–</w:t>
      </w:r>
      <w:r w:rsidRPr="00B45E9F">
        <w:rPr>
          <w:noProof/>
        </w:rPr>
        <w:tab/>
        <w:t>32018 R 1992: Komisjoni rakendusmäärus (EL) 2018/1992, 14. detsember 2018 (ELT L 320, 17.12.2018, lk 25)</w:t>
      </w:r>
      <w:r w:rsidR="009E45BA" w:rsidRPr="00B45E9F">
        <w:rPr>
          <w:noProof/>
        </w:rPr>
        <w:t>,</w:t>
      </w:r>
    </w:p>
    <w:p w14:paraId="3D64A57D" w14:textId="77777777" w:rsidR="005527F1" w:rsidRPr="00B45E9F" w:rsidRDefault="005527F1" w:rsidP="005527F1">
      <w:pPr>
        <w:ind w:left="1134" w:hanging="567"/>
        <w:rPr>
          <w:rFonts w:eastAsia="Calibri"/>
          <w:noProof/>
          <w:szCs w:val="24"/>
        </w:rPr>
      </w:pPr>
    </w:p>
    <w:p w14:paraId="592D8426" w14:textId="77777777" w:rsidR="005527F1" w:rsidRPr="00B45E9F" w:rsidRDefault="005527F1" w:rsidP="005527F1">
      <w:pPr>
        <w:ind w:left="1134" w:hanging="567"/>
        <w:rPr>
          <w:rFonts w:eastAsia="Calibri"/>
          <w:noProof/>
          <w:szCs w:val="24"/>
        </w:rPr>
      </w:pPr>
      <w:r w:rsidRPr="00B45E9F">
        <w:rPr>
          <w:noProof/>
        </w:rPr>
        <w:t>–</w:t>
      </w:r>
      <w:r w:rsidRPr="00B45E9F">
        <w:rPr>
          <w:noProof/>
        </w:rPr>
        <w:tab/>
        <w:t>32019 R 0522: Komisjoni rakendusmäärus (EL) 2019/522, 27. märts 2019 (ELT L 86, 28.3.2019, lk 37).</w:t>
      </w:r>
    </w:p>
    <w:p w14:paraId="42339A8B" w14:textId="77777777" w:rsidR="005527F1" w:rsidRPr="00B45E9F" w:rsidRDefault="005527F1" w:rsidP="005527F1">
      <w:pPr>
        <w:ind w:left="567" w:hanging="567"/>
        <w:rPr>
          <w:rFonts w:eastAsia="Calibri"/>
          <w:noProof/>
          <w:szCs w:val="24"/>
        </w:rPr>
      </w:pPr>
    </w:p>
    <w:p w14:paraId="50BCA02F" w14:textId="77777777" w:rsidR="005527F1" w:rsidRPr="00B45E9F" w:rsidRDefault="005527F1" w:rsidP="005527F1">
      <w:pPr>
        <w:ind w:left="567" w:hanging="567"/>
        <w:rPr>
          <w:rFonts w:eastAsia="Calibri"/>
          <w:noProof/>
          <w:szCs w:val="24"/>
        </w:rPr>
      </w:pPr>
      <w:r w:rsidRPr="00B45E9F">
        <w:rPr>
          <w:noProof/>
        </w:rPr>
        <w:t>12.</w:t>
      </w:r>
      <w:r w:rsidRPr="00B45E9F">
        <w:rPr>
          <w:noProof/>
        </w:rPr>
        <w:tab/>
        <w:t>32015 R 2065: Komisjoni rakendusmäärus (EL) 2015/2065, 17. november 2015, millega kehtestatakse vastavalt Euroopa Parlamendi ja nõukogu määrusele (EL) nr 517/2014 liikmesriikide koolitus- ja sertifitseerimisprogrammidest teavitamise vorm (ELT L 301, 18.11.2015, lk 14).</w:t>
      </w:r>
    </w:p>
    <w:p w14:paraId="6F5A152C" w14:textId="77777777" w:rsidR="005527F1" w:rsidRPr="00B45E9F" w:rsidRDefault="005527F1" w:rsidP="005527F1">
      <w:pPr>
        <w:ind w:left="567" w:hanging="567"/>
        <w:rPr>
          <w:rFonts w:eastAsia="Calibri"/>
          <w:noProof/>
          <w:szCs w:val="24"/>
        </w:rPr>
      </w:pPr>
    </w:p>
    <w:p w14:paraId="6DEB1A9D" w14:textId="77777777" w:rsidR="005527F1" w:rsidRPr="00B45E9F" w:rsidRDefault="005527F1" w:rsidP="005527F1">
      <w:pPr>
        <w:ind w:left="567" w:hanging="567"/>
        <w:rPr>
          <w:rFonts w:eastAsia="Calibri"/>
          <w:noProof/>
          <w:szCs w:val="24"/>
        </w:rPr>
      </w:pPr>
      <w:r w:rsidRPr="00B45E9F">
        <w:rPr>
          <w:noProof/>
        </w:rPr>
        <w:br w:type="page"/>
        <w:t>13.</w:t>
      </w:r>
      <w:r w:rsidRPr="00B45E9F">
        <w:rPr>
          <w:noProof/>
        </w:rPr>
        <w:tab/>
        <w:t>32019 R 0661: Komisjoni rakendusmäärus (EL) 2019/661, 25. aprill 2019, millega tagatakse fluorosüsivesinike turulelaskmise kvootide elektroonilise registri sujuv toimimine (ELT L 112, 26.4.2019, lk 11), muudetud järgmis(t)e õigusakti(de)ga:</w:t>
      </w:r>
    </w:p>
    <w:p w14:paraId="6F68ECF2" w14:textId="77777777" w:rsidR="005527F1" w:rsidRPr="00B45E9F" w:rsidRDefault="005527F1" w:rsidP="005527F1">
      <w:pPr>
        <w:ind w:left="1134" w:hanging="567"/>
        <w:rPr>
          <w:rFonts w:eastAsia="Calibri"/>
          <w:noProof/>
          <w:szCs w:val="24"/>
        </w:rPr>
      </w:pPr>
    </w:p>
    <w:p w14:paraId="2757001E" w14:textId="77777777" w:rsidR="005527F1" w:rsidRPr="00B45E9F" w:rsidRDefault="005527F1" w:rsidP="005527F1">
      <w:pPr>
        <w:ind w:left="1134" w:hanging="567"/>
        <w:rPr>
          <w:rFonts w:eastAsia="Calibri"/>
          <w:noProof/>
          <w:szCs w:val="24"/>
        </w:rPr>
      </w:pPr>
      <w:r w:rsidRPr="00B45E9F">
        <w:rPr>
          <w:noProof/>
        </w:rPr>
        <w:t>–</w:t>
      </w:r>
      <w:r w:rsidRPr="00B45E9F">
        <w:rPr>
          <w:noProof/>
        </w:rPr>
        <w:tab/>
        <w:t>32021 R 0980: Komisjoni rakendusmäärus (EL) 2021/980, 17. juuni 2021 (ELT L 216, 18.6.2021, lk 133).</w:t>
      </w:r>
    </w:p>
    <w:p w14:paraId="4FAC50A5" w14:textId="77777777" w:rsidR="005527F1" w:rsidRPr="00B45E9F" w:rsidRDefault="005527F1" w:rsidP="005527F1">
      <w:pPr>
        <w:ind w:left="567" w:hanging="567"/>
        <w:rPr>
          <w:rFonts w:eastAsia="Calibri"/>
          <w:noProof/>
          <w:szCs w:val="24"/>
        </w:rPr>
      </w:pPr>
    </w:p>
    <w:p w14:paraId="209EAA4D" w14:textId="77777777" w:rsidR="005527F1" w:rsidRPr="00B45E9F" w:rsidRDefault="005527F1" w:rsidP="005527F1">
      <w:pPr>
        <w:ind w:left="567" w:hanging="567"/>
        <w:rPr>
          <w:rFonts w:eastAsia="Calibri"/>
          <w:noProof/>
          <w:szCs w:val="24"/>
        </w:rPr>
      </w:pPr>
    </w:p>
    <w:p w14:paraId="01F81615" w14:textId="5FBD211F" w:rsidR="005527F1" w:rsidRPr="00B45E9F" w:rsidRDefault="00A37ED2" w:rsidP="005527F1">
      <w:pPr>
        <w:ind w:left="567" w:hanging="567"/>
        <w:jc w:val="center"/>
        <w:rPr>
          <w:rFonts w:eastAsia="Calibri"/>
          <w:noProof/>
          <w:szCs w:val="24"/>
        </w:rPr>
      </w:pPr>
      <w:r w:rsidRPr="00B45E9F">
        <w:rPr>
          <w:noProof/>
        </w:rPr>
        <w:br w:type="page"/>
      </w:r>
      <w:r w:rsidR="005527F1" w:rsidRPr="00B45E9F">
        <w:rPr>
          <w:noProof/>
        </w:rPr>
        <w:t>8. PEATÜKK</w:t>
      </w:r>
    </w:p>
    <w:p w14:paraId="2573C965" w14:textId="77777777" w:rsidR="005527F1" w:rsidRPr="00B45E9F" w:rsidRDefault="005527F1" w:rsidP="005527F1">
      <w:pPr>
        <w:ind w:left="567" w:hanging="567"/>
        <w:jc w:val="center"/>
        <w:rPr>
          <w:rFonts w:eastAsia="Calibri"/>
          <w:noProof/>
          <w:szCs w:val="24"/>
        </w:rPr>
      </w:pPr>
    </w:p>
    <w:p w14:paraId="6601F026" w14:textId="77777777" w:rsidR="005527F1" w:rsidRPr="00B45E9F" w:rsidRDefault="005527F1" w:rsidP="005527F1">
      <w:pPr>
        <w:ind w:left="567" w:hanging="567"/>
        <w:jc w:val="center"/>
        <w:rPr>
          <w:rFonts w:eastAsia="Calibri"/>
          <w:noProof/>
          <w:szCs w:val="24"/>
        </w:rPr>
      </w:pPr>
      <w:r w:rsidRPr="00B45E9F">
        <w:rPr>
          <w:noProof/>
        </w:rPr>
        <w:t>SÕIDUAUTODE, KAUBIKUTE JA VEOAUTODE CO</w:t>
      </w:r>
      <w:r w:rsidRPr="00B45E9F">
        <w:rPr>
          <w:noProof/>
          <w:vertAlign w:val="subscript"/>
        </w:rPr>
        <w:t>2</w:t>
      </w:r>
      <w:r w:rsidRPr="00B45E9F">
        <w:rPr>
          <w:noProof/>
        </w:rPr>
        <w:t xml:space="preserve"> HEITE ELi NORMID</w:t>
      </w:r>
    </w:p>
    <w:p w14:paraId="7366C515" w14:textId="77777777" w:rsidR="005527F1" w:rsidRPr="00B45E9F" w:rsidRDefault="005527F1" w:rsidP="005527F1">
      <w:pPr>
        <w:ind w:left="567" w:hanging="567"/>
        <w:rPr>
          <w:rFonts w:eastAsia="Calibri"/>
          <w:noProof/>
          <w:szCs w:val="24"/>
        </w:rPr>
      </w:pPr>
    </w:p>
    <w:p w14:paraId="48A3AA51" w14:textId="77777777" w:rsidR="005527F1" w:rsidRPr="00B45E9F" w:rsidRDefault="005527F1" w:rsidP="005527F1">
      <w:pPr>
        <w:rPr>
          <w:rFonts w:eastAsia="Calibri"/>
          <w:noProof/>
          <w:szCs w:val="24"/>
        </w:rPr>
      </w:pPr>
      <w:r w:rsidRPr="00B45E9F">
        <w:rPr>
          <w:noProof/>
        </w:rPr>
        <w:t>Käesolevas lepingus loetakse käesolevas peatükis loetletud ELi õigusaktide sätteid järgmises kohanduses.</w:t>
      </w:r>
    </w:p>
    <w:p w14:paraId="49C9D0A6" w14:textId="77777777" w:rsidR="005527F1" w:rsidRPr="00B45E9F" w:rsidRDefault="005527F1" w:rsidP="005527F1">
      <w:pPr>
        <w:rPr>
          <w:rFonts w:eastAsia="Calibri"/>
          <w:noProof/>
          <w:szCs w:val="24"/>
        </w:rPr>
      </w:pPr>
    </w:p>
    <w:p w14:paraId="5E56475F" w14:textId="09D771B2" w:rsidR="005527F1" w:rsidRPr="00B45E9F" w:rsidRDefault="005527F1" w:rsidP="005527F1">
      <w:pPr>
        <w:rPr>
          <w:rFonts w:eastAsia="Calibri"/>
          <w:noProof/>
          <w:szCs w:val="24"/>
        </w:rPr>
      </w:pPr>
      <w:r w:rsidRPr="00B45E9F">
        <w:rPr>
          <w:noProof/>
        </w:rPr>
        <w:t>Mootorsõidukite tootmisega seotud kõikide kohustuste suhtes kohaldatakse raamprotokolli nr 1 artiklit 4. Raamprotokolli nr 1 artikli 4 lõikes 2 osutatud peatamise ajal ei anna Andorra oma territooriumil luba mootorsõidukite tootmise alustamiseks.</w:t>
      </w:r>
    </w:p>
    <w:p w14:paraId="2EFCE3E6" w14:textId="77777777" w:rsidR="005527F1" w:rsidRPr="00B45E9F" w:rsidRDefault="005527F1" w:rsidP="005527F1">
      <w:pPr>
        <w:ind w:left="567" w:hanging="567"/>
        <w:rPr>
          <w:rFonts w:eastAsia="Calibri"/>
          <w:noProof/>
          <w:szCs w:val="24"/>
        </w:rPr>
      </w:pPr>
    </w:p>
    <w:p w14:paraId="36BFC6F9" w14:textId="02E9D5D6" w:rsidR="005527F1" w:rsidRPr="00B45E9F" w:rsidRDefault="005527F1" w:rsidP="005527F1">
      <w:pPr>
        <w:ind w:left="567" w:hanging="567"/>
        <w:rPr>
          <w:rFonts w:eastAsia="Calibri"/>
          <w:noProof/>
          <w:szCs w:val="24"/>
        </w:rPr>
      </w:pPr>
      <w:r w:rsidRPr="00B45E9F">
        <w:rPr>
          <w:noProof/>
        </w:rPr>
        <w:t>1.</w:t>
      </w:r>
      <w:r w:rsidRPr="00B45E9F">
        <w:rPr>
          <w:noProof/>
        </w:rPr>
        <w:tab/>
        <w:t>31999 L 0094: Euroopa Parlamendi ja nõukogu direktiiv 1999/94/EÜ, 13. detsember 1999, milles käsitletakse kütusesäästuga ja süsinikdioksiidi heitmetega seotud andmete tarbijale kättesaadavust uute sõiduautode turustamisel (EÜT L 12, 18.1.2000, lk 16), muudetud järgmis(t)e õigusakti(de)ga:</w:t>
      </w:r>
    </w:p>
    <w:p w14:paraId="7640FED1" w14:textId="77777777" w:rsidR="005527F1" w:rsidRPr="00B45E9F" w:rsidRDefault="005527F1" w:rsidP="005527F1">
      <w:pPr>
        <w:ind w:left="1134" w:hanging="567"/>
        <w:rPr>
          <w:rFonts w:eastAsia="Calibri"/>
          <w:noProof/>
          <w:szCs w:val="24"/>
        </w:rPr>
      </w:pPr>
    </w:p>
    <w:p w14:paraId="367C9941" w14:textId="77777777" w:rsidR="005527F1" w:rsidRPr="00B45E9F" w:rsidRDefault="005527F1" w:rsidP="005527F1">
      <w:pPr>
        <w:ind w:left="1134" w:hanging="567"/>
        <w:rPr>
          <w:rFonts w:eastAsia="Calibri"/>
          <w:noProof/>
          <w:szCs w:val="24"/>
        </w:rPr>
      </w:pPr>
      <w:r w:rsidRPr="00B45E9F">
        <w:rPr>
          <w:noProof/>
        </w:rPr>
        <w:t>–</w:t>
      </w:r>
      <w:r w:rsidRPr="00B45E9F">
        <w:rPr>
          <w:noProof/>
        </w:rPr>
        <w:tab/>
        <w:t>32003 L 0073: Komisjoni direktiiv 2003/73/EÜ, 24. juuli 2003 (ELT L 186, 25.7.2003, lk 34),</w:t>
      </w:r>
    </w:p>
    <w:p w14:paraId="651019DE" w14:textId="77777777" w:rsidR="005527F1" w:rsidRPr="00B45E9F" w:rsidRDefault="005527F1" w:rsidP="005527F1">
      <w:pPr>
        <w:ind w:left="1134" w:hanging="567"/>
        <w:rPr>
          <w:rFonts w:eastAsia="Calibri"/>
          <w:noProof/>
          <w:szCs w:val="24"/>
        </w:rPr>
      </w:pPr>
    </w:p>
    <w:p w14:paraId="35BD4FE3" w14:textId="77777777" w:rsidR="005527F1" w:rsidRPr="00B45E9F" w:rsidRDefault="005527F1" w:rsidP="005527F1">
      <w:pPr>
        <w:ind w:left="1134" w:hanging="567"/>
        <w:rPr>
          <w:rFonts w:eastAsia="Calibri"/>
          <w:noProof/>
          <w:szCs w:val="24"/>
        </w:rPr>
      </w:pPr>
      <w:r w:rsidRPr="00B45E9F">
        <w:rPr>
          <w:noProof/>
        </w:rPr>
        <w:t>–</w:t>
      </w:r>
      <w:r w:rsidRPr="00B45E9F">
        <w:rPr>
          <w:noProof/>
        </w:rPr>
        <w:tab/>
        <w:t>32003 R 1882: Euroopa Parlamendi ja nõukogu määrus (EÜ) nr 1882/2003, 29. september 2003 (ELT L 284, 31.10.2003, lk 1),</w:t>
      </w:r>
    </w:p>
    <w:p w14:paraId="3AAE8311" w14:textId="77777777" w:rsidR="005527F1" w:rsidRPr="00B45E9F" w:rsidRDefault="005527F1" w:rsidP="005527F1">
      <w:pPr>
        <w:ind w:left="1134" w:hanging="567"/>
        <w:rPr>
          <w:rFonts w:eastAsia="Calibri"/>
          <w:noProof/>
          <w:szCs w:val="24"/>
        </w:rPr>
      </w:pPr>
    </w:p>
    <w:p w14:paraId="53E70794" w14:textId="29316221" w:rsidR="005527F1" w:rsidRPr="00B45E9F" w:rsidRDefault="005527F1" w:rsidP="005527F1">
      <w:pPr>
        <w:ind w:left="1134" w:hanging="567"/>
        <w:rPr>
          <w:rFonts w:eastAsia="Calibri"/>
          <w:noProof/>
          <w:szCs w:val="24"/>
        </w:rPr>
      </w:pPr>
      <w:r w:rsidRPr="00B45E9F">
        <w:rPr>
          <w:noProof/>
        </w:rPr>
        <w:t>–</w:t>
      </w:r>
      <w:r w:rsidRPr="00B45E9F">
        <w:rPr>
          <w:noProof/>
        </w:rPr>
        <w:tab/>
        <w:t>32008 R 1137: Euroopa Parlamendi ja nõukogu määrus (EÜ) nr 1137/2008, 22. oktoober 2008 (ELT L 311, 21.11.2008, lk 1), muudetud järgmis(t)e õigusakti(de)ga:</w:t>
      </w:r>
    </w:p>
    <w:p w14:paraId="611AA1E3" w14:textId="77777777" w:rsidR="005527F1" w:rsidRPr="00B45E9F" w:rsidRDefault="005527F1" w:rsidP="005527F1">
      <w:pPr>
        <w:ind w:left="1134" w:hanging="567"/>
        <w:rPr>
          <w:rFonts w:eastAsia="Calibri"/>
          <w:noProof/>
          <w:szCs w:val="24"/>
        </w:rPr>
      </w:pPr>
    </w:p>
    <w:p w14:paraId="55C17B99" w14:textId="77777777" w:rsidR="005527F1" w:rsidRPr="00B45E9F" w:rsidRDefault="005527F1" w:rsidP="0090796A">
      <w:pPr>
        <w:ind w:left="1701" w:hanging="567"/>
        <w:rPr>
          <w:rFonts w:eastAsia="Calibri"/>
          <w:noProof/>
          <w:szCs w:val="24"/>
        </w:rPr>
      </w:pPr>
      <w:r w:rsidRPr="00B45E9F">
        <w:rPr>
          <w:noProof/>
        </w:rPr>
        <w:t>–</w:t>
      </w:r>
      <w:r w:rsidRPr="00B45E9F">
        <w:rPr>
          <w:noProof/>
        </w:rPr>
        <w:tab/>
        <w:t>32014 L 0032: Euroopa Parlamendi ja nõukogu direktiiv 2014/32/EL, 26. veebruar 2014 (ELT L 96, 29.3.2014, lk 149).</w:t>
      </w:r>
    </w:p>
    <w:p w14:paraId="7AAF7944" w14:textId="77777777" w:rsidR="005527F1" w:rsidRPr="00B45E9F" w:rsidRDefault="005527F1" w:rsidP="005527F1">
      <w:pPr>
        <w:ind w:left="567" w:hanging="567"/>
        <w:rPr>
          <w:rFonts w:eastAsia="Calibri"/>
          <w:noProof/>
          <w:szCs w:val="24"/>
        </w:rPr>
      </w:pPr>
    </w:p>
    <w:p w14:paraId="38CC19FE" w14:textId="75AC8CCF" w:rsidR="005527F1" w:rsidRPr="00B45E9F" w:rsidRDefault="00A37ED2" w:rsidP="005527F1">
      <w:pPr>
        <w:ind w:left="567" w:hanging="567"/>
        <w:rPr>
          <w:rFonts w:eastAsia="Calibri"/>
          <w:noProof/>
          <w:szCs w:val="24"/>
        </w:rPr>
      </w:pPr>
      <w:r w:rsidRPr="00B45E9F">
        <w:rPr>
          <w:noProof/>
        </w:rPr>
        <w:br w:type="page"/>
      </w:r>
      <w:r w:rsidR="005527F1" w:rsidRPr="00B45E9F">
        <w:rPr>
          <w:noProof/>
        </w:rPr>
        <w:t>2.</w:t>
      </w:r>
      <w:r w:rsidR="005527F1" w:rsidRPr="00B45E9F">
        <w:rPr>
          <w:noProof/>
        </w:rPr>
        <w:tab/>
        <w:t>32019 R 0631: Euroopa Parlamendi ja nõukogu määrus (EL) 2019/631, 17. aprill 2019, millega kehtestatakse uute sõiduautode ja uute väikeste tarbesõidukite CO</w:t>
      </w:r>
      <w:r w:rsidR="005527F1" w:rsidRPr="00B45E9F">
        <w:rPr>
          <w:noProof/>
          <w:vertAlign w:val="subscript"/>
        </w:rPr>
        <w:t>2</w:t>
      </w:r>
      <w:r w:rsidR="005527F1" w:rsidRPr="00B45E9F">
        <w:rPr>
          <w:noProof/>
        </w:rPr>
        <w:t>-heite normid ning millega tunnistatakse kehtetuks määrused (EÜ) nr 443/2009 ja (EL) nr 510/2011 (ELT L 111, 25.4.2019, lk 13), muudetud järgmis(t)e õigusakti(de)ga:</w:t>
      </w:r>
    </w:p>
    <w:p w14:paraId="090DFB85" w14:textId="77777777" w:rsidR="005527F1" w:rsidRPr="00B45E9F" w:rsidRDefault="005527F1" w:rsidP="005527F1">
      <w:pPr>
        <w:ind w:left="1134" w:hanging="567"/>
        <w:rPr>
          <w:rFonts w:eastAsia="Calibri"/>
          <w:noProof/>
          <w:szCs w:val="24"/>
        </w:rPr>
      </w:pPr>
    </w:p>
    <w:p w14:paraId="7876D369" w14:textId="77777777" w:rsidR="005527F1" w:rsidRPr="00B45E9F" w:rsidRDefault="005527F1" w:rsidP="005527F1">
      <w:pPr>
        <w:ind w:left="1134" w:hanging="567"/>
        <w:rPr>
          <w:rFonts w:eastAsia="Calibri"/>
          <w:noProof/>
          <w:szCs w:val="24"/>
        </w:rPr>
      </w:pPr>
      <w:r w:rsidRPr="00B45E9F">
        <w:rPr>
          <w:noProof/>
        </w:rPr>
        <w:t>–</w:t>
      </w:r>
      <w:r w:rsidRPr="00B45E9F">
        <w:rPr>
          <w:noProof/>
        </w:rPr>
        <w:tab/>
        <w:t>32020 R 0022: Komisjoni delegeeritud määrus (EL) 2020/22, 31. oktoober 2019 (ELT L 8, 14.1.2020, lk 2),</w:t>
      </w:r>
    </w:p>
    <w:p w14:paraId="019968E5" w14:textId="77777777" w:rsidR="005527F1" w:rsidRPr="00B45E9F" w:rsidRDefault="005527F1" w:rsidP="005527F1">
      <w:pPr>
        <w:ind w:left="1134" w:hanging="567"/>
        <w:rPr>
          <w:rFonts w:eastAsia="Calibri"/>
          <w:noProof/>
          <w:szCs w:val="24"/>
        </w:rPr>
      </w:pPr>
    </w:p>
    <w:p w14:paraId="7559D581" w14:textId="77A2DD47" w:rsidR="005527F1" w:rsidRPr="00B45E9F" w:rsidRDefault="005527F1" w:rsidP="005527F1">
      <w:pPr>
        <w:ind w:left="1134" w:hanging="567"/>
        <w:rPr>
          <w:rFonts w:eastAsia="Calibri"/>
          <w:noProof/>
          <w:szCs w:val="24"/>
        </w:rPr>
      </w:pPr>
      <w:r w:rsidRPr="00B45E9F">
        <w:rPr>
          <w:noProof/>
        </w:rPr>
        <w:t>–</w:t>
      </w:r>
      <w:r w:rsidRPr="00B45E9F">
        <w:rPr>
          <w:noProof/>
        </w:rPr>
        <w:tab/>
        <w:t>32020 R 1590: Komisjoni delegeeritud määrus (EL) 2020/1590, 19. august 2020 (ELT L 360, 30.10.2020, lk 8),</w:t>
      </w:r>
    </w:p>
    <w:p w14:paraId="1260BE89" w14:textId="77777777" w:rsidR="005527F1" w:rsidRPr="00B45E9F" w:rsidRDefault="005527F1" w:rsidP="005527F1">
      <w:pPr>
        <w:ind w:left="1134" w:hanging="567"/>
        <w:rPr>
          <w:rFonts w:eastAsia="Calibri"/>
          <w:noProof/>
          <w:szCs w:val="24"/>
        </w:rPr>
      </w:pPr>
    </w:p>
    <w:p w14:paraId="247A58C6" w14:textId="77777777" w:rsidR="005527F1" w:rsidRPr="00B45E9F" w:rsidRDefault="005527F1" w:rsidP="005527F1">
      <w:pPr>
        <w:ind w:left="1134" w:hanging="567"/>
        <w:rPr>
          <w:rFonts w:eastAsia="Calibri"/>
          <w:noProof/>
          <w:szCs w:val="24"/>
        </w:rPr>
      </w:pPr>
      <w:r w:rsidRPr="00B45E9F">
        <w:rPr>
          <w:noProof/>
        </w:rPr>
        <w:t>–</w:t>
      </w:r>
      <w:r w:rsidRPr="00B45E9F">
        <w:rPr>
          <w:noProof/>
        </w:rPr>
        <w:tab/>
        <w:t>32020 R 2173: Komisjoni delegeeritud määrus (EL) 2020/2173, 16. oktoober 2020 (ELT L 433, 22.12.2020, lk 1),</w:t>
      </w:r>
    </w:p>
    <w:p w14:paraId="04AC76F4" w14:textId="77777777" w:rsidR="005527F1" w:rsidRPr="00B45E9F" w:rsidRDefault="005527F1" w:rsidP="005527F1">
      <w:pPr>
        <w:ind w:left="1134" w:hanging="567"/>
        <w:rPr>
          <w:rFonts w:eastAsia="Calibri"/>
          <w:noProof/>
          <w:szCs w:val="24"/>
        </w:rPr>
      </w:pPr>
    </w:p>
    <w:p w14:paraId="675C2C01" w14:textId="77777777" w:rsidR="005527F1" w:rsidRPr="00B45E9F" w:rsidRDefault="005527F1" w:rsidP="005527F1">
      <w:pPr>
        <w:ind w:left="1134" w:hanging="567"/>
        <w:rPr>
          <w:rFonts w:eastAsia="Calibri"/>
          <w:noProof/>
          <w:szCs w:val="24"/>
        </w:rPr>
      </w:pPr>
      <w:r w:rsidRPr="00B45E9F">
        <w:rPr>
          <w:noProof/>
        </w:rPr>
        <w:t>–</w:t>
      </w:r>
      <w:r w:rsidRPr="00B45E9F">
        <w:rPr>
          <w:noProof/>
        </w:rPr>
        <w:tab/>
        <w:t>32021 R 1961: Komisjoni delegeeritud määrus (EL) 2021/1961, 5. august 2021 (ELT L 400, 12.11.2021, lk 14).</w:t>
      </w:r>
    </w:p>
    <w:p w14:paraId="56111980" w14:textId="77777777" w:rsidR="005527F1" w:rsidRPr="00B45E9F" w:rsidRDefault="005527F1" w:rsidP="005527F1">
      <w:pPr>
        <w:ind w:left="567" w:hanging="567"/>
        <w:rPr>
          <w:rFonts w:eastAsia="Calibri"/>
          <w:noProof/>
          <w:szCs w:val="24"/>
        </w:rPr>
      </w:pPr>
    </w:p>
    <w:p w14:paraId="690C15FE" w14:textId="77777777" w:rsidR="005527F1" w:rsidRPr="00B45E9F" w:rsidRDefault="005527F1" w:rsidP="005527F1">
      <w:pPr>
        <w:ind w:left="567" w:hanging="567"/>
        <w:rPr>
          <w:rFonts w:eastAsia="Calibri"/>
          <w:noProof/>
          <w:szCs w:val="24"/>
        </w:rPr>
      </w:pPr>
      <w:r w:rsidRPr="00B45E9F">
        <w:rPr>
          <w:noProof/>
        </w:rPr>
        <w:t>3.</w:t>
      </w:r>
      <w:r w:rsidRPr="00B45E9F">
        <w:rPr>
          <w:noProof/>
        </w:rPr>
        <w:tab/>
        <w:t>32021 R 0392: Komisjoni rakendusmäärus (EL) 2021/392, 4. märts 2021, milles käsitletakse sõiduautode ja väikeste tarbesõidukite CO</w:t>
      </w:r>
      <w:r w:rsidRPr="00B45E9F">
        <w:rPr>
          <w:noProof/>
          <w:vertAlign w:val="subscript"/>
        </w:rPr>
        <w:t>2</w:t>
      </w:r>
      <w:r w:rsidRPr="00B45E9F">
        <w:rPr>
          <w:noProof/>
        </w:rPr>
        <w:t>-heite andmete seiret ja esitamist vastavalt Euroopa Parlamendi ja nõukogu määrusele (EL) 2019/631 ning millega tunnistatakse kehtetuks komisjoni rakendusmäärused (EL) nr 1014/2010, (EL) nr 293/2012, (EL) 2017/1152 ja (EL) 2017/1153 (ELT L 77, 5.3.2021, lk 8).</w:t>
      </w:r>
    </w:p>
    <w:p w14:paraId="0FB4B0F4" w14:textId="77777777" w:rsidR="005527F1" w:rsidRPr="00B45E9F" w:rsidRDefault="005527F1" w:rsidP="005527F1">
      <w:pPr>
        <w:ind w:left="567" w:hanging="567"/>
        <w:rPr>
          <w:rFonts w:eastAsia="Calibri"/>
          <w:noProof/>
          <w:szCs w:val="24"/>
        </w:rPr>
      </w:pPr>
    </w:p>
    <w:p w14:paraId="21F547E6" w14:textId="3E0FE534" w:rsidR="005527F1" w:rsidRPr="00B45E9F" w:rsidRDefault="00A37ED2" w:rsidP="005527F1">
      <w:pPr>
        <w:ind w:left="567" w:hanging="567"/>
        <w:rPr>
          <w:rFonts w:eastAsia="Calibri"/>
          <w:noProof/>
          <w:szCs w:val="24"/>
        </w:rPr>
      </w:pPr>
      <w:r w:rsidRPr="00B45E9F">
        <w:rPr>
          <w:noProof/>
        </w:rPr>
        <w:br w:type="page"/>
      </w:r>
      <w:r w:rsidR="005527F1" w:rsidRPr="00B45E9F">
        <w:rPr>
          <w:noProof/>
        </w:rPr>
        <w:t>4.</w:t>
      </w:r>
      <w:r w:rsidR="005527F1" w:rsidRPr="00B45E9F">
        <w:rPr>
          <w:noProof/>
        </w:rPr>
        <w:tab/>
        <w:t>32011 R 0063: Komisjoni määrus (EL) nr 63/2011, 26. jaanuar 2011, millega kehtestatakse üksikasjalikud sätted süsinikdioksiidi eriheite sihttasemest erandi taotlemiseks vastavalt Euroopa Parlamendi ja nõukogu määruse (EÜ) nr 443/2009 artiklile 11 (ELT L 23, 27.1.2011, lk 16), muudetud järgmis(t)e õigusakti(de)ga:</w:t>
      </w:r>
    </w:p>
    <w:p w14:paraId="59D4126D" w14:textId="77777777" w:rsidR="005527F1" w:rsidRPr="00B45E9F" w:rsidRDefault="005527F1" w:rsidP="005527F1">
      <w:pPr>
        <w:ind w:left="1134" w:hanging="567"/>
        <w:rPr>
          <w:rFonts w:eastAsia="Calibri"/>
          <w:noProof/>
          <w:szCs w:val="24"/>
        </w:rPr>
      </w:pPr>
    </w:p>
    <w:p w14:paraId="37D3D190" w14:textId="77777777" w:rsidR="005527F1" w:rsidRPr="00B45E9F" w:rsidRDefault="005527F1" w:rsidP="005527F1">
      <w:pPr>
        <w:ind w:left="1134" w:hanging="567"/>
        <w:rPr>
          <w:rFonts w:eastAsia="Calibri"/>
          <w:noProof/>
          <w:szCs w:val="24"/>
        </w:rPr>
      </w:pPr>
      <w:r w:rsidRPr="00B45E9F">
        <w:rPr>
          <w:noProof/>
        </w:rPr>
        <w:t>–</w:t>
      </w:r>
      <w:r w:rsidRPr="00B45E9F">
        <w:rPr>
          <w:noProof/>
        </w:rPr>
        <w:tab/>
        <w:t>32019 R 0248: Komisjoni delegeeritud määrus (EL) 2019/248, 13. november 2018 (ELT L 42, 13.2.2019, lk 5).</w:t>
      </w:r>
    </w:p>
    <w:p w14:paraId="541B65B7" w14:textId="77777777" w:rsidR="005527F1" w:rsidRPr="00B45E9F" w:rsidRDefault="005527F1" w:rsidP="005527F1">
      <w:pPr>
        <w:ind w:left="1134" w:hanging="567"/>
        <w:rPr>
          <w:rFonts w:eastAsia="Calibri"/>
          <w:noProof/>
          <w:szCs w:val="24"/>
        </w:rPr>
      </w:pPr>
    </w:p>
    <w:p w14:paraId="3A1A069B" w14:textId="02D8D1D6" w:rsidR="005527F1" w:rsidRPr="00B45E9F" w:rsidRDefault="005527F1" w:rsidP="005527F1">
      <w:pPr>
        <w:ind w:left="567" w:hanging="567"/>
        <w:rPr>
          <w:rFonts w:eastAsia="Calibri"/>
          <w:noProof/>
          <w:szCs w:val="24"/>
        </w:rPr>
      </w:pPr>
      <w:r w:rsidRPr="00B45E9F">
        <w:rPr>
          <w:noProof/>
        </w:rPr>
        <w:t>5.</w:t>
      </w:r>
      <w:r w:rsidRPr="00B45E9F">
        <w:rPr>
          <w:noProof/>
        </w:rPr>
        <w:tab/>
        <w:t>32011 R 0725: Komisjoni rakendusmäärus (EL) nr 725/2011, 25. juuli 2011, millega kehtestatakse sõiduautode vähese CO</w:t>
      </w:r>
      <w:r w:rsidRPr="00B45E9F">
        <w:rPr>
          <w:noProof/>
          <w:vertAlign w:val="subscript"/>
        </w:rPr>
        <w:t>2</w:t>
      </w:r>
      <w:r w:rsidRPr="00B45E9F">
        <w:rPr>
          <w:noProof/>
        </w:rPr>
        <w:t>-heitega uuenduslike tehnoloogiate heakskiitmise ja sertifitseerimise kord vastavalt Euroopa Parlamendi ja nõukogu määrusele (EÜ) nr 443/2009 (ELT L 194, 26.7.2011, lk 19), muudetud järgmis(t)e õigusakti(de)ga:</w:t>
      </w:r>
    </w:p>
    <w:p w14:paraId="137C3C15" w14:textId="77777777" w:rsidR="005527F1" w:rsidRPr="00B45E9F" w:rsidRDefault="005527F1" w:rsidP="005527F1">
      <w:pPr>
        <w:ind w:left="1134" w:hanging="567"/>
        <w:rPr>
          <w:rFonts w:eastAsia="Calibri"/>
          <w:noProof/>
          <w:szCs w:val="24"/>
        </w:rPr>
      </w:pPr>
    </w:p>
    <w:p w14:paraId="2019A7F4"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R 0258: Komisjoni rakendusmäärus (EL) 2018/258, 21. veebruar 2018 (ELT L 49, 22.2.2018, lk 1).</w:t>
      </w:r>
    </w:p>
    <w:p w14:paraId="134D0992" w14:textId="77777777" w:rsidR="005527F1" w:rsidRPr="00B45E9F" w:rsidRDefault="005527F1" w:rsidP="005527F1">
      <w:pPr>
        <w:ind w:left="567" w:hanging="567"/>
        <w:rPr>
          <w:rFonts w:eastAsia="Calibri"/>
          <w:noProof/>
          <w:szCs w:val="24"/>
        </w:rPr>
      </w:pPr>
    </w:p>
    <w:p w14:paraId="0D74D5EC" w14:textId="77777777" w:rsidR="005527F1" w:rsidRPr="00B45E9F" w:rsidRDefault="005527F1" w:rsidP="005527F1">
      <w:pPr>
        <w:ind w:left="567" w:hanging="567"/>
        <w:rPr>
          <w:rFonts w:eastAsia="Calibri"/>
          <w:noProof/>
          <w:szCs w:val="24"/>
        </w:rPr>
      </w:pPr>
      <w:r w:rsidRPr="00B45E9F">
        <w:rPr>
          <w:noProof/>
        </w:rPr>
        <w:t>6.</w:t>
      </w:r>
      <w:r w:rsidRPr="00B45E9F">
        <w:rPr>
          <w:noProof/>
        </w:rPr>
        <w:tab/>
        <w:t>32012 D 0100: Komisjoni otsus 2012/100/EL, 17. veebruar 2012, Euroopa Parlamendi ja nõukogu määruse (EÜ) nr 443/2009 kohase uute sõiduautode ülemääraste heitkoguste maksu kogumise meetodi kohta (ELT L 47, 18.2.2012, lk 71).</w:t>
      </w:r>
    </w:p>
    <w:p w14:paraId="563F74D5" w14:textId="77777777" w:rsidR="005527F1" w:rsidRPr="00B45E9F" w:rsidRDefault="005527F1" w:rsidP="005527F1">
      <w:pPr>
        <w:ind w:left="567" w:hanging="567"/>
        <w:rPr>
          <w:rFonts w:eastAsia="Calibri"/>
          <w:noProof/>
          <w:szCs w:val="24"/>
        </w:rPr>
      </w:pPr>
    </w:p>
    <w:p w14:paraId="5B71EEC3" w14:textId="77777777" w:rsidR="005527F1" w:rsidRPr="00B45E9F" w:rsidRDefault="005527F1" w:rsidP="005527F1">
      <w:pPr>
        <w:ind w:left="567" w:hanging="567"/>
        <w:rPr>
          <w:rFonts w:eastAsia="Calibri"/>
          <w:noProof/>
          <w:szCs w:val="24"/>
        </w:rPr>
      </w:pPr>
      <w:r w:rsidRPr="00B45E9F">
        <w:rPr>
          <w:noProof/>
        </w:rPr>
        <w:t>7.</w:t>
      </w:r>
      <w:r w:rsidRPr="00B45E9F">
        <w:rPr>
          <w:noProof/>
        </w:rPr>
        <w:tab/>
        <w:t>32017 R 1153: Komisjoni rakendusmäärus (EL) 2017/1153, 2. juuni 2017, millega sätestatakse meetod, mille abil määratakse vastavusnäitajad, mis kajastavad regulatiivse katsemeetodi muudatusi, ning millega muudetakse määrust (EL) nr 1014/2010 (ELT L 175, 7.7.2017, lk 679), muudetud järgmis(t)e õigusakti(de)ga:</w:t>
      </w:r>
    </w:p>
    <w:p w14:paraId="3CE19172" w14:textId="77777777" w:rsidR="005527F1" w:rsidRPr="00B45E9F" w:rsidRDefault="005527F1" w:rsidP="005527F1">
      <w:pPr>
        <w:ind w:left="1134" w:hanging="567"/>
        <w:rPr>
          <w:rFonts w:eastAsia="Calibri"/>
          <w:noProof/>
          <w:szCs w:val="24"/>
        </w:rPr>
      </w:pPr>
    </w:p>
    <w:p w14:paraId="34959DC1" w14:textId="668E42C2" w:rsidR="005527F1" w:rsidRPr="00B45E9F" w:rsidRDefault="005527F1" w:rsidP="005527F1">
      <w:pPr>
        <w:ind w:left="1134" w:hanging="567"/>
        <w:rPr>
          <w:rFonts w:eastAsia="Calibri"/>
          <w:noProof/>
          <w:szCs w:val="24"/>
        </w:rPr>
      </w:pPr>
      <w:r w:rsidRPr="00B45E9F">
        <w:rPr>
          <w:noProof/>
        </w:rPr>
        <w:t>–</w:t>
      </w:r>
      <w:r w:rsidRPr="00B45E9F">
        <w:rPr>
          <w:noProof/>
        </w:rPr>
        <w:tab/>
        <w:t>32017 R 1231: Komisjoni rakendusmäärus (EL) 2017/1231, 6. juuni 2017 (ELT L 177, 8.7.2017, lk 11)</w:t>
      </w:r>
      <w:r w:rsidR="001673E8" w:rsidRPr="00B45E9F">
        <w:rPr>
          <w:noProof/>
        </w:rPr>
        <w:t>,</w:t>
      </w:r>
    </w:p>
    <w:p w14:paraId="6AD1B8B2" w14:textId="77777777" w:rsidR="005527F1" w:rsidRPr="00B45E9F" w:rsidRDefault="005527F1" w:rsidP="005527F1">
      <w:pPr>
        <w:ind w:left="1134" w:hanging="567"/>
        <w:rPr>
          <w:rFonts w:eastAsia="Calibri"/>
          <w:noProof/>
          <w:szCs w:val="24"/>
        </w:rPr>
      </w:pPr>
    </w:p>
    <w:p w14:paraId="0AA77EBA" w14:textId="7AA40435" w:rsidR="005527F1" w:rsidRPr="00B45E9F" w:rsidRDefault="00A37ED2" w:rsidP="005527F1">
      <w:pPr>
        <w:ind w:left="1134" w:hanging="567"/>
        <w:rPr>
          <w:rFonts w:eastAsia="Calibri"/>
          <w:noProof/>
          <w:szCs w:val="24"/>
        </w:rPr>
      </w:pPr>
      <w:r w:rsidRPr="00B45E9F">
        <w:rPr>
          <w:noProof/>
        </w:rPr>
        <w:br w:type="page"/>
      </w:r>
      <w:r w:rsidR="005527F1" w:rsidRPr="00B45E9F">
        <w:rPr>
          <w:noProof/>
        </w:rPr>
        <w:t>–</w:t>
      </w:r>
      <w:r w:rsidR="005527F1" w:rsidRPr="00B45E9F">
        <w:rPr>
          <w:noProof/>
        </w:rPr>
        <w:tab/>
        <w:t>32018 R 1002: Komisjoni rakendusmäärus (EL) 2018/1002, 16. juuli 2018 (ELT L 180, 17.7.2018, lk 10)</w:t>
      </w:r>
      <w:r w:rsidR="001673E8" w:rsidRPr="00B45E9F">
        <w:rPr>
          <w:noProof/>
        </w:rPr>
        <w:t>,</w:t>
      </w:r>
    </w:p>
    <w:p w14:paraId="56B55500" w14:textId="77777777" w:rsidR="005527F1" w:rsidRPr="00B45E9F" w:rsidRDefault="005527F1" w:rsidP="005527F1">
      <w:pPr>
        <w:ind w:left="1134" w:hanging="567"/>
        <w:rPr>
          <w:rFonts w:eastAsia="Calibri"/>
          <w:noProof/>
          <w:szCs w:val="24"/>
        </w:rPr>
      </w:pPr>
    </w:p>
    <w:p w14:paraId="058ABA05" w14:textId="01426F80" w:rsidR="005527F1" w:rsidRPr="00B45E9F" w:rsidRDefault="005527F1" w:rsidP="005527F1">
      <w:pPr>
        <w:ind w:left="1134" w:hanging="567"/>
        <w:rPr>
          <w:rFonts w:eastAsia="Calibri"/>
          <w:noProof/>
          <w:szCs w:val="24"/>
        </w:rPr>
      </w:pPr>
      <w:r w:rsidRPr="00B45E9F">
        <w:rPr>
          <w:noProof/>
        </w:rPr>
        <w:t>–</w:t>
      </w:r>
      <w:r w:rsidRPr="00B45E9F">
        <w:rPr>
          <w:noProof/>
        </w:rPr>
        <w:tab/>
        <w:t>32018 R 2043: Komisjoni rakendusmäärus (EL) 2018/2043, 18. detsember 2018 (ELT L 327, 21.12.2018, lk 58)</w:t>
      </w:r>
      <w:r w:rsidR="001673E8" w:rsidRPr="00B45E9F">
        <w:rPr>
          <w:noProof/>
        </w:rPr>
        <w:t>,</w:t>
      </w:r>
    </w:p>
    <w:p w14:paraId="360EFD33" w14:textId="77777777" w:rsidR="005527F1" w:rsidRPr="00B45E9F" w:rsidRDefault="005527F1" w:rsidP="005527F1">
      <w:pPr>
        <w:ind w:left="1134" w:hanging="567"/>
        <w:rPr>
          <w:rFonts w:eastAsia="Calibri"/>
          <w:noProof/>
          <w:szCs w:val="24"/>
        </w:rPr>
      </w:pPr>
    </w:p>
    <w:p w14:paraId="78146DE2" w14:textId="77777777" w:rsidR="005527F1" w:rsidRPr="00B45E9F" w:rsidRDefault="005527F1" w:rsidP="005527F1">
      <w:pPr>
        <w:ind w:left="1134" w:hanging="567"/>
        <w:rPr>
          <w:rFonts w:eastAsia="Calibri"/>
          <w:noProof/>
          <w:szCs w:val="24"/>
        </w:rPr>
      </w:pPr>
      <w:r w:rsidRPr="00B45E9F">
        <w:rPr>
          <w:noProof/>
        </w:rPr>
        <w:t>–</w:t>
      </w:r>
      <w:r w:rsidRPr="00B45E9F">
        <w:rPr>
          <w:noProof/>
        </w:rPr>
        <w:tab/>
        <w:t>32019 R 1840: Komisjoni rakendusmäärus (EL) 2019/1840, 31. oktoober 2019 (ELT L 282, 4.11.2019, lk 9).</w:t>
      </w:r>
    </w:p>
    <w:p w14:paraId="42C86792" w14:textId="77777777" w:rsidR="005527F1" w:rsidRPr="00B45E9F" w:rsidRDefault="005527F1" w:rsidP="005527F1">
      <w:pPr>
        <w:ind w:left="567" w:hanging="567"/>
        <w:rPr>
          <w:rFonts w:eastAsia="Calibri"/>
          <w:noProof/>
          <w:szCs w:val="24"/>
        </w:rPr>
      </w:pPr>
    </w:p>
    <w:p w14:paraId="1D3A183E" w14:textId="77777777" w:rsidR="005527F1" w:rsidRPr="00B45E9F" w:rsidRDefault="005527F1" w:rsidP="005527F1">
      <w:pPr>
        <w:ind w:left="567" w:hanging="567"/>
        <w:rPr>
          <w:rFonts w:eastAsia="Calibri"/>
          <w:noProof/>
          <w:szCs w:val="24"/>
        </w:rPr>
      </w:pPr>
      <w:r w:rsidRPr="00B45E9F">
        <w:rPr>
          <w:noProof/>
        </w:rPr>
        <w:t>8.</w:t>
      </w:r>
      <w:r w:rsidRPr="00B45E9F">
        <w:rPr>
          <w:noProof/>
        </w:rPr>
        <w:tab/>
        <w:t>32014 R 0427: Komisjoni rakendusmäärus (EL) nr 427/2014, 25. aprill 2014, millega kehtestatakse väikeste tarbesõidukite vähese CO</w:t>
      </w:r>
      <w:r w:rsidRPr="00B45E9F">
        <w:rPr>
          <w:noProof/>
          <w:vertAlign w:val="subscript"/>
        </w:rPr>
        <w:t>2</w:t>
      </w:r>
      <w:r w:rsidRPr="00B45E9F">
        <w:rPr>
          <w:noProof/>
        </w:rPr>
        <w:t>-heitega uuenduslike tehnoloogiate heakskiitmise ja sertifitseerimise kord vastavalt Euroopa Parlamendi ja nõukogu määrusele (EL) nr 510/2011 (ELT L 125, 26.4.2014, lk 57), muudetud järgmis(t)e õigusakti(de)ga:</w:t>
      </w:r>
    </w:p>
    <w:p w14:paraId="58C0D1F2" w14:textId="77777777" w:rsidR="005527F1" w:rsidRPr="00B45E9F" w:rsidRDefault="005527F1" w:rsidP="005527F1">
      <w:pPr>
        <w:ind w:left="1134" w:hanging="567"/>
        <w:rPr>
          <w:rFonts w:eastAsia="Calibri"/>
          <w:noProof/>
          <w:szCs w:val="24"/>
        </w:rPr>
      </w:pPr>
    </w:p>
    <w:p w14:paraId="78431F6E"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R 0259: Komisjoni rakendusmäärus (EL) 2018/259, 21. veebruar 2018 (ELT L 49, 22.2.2018, lk 9).</w:t>
      </w:r>
    </w:p>
    <w:p w14:paraId="4219BC17" w14:textId="77777777" w:rsidR="005527F1" w:rsidRPr="00B45E9F" w:rsidRDefault="005527F1" w:rsidP="005527F1">
      <w:pPr>
        <w:ind w:left="567" w:hanging="567"/>
        <w:rPr>
          <w:rFonts w:eastAsia="Calibri"/>
          <w:noProof/>
          <w:szCs w:val="24"/>
        </w:rPr>
      </w:pPr>
    </w:p>
    <w:p w14:paraId="7051A561" w14:textId="77777777" w:rsidR="005527F1" w:rsidRPr="00B45E9F" w:rsidRDefault="005527F1" w:rsidP="005527F1">
      <w:pPr>
        <w:ind w:left="567" w:hanging="567"/>
        <w:rPr>
          <w:rFonts w:eastAsia="Calibri"/>
          <w:noProof/>
          <w:szCs w:val="24"/>
        </w:rPr>
      </w:pPr>
      <w:r w:rsidRPr="00B45E9F">
        <w:rPr>
          <w:noProof/>
        </w:rPr>
        <w:t>9.</w:t>
      </w:r>
      <w:r w:rsidRPr="00B45E9F">
        <w:rPr>
          <w:noProof/>
        </w:rPr>
        <w:tab/>
        <w:t>32012 D 0099: Komisjoni rakendusotsus 2012/99/EL, 17. veebruar 2012, Euroopa Parlamendi ja nõukogu määruse (EL) nr 510/2011 kohase uute väikeste tarbesõidukite ülemäärase CO</w:t>
      </w:r>
      <w:r w:rsidRPr="00B45E9F">
        <w:rPr>
          <w:noProof/>
          <w:vertAlign w:val="subscript"/>
        </w:rPr>
        <w:t>2</w:t>
      </w:r>
      <w:r w:rsidRPr="00B45E9F">
        <w:rPr>
          <w:noProof/>
        </w:rPr>
        <w:t>-heite maksu kogumise üksikasjaliku korra kohta (ELT L 47, 18.2.2012, lk 69).</w:t>
      </w:r>
    </w:p>
    <w:p w14:paraId="07427114" w14:textId="77777777" w:rsidR="005527F1" w:rsidRPr="00B45E9F" w:rsidRDefault="005527F1" w:rsidP="005527F1">
      <w:pPr>
        <w:ind w:left="567" w:hanging="567"/>
        <w:rPr>
          <w:rFonts w:eastAsia="Calibri"/>
          <w:noProof/>
          <w:szCs w:val="24"/>
        </w:rPr>
      </w:pPr>
    </w:p>
    <w:p w14:paraId="1AF8C30A" w14:textId="77777777" w:rsidR="005527F1" w:rsidRPr="00B45E9F" w:rsidRDefault="005527F1" w:rsidP="005527F1">
      <w:pPr>
        <w:ind w:left="567" w:hanging="567"/>
        <w:rPr>
          <w:rFonts w:eastAsia="Calibri"/>
          <w:noProof/>
          <w:szCs w:val="24"/>
        </w:rPr>
      </w:pPr>
      <w:r w:rsidRPr="00B45E9F">
        <w:rPr>
          <w:noProof/>
        </w:rPr>
        <w:br w:type="page"/>
        <w:t>10.</w:t>
      </w:r>
      <w:r w:rsidRPr="00B45E9F">
        <w:rPr>
          <w:noProof/>
        </w:rPr>
        <w:tab/>
        <w:t>32013 R 0114: Komisjoni delegeeritud määrus (EL) nr 114/2013, 6. november 2012, millega täiendatakse Euroopa Parlamendi ja nõukogu määrust (EL) nr 510/2011 seoses uute väikeste tarbesõidukite CO</w:t>
      </w:r>
      <w:r w:rsidRPr="00B45E9F">
        <w:rPr>
          <w:noProof/>
          <w:vertAlign w:val="subscript"/>
        </w:rPr>
        <w:t>2</w:t>
      </w:r>
      <w:r w:rsidRPr="00B45E9F">
        <w:rPr>
          <w:noProof/>
        </w:rPr>
        <w:t xml:space="preserve"> eriheite sihttaset käsitleva erandi kohaldamise eeskirjadega (ELT L 38, 9.2.2013, lk 1), muudetud järgmis(t)e õigusakti(de)ga:</w:t>
      </w:r>
    </w:p>
    <w:p w14:paraId="545F2801" w14:textId="77777777" w:rsidR="005527F1" w:rsidRPr="00B45E9F" w:rsidRDefault="005527F1" w:rsidP="005527F1">
      <w:pPr>
        <w:ind w:left="1134" w:hanging="567"/>
        <w:rPr>
          <w:rFonts w:eastAsia="Calibri"/>
          <w:noProof/>
          <w:szCs w:val="24"/>
        </w:rPr>
      </w:pPr>
    </w:p>
    <w:p w14:paraId="618E923E" w14:textId="77777777" w:rsidR="005527F1" w:rsidRPr="00B45E9F" w:rsidRDefault="005527F1" w:rsidP="005527F1">
      <w:pPr>
        <w:ind w:left="1134" w:hanging="567"/>
        <w:rPr>
          <w:rFonts w:eastAsia="Calibri"/>
          <w:noProof/>
          <w:szCs w:val="24"/>
        </w:rPr>
      </w:pPr>
      <w:r w:rsidRPr="00B45E9F">
        <w:rPr>
          <w:noProof/>
        </w:rPr>
        <w:t>–</w:t>
      </w:r>
      <w:r w:rsidRPr="00B45E9F">
        <w:rPr>
          <w:noProof/>
        </w:rPr>
        <w:tab/>
        <w:t>32013 R 1047: Komisjoni delegeeritud määrus (EL) nr 1047/2013, 21. august 2013 (ELT L 285, 29.10.2013, lk 1),</w:t>
      </w:r>
    </w:p>
    <w:p w14:paraId="358D333C" w14:textId="77777777" w:rsidR="005527F1" w:rsidRPr="00B45E9F" w:rsidRDefault="005527F1" w:rsidP="005527F1">
      <w:pPr>
        <w:ind w:left="1134" w:hanging="567"/>
        <w:rPr>
          <w:rFonts w:eastAsia="Calibri"/>
          <w:noProof/>
          <w:szCs w:val="24"/>
        </w:rPr>
      </w:pPr>
    </w:p>
    <w:p w14:paraId="04F34F0E" w14:textId="77777777" w:rsidR="005527F1" w:rsidRPr="00B45E9F" w:rsidRDefault="005527F1" w:rsidP="005527F1">
      <w:pPr>
        <w:ind w:left="1134" w:hanging="567"/>
        <w:rPr>
          <w:rFonts w:eastAsia="Calibri"/>
          <w:noProof/>
          <w:szCs w:val="24"/>
        </w:rPr>
      </w:pPr>
      <w:r w:rsidRPr="00B45E9F">
        <w:rPr>
          <w:noProof/>
        </w:rPr>
        <w:t>–</w:t>
      </w:r>
      <w:r w:rsidRPr="00B45E9F">
        <w:rPr>
          <w:noProof/>
        </w:rPr>
        <w:tab/>
        <w:t>32014 R 0482: Komisjoni delegeeritud määrus (EL) nr 482/2014, 4. märts 2014 (ELT L 138, 13.5.2014, lk 51).</w:t>
      </w:r>
    </w:p>
    <w:p w14:paraId="052C7FCA" w14:textId="77777777" w:rsidR="005527F1" w:rsidRPr="00B45E9F" w:rsidRDefault="005527F1" w:rsidP="005527F1">
      <w:pPr>
        <w:ind w:left="567" w:hanging="567"/>
        <w:rPr>
          <w:rFonts w:eastAsia="Calibri"/>
          <w:noProof/>
          <w:szCs w:val="24"/>
        </w:rPr>
      </w:pPr>
    </w:p>
    <w:p w14:paraId="172F2899" w14:textId="77777777" w:rsidR="005527F1" w:rsidRPr="00B45E9F" w:rsidRDefault="005527F1" w:rsidP="005527F1">
      <w:pPr>
        <w:ind w:left="567" w:hanging="567"/>
        <w:rPr>
          <w:rFonts w:eastAsia="Calibri"/>
          <w:noProof/>
          <w:szCs w:val="24"/>
        </w:rPr>
      </w:pPr>
      <w:r w:rsidRPr="00B45E9F">
        <w:rPr>
          <w:noProof/>
        </w:rPr>
        <w:t>11.</w:t>
      </w:r>
      <w:r w:rsidRPr="00B45E9F">
        <w:rPr>
          <w:noProof/>
        </w:rPr>
        <w:tab/>
        <w:t>32017 R 1152: Komisjoni rakendusmäärus (EL) 2017/1152, 2. juuni 2017, millega sätestatakse meetod regulatiivse katsemeetodi muudatusi kajastavate vastavusnäitajate määramiseks väikeste tarbesõidukite puhul ja muudetakse rakendusmäärust (EL) nr 293/2012 (ELT L 175, 7.7.2017, lk 644), muudetud järgmis(t)e õigusakti(de)ga:</w:t>
      </w:r>
    </w:p>
    <w:p w14:paraId="0735429D" w14:textId="77777777" w:rsidR="005527F1" w:rsidRPr="00B45E9F" w:rsidRDefault="005527F1" w:rsidP="005527F1">
      <w:pPr>
        <w:ind w:left="1134" w:hanging="567"/>
        <w:rPr>
          <w:rFonts w:eastAsia="Calibri"/>
          <w:noProof/>
          <w:szCs w:val="24"/>
        </w:rPr>
      </w:pPr>
    </w:p>
    <w:p w14:paraId="21492A06"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R 1003: Komisjoni rakendusmäärus (EL) 2018/1003, 16. juuli 2018 (ELT L 180, 17.7.2018, lk 16),</w:t>
      </w:r>
    </w:p>
    <w:p w14:paraId="0EDDE95F" w14:textId="77777777" w:rsidR="005527F1" w:rsidRPr="00B45E9F" w:rsidRDefault="005527F1" w:rsidP="005527F1">
      <w:pPr>
        <w:ind w:left="1134" w:hanging="567"/>
        <w:rPr>
          <w:rFonts w:eastAsia="Calibri"/>
          <w:noProof/>
          <w:szCs w:val="24"/>
        </w:rPr>
      </w:pPr>
    </w:p>
    <w:p w14:paraId="724E9609"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R 2042: Komisjoni rakendusmäärus (EL) 2018/2042, 18. detsember 2018 (ELT L 327, 21.12.2018, lk 53),</w:t>
      </w:r>
    </w:p>
    <w:p w14:paraId="4BDEBDC5" w14:textId="77777777" w:rsidR="005527F1" w:rsidRPr="00B45E9F" w:rsidRDefault="005527F1" w:rsidP="005527F1">
      <w:pPr>
        <w:ind w:left="1134" w:hanging="567"/>
        <w:rPr>
          <w:rFonts w:eastAsia="Calibri"/>
          <w:noProof/>
          <w:szCs w:val="24"/>
        </w:rPr>
      </w:pPr>
    </w:p>
    <w:p w14:paraId="3B231AFD" w14:textId="77777777" w:rsidR="005527F1" w:rsidRPr="00B45E9F" w:rsidRDefault="005527F1" w:rsidP="005527F1">
      <w:pPr>
        <w:ind w:left="1134" w:hanging="567"/>
        <w:rPr>
          <w:rFonts w:eastAsia="Calibri"/>
          <w:noProof/>
          <w:szCs w:val="24"/>
        </w:rPr>
      </w:pPr>
      <w:r w:rsidRPr="00B45E9F">
        <w:rPr>
          <w:noProof/>
        </w:rPr>
        <w:t>–</w:t>
      </w:r>
      <w:r w:rsidRPr="00B45E9F">
        <w:rPr>
          <w:noProof/>
        </w:rPr>
        <w:tab/>
        <w:t>32019 R 1839: Komisjoni rakendusmäärus (EL) 2019/1839, 31. oktoober 2019 (ELT L 282, 4.11.2019, lk 1).</w:t>
      </w:r>
    </w:p>
    <w:p w14:paraId="4CCF2F61" w14:textId="77777777" w:rsidR="005527F1" w:rsidRPr="00B45E9F" w:rsidRDefault="005527F1" w:rsidP="005527F1">
      <w:pPr>
        <w:ind w:left="567" w:hanging="567"/>
        <w:rPr>
          <w:rFonts w:eastAsia="Calibri"/>
          <w:noProof/>
          <w:szCs w:val="24"/>
        </w:rPr>
      </w:pPr>
    </w:p>
    <w:p w14:paraId="4359836A" w14:textId="77777777" w:rsidR="005527F1" w:rsidRPr="00B45E9F" w:rsidRDefault="005527F1" w:rsidP="005527F1">
      <w:pPr>
        <w:ind w:left="567" w:hanging="567"/>
        <w:rPr>
          <w:rFonts w:eastAsia="Calibri"/>
          <w:noProof/>
          <w:szCs w:val="24"/>
        </w:rPr>
      </w:pPr>
      <w:r w:rsidRPr="00B45E9F">
        <w:rPr>
          <w:noProof/>
        </w:rPr>
        <w:br w:type="page"/>
        <w:t>12.</w:t>
      </w:r>
      <w:r w:rsidRPr="00B45E9F">
        <w:rPr>
          <w:noProof/>
        </w:rPr>
        <w:tab/>
        <w:t>32018 R 0956: Euroopa Parlamendi ja nõukogu määrus (EL) 2018/956, 28. juuni 2018, uute raskeveokite CO</w:t>
      </w:r>
      <w:r w:rsidRPr="00B45E9F">
        <w:rPr>
          <w:noProof/>
          <w:vertAlign w:val="subscript"/>
        </w:rPr>
        <w:t>2</w:t>
      </w:r>
      <w:r w:rsidRPr="00B45E9F">
        <w:rPr>
          <w:noProof/>
        </w:rPr>
        <w:t>-heite ja kütusekulu seire ja aruandluse kohta (ELT L 173, 9.7.2018, lk 1), muudetud järgmis(t)e õigusakti(de)ga:</w:t>
      </w:r>
    </w:p>
    <w:p w14:paraId="5C1357EB" w14:textId="77777777" w:rsidR="005527F1" w:rsidRPr="00B45E9F" w:rsidRDefault="005527F1" w:rsidP="005527F1">
      <w:pPr>
        <w:ind w:left="1134" w:hanging="567"/>
        <w:rPr>
          <w:rFonts w:eastAsia="Calibri"/>
          <w:noProof/>
          <w:szCs w:val="24"/>
        </w:rPr>
      </w:pPr>
    </w:p>
    <w:p w14:paraId="6D20A71D" w14:textId="77777777" w:rsidR="005527F1" w:rsidRPr="00B45E9F" w:rsidRDefault="005527F1" w:rsidP="005527F1">
      <w:pPr>
        <w:ind w:left="1134" w:hanging="567"/>
        <w:rPr>
          <w:rFonts w:eastAsia="Calibri"/>
          <w:noProof/>
          <w:szCs w:val="24"/>
        </w:rPr>
      </w:pPr>
      <w:r w:rsidRPr="00B45E9F">
        <w:rPr>
          <w:noProof/>
        </w:rPr>
        <w:t>–</w:t>
      </w:r>
      <w:r w:rsidRPr="00B45E9F">
        <w:rPr>
          <w:noProof/>
        </w:rPr>
        <w:tab/>
        <w:t>32019 R 0888: Komisjoni delegeeritud määrus (EL) 2019/888, 13. märts 2019 (ELT L 142, 29.5.2019, lk 43),</w:t>
      </w:r>
    </w:p>
    <w:p w14:paraId="18B7EE16" w14:textId="77777777" w:rsidR="005527F1" w:rsidRPr="00B45E9F" w:rsidRDefault="005527F1" w:rsidP="005527F1">
      <w:pPr>
        <w:ind w:left="1134" w:hanging="567"/>
        <w:rPr>
          <w:rFonts w:eastAsia="Calibri"/>
          <w:noProof/>
          <w:szCs w:val="24"/>
        </w:rPr>
      </w:pPr>
    </w:p>
    <w:p w14:paraId="633580DB" w14:textId="77777777" w:rsidR="005527F1" w:rsidRPr="00B45E9F" w:rsidRDefault="005527F1" w:rsidP="005527F1">
      <w:pPr>
        <w:ind w:left="1134" w:hanging="567"/>
        <w:rPr>
          <w:rFonts w:eastAsia="Calibri"/>
          <w:noProof/>
          <w:szCs w:val="24"/>
        </w:rPr>
      </w:pPr>
      <w:r w:rsidRPr="00B45E9F">
        <w:rPr>
          <w:noProof/>
        </w:rPr>
        <w:t>–</w:t>
      </w:r>
      <w:r w:rsidRPr="00B45E9F">
        <w:rPr>
          <w:noProof/>
        </w:rPr>
        <w:tab/>
        <w:t>32019 R 1242: Euroopa Parlamendi ja nõukogu määrus (EL) 2019/1242, 20. juuni 2019 (ELT L 198, 25.7.2019, lk 202),</w:t>
      </w:r>
    </w:p>
    <w:p w14:paraId="169D3A9C" w14:textId="77777777" w:rsidR="005527F1" w:rsidRPr="00B45E9F" w:rsidRDefault="005527F1" w:rsidP="005527F1">
      <w:pPr>
        <w:ind w:left="1134" w:hanging="567"/>
        <w:rPr>
          <w:rFonts w:eastAsia="Calibri"/>
          <w:noProof/>
          <w:szCs w:val="24"/>
        </w:rPr>
      </w:pPr>
    </w:p>
    <w:p w14:paraId="28DE3F7A" w14:textId="77777777" w:rsidR="005527F1" w:rsidRPr="00B45E9F" w:rsidRDefault="005527F1" w:rsidP="005527F1">
      <w:pPr>
        <w:ind w:left="1134" w:hanging="567"/>
        <w:rPr>
          <w:rFonts w:eastAsia="Calibri"/>
          <w:noProof/>
          <w:szCs w:val="24"/>
        </w:rPr>
      </w:pPr>
      <w:r w:rsidRPr="00B45E9F">
        <w:rPr>
          <w:noProof/>
        </w:rPr>
        <w:t>–</w:t>
      </w:r>
      <w:r w:rsidRPr="00B45E9F">
        <w:rPr>
          <w:noProof/>
        </w:rPr>
        <w:tab/>
        <w:t>32020 R 1589: Komisjoni delegeeritud määrus (EL) 2020/1589, 22. juuli 2020 (ELT L 360, 30.10.2020, lk 4),</w:t>
      </w:r>
    </w:p>
    <w:p w14:paraId="7135E5C3" w14:textId="77777777" w:rsidR="005527F1" w:rsidRPr="00B45E9F" w:rsidRDefault="005527F1" w:rsidP="005527F1">
      <w:pPr>
        <w:ind w:left="1134" w:hanging="567"/>
        <w:rPr>
          <w:rFonts w:eastAsia="Calibri"/>
          <w:noProof/>
          <w:szCs w:val="24"/>
        </w:rPr>
      </w:pPr>
    </w:p>
    <w:p w14:paraId="3BBC5DC1" w14:textId="77777777" w:rsidR="005527F1" w:rsidRPr="00B45E9F" w:rsidRDefault="005527F1" w:rsidP="005527F1">
      <w:pPr>
        <w:ind w:left="1134" w:hanging="567"/>
        <w:rPr>
          <w:rFonts w:eastAsia="Calibri"/>
          <w:noProof/>
          <w:szCs w:val="24"/>
        </w:rPr>
      </w:pPr>
      <w:r w:rsidRPr="00B45E9F">
        <w:rPr>
          <w:noProof/>
        </w:rPr>
        <w:t>–</w:t>
      </w:r>
      <w:r w:rsidRPr="00B45E9F">
        <w:rPr>
          <w:noProof/>
        </w:rPr>
        <w:tab/>
        <w:t>32021 R 1429: Komisjoni delegeeritud määrus (EL) 2021/1429, 31. mai 2021 (ELT L 309, 2.9.2021, lk 1),</w:t>
      </w:r>
    </w:p>
    <w:p w14:paraId="44658EF4" w14:textId="77777777" w:rsidR="005527F1" w:rsidRPr="00B45E9F" w:rsidRDefault="005527F1" w:rsidP="005527F1">
      <w:pPr>
        <w:ind w:left="1134" w:hanging="567"/>
        <w:rPr>
          <w:rFonts w:eastAsia="Calibri"/>
          <w:noProof/>
          <w:szCs w:val="24"/>
        </w:rPr>
      </w:pPr>
    </w:p>
    <w:p w14:paraId="0729F851" w14:textId="77777777" w:rsidR="005527F1" w:rsidRPr="00B45E9F" w:rsidRDefault="005527F1" w:rsidP="005527F1">
      <w:pPr>
        <w:ind w:left="1134" w:hanging="567"/>
        <w:rPr>
          <w:rFonts w:eastAsia="Calibri"/>
          <w:noProof/>
          <w:szCs w:val="24"/>
        </w:rPr>
      </w:pPr>
      <w:r w:rsidRPr="00B45E9F">
        <w:rPr>
          <w:noProof/>
        </w:rPr>
        <w:t>–</w:t>
      </w:r>
      <w:r w:rsidRPr="00B45E9F">
        <w:rPr>
          <w:noProof/>
        </w:rPr>
        <w:tab/>
        <w:t>32022 R 0247: Komisjoni delegeeritud määrus (EL) 2022/247, 14. detsember 2021 (ELT L 41, 22.2.2022, lk 11).</w:t>
      </w:r>
    </w:p>
    <w:p w14:paraId="7027EE73" w14:textId="77777777" w:rsidR="005527F1" w:rsidRPr="00B45E9F" w:rsidRDefault="005527F1" w:rsidP="005527F1">
      <w:pPr>
        <w:ind w:left="567" w:hanging="567"/>
        <w:rPr>
          <w:rFonts w:eastAsia="Calibri"/>
          <w:noProof/>
          <w:szCs w:val="24"/>
        </w:rPr>
      </w:pPr>
    </w:p>
    <w:p w14:paraId="46F3A65E" w14:textId="77777777" w:rsidR="005527F1" w:rsidRPr="00B45E9F" w:rsidRDefault="005527F1" w:rsidP="005527F1">
      <w:pPr>
        <w:ind w:left="567" w:hanging="567"/>
        <w:rPr>
          <w:rFonts w:eastAsia="Calibri"/>
          <w:noProof/>
          <w:szCs w:val="24"/>
        </w:rPr>
      </w:pPr>
      <w:r w:rsidRPr="00B45E9F">
        <w:rPr>
          <w:noProof/>
        </w:rPr>
        <w:t>13.</w:t>
      </w:r>
      <w:r w:rsidRPr="00B45E9F">
        <w:rPr>
          <w:noProof/>
        </w:rPr>
        <w:tab/>
        <w:t>32019 R 1242: Euroopa Parlamendi ja nõukogu määrus (EL) 2019/1242, 20. juuni 2019, millega kehtestatakse uute raskeveokite CO</w:t>
      </w:r>
      <w:r w:rsidRPr="00B45E9F">
        <w:rPr>
          <w:noProof/>
          <w:vertAlign w:val="subscript"/>
        </w:rPr>
        <w:t>2</w:t>
      </w:r>
      <w:r w:rsidRPr="00B45E9F">
        <w:rPr>
          <w:noProof/>
        </w:rPr>
        <w:t>-heite normid ning muudetakse Euroopa Parlamendi ja nõukogu määrusi (EÜ) nr 595/2009 ja (EL) 2018/956 ning nõukogu direktiivi 96/53/EÜ (ELT L 198, 25.7.2019, lk 202).</w:t>
      </w:r>
    </w:p>
    <w:p w14:paraId="0C422FE8" w14:textId="77777777" w:rsidR="005527F1" w:rsidRPr="00B45E9F" w:rsidRDefault="005527F1" w:rsidP="005527F1">
      <w:pPr>
        <w:ind w:left="567" w:hanging="567"/>
        <w:rPr>
          <w:rFonts w:eastAsia="Calibri"/>
          <w:noProof/>
          <w:szCs w:val="24"/>
        </w:rPr>
      </w:pPr>
    </w:p>
    <w:p w14:paraId="62347CE5" w14:textId="77777777" w:rsidR="005527F1" w:rsidRPr="00B45E9F" w:rsidRDefault="005527F1" w:rsidP="005527F1">
      <w:pPr>
        <w:ind w:left="567" w:hanging="567"/>
        <w:rPr>
          <w:rFonts w:eastAsia="Calibri"/>
          <w:noProof/>
          <w:szCs w:val="24"/>
        </w:rPr>
      </w:pPr>
      <w:r w:rsidRPr="00B45E9F">
        <w:rPr>
          <w:noProof/>
        </w:rPr>
        <w:br w:type="page"/>
        <w:t>14.</w:t>
      </w:r>
      <w:r w:rsidRPr="00B45E9F">
        <w:rPr>
          <w:noProof/>
        </w:rPr>
        <w:tab/>
        <w:t>32019 R 1859: Komisjoni Rakendusmäärus (EL) 2019/1859, 6. november 2019, millega kehtestatakse Euroopa Parlamendi ja nõukogu määruse (EL) 2019/1242 artikli 10 rakenduseeskirjad teatavate andmete kogumise kohta (ELT L 286, 7.11.2019, lk 10), muudetud järgmis(t)e õigusakti(de)ga:</w:t>
      </w:r>
    </w:p>
    <w:p w14:paraId="12A83E14" w14:textId="77777777" w:rsidR="005527F1" w:rsidRPr="00B45E9F" w:rsidRDefault="005527F1" w:rsidP="005527F1">
      <w:pPr>
        <w:ind w:left="1134" w:hanging="567"/>
        <w:rPr>
          <w:rFonts w:eastAsia="Calibri"/>
          <w:noProof/>
          <w:szCs w:val="24"/>
        </w:rPr>
      </w:pPr>
    </w:p>
    <w:p w14:paraId="5B62336C" w14:textId="77777777" w:rsidR="005527F1" w:rsidRPr="00B45E9F" w:rsidRDefault="005527F1" w:rsidP="005527F1">
      <w:pPr>
        <w:ind w:left="1134" w:hanging="567"/>
        <w:rPr>
          <w:rFonts w:eastAsia="Calibri"/>
          <w:noProof/>
          <w:szCs w:val="24"/>
        </w:rPr>
      </w:pPr>
      <w:r w:rsidRPr="00B45E9F">
        <w:rPr>
          <w:noProof/>
        </w:rPr>
        <w:t>–</w:t>
      </w:r>
      <w:r w:rsidRPr="00B45E9F">
        <w:rPr>
          <w:noProof/>
        </w:rPr>
        <w:tab/>
        <w:t>32022 R 0096: Komisjoni rakendusmäärus (EL) 2022/96, 25. jaanuar 2022 (ELT L 17, 26.1.2022, lk 1).</w:t>
      </w:r>
    </w:p>
    <w:p w14:paraId="615B8BE0" w14:textId="77777777" w:rsidR="005527F1" w:rsidRPr="00B45E9F" w:rsidRDefault="005527F1" w:rsidP="005527F1">
      <w:pPr>
        <w:ind w:left="567" w:hanging="567"/>
        <w:rPr>
          <w:rFonts w:eastAsia="Calibri"/>
          <w:noProof/>
          <w:szCs w:val="24"/>
        </w:rPr>
      </w:pPr>
    </w:p>
    <w:p w14:paraId="101201D2" w14:textId="77777777" w:rsidR="005527F1" w:rsidRPr="00B45E9F" w:rsidRDefault="005527F1" w:rsidP="005527F1">
      <w:pPr>
        <w:ind w:left="567" w:hanging="567"/>
        <w:rPr>
          <w:rFonts w:eastAsia="Calibri"/>
          <w:noProof/>
          <w:szCs w:val="24"/>
        </w:rPr>
      </w:pPr>
      <w:r w:rsidRPr="00B45E9F">
        <w:rPr>
          <w:noProof/>
        </w:rPr>
        <w:t>15.</w:t>
      </w:r>
      <w:r w:rsidRPr="00B45E9F">
        <w:rPr>
          <w:noProof/>
        </w:rPr>
        <w:tab/>
        <w:t>32020 R 1079: Komisjoni rakendusmäärus (EL) 2020/1079, 20. juuli 2020, uute raskeveokite CO</w:t>
      </w:r>
      <w:r w:rsidRPr="00B45E9F">
        <w:rPr>
          <w:noProof/>
          <w:vertAlign w:val="subscript"/>
        </w:rPr>
        <w:t>2</w:t>
      </w:r>
      <w:r w:rsidRPr="00B45E9F">
        <w:rPr>
          <w:noProof/>
        </w:rPr>
        <w:t>-heite ja kütusekulu seiret ja aruandlust käsitlevas määruses (EL) 2018/956 osutatud andmete kontrollimise ja parandamise kohta (ELT L 235, 22.7.2020, lk 1).</w:t>
      </w:r>
    </w:p>
    <w:p w14:paraId="1DDC88EB" w14:textId="77777777" w:rsidR="005527F1" w:rsidRPr="00B45E9F" w:rsidRDefault="005527F1" w:rsidP="005527F1">
      <w:pPr>
        <w:ind w:left="567" w:hanging="567"/>
        <w:rPr>
          <w:rFonts w:eastAsia="Calibri"/>
          <w:noProof/>
          <w:szCs w:val="24"/>
        </w:rPr>
      </w:pPr>
    </w:p>
    <w:p w14:paraId="307D589E" w14:textId="77777777" w:rsidR="005527F1" w:rsidRPr="00B45E9F" w:rsidRDefault="005527F1" w:rsidP="005527F1">
      <w:pPr>
        <w:ind w:left="567" w:hanging="567"/>
        <w:rPr>
          <w:rFonts w:eastAsia="Calibri"/>
          <w:noProof/>
          <w:szCs w:val="24"/>
        </w:rPr>
      </w:pPr>
      <w:r w:rsidRPr="00B45E9F">
        <w:rPr>
          <w:noProof/>
        </w:rPr>
        <w:t>16.</w:t>
      </w:r>
      <w:r w:rsidRPr="00B45E9F">
        <w:rPr>
          <w:noProof/>
        </w:rPr>
        <w:tab/>
        <w:t>32021 R 1430: Komisjoni delegeeritud määrus (EL) 2021/1430, 31. mai 2021, millega täiendatakse Euroopa Parlamendi ja nõukogu määrust (EL) 2018/956, määrates kindlaks andmed, mille liikmesriigid peavad esitama uute raskeveokite CO</w:t>
      </w:r>
      <w:r w:rsidRPr="00B45E9F">
        <w:rPr>
          <w:noProof/>
          <w:vertAlign w:val="subscript"/>
        </w:rPr>
        <w:t>2</w:t>
      </w:r>
      <w:r w:rsidRPr="00B45E9F">
        <w:rPr>
          <w:noProof/>
        </w:rPr>
        <w:t xml:space="preserve"> heite ja kütusekulu kontrollimiseks (ELT L 309, 2.9.2021, lk 3).</w:t>
      </w:r>
    </w:p>
    <w:p w14:paraId="53BD768B" w14:textId="77777777" w:rsidR="005527F1" w:rsidRPr="00B45E9F" w:rsidRDefault="005527F1" w:rsidP="005527F1">
      <w:pPr>
        <w:ind w:left="567" w:hanging="567"/>
        <w:rPr>
          <w:rFonts w:eastAsia="Calibri"/>
          <w:noProof/>
          <w:szCs w:val="24"/>
        </w:rPr>
      </w:pPr>
    </w:p>
    <w:p w14:paraId="2679A7D6" w14:textId="77777777" w:rsidR="005527F1" w:rsidRPr="00B45E9F" w:rsidRDefault="005527F1" w:rsidP="005527F1">
      <w:pPr>
        <w:ind w:left="567" w:hanging="567"/>
        <w:rPr>
          <w:rFonts w:eastAsia="Calibri"/>
          <w:noProof/>
          <w:szCs w:val="24"/>
        </w:rPr>
      </w:pPr>
      <w:r w:rsidRPr="00B45E9F">
        <w:rPr>
          <w:noProof/>
        </w:rPr>
        <w:t>17.</w:t>
      </w:r>
      <w:r w:rsidRPr="00B45E9F">
        <w:rPr>
          <w:noProof/>
        </w:rPr>
        <w:tab/>
        <w:t>32021 R 0941: Komisjoni rakendusmäärus (EL) 2021/941, 10. juuni 2021, millega nähakse ette erimenetlus selliste raskeveokite kindlakstegemiseks, mis on sertifitseeritud eriotstarbeliste veokitena, kuid ei ole sellisena registreeritud, ning tootja aasta keskmise CO</w:t>
      </w:r>
      <w:r w:rsidRPr="00B45E9F">
        <w:rPr>
          <w:noProof/>
          <w:vertAlign w:val="subscript"/>
        </w:rPr>
        <w:t>2</w:t>
      </w:r>
      <w:r w:rsidRPr="00B45E9F">
        <w:rPr>
          <w:noProof/>
        </w:rPr>
        <w:t xml:space="preserve"> eriheite korrigeerimiseks, et võtta neid veokeid arvesse (ELT L 205, 11.6.2021, lk 77).</w:t>
      </w:r>
    </w:p>
    <w:p w14:paraId="24288174" w14:textId="77777777" w:rsidR="005527F1" w:rsidRPr="00B45E9F" w:rsidRDefault="005527F1" w:rsidP="005527F1">
      <w:pPr>
        <w:ind w:left="567" w:hanging="567"/>
        <w:rPr>
          <w:rFonts w:eastAsia="Calibri"/>
          <w:noProof/>
          <w:szCs w:val="24"/>
        </w:rPr>
      </w:pPr>
    </w:p>
    <w:p w14:paraId="40FB0845" w14:textId="77777777" w:rsidR="005527F1" w:rsidRPr="00B45E9F" w:rsidRDefault="005527F1" w:rsidP="005527F1">
      <w:pPr>
        <w:ind w:left="567" w:hanging="567"/>
        <w:rPr>
          <w:rFonts w:eastAsia="Calibri"/>
          <w:noProof/>
          <w:szCs w:val="24"/>
        </w:rPr>
      </w:pPr>
    </w:p>
    <w:p w14:paraId="797923B1" w14:textId="77777777" w:rsidR="005527F1" w:rsidRPr="00B45E9F" w:rsidRDefault="005527F1" w:rsidP="005527F1">
      <w:pPr>
        <w:ind w:left="567" w:hanging="567"/>
        <w:jc w:val="center"/>
        <w:rPr>
          <w:rFonts w:eastAsia="Calibri"/>
          <w:noProof/>
          <w:szCs w:val="24"/>
        </w:rPr>
      </w:pPr>
      <w:r w:rsidRPr="00B45E9F">
        <w:rPr>
          <w:noProof/>
        </w:rPr>
        <w:br w:type="page"/>
        <w:t>9. PEATÜKK</w:t>
      </w:r>
    </w:p>
    <w:p w14:paraId="375B3B55" w14:textId="77777777" w:rsidR="005527F1" w:rsidRPr="00B45E9F" w:rsidRDefault="005527F1" w:rsidP="005527F1">
      <w:pPr>
        <w:ind w:left="567" w:hanging="567"/>
        <w:jc w:val="center"/>
        <w:rPr>
          <w:rFonts w:eastAsia="Calibri"/>
          <w:noProof/>
          <w:szCs w:val="24"/>
        </w:rPr>
      </w:pPr>
    </w:p>
    <w:p w14:paraId="41FFF370" w14:textId="77777777" w:rsidR="005527F1" w:rsidRPr="00B45E9F" w:rsidRDefault="005527F1" w:rsidP="005527F1">
      <w:pPr>
        <w:ind w:left="567" w:hanging="567"/>
        <w:jc w:val="center"/>
        <w:rPr>
          <w:rFonts w:eastAsia="Calibri"/>
          <w:noProof/>
          <w:szCs w:val="24"/>
        </w:rPr>
      </w:pPr>
      <w:r w:rsidRPr="00B45E9F">
        <w:rPr>
          <w:noProof/>
        </w:rPr>
        <w:t>SÜSINIKDIOKSIIDI KOGUMINE JA SÄILITAMINE</w:t>
      </w:r>
    </w:p>
    <w:p w14:paraId="132AD513" w14:textId="77777777" w:rsidR="005527F1" w:rsidRPr="00B45E9F" w:rsidRDefault="005527F1" w:rsidP="005527F1">
      <w:pPr>
        <w:ind w:left="567" w:hanging="567"/>
        <w:rPr>
          <w:rFonts w:eastAsia="Calibri"/>
          <w:noProof/>
          <w:szCs w:val="24"/>
        </w:rPr>
      </w:pPr>
    </w:p>
    <w:p w14:paraId="6D3CF505" w14:textId="77777777" w:rsidR="005527F1" w:rsidRPr="00B45E9F" w:rsidRDefault="005527F1" w:rsidP="005527F1">
      <w:pPr>
        <w:ind w:left="567" w:hanging="567"/>
        <w:rPr>
          <w:rFonts w:eastAsia="Calibri"/>
          <w:noProof/>
          <w:szCs w:val="24"/>
        </w:rPr>
      </w:pPr>
      <w:r w:rsidRPr="00B45E9F">
        <w:rPr>
          <w:noProof/>
        </w:rPr>
        <w:t>1.</w:t>
      </w:r>
      <w:r w:rsidRPr="00B45E9F">
        <w:rPr>
          <w:noProof/>
        </w:rPr>
        <w:tab/>
        <w:t>32009 L 0031: Euroopa Parlamendi ja nõukogu direktiiv 2009/31/EÜ, 23. aprill 2009, milles käsitletakse süsinikdioksiidi geoloogilist säilitamist ning millega muudetakse nõukogu direktiivi 85/337/EMÜ ja direktiive 2000/60/EÜ, 2001/80/EÜ, 2004/35/EÜ, 2006/12/EÜ, 2008/1/EÜ ning määrust (EÜ) nr 1013/2006 (ELT L 140, 5.6.2009, lk 114), muudetud järgmis(t)e õigusakti(de)ga:</w:t>
      </w:r>
    </w:p>
    <w:p w14:paraId="5690A6B8" w14:textId="77777777" w:rsidR="005527F1" w:rsidRPr="00B45E9F" w:rsidRDefault="005527F1" w:rsidP="005527F1">
      <w:pPr>
        <w:ind w:left="1134" w:hanging="567"/>
        <w:rPr>
          <w:rFonts w:eastAsia="Calibri"/>
          <w:noProof/>
          <w:szCs w:val="24"/>
        </w:rPr>
      </w:pPr>
    </w:p>
    <w:p w14:paraId="0658BBE3" w14:textId="77777777" w:rsidR="005527F1" w:rsidRPr="00B45E9F" w:rsidRDefault="005527F1" w:rsidP="005527F1">
      <w:pPr>
        <w:ind w:left="1134" w:hanging="567"/>
        <w:rPr>
          <w:rFonts w:eastAsia="Calibri"/>
          <w:noProof/>
          <w:szCs w:val="24"/>
        </w:rPr>
      </w:pPr>
      <w:r w:rsidRPr="00B45E9F">
        <w:rPr>
          <w:noProof/>
        </w:rPr>
        <w:t>–</w:t>
      </w:r>
      <w:r w:rsidRPr="00B45E9F">
        <w:rPr>
          <w:noProof/>
        </w:rPr>
        <w:tab/>
        <w:t>32018 D 0853: Euroopa Parlamendi ja nõukogu otsus (EL) 2018/853, 30. mai 2018 (ELT L 150, 14.6.2018, lk 155).</w:t>
      </w:r>
    </w:p>
    <w:p w14:paraId="152C9B2E" w14:textId="77777777" w:rsidR="005527F1" w:rsidRPr="00B45E9F" w:rsidRDefault="005527F1" w:rsidP="005527F1">
      <w:pPr>
        <w:ind w:left="567" w:hanging="567"/>
        <w:rPr>
          <w:rFonts w:eastAsia="Calibri"/>
          <w:noProof/>
          <w:szCs w:val="24"/>
        </w:rPr>
      </w:pPr>
    </w:p>
    <w:p w14:paraId="6B49F186" w14:textId="77777777" w:rsidR="005527F1" w:rsidRPr="00B45E9F" w:rsidRDefault="005527F1" w:rsidP="005527F1">
      <w:pPr>
        <w:ind w:left="567" w:hanging="567"/>
        <w:rPr>
          <w:rFonts w:eastAsia="Calibri"/>
          <w:noProof/>
          <w:szCs w:val="24"/>
        </w:rPr>
      </w:pPr>
      <w:r w:rsidRPr="00B45E9F">
        <w:rPr>
          <w:noProof/>
        </w:rPr>
        <w:t>2.</w:t>
      </w:r>
      <w:r w:rsidRPr="00B45E9F">
        <w:rPr>
          <w:noProof/>
        </w:rPr>
        <w:tab/>
        <w:t>32011 D 0092: Komisjoni otsus 2011/92/EL, 10. veebruar 2011, millega kehtestatakse Euroopa Parlamendi ja nõukogu direktiivi 2009/31/EÜ (süsinikdioksiidi geoloogilise säilitamise kohta) rakendamise esimese aruande koostamisel kasutatav küsimustik (ELT L 37, 11.2.2011, lk 19).</w:t>
      </w:r>
    </w:p>
    <w:p w14:paraId="0EC39C44" w14:textId="77777777" w:rsidR="005527F1" w:rsidRPr="00B45E9F" w:rsidRDefault="005527F1" w:rsidP="005527F1">
      <w:pPr>
        <w:ind w:left="567" w:hanging="567"/>
        <w:rPr>
          <w:rFonts w:eastAsia="Calibri"/>
          <w:noProof/>
          <w:szCs w:val="24"/>
        </w:rPr>
      </w:pPr>
    </w:p>
    <w:p w14:paraId="014E967A" w14:textId="5AA5A7A4" w:rsidR="005527F1" w:rsidRPr="00B45E9F" w:rsidRDefault="00DE382A" w:rsidP="005527F1">
      <w:pPr>
        <w:ind w:left="567" w:hanging="567"/>
        <w:rPr>
          <w:rFonts w:eastAsia="Calibri"/>
          <w:noProof/>
          <w:szCs w:val="24"/>
        </w:rPr>
      </w:pPr>
      <w:r w:rsidRPr="00B45E9F">
        <w:rPr>
          <w:noProof/>
        </w:rPr>
        <w:br w:type="page"/>
      </w:r>
      <w:r w:rsidR="005527F1" w:rsidRPr="00B45E9F">
        <w:rPr>
          <w:noProof/>
        </w:rPr>
        <w:t>3.</w:t>
      </w:r>
      <w:r w:rsidR="005527F1" w:rsidRPr="00B45E9F">
        <w:rPr>
          <w:noProof/>
        </w:rPr>
        <w:tab/>
        <w:t>32010 D 0670: Komisjoni otsus 2010/670/EL, 3. november 2010, millega nähakse ette kriteeriumid ja meetmed, et rahastada ühenduse kasvuhoonegaaside saastekvootidega kauplemise süsteemi raames vastavalt Euroopa Parlamendi ja nõukogu direktiivile 2003/87/EÜ tööstuslikke näidisprojekte, mille eesmärk on süsinikdioksiidi keskkonnaohutu kogumine ja geoloogiline säilitamine, ning näidisprojekte, mis tutvustavad taastuvenergiaga seotud innovatiivseid tehnoloogialahendusi (ELT L 290, 6.11.2010, lk 39), muudetud järgmis(t)e õigusakti(de)ga:</w:t>
      </w:r>
    </w:p>
    <w:p w14:paraId="3EEF7B85" w14:textId="77777777" w:rsidR="005527F1" w:rsidRPr="00B45E9F" w:rsidRDefault="005527F1" w:rsidP="005527F1">
      <w:pPr>
        <w:ind w:left="1134" w:hanging="567"/>
        <w:rPr>
          <w:rFonts w:eastAsia="Calibri"/>
          <w:noProof/>
          <w:szCs w:val="24"/>
        </w:rPr>
      </w:pPr>
    </w:p>
    <w:p w14:paraId="046275D0" w14:textId="77777777" w:rsidR="005527F1" w:rsidRPr="00B45E9F" w:rsidRDefault="005527F1" w:rsidP="005527F1">
      <w:pPr>
        <w:ind w:left="1134" w:hanging="567"/>
        <w:rPr>
          <w:rFonts w:eastAsia="Calibri"/>
          <w:noProof/>
          <w:szCs w:val="24"/>
        </w:rPr>
      </w:pPr>
      <w:r w:rsidRPr="00B45E9F">
        <w:rPr>
          <w:noProof/>
        </w:rPr>
        <w:t>–</w:t>
      </w:r>
      <w:r w:rsidRPr="00B45E9F">
        <w:rPr>
          <w:noProof/>
        </w:rPr>
        <w:tab/>
        <w:t>32015 D 0191: Komisjoni otsus (EL) 2015/191, 5. veebruar 2015 (ELT L 31, 7.2.2015, lk 31),</w:t>
      </w:r>
    </w:p>
    <w:p w14:paraId="504E58FF" w14:textId="77777777" w:rsidR="005527F1" w:rsidRPr="00B45E9F" w:rsidRDefault="005527F1" w:rsidP="005527F1">
      <w:pPr>
        <w:ind w:left="1134" w:hanging="567"/>
        <w:rPr>
          <w:rFonts w:eastAsia="Calibri"/>
          <w:noProof/>
          <w:szCs w:val="24"/>
        </w:rPr>
      </w:pPr>
    </w:p>
    <w:p w14:paraId="68B8FD76" w14:textId="77777777" w:rsidR="005527F1" w:rsidRPr="00B45E9F" w:rsidRDefault="005527F1" w:rsidP="005527F1">
      <w:pPr>
        <w:ind w:left="1134" w:hanging="567"/>
        <w:rPr>
          <w:rFonts w:eastAsia="Calibri"/>
          <w:noProof/>
          <w:szCs w:val="24"/>
        </w:rPr>
      </w:pPr>
      <w:r w:rsidRPr="00B45E9F">
        <w:rPr>
          <w:noProof/>
        </w:rPr>
        <w:t>–</w:t>
      </w:r>
      <w:r w:rsidRPr="00B45E9F">
        <w:rPr>
          <w:noProof/>
        </w:rPr>
        <w:tab/>
        <w:t>32017 D 2172: Komisjoni otsus (EL) 2017/2172, 20. november 2017 (ELT L 306, 22.11.2017, lk 24).</w:t>
      </w:r>
    </w:p>
    <w:p w14:paraId="1BE07501" w14:textId="77777777" w:rsidR="005527F1" w:rsidRPr="00B45E9F" w:rsidRDefault="005527F1" w:rsidP="005527F1">
      <w:pPr>
        <w:rPr>
          <w:noProof/>
        </w:rPr>
      </w:pPr>
    </w:p>
    <w:p w14:paraId="0CF578BD" w14:textId="77777777" w:rsidR="005527F1" w:rsidRPr="00B45E9F" w:rsidRDefault="005527F1" w:rsidP="005527F1">
      <w:pPr>
        <w:rPr>
          <w:noProof/>
          <w:szCs w:val="23"/>
        </w:rPr>
      </w:pPr>
    </w:p>
    <w:p w14:paraId="47F5305B" w14:textId="4025A82D" w:rsidR="00A85269" w:rsidRPr="00B45E9F" w:rsidRDefault="005527F1" w:rsidP="005527F1">
      <w:pPr>
        <w:jc w:val="center"/>
        <w:rPr>
          <w:noProof/>
        </w:rPr>
      </w:pPr>
      <w:r w:rsidRPr="00B45E9F">
        <w:rPr>
          <w:noProof/>
        </w:rPr>
        <w:t>________________</w:t>
      </w:r>
    </w:p>
    <w:p w14:paraId="78FFC279" w14:textId="77777777" w:rsidR="00A37ED2" w:rsidRPr="00B45E9F" w:rsidRDefault="00A37ED2" w:rsidP="005527F1">
      <w:pPr>
        <w:jc w:val="right"/>
        <w:rPr>
          <w:b/>
          <w:noProof/>
          <w:u w:val="single"/>
        </w:rPr>
        <w:sectPr w:rsidR="00A37ED2" w:rsidRPr="00B45E9F" w:rsidSect="000A258D">
          <w:footerReference w:type="default" r:id="rId10"/>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321DA0D1" w14:textId="2B6B0D48" w:rsidR="005527F1" w:rsidRPr="00B45E9F" w:rsidRDefault="001673E8" w:rsidP="005527F1">
      <w:pPr>
        <w:jc w:val="right"/>
        <w:rPr>
          <w:rFonts w:eastAsia="Calibri"/>
          <w:b/>
          <w:bCs/>
          <w:iCs/>
          <w:noProof/>
          <w:szCs w:val="24"/>
          <w:u w:val="single"/>
        </w:rPr>
      </w:pPr>
      <w:r w:rsidRPr="00B45E9F">
        <w:rPr>
          <w:b/>
          <w:noProof/>
          <w:u w:val="single"/>
        </w:rPr>
        <w:t>ANDORRA PROTOKOLL</w:t>
      </w:r>
      <w:r w:rsidR="00F90135" w:rsidRPr="00B45E9F">
        <w:rPr>
          <w:b/>
          <w:noProof/>
          <w:u w:val="single"/>
        </w:rPr>
        <w:t>. XXI LISA</w:t>
      </w:r>
    </w:p>
    <w:p w14:paraId="35AF3031" w14:textId="77777777" w:rsidR="005527F1" w:rsidRPr="00B45E9F" w:rsidRDefault="005527F1" w:rsidP="005527F1">
      <w:pPr>
        <w:rPr>
          <w:rFonts w:eastAsia="Calibri"/>
          <w:iCs/>
          <w:noProof/>
          <w:szCs w:val="24"/>
        </w:rPr>
      </w:pPr>
    </w:p>
    <w:p w14:paraId="1CD89F78" w14:textId="77777777" w:rsidR="005527F1" w:rsidRPr="00B45E9F" w:rsidRDefault="005527F1" w:rsidP="005527F1">
      <w:pPr>
        <w:rPr>
          <w:rFonts w:eastAsia="Calibri"/>
          <w:iCs/>
          <w:noProof/>
          <w:szCs w:val="24"/>
        </w:rPr>
      </w:pPr>
    </w:p>
    <w:p w14:paraId="3D6A8600" w14:textId="77777777" w:rsidR="005527F1" w:rsidRPr="00B45E9F" w:rsidRDefault="005527F1" w:rsidP="005527F1">
      <w:pPr>
        <w:jc w:val="center"/>
        <w:rPr>
          <w:rFonts w:eastAsia="Calibri"/>
          <w:noProof/>
          <w:szCs w:val="24"/>
        </w:rPr>
      </w:pPr>
      <w:r w:rsidRPr="00B45E9F">
        <w:rPr>
          <w:noProof/>
        </w:rPr>
        <w:t>STATISTIKA</w:t>
      </w:r>
    </w:p>
    <w:p w14:paraId="3AA38BD0" w14:textId="77777777" w:rsidR="005527F1" w:rsidRPr="00B45E9F" w:rsidRDefault="005527F1" w:rsidP="005527F1">
      <w:pPr>
        <w:jc w:val="center"/>
        <w:rPr>
          <w:rFonts w:eastAsia="Calibri"/>
          <w:noProof/>
          <w:szCs w:val="24"/>
        </w:rPr>
      </w:pPr>
    </w:p>
    <w:p w14:paraId="2F376DED" w14:textId="77777777" w:rsidR="005527F1" w:rsidRPr="00B45E9F" w:rsidRDefault="005527F1" w:rsidP="005527F1">
      <w:pPr>
        <w:ind w:right="-1"/>
        <w:jc w:val="center"/>
        <w:rPr>
          <w:noProof/>
          <w:szCs w:val="24"/>
        </w:rPr>
      </w:pPr>
      <w:r w:rsidRPr="00B45E9F">
        <w:rPr>
          <w:noProof/>
        </w:rPr>
        <w:t>Raamlepingu artikliga 60 ettenähtud loetelu</w:t>
      </w:r>
    </w:p>
    <w:p w14:paraId="7C80DBE2" w14:textId="77777777" w:rsidR="005527F1" w:rsidRPr="00B45E9F" w:rsidRDefault="005527F1" w:rsidP="005527F1">
      <w:pPr>
        <w:tabs>
          <w:tab w:val="left" w:pos="2712"/>
        </w:tabs>
        <w:rPr>
          <w:rFonts w:eastAsia="Calibri"/>
          <w:noProof/>
          <w:szCs w:val="24"/>
        </w:rPr>
      </w:pPr>
    </w:p>
    <w:p w14:paraId="7680758B" w14:textId="77777777" w:rsidR="005527F1" w:rsidRPr="00B45E9F" w:rsidRDefault="005527F1" w:rsidP="005527F1">
      <w:pPr>
        <w:tabs>
          <w:tab w:val="left" w:pos="2712"/>
        </w:tabs>
        <w:rPr>
          <w:rFonts w:eastAsia="Calibri"/>
          <w:noProof/>
          <w:szCs w:val="24"/>
        </w:rPr>
      </w:pPr>
    </w:p>
    <w:p w14:paraId="392A4CDC" w14:textId="77777777" w:rsidR="005527F1" w:rsidRPr="00B45E9F" w:rsidRDefault="005527F1" w:rsidP="005527F1">
      <w:pPr>
        <w:tabs>
          <w:tab w:val="left" w:pos="2712"/>
        </w:tabs>
        <w:rPr>
          <w:rFonts w:eastAsia="Calibri"/>
          <w:noProof/>
          <w:szCs w:val="24"/>
        </w:rPr>
      </w:pPr>
      <w:r w:rsidRPr="00B45E9F">
        <w:rPr>
          <w:noProof/>
        </w:rPr>
        <w:t>SISUKORD</w:t>
      </w:r>
    </w:p>
    <w:p w14:paraId="26D35509" w14:textId="77777777" w:rsidR="005527F1" w:rsidRPr="00B45E9F" w:rsidRDefault="005527F1" w:rsidP="005527F1">
      <w:pPr>
        <w:tabs>
          <w:tab w:val="left" w:pos="2712"/>
        </w:tabs>
        <w:rPr>
          <w:rFonts w:eastAsia="Calibri"/>
          <w:noProof/>
          <w:szCs w:val="24"/>
        </w:rPr>
      </w:pPr>
    </w:p>
    <w:p w14:paraId="14720E31" w14:textId="0236E91D" w:rsidR="005527F1" w:rsidRPr="00B45E9F" w:rsidRDefault="005527F1" w:rsidP="005527F1">
      <w:pPr>
        <w:tabs>
          <w:tab w:val="right" w:leader="dot" w:pos="9638"/>
        </w:tabs>
        <w:ind w:left="567" w:hanging="567"/>
        <w:rPr>
          <w:rFonts w:eastAsia="Calibri"/>
          <w:noProof/>
          <w:szCs w:val="24"/>
        </w:rPr>
      </w:pPr>
      <w:r w:rsidRPr="00B45E9F">
        <w:rPr>
          <w:noProof/>
        </w:rPr>
        <w:t>1</w:t>
      </w:r>
      <w:r w:rsidRPr="00B45E9F">
        <w:rPr>
          <w:noProof/>
        </w:rPr>
        <w:tab/>
      </w:r>
      <w:r w:rsidR="009A7A78" w:rsidRPr="00B45E9F">
        <w:rPr>
          <w:noProof/>
        </w:rPr>
        <w:t>Ü</w:t>
      </w:r>
      <w:r w:rsidRPr="00B45E9F">
        <w:rPr>
          <w:noProof/>
        </w:rPr>
        <w:t>ldsätted</w:t>
      </w:r>
    </w:p>
    <w:p w14:paraId="7697320F" w14:textId="0F99C146" w:rsidR="005527F1" w:rsidRPr="00B45E9F" w:rsidRDefault="005527F1" w:rsidP="005527F1">
      <w:pPr>
        <w:tabs>
          <w:tab w:val="left" w:pos="567"/>
          <w:tab w:val="right" w:leader="dot" w:pos="9638"/>
        </w:tabs>
        <w:ind w:left="567" w:hanging="567"/>
        <w:rPr>
          <w:rFonts w:eastAsia="Calibri"/>
          <w:noProof/>
          <w:szCs w:val="24"/>
        </w:rPr>
      </w:pPr>
      <w:r w:rsidRPr="00B45E9F">
        <w:rPr>
          <w:noProof/>
        </w:rPr>
        <w:t>2</w:t>
      </w:r>
      <w:r w:rsidRPr="00B45E9F">
        <w:rPr>
          <w:noProof/>
        </w:rPr>
        <w:tab/>
        <w:t>Statistiline konfidentsiaalsus</w:t>
      </w:r>
    </w:p>
    <w:p w14:paraId="2168557F" w14:textId="189855B4" w:rsidR="005527F1" w:rsidRPr="00B45E9F" w:rsidRDefault="005527F1" w:rsidP="005527F1">
      <w:pPr>
        <w:tabs>
          <w:tab w:val="left" w:pos="567"/>
          <w:tab w:val="right" w:leader="dot" w:pos="9638"/>
        </w:tabs>
        <w:rPr>
          <w:rFonts w:eastAsia="Calibri"/>
          <w:noProof/>
          <w:szCs w:val="24"/>
        </w:rPr>
      </w:pPr>
      <w:r w:rsidRPr="00B45E9F">
        <w:rPr>
          <w:noProof/>
        </w:rPr>
        <w:t>3</w:t>
      </w:r>
      <w:r w:rsidRPr="00B45E9F">
        <w:rPr>
          <w:noProof/>
        </w:rPr>
        <w:tab/>
        <w:t>Ettevõtlus</w:t>
      </w:r>
      <w:bookmarkStart w:id="24" w:name="_Hlk164410744"/>
      <w:r w:rsidRPr="00B45E9F">
        <w:rPr>
          <w:noProof/>
        </w:rPr>
        <w:t>statistika</w:t>
      </w:r>
      <w:bookmarkEnd w:id="24"/>
    </w:p>
    <w:p w14:paraId="3AA4C047" w14:textId="271C9882" w:rsidR="005527F1" w:rsidRPr="00B45E9F" w:rsidRDefault="005527F1" w:rsidP="005527F1">
      <w:pPr>
        <w:tabs>
          <w:tab w:val="left" w:pos="567"/>
          <w:tab w:val="right" w:leader="dot" w:pos="9638"/>
        </w:tabs>
        <w:rPr>
          <w:rFonts w:eastAsia="Calibri"/>
          <w:noProof/>
          <w:szCs w:val="24"/>
        </w:rPr>
      </w:pPr>
      <w:r w:rsidRPr="00B45E9F">
        <w:rPr>
          <w:noProof/>
        </w:rPr>
        <w:t>4</w:t>
      </w:r>
      <w:r w:rsidRPr="00B45E9F">
        <w:rPr>
          <w:noProof/>
        </w:rPr>
        <w:tab/>
        <w:t>Turismistatistika</w:t>
      </w:r>
    </w:p>
    <w:p w14:paraId="5D714725" w14:textId="0F137CF6" w:rsidR="005527F1" w:rsidRPr="00B45E9F" w:rsidRDefault="005527F1" w:rsidP="005527F1">
      <w:pPr>
        <w:tabs>
          <w:tab w:val="left" w:pos="567"/>
          <w:tab w:val="right" w:leader="dot" w:pos="9638"/>
        </w:tabs>
        <w:rPr>
          <w:rFonts w:eastAsia="Calibri"/>
          <w:noProof/>
          <w:szCs w:val="24"/>
        </w:rPr>
      </w:pPr>
      <w:r w:rsidRPr="00B45E9F">
        <w:rPr>
          <w:noProof/>
        </w:rPr>
        <w:t>5</w:t>
      </w:r>
      <w:r w:rsidRPr="00B45E9F">
        <w:rPr>
          <w:noProof/>
        </w:rPr>
        <w:tab/>
        <w:t>Transpordistatistika</w:t>
      </w:r>
    </w:p>
    <w:p w14:paraId="5DC35119" w14:textId="79AD92A6" w:rsidR="005527F1" w:rsidRPr="00B45E9F" w:rsidRDefault="005527F1" w:rsidP="005527F1">
      <w:pPr>
        <w:tabs>
          <w:tab w:val="left" w:pos="567"/>
          <w:tab w:val="right" w:leader="dot" w:pos="9638"/>
        </w:tabs>
        <w:rPr>
          <w:rFonts w:eastAsia="Calibri"/>
          <w:noProof/>
          <w:szCs w:val="24"/>
        </w:rPr>
      </w:pPr>
      <w:r w:rsidRPr="00B45E9F">
        <w:rPr>
          <w:noProof/>
        </w:rPr>
        <w:t>6</w:t>
      </w:r>
      <w:r w:rsidRPr="00B45E9F">
        <w:rPr>
          <w:noProof/>
        </w:rPr>
        <w:tab/>
        <w:t>Rahvastiku- ja sotsiaalsete tingimuste statistika</w:t>
      </w:r>
    </w:p>
    <w:p w14:paraId="290B132F" w14:textId="12DFEDBB" w:rsidR="005527F1" w:rsidRPr="00B45E9F" w:rsidRDefault="005527F1" w:rsidP="005527F1">
      <w:pPr>
        <w:tabs>
          <w:tab w:val="left" w:pos="567"/>
          <w:tab w:val="right" w:leader="dot" w:pos="9638"/>
        </w:tabs>
        <w:rPr>
          <w:rFonts w:eastAsia="Calibri"/>
          <w:noProof/>
          <w:szCs w:val="24"/>
        </w:rPr>
      </w:pPr>
      <w:r w:rsidRPr="00B45E9F">
        <w:rPr>
          <w:noProof/>
        </w:rPr>
        <w:t>7</w:t>
      </w:r>
      <w:r w:rsidRPr="00B45E9F">
        <w:rPr>
          <w:noProof/>
        </w:rPr>
        <w:tab/>
        <w:t>Majandus- ja finantsstatistika</w:t>
      </w:r>
    </w:p>
    <w:p w14:paraId="28EBC984" w14:textId="33AFE97D" w:rsidR="005527F1" w:rsidRPr="00B45E9F" w:rsidRDefault="005527F1" w:rsidP="005527F1">
      <w:pPr>
        <w:tabs>
          <w:tab w:val="left" w:pos="567"/>
          <w:tab w:val="right" w:leader="dot" w:pos="9638"/>
        </w:tabs>
        <w:rPr>
          <w:rFonts w:eastAsia="Calibri"/>
          <w:noProof/>
          <w:szCs w:val="24"/>
        </w:rPr>
      </w:pPr>
      <w:r w:rsidRPr="00B45E9F">
        <w:rPr>
          <w:noProof/>
        </w:rPr>
        <w:t>8</w:t>
      </w:r>
      <w:r w:rsidRPr="00B45E9F">
        <w:rPr>
          <w:noProof/>
        </w:rPr>
        <w:tab/>
        <w:t>Klassifikaatori/nomenklatuuride statistika</w:t>
      </w:r>
    </w:p>
    <w:p w14:paraId="789EA5D1" w14:textId="7E9D2FFB" w:rsidR="005527F1" w:rsidRPr="00B45E9F" w:rsidRDefault="005527F1" w:rsidP="005527F1">
      <w:pPr>
        <w:tabs>
          <w:tab w:val="left" w:pos="567"/>
          <w:tab w:val="right" w:leader="dot" w:pos="9638"/>
        </w:tabs>
        <w:rPr>
          <w:rFonts w:eastAsia="Calibri"/>
          <w:noProof/>
          <w:szCs w:val="24"/>
        </w:rPr>
      </w:pPr>
      <w:r w:rsidRPr="00B45E9F">
        <w:rPr>
          <w:noProof/>
        </w:rPr>
        <w:t>9</w:t>
      </w:r>
      <w:r w:rsidRPr="00B45E9F">
        <w:rPr>
          <w:noProof/>
        </w:rPr>
        <w:tab/>
        <w:t>Põllumajandus- ja kalandusstatistika</w:t>
      </w:r>
    </w:p>
    <w:p w14:paraId="794C2D19" w14:textId="6F46ACA3" w:rsidR="005527F1" w:rsidRPr="00B45E9F" w:rsidRDefault="005527F1" w:rsidP="005527F1">
      <w:pPr>
        <w:tabs>
          <w:tab w:val="left" w:pos="567"/>
          <w:tab w:val="right" w:leader="dot" w:pos="9638"/>
        </w:tabs>
        <w:rPr>
          <w:rFonts w:eastAsia="Calibri"/>
          <w:noProof/>
          <w:szCs w:val="24"/>
        </w:rPr>
      </w:pPr>
      <w:r w:rsidRPr="00B45E9F">
        <w:rPr>
          <w:noProof/>
        </w:rPr>
        <w:t>10</w:t>
      </w:r>
      <w:r w:rsidRPr="00B45E9F">
        <w:rPr>
          <w:noProof/>
        </w:rPr>
        <w:tab/>
        <w:t>Energiastatistika</w:t>
      </w:r>
    </w:p>
    <w:p w14:paraId="7A6B00C1" w14:textId="0559DE2F" w:rsidR="005527F1" w:rsidRPr="00B45E9F" w:rsidRDefault="005527F1" w:rsidP="005527F1">
      <w:pPr>
        <w:tabs>
          <w:tab w:val="left" w:pos="567"/>
          <w:tab w:val="right" w:leader="dot" w:pos="9638"/>
        </w:tabs>
        <w:rPr>
          <w:rFonts w:eastAsia="Calibri"/>
          <w:noProof/>
          <w:szCs w:val="24"/>
        </w:rPr>
      </w:pPr>
      <w:r w:rsidRPr="00B45E9F">
        <w:rPr>
          <w:noProof/>
        </w:rPr>
        <w:t>11</w:t>
      </w:r>
      <w:r w:rsidRPr="00B45E9F">
        <w:rPr>
          <w:noProof/>
        </w:rPr>
        <w:tab/>
        <w:t>Keskkonnastatistika</w:t>
      </w:r>
    </w:p>
    <w:p w14:paraId="7608E2DF" w14:textId="4BCB11A6" w:rsidR="005527F1" w:rsidRPr="00B45E9F" w:rsidRDefault="009A7A78" w:rsidP="005527F1">
      <w:pPr>
        <w:rPr>
          <w:rFonts w:eastAsia="Calibri"/>
          <w:noProof/>
          <w:szCs w:val="24"/>
        </w:rPr>
      </w:pPr>
      <w:r w:rsidRPr="00B45E9F">
        <w:rPr>
          <w:rFonts w:eastAsia="Calibri"/>
          <w:noProof/>
          <w:szCs w:val="24"/>
        </w:rPr>
        <w:t>Liide</w:t>
      </w:r>
    </w:p>
    <w:p w14:paraId="4DF48178" w14:textId="77777777" w:rsidR="005527F1" w:rsidRPr="00B45E9F" w:rsidRDefault="005527F1" w:rsidP="005527F1">
      <w:pPr>
        <w:rPr>
          <w:rFonts w:eastAsia="Calibri"/>
          <w:noProof/>
          <w:szCs w:val="24"/>
        </w:rPr>
      </w:pPr>
    </w:p>
    <w:p w14:paraId="1CC5D30C" w14:textId="77777777" w:rsidR="00A37ED2" w:rsidRPr="00B45E9F" w:rsidRDefault="00A37ED2" w:rsidP="005527F1">
      <w:pPr>
        <w:rPr>
          <w:rFonts w:eastAsia="Calibri"/>
          <w:noProof/>
          <w:szCs w:val="24"/>
        </w:rPr>
      </w:pPr>
    </w:p>
    <w:p w14:paraId="3817A732" w14:textId="77777777" w:rsidR="005527F1" w:rsidRPr="00B45E9F" w:rsidRDefault="005527F1" w:rsidP="005527F1">
      <w:pPr>
        <w:tabs>
          <w:tab w:val="left" w:pos="2712"/>
        </w:tabs>
        <w:rPr>
          <w:rFonts w:eastAsia="Calibri"/>
          <w:noProof/>
          <w:szCs w:val="24"/>
        </w:rPr>
      </w:pPr>
      <w:r w:rsidRPr="00B45E9F">
        <w:rPr>
          <w:noProof/>
        </w:rPr>
        <w:br w:type="page"/>
        <w:t>SISSEJUHATUS</w:t>
      </w:r>
    </w:p>
    <w:p w14:paraId="7E75F164" w14:textId="77777777" w:rsidR="005527F1" w:rsidRPr="00B45E9F" w:rsidRDefault="005527F1" w:rsidP="005527F1">
      <w:pPr>
        <w:tabs>
          <w:tab w:val="left" w:pos="2712"/>
        </w:tabs>
        <w:rPr>
          <w:rFonts w:eastAsia="Calibri"/>
          <w:noProof/>
          <w:szCs w:val="24"/>
        </w:rPr>
      </w:pPr>
    </w:p>
    <w:p w14:paraId="0DBA8D6E" w14:textId="63AD5304" w:rsidR="005527F1" w:rsidRPr="00B45E9F" w:rsidRDefault="005527F1" w:rsidP="005527F1">
      <w:pPr>
        <w:tabs>
          <w:tab w:val="left" w:pos="2712"/>
        </w:tabs>
        <w:rPr>
          <w:rFonts w:eastAsia="Calibri"/>
          <w:noProof/>
          <w:szCs w:val="24"/>
        </w:rPr>
      </w:pPr>
      <w:r w:rsidRPr="00B45E9F">
        <w:rPr>
          <w:noProof/>
        </w:rPr>
        <w:t xml:space="preserve">Kui </w:t>
      </w:r>
      <w:r w:rsidR="008A0672" w:rsidRPr="00B45E9F">
        <w:rPr>
          <w:noProof/>
          <w:szCs w:val="24"/>
        </w:rPr>
        <w:t xml:space="preserve">käesolevas lisas ei ole sätestatud teisiti, kohaldatakse raamprotokolli nr 1 juhul, kui </w:t>
      </w:r>
      <w:r w:rsidRPr="00B45E9F">
        <w:rPr>
          <w:noProof/>
        </w:rPr>
        <w:t xml:space="preserve">käesolevas lisas </w:t>
      </w:r>
      <w:r w:rsidR="008A0672" w:rsidRPr="00B45E9F">
        <w:rPr>
          <w:noProof/>
        </w:rPr>
        <w:t xml:space="preserve">osutatud </w:t>
      </w:r>
      <w:r w:rsidR="00310108" w:rsidRPr="00B45E9F">
        <w:rPr>
          <w:noProof/>
        </w:rPr>
        <w:t xml:space="preserve">ELi </w:t>
      </w:r>
      <w:r w:rsidRPr="00B45E9F">
        <w:rPr>
          <w:noProof/>
        </w:rPr>
        <w:t>õigusaktid sisaldavad mõisteid või viitavad menetlustele, mis on omased ELi õiguskorrale, nagu:</w:t>
      </w:r>
    </w:p>
    <w:p w14:paraId="48D0716E" w14:textId="77777777" w:rsidR="005527F1" w:rsidRPr="00B45E9F" w:rsidRDefault="005527F1" w:rsidP="005527F1">
      <w:pPr>
        <w:tabs>
          <w:tab w:val="left" w:pos="2712"/>
        </w:tabs>
        <w:rPr>
          <w:rFonts w:eastAsia="Calibri"/>
          <w:noProof/>
          <w:szCs w:val="24"/>
        </w:rPr>
      </w:pPr>
    </w:p>
    <w:p w14:paraId="7F9C52D6" w14:textId="77777777" w:rsidR="005527F1" w:rsidRPr="00B45E9F" w:rsidRDefault="005527F1" w:rsidP="005527F1">
      <w:pPr>
        <w:tabs>
          <w:tab w:val="left" w:pos="567"/>
        </w:tabs>
        <w:rPr>
          <w:rFonts w:eastAsia="Calibri"/>
          <w:noProof/>
          <w:szCs w:val="24"/>
        </w:rPr>
      </w:pPr>
      <w:r w:rsidRPr="00B45E9F">
        <w:rPr>
          <w:noProof/>
        </w:rPr>
        <w:t>–</w:t>
      </w:r>
      <w:r w:rsidRPr="00B45E9F">
        <w:rPr>
          <w:noProof/>
        </w:rPr>
        <w:tab/>
        <w:t>põhjendused,</w:t>
      </w:r>
    </w:p>
    <w:p w14:paraId="2B22DFB1" w14:textId="77777777" w:rsidR="005527F1" w:rsidRPr="00B45E9F" w:rsidRDefault="005527F1" w:rsidP="005527F1">
      <w:pPr>
        <w:tabs>
          <w:tab w:val="left" w:pos="567"/>
        </w:tabs>
        <w:rPr>
          <w:rFonts w:eastAsia="Calibri"/>
          <w:noProof/>
          <w:szCs w:val="24"/>
        </w:rPr>
      </w:pPr>
    </w:p>
    <w:p w14:paraId="73EC5E31" w14:textId="77777777" w:rsidR="005527F1" w:rsidRPr="00B45E9F" w:rsidRDefault="005527F1" w:rsidP="005527F1">
      <w:pPr>
        <w:tabs>
          <w:tab w:val="left" w:pos="567"/>
        </w:tabs>
        <w:rPr>
          <w:rFonts w:eastAsia="Calibri"/>
          <w:noProof/>
          <w:szCs w:val="24"/>
        </w:rPr>
      </w:pPr>
      <w:r w:rsidRPr="00B45E9F">
        <w:rPr>
          <w:noProof/>
        </w:rPr>
        <w:t>–</w:t>
      </w:r>
      <w:r w:rsidRPr="00B45E9F">
        <w:rPr>
          <w:noProof/>
        </w:rPr>
        <w:tab/>
        <w:t>ELi õigusaktide adressaadid,</w:t>
      </w:r>
    </w:p>
    <w:p w14:paraId="4DE67649" w14:textId="77777777" w:rsidR="005527F1" w:rsidRPr="00B45E9F" w:rsidRDefault="005527F1" w:rsidP="005527F1">
      <w:pPr>
        <w:tabs>
          <w:tab w:val="left" w:pos="567"/>
        </w:tabs>
        <w:rPr>
          <w:rFonts w:eastAsia="Calibri"/>
          <w:noProof/>
          <w:szCs w:val="24"/>
        </w:rPr>
      </w:pPr>
    </w:p>
    <w:p w14:paraId="1D54AB5C" w14:textId="77777777" w:rsidR="005527F1" w:rsidRPr="00B45E9F" w:rsidRDefault="005527F1" w:rsidP="005527F1">
      <w:pPr>
        <w:tabs>
          <w:tab w:val="left" w:pos="567"/>
        </w:tabs>
        <w:rPr>
          <w:rFonts w:eastAsia="Calibri"/>
          <w:noProof/>
          <w:szCs w:val="24"/>
        </w:rPr>
      </w:pPr>
      <w:r w:rsidRPr="00B45E9F">
        <w:rPr>
          <w:noProof/>
        </w:rPr>
        <w:t>–</w:t>
      </w:r>
      <w:r w:rsidRPr="00B45E9F">
        <w:rPr>
          <w:noProof/>
        </w:rPr>
        <w:tab/>
        <w:t>viited ELi territooriumidele või keeltele,</w:t>
      </w:r>
    </w:p>
    <w:p w14:paraId="543E9DEB" w14:textId="77777777" w:rsidR="005527F1" w:rsidRPr="00B45E9F" w:rsidRDefault="005527F1" w:rsidP="005527F1">
      <w:pPr>
        <w:tabs>
          <w:tab w:val="left" w:pos="567"/>
        </w:tabs>
        <w:ind w:left="567" w:hanging="567"/>
        <w:rPr>
          <w:rFonts w:eastAsia="Calibri"/>
          <w:noProof/>
          <w:szCs w:val="24"/>
        </w:rPr>
      </w:pPr>
    </w:p>
    <w:p w14:paraId="013D34BD" w14:textId="783A2259" w:rsidR="005527F1" w:rsidRPr="00B45E9F" w:rsidRDefault="005527F1" w:rsidP="005527F1">
      <w:pPr>
        <w:tabs>
          <w:tab w:val="left" w:pos="567"/>
        </w:tabs>
        <w:ind w:left="567" w:hanging="567"/>
        <w:rPr>
          <w:rFonts w:eastAsia="Calibri"/>
          <w:noProof/>
          <w:szCs w:val="24"/>
        </w:rPr>
      </w:pPr>
      <w:r w:rsidRPr="00B45E9F">
        <w:rPr>
          <w:noProof/>
        </w:rPr>
        <w:t>–</w:t>
      </w:r>
      <w:r w:rsidRPr="00B45E9F">
        <w:rPr>
          <w:noProof/>
        </w:rPr>
        <w:tab/>
        <w:t>viited ELi liikmesriikide, nende avaliku sektori asutuste, ettevõtete või üksikisikute õigustele ja kohustustele üksteise suhtes</w:t>
      </w:r>
      <w:r w:rsidR="000A1E53" w:rsidRPr="00B45E9F">
        <w:rPr>
          <w:noProof/>
        </w:rPr>
        <w:t>,</w:t>
      </w:r>
      <w:r w:rsidRPr="00B45E9F">
        <w:rPr>
          <w:noProof/>
        </w:rPr>
        <w:t xml:space="preserve"> ning</w:t>
      </w:r>
    </w:p>
    <w:p w14:paraId="241CED82" w14:textId="77777777" w:rsidR="005527F1" w:rsidRPr="00B45E9F" w:rsidRDefault="005527F1" w:rsidP="005527F1">
      <w:pPr>
        <w:tabs>
          <w:tab w:val="left" w:pos="567"/>
        </w:tabs>
        <w:rPr>
          <w:rFonts w:eastAsia="Calibri"/>
          <w:noProof/>
          <w:szCs w:val="24"/>
        </w:rPr>
      </w:pPr>
    </w:p>
    <w:p w14:paraId="04D06C92" w14:textId="0B56A529" w:rsidR="005527F1" w:rsidRPr="00B45E9F" w:rsidRDefault="005527F1" w:rsidP="005527F1">
      <w:pPr>
        <w:tabs>
          <w:tab w:val="left" w:pos="567"/>
        </w:tabs>
        <w:rPr>
          <w:rFonts w:eastAsia="Calibri"/>
          <w:noProof/>
          <w:szCs w:val="24"/>
        </w:rPr>
      </w:pPr>
      <w:r w:rsidRPr="00B45E9F">
        <w:rPr>
          <w:noProof/>
        </w:rPr>
        <w:t>–</w:t>
      </w:r>
      <w:r w:rsidRPr="00B45E9F">
        <w:rPr>
          <w:noProof/>
        </w:rPr>
        <w:tab/>
        <w:t>viited teabe andmise ja teatamise korrale</w:t>
      </w:r>
      <w:r w:rsidR="008A0672" w:rsidRPr="00B45E9F">
        <w:rPr>
          <w:noProof/>
        </w:rPr>
        <w:t>.</w:t>
      </w:r>
    </w:p>
    <w:p w14:paraId="2581E422" w14:textId="77777777" w:rsidR="005527F1" w:rsidRPr="00B45E9F" w:rsidRDefault="005527F1" w:rsidP="005527F1">
      <w:pPr>
        <w:rPr>
          <w:rFonts w:eastAsia="Calibri"/>
          <w:noProof/>
          <w:szCs w:val="24"/>
        </w:rPr>
      </w:pPr>
    </w:p>
    <w:p w14:paraId="0319B543" w14:textId="77777777" w:rsidR="005527F1" w:rsidRPr="00B45E9F" w:rsidRDefault="005527F1" w:rsidP="005527F1">
      <w:pPr>
        <w:rPr>
          <w:rFonts w:eastAsia="Calibri"/>
          <w:noProof/>
          <w:szCs w:val="24"/>
        </w:rPr>
      </w:pPr>
    </w:p>
    <w:p w14:paraId="0C4B74B4" w14:textId="77777777" w:rsidR="005527F1" w:rsidRPr="00B45E9F" w:rsidRDefault="005527F1" w:rsidP="005527F1">
      <w:pPr>
        <w:jc w:val="center"/>
        <w:rPr>
          <w:rFonts w:eastAsia="Calibri"/>
          <w:noProof/>
          <w:szCs w:val="24"/>
        </w:rPr>
      </w:pPr>
      <w:r w:rsidRPr="00B45E9F">
        <w:rPr>
          <w:noProof/>
        </w:rPr>
        <w:br w:type="page"/>
        <w:t>1. PEATÜKK</w:t>
      </w:r>
    </w:p>
    <w:p w14:paraId="45C8DB0F" w14:textId="77777777" w:rsidR="005527F1" w:rsidRPr="00B45E9F" w:rsidRDefault="005527F1" w:rsidP="005527F1">
      <w:pPr>
        <w:jc w:val="center"/>
        <w:rPr>
          <w:rFonts w:eastAsia="Calibri"/>
          <w:noProof/>
          <w:szCs w:val="24"/>
        </w:rPr>
      </w:pPr>
    </w:p>
    <w:p w14:paraId="4588ABBA" w14:textId="72166F6E" w:rsidR="005527F1" w:rsidRPr="00B45E9F" w:rsidRDefault="005527F1" w:rsidP="005527F1">
      <w:pPr>
        <w:ind w:left="567" w:hanging="567"/>
        <w:jc w:val="center"/>
        <w:rPr>
          <w:rFonts w:eastAsia="Calibri"/>
          <w:noProof/>
          <w:szCs w:val="24"/>
        </w:rPr>
      </w:pPr>
      <w:r w:rsidRPr="00B45E9F">
        <w:rPr>
          <w:noProof/>
        </w:rPr>
        <w:t>ÜLDSÄTTED</w:t>
      </w:r>
    </w:p>
    <w:p w14:paraId="2730CE98" w14:textId="77777777" w:rsidR="005527F1" w:rsidRPr="00B45E9F" w:rsidRDefault="005527F1" w:rsidP="005527F1">
      <w:pPr>
        <w:ind w:left="567" w:hanging="567"/>
        <w:jc w:val="center"/>
        <w:rPr>
          <w:rFonts w:eastAsia="Calibri"/>
          <w:noProof/>
          <w:szCs w:val="24"/>
        </w:rPr>
      </w:pPr>
    </w:p>
    <w:p w14:paraId="167276C3" w14:textId="77777777" w:rsidR="005527F1" w:rsidRPr="00B45E9F" w:rsidRDefault="005527F1" w:rsidP="005527F1">
      <w:pPr>
        <w:ind w:left="567" w:hanging="567"/>
        <w:rPr>
          <w:rFonts w:eastAsia="Calibri"/>
          <w:noProof/>
          <w:szCs w:val="24"/>
        </w:rPr>
      </w:pPr>
      <w:r w:rsidRPr="00B45E9F">
        <w:rPr>
          <w:noProof/>
        </w:rPr>
        <w:t>OSUTATUD ÕIGUSAKTID</w:t>
      </w:r>
    </w:p>
    <w:p w14:paraId="4042CCA3" w14:textId="77777777" w:rsidR="005527F1" w:rsidRPr="00B45E9F" w:rsidRDefault="005527F1" w:rsidP="005527F1">
      <w:pPr>
        <w:ind w:left="567" w:hanging="567"/>
        <w:rPr>
          <w:rFonts w:eastAsia="Calibri"/>
          <w:noProof/>
          <w:szCs w:val="24"/>
        </w:rPr>
      </w:pPr>
    </w:p>
    <w:p w14:paraId="5DB17316" w14:textId="77777777" w:rsidR="005527F1" w:rsidRPr="00B45E9F" w:rsidRDefault="005527F1" w:rsidP="005527F1">
      <w:pPr>
        <w:ind w:left="567" w:hanging="567"/>
        <w:rPr>
          <w:rFonts w:eastAsia="Calibri"/>
          <w:noProof/>
          <w:szCs w:val="24"/>
        </w:rPr>
      </w:pPr>
      <w:r w:rsidRPr="00B45E9F">
        <w:rPr>
          <w:noProof/>
        </w:rPr>
        <w:t>EUROOPA STATISTIKA: ÕIGUSRAAMISTIK</w:t>
      </w:r>
    </w:p>
    <w:p w14:paraId="7B990614" w14:textId="77777777" w:rsidR="005527F1" w:rsidRPr="00B45E9F" w:rsidRDefault="005527F1" w:rsidP="005527F1">
      <w:pPr>
        <w:rPr>
          <w:rFonts w:eastAsia="Calibri"/>
          <w:noProof/>
          <w:szCs w:val="24"/>
        </w:rPr>
      </w:pPr>
    </w:p>
    <w:p w14:paraId="388B2D78" w14:textId="77777777" w:rsidR="005527F1" w:rsidRPr="00B45E9F" w:rsidRDefault="005527F1" w:rsidP="005527F1">
      <w:pPr>
        <w:ind w:left="567" w:hanging="567"/>
        <w:rPr>
          <w:rFonts w:eastAsia="Calibri"/>
          <w:noProof/>
          <w:szCs w:val="24"/>
        </w:rPr>
      </w:pPr>
      <w:r w:rsidRPr="00B45E9F">
        <w:rPr>
          <w:noProof/>
        </w:rPr>
        <w:t>1.</w:t>
      </w:r>
      <w:r w:rsidRPr="00B45E9F">
        <w:rPr>
          <w:noProof/>
        </w:rPr>
        <w:tab/>
        <w:t>32009 R 0223: Euroopa Parlamendi ja nõukogu määrus (EÜ) nr 223/2009, 11. märts 2009, Euroopa statistika kohta ning Euroopa Parlamendi ja nõukogu määruse (EÜ, Euratom) nr 1101/2008 (konfidentsiaalsete statistiliste andmete Euroopa Ühenduste Statistikaametile edastamise kohta), nõukogu määruse (EÜ) nr 322/97 (ühenduse statistika kohta) ja nõukogu otsuse 89/382/EMÜ, Euratom (millega luuakse Euroopa ühenduste statistikaprogrammi komitee) kehtetuks tunnistamise kohta (ELT L 87, 31.3.2009, lk 164), muudetud järgmis(t)e õigusakti(de)ga:</w:t>
      </w:r>
    </w:p>
    <w:p w14:paraId="4E5C2657" w14:textId="77777777" w:rsidR="005527F1" w:rsidRPr="00B45E9F" w:rsidRDefault="005527F1" w:rsidP="005527F1">
      <w:pPr>
        <w:ind w:left="567" w:hanging="567"/>
        <w:rPr>
          <w:rFonts w:eastAsia="Calibri"/>
          <w:noProof/>
          <w:szCs w:val="24"/>
        </w:rPr>
      </w:pPr>
    </w:p>
    <w:p w14:paraId="4037B7F7" w14:textId="61BDC5DF" w:rsidR="005527F1" w:rsidRPr="00B45E9F" w:rsidRDefault="005527F1" w:rsidP="005527F1">
      <w:pPr>
        <w:ind w:left="1134" w:hanging="567"/>
        <w:rPr>
          <w:rFonts w:eastAsia="Calibri"/>
          <w:noProof/>
          <w:szCs w:val="24"/>
        </w:rPr>
      </w:pPr>
      <w:r w:rsidRPr="00B45E9F">
        <w:rPr>
          <w:noProof/>
        </w:rPr>
        <w:t>–</w:t>
      </w:r>
      <w:r w:rsidRPr="00B45E9F">
        <w:rPr>
          <w:noProof/>
        </w:rPr>
        <w:tab/>
        <w:t>32015 R 0759: Euroopa Parlamendi ja nõukogu määrus (EL) 2015/759, 29. aprill 2015 (ELT L 123, 19.5.2015, lk 90)</w:t>
      </w:r>
      <w:r w:rsidR="001673E8" w:rsidRPr="00B45E9F">
        <w:rPr>
          <w:noProof/>
        </w:rPr>
        <w:t>.</w:t>
      </w:r>
    </w:p>
    <w:p w14:paraId="349948D6" w14:textId="77777777" w:rsidR="005527F1" w:rsidRPr="00B45E9F" w:rsidRDefault="005527F1" w:rsidP="005527F1">
      <w:pPr>
        <w:ind w:left="1134" w:hanging="567"/>
        <w:rPr>
          <w:rFonts w:eastAsia="Calibri"/>
          <w:noProof/>
          <w:szCs w:val="24"/>
        </w:rPr>
      </w:pPr>
    </w:p>
    <w:p w14:paraId="778C05DE" w14:textId="77777777" w:rsidR="005527F1" w:rsidRPr="00B45E9F" w:rsidRDefault="005527F1" w:rsidP="005527F1">
      <w:pPr>
        <w:ind w:left="567" w:hanging="567"/>
        <w:rPr>
          <w:rFonts w:eastAsia="Calibri"/>
          <w:noProof/>
          <w:szCs w:val="24"/>
        </w:rPr>
      </w:pPr>
      <w:r w:rsidRPr="00B45E9F">
        <w:rPr>
          <w:noProof/>
        </w:rPr>
        <w:t>2.</w:t>
      </w:r>
      <w:r w:rsidRPr="00B45E9F">
        <w:rPr>
          <w:noProof/>
        </w:rPr>
        <w:tab/>
        <w:t>32013 R 0557: Komisjoni määrus (EL) nr 557/2013, 17. juuni 2013, millega rakendatakse Euroopa Parlamendi ja nõukogu määrust (EÜ) nr 223/2009 Euroopa statistika kohta seoses juurdepääsuga konfidentsiaalsetele andmetele teaduslikul eesmärgil ja tunnistatakse kehtetuks komisjoni määrus (EÜ) nr 831/2002 (ELT L 164, 18.6.2013, lk 16).</w:t>
      </w:r>
    </w:p>
    <w:p w14:paraId="51CA0477" w14:textId="77777777" w:rsidR="005527F1" w:rsidRPr="00B45E9F" w:rsidRDefault="005527F1" w:rsidP="005527F1">
      <w:pPr>
        <w:ind w:left="1134" w:hanging="567"/>
        <w:rPr>
          <w:rFonts w:eastAsia="Calibri"/>
          <w:noProof/>
          <w:szCs w:val="24"/>
        </w:rPr>
      </w:pPr>
    </w:p>
    <w:p w14:paraId="4E1A3BF2" w14:textId="77777777" w:rsidR="005527F1" w:rsidRPr="00B45E9F" w:rsidRDefault="005527F1" w:rsidP="005527F1">
      <w:pPr>
        <w:ind w:left="567" w:hanging="567"/>
        <w:rPr>
          <w:rFonts w:eastAsia="Calibri"/>
          <w:noProof/>
          <w:szCs w:val="24"/>
        </w:rPr>
      </w:pPr>
      <w:r w:rsidRPr="00B45E9F">
        <w:rPr>
          <w:noProof/>
        </w:rPr>
        <w:br w:type="page"/>
        <w:t>3.</w:t>
      </w:r>
      <w:r w:rsidRPr="00B45E9F">
        <w:rPr>
          <w:noProof/>
        </w:rPr>
        <w:tab/>
        <w:t>32012 D 0504: Komisjoni otsus 2012/504/EL, 17. september 2012, Eurostati kohta (ELT L 251, 18.9.2012, lk 49).</w:t>
      </w:r>
    </w:p>
    <w:p w14:paraId="5F7A9046" w14:textId="77777777" w:rsidR="005527F1" w:rsidRPr="00B45E9F" w:rsidRDefault="005527F1" w:rsidP="005527F1">
      <w:pPr>
        <w:ind w:left="567" w:hanging="567"/>
        <w:rPr>
          <w:rFonts w:eastAsia="Calibri"/>
          <w:noProof/>
          <w:szCs w:val="24"/>
        </w:rPr>
      </w:pPr>
    </w:p>
    <w:p w14:paraId="7BFDB3B4" w14:textId="77777777" w:rsidR="005527F1" w:rsidRPr="00B45E9F" w:rsidRDefault="005527F1" w:rsidP="005527F1">
      <w:pPr>
        <w:ind w:left="567" w:hanging="567"/>
        <w:rPr>
          <w:rFonts w:eastAsia="Calibri"/>
          <w:noProof/>
          <w:szCs w:val="24"/>
        </w:rPr>
      </w:pPr>
      <w:r w:rsidRPr="00B45E9F">
        <w:rPr>
          <w:noProof/>
        </w:rPr>
        <w:t>4.</w:t>
      </w:r>
      <w:r w:rsidRPr="00B45E9F">
        <w:rPr>
          <w:noProof/>
        </w:rPr>
        <w:tab/>
        <w:t>32008 D 0235: Euroopa Parlamendi ja nõukogu otsus nr 235/2008/EÜ, 11. märts 2008, millega moodustatakse Euroopa statistika haldamise nõuandekogu (ELT L 73, 15.3.2008, lk 17).</w:t>
      </w:r>
    </w:p>
    <w:p w14:paraId="4EE3FE45" w14:textId="77777777" w:rsidR="005527F1" w:rsidRPr="00B45E9F" w:rsidRDefault="005527F1" w:rsidP="005527F1">
      <w:pPr>
        <w:ind w:left="567" w:hanging="567"/>
        <w:rPr>
          <w:rFonts w:eastAsia="Calibri"/>
          <w:noProof/>
          <w:szCs w:val="24"/>
        </w:rPr>
      </w:pPr>
    </w:p>
    <w:p w14:paraId="1B9E7CE7" w14:textId="77777777" w:rsidR="005527F1" w:rsidRPr="00B45E9F" w:rsidRDefault="005527F1" w:rsidP="005527F1">
      <w:pPr>
        <w:ind w:left="567" w:hanging="567"/>
        <w:rPr>
          <w:rFonts w:eastAsia="Calibri"/>
          <w:noProof/>
          <w:szCs w:val="24"/>
        </w:rPr>
      </w:pPr>
      <w:r w:rsidRPr="00B45E9F">
        <w:rPr>
          <w:noProof/>
        </w:rPr>
        <w:t>EUROOPA STATISTIKAPROGRAMM</w:t>
      </w:r>
    </w:p>
    <w:p w14:paraId="2A2A699C" w14:textId="77777777" w:rsidR="005527F1" w:rsidRPr="00B45E9F" w:rsidRDefault="005527F1" w:rsidP="005527F1">
      <w:pPr>
        <w:ind w:left="567" w:hanging="567"/>
        <w:rPr>
          <w:rFonts w:eastAsia="Calibri"/>
          <w:noProof/>
          <w:szCs w:val="24"/>
        </w:rPr>
      </w:pPr>
    </w:p>
    <w:p w14:paraId="38224849" w14:textId="77777777" w:rsidR="005527F1" w:rsidRPr="00B45E9F" w:rsidRDefault="005527F1" w:rsidP="005527F1">
      <w:pPr>
        <w:ind w:left="567" w:hanging="567"/>
        <w:rPr>
          <w:rFonts w:eastAsia="Calibri"/>
          <w:noProof/>
          <w:szCs w:val="24"/>
        </w:rPr>
      </w:pPr>
      <w:r w:rsidRPr="00B45E9F">
        <w:rPr>
          <w:noProof/>
        </w:rPr>
        <w:t>1.</w:t>
      </w:r>
      <w:r w:rsidRPr="00B45E9F">
        <w:rPr>
          <w:noProof/>
        </w:rPr>
        <w:tab/>
        <w:t>32021 R 0690: Euroopa Parlamendi ja nõukogu määrus (EL) 2021/690, 28. aprill 2021, millega luuakse siseturu, ettevõtjate, sealhulgas väikeste ja keskmise suurusega ettevõtjate konkurentsivõime, taimede, loomade, toidu ja sööda valdkonna ja Euroopa statistika programm („ühtse turu programm“) ning tunnistatakse kehtetuks määrused (EL) nr 99/2013, (EL) nr 1287/2013, (EL) nr 254/2014 ja (EL) nr 652/2014 (ELT L 153, 3.5.2021, lk 1).</w:t>
      </w:r>
    </w:p>
    <w:p w14:paraId="163BDE5B" w14:textId="77777777" w:rsidR="005527F1" w:rsidRPr="00B45E9F" w:rsidRDefault="005527F1" w:rsidP="005527F1">
      <w:pPr>
        <w:ind w:left="567" w:hanging="567"/>
        <w:rPr>
          <w:rFonts w:eastAsia="Calibri"/>
          <w:noProof/>
          <w:szCs w:val="24"/>
        </w:rPr>
      </w:pPr>
    </w:p>
    <w:p w14:paraId="11CE07A0" w14:textId="77777777" w:rsidR="005527F1" w:rsidRPr="00B45E9F" w:rsidRDefault="005527F1" w:rsidP="005527F1">
      <w:pPr>
        <w:ind w:left="567" w:hanging="567"/>
        <w:rPr>
          <w:rFonts w:eastAsia="Calibri"/>
          <w:noProof/>
          <w:szCs w:val="24"/>
        </w:rPr>
      </w:pPr>
      <w:r w:rsidRPr="00B45E9F">
        <w:rPr>
          <w:noProof/>
        </w:rPr>
        <w:t>ÕIGUSAKTID, MIDA ASSOTSIEERIMISLEPINGU OSALISED ARVESSE VÕTAVAD</w:t>
      </w:r>
    </w:p>
    <w:p w14:paraId="2807524E" w14:textId="77777777" w:rsidR="005527F1" w:rsidRPr="00B45E9F" w:rsidRDefault="005527F1" w:rsidP="005527F1">
      <w:pPr>
        <w:ind w:left="567" w:hanging="567"/>
        <w:rPr>
          <w:rFonts w:eastAsia="Calibri"/>
          <w:noProof/>
          <w:szCs w:val="24"/>
        </w:rPr>
      </w:pPr>
    </w:p>
    <w:p w14:paraId="3BED3142" w14:textId="77777777" w:rsidR="005527F1" w:rsidRPr="00B45E9F" w:rsidRDefault="005527F1" w:rsidP="005527F1">
      <w:pPr>
        <w:ind w:left="567" w:hanging="567"/>
        <w:rPr>
          <w:rFonts w:eastAsia="Calibri"/>
          <w:noProof/>
          <w:szCs w:val="24"/>
        </w:rPr>
      </w:pPr>
      <w:r w:rsidRPr="00B45E9F">
        <w:rPr>
          <w:noProof/>
        </w:rPr>
        <w:t>ISIKUANDMETE KAITSE ÜLDMÄÄRUS</w:t>
      </w:r>
    </w:p>
    <w:p w14:paraId="1587904A" w14:textId="77777777" w:rsidR="005527F1" w:rsidRPr="00B45E9F" w:rsidRDefault="005527F1" w:rsidP="005527F1">
      <w:pPr>
        <w:ind w:left="567" w:hanging="567"/>
        <w:rPr>
          <w:rFonts w:eastAsia="Calibri"/>
          <w:noProof/>
          <w:szCs w:val="24"/>
        </w:rPr>
      </w:pPr>
    </w:p>
    <w:p w14:paraId="0CB71C29" w14:textId="485CE00A" w:rsidR="005527F1" w:rsidRPr="00B45E9F" w:rsidRDefault="005527F1" w:rsidP="005527F1">
      <w:pPr>
        <w:ind w:left="567" w:hanging="567"/>
        <w:rPr>
          <w:rFonts w:eastAsia="Calibri"/>
          <w:noProof/>
          <w:szCs w:val="24"/>
        </w:rPr>
      </w:pPr>
      <w:r w:rsidRPr="00B45E9F">
        <w:rPr>
          <w:noProof/>
        </w:rPr>
        <w:t>1.</w:t>
      </w:r>
      <w:r w:rsidRPr="00B45E9F">
        <w:rPr>
          <w:noProof/>
        </w:rPr>
        <w:tab/>
      </w:r>
      <w:r w:rsidR="00181E33" w:rsidRPr="00B45E9F">
        <w:rPr>
          <w:noProof/>
        </w:rPr>
        <w:t>3</w:t>
      </w:r>
      <w:r w:rsidRPr="00B45E9F">
        <w:rPr>
          <w:noProof/>
        </w:rPr>
        <w:t>2016 R 0679: Euroopa Parlamendi ja nõukogu määrus (EL) 2016/679, 27. aprill 2016, füüsiliste isikute kaitse kohta isikuandmete töötlemisel ja selliste andmete vaba liikumise ning direktiivi 95/46/EÜ kehtetuks tunnistamise kohta (isikuandmete kaitse üldmäärus) (ELT L 119, 4.5.2016, lk 1).</w:t>
      </w:r>
    </w:p>
    <w:p w14:paraId="67C009FD" w14:textId="77777777" w:rsidR="005527F1" w:rsidRPr="00B45E9F" w:rsidRDefault="005527F1" w:rsidP="005527F1">
      <w:pPr>
        <w:ind w:left="567" w:hanging="567"/>
        <w:rPr>
          <w:rFonts w:eastAsia="Calibri"/>
          <w:noProof/>
          <w:szCs w:val="24"/>
        </w:rPr>
      </w:pPr>
    </w:p>
    <w:p w14:paraId="4D4C187C" w14:textId="77777777" w:rsidR="005527F1" w:rsidRPr="00B45E9F" w:rsidRDefault="005527F1" w:rsidP="005527F1">
      <w:pPr>
        <w:ind w:left="567" w:hanging="567"/>
        <w:rPr>
          <w:rFonts w:eastAsia="Calibri"/>
          <w:noProof/>
          <w:szCs w:val="24"/>
        </w:rPr>
      </w:pPr>
      <w:r w:rsidRPr="00B45E9F">
        <w:rPr>
          <w:noProof/>
        </w:rPr>
        <w:br w:type="page"/>
        <w:t>EUROOPA ISIKUANDMETE KAITSE ÜLDMÄÄRUS</w:t>
      </w:r>
    </w:p>
    <w:p w14:paraId="7B542443" w14:textId="77777777" w:rsidR="005527F1" w:rsidRPr="00B45E9F" w:rsidRDefault="005527F1" w:rsidP="005527F1">
      <w:pPr>
        <w:ind w:left="567" w:hanging="567"/>
        <w:rPr>
          <w:rFonts w:eastAsia="Calibri"/>
          <w:noProof/>
          <w:szCs w:val="24"/>
        </w:rPr>
      </w:pPr>
    </w:p>
    <w:p w14:paraId="660008A9" w14:textId="77777777" w:rsidR="005527F1" w:rsidRPr="00B45E9F" w:rsidRDefault="005527F1" w:rsidP="005527F1">
      <w:pPr>
        <w:ind w:left="567" w:hanging="567"/>
        <w:rPr>
          <w:rFonts w:eastAsia="Calibri"/>
          <w:noProof/>
          <w:szCs w:val="24"/>
        </w:rPr>
      </w:pPr>
      <w:r w:rsidRPr="00B45E9F">
        <w:rPr>
          <w:noProof/>
        </w:rPr>
        <w:t>1.</w:t>
      </w:r>
      <w:r w:rsidRPr="00B45E9F">
        <w:rPr>
          <w:noProof/>
        </w:rPr>
        <w:tab/>
        <w:t>32018 R 1725: Euroopa Parlamendi ja nõukogu määrus (EL) 2018/1725, 23. oktoober 2018, mis käsitleb füüsiliste isikute kaitset isikuandmete töötlemisel liidu institutsioonides, organites ja asutustes ning isikuandmete vaba liikumist, ning millega tunnistatakse kehtetuks määrus (EÜ) nr 45/2001 ja otsus nr 1247/2002/EÜ (ELT L 295, 21.11.2018, lk 39).</w:t>
      </w:r>
    </w:p>
    <w:p w14:paraId="2A593202" w14:textId="77777777" w:rsidR="005527F1" w:rsidRPr="00B45E9F" w:rsidRDefault="005527F1" w:rsidP="005527F1">
      <w:pPr>
        <w:ind w:left="567" w:hanging="567"/>
        <w:rPr>
          <w:rFonts w:eastAsia="Calibri"/>
          <w:noProof/>
          <w:szCs w:val="24"/>
        </w:rPr>
      </w:pPr>
    </w:p>
    <w:p w14:paraId="3AE03ECF" w14:textId="6451A026" w:rsidR="005527F1" w:rsidRPr="00B45E9F" w:rsidRDefault="005527F1" w:rsidP="005527F1">
      <w:pPr>
        <w:ind w:left="567" w:hanging="567"/>
        <w:rPr>
          <w:rFonts w:eastAsia="Calibri"/>
          <w:noProof/>
          <w:szCs w:val="24"/>
        </w:rPr>
      </w:pPr>
      <w:r w:rsidRPr="00B45E9F">
        <w:rPr>
          <w:noProof/>
        </w:rPr>
        <w:t>2.</w:t>
      </w:r>
      <w:r w:rsidRPr="00B45E9F">
        <w:rPr>
          <w:noProof/>
        </w:rPr>
        <w:tab/>
        <w:t>32019 D 2071: Euroopa Parlamendi ja nõukogu otsus (EL) 2019/2071, 5. detsember 2019, millega nimetatakse ametisse Euroopa andmekaitseinspektor (ELT L 316</w:t>
      </w:r>
      <w:r w:rsidR="001673E8" w:rsidRPr="00B45E9F">
        <w:rPr>
          <w:noProof/>
        </w:rPr>
        <w:t xml:space="preserve"> </w:t>
      </w:r>
      <w:r w:rsidRPr="00B45E9F">
        <w:rPr>
          <w:noProof/>
        </w:rPr>
        <w:t>I, 6.12.2019, lk 1).</w:t>
      </w:r>
    </w:p>
    <w:p w14:paraId="47D65AFF" w14:textId="77777777" w:rsidR="005527F1" w:rsidRPr="00B45E9F" w:rsidRDefault="005527F1" w:rsidP="005527F1">
      <w:pPr>
        <w:jc w:val="center"/>
        <w:rPr>
          <w:rFonts w:eastAsia="Calibri"/>
          <w:noProof/>
          <w:szCs w:val="24"/>
        </w:rPr>
      </w:pPr>
    </w:p>
    <w:p w14:paraId="056DD3A3" w14:textId="77777777" w:rsidR="005527F1" w:rsidRPr="00B45E9F" w:rsidRDefault="005527F1" w:rsidP="005527F1">
      <w:pPr>
        <w:jc w:val="center"/>
        <w:rPr>
          <w:rFonts w:eastAsia="Calibri"/>
          <w:noProof/>
          <w:szCs w:val="24"/>
        </w:rPr>
      </w:pPr>
    </w:p>
    <w:p w14:paraId="615CD660" w14:textId="29AC372A" w:rsidR="005527F1" w:rsidRPr="00B45E9F" w:rsidRDefault="00A37ED2" w:rsidP="005527F1">
      <w:pPr>
        <w:jc w:val="center"/>
        <w:rPr>
          <w:rFonts w:eastAsia="Calibri"/>
          <w:noProof/>
          <w:szCs w:val="24"/>
        </w:rPr>
      </w:pPr>
      <w:r w:rsidRPr="00B45E9F">
        <w:rPr>
          <w:noProof/>
        </w:rPr>
        <w:br w:type="page"/>
      </w:r>
      <w:r w:rsidR="005527F1" w:rsidRPr="00B45E9F">
        <w:rPr>
          <w:noProof/>
        </w:rPr>
        <w:t>2. PEATÜKK</w:t>
      </w:r>
    </w:p>
    <w:p w14:paraId="419909A0" w14:textId="77777777" w:rsidR="005527F1" w:rsidRPr="00B45E9F" w:rsidRDefault="005527F1" w:rsidP="005527F1">
      <w:pPr>
        <w:jc w:val="center"/>
        <w:rPr>
          <w:rFonts w:eastAsia="Calibri"/>
          <w:noProof/>
          <w:szCs w:val="24"/>
        </w:rPr>
      </w:pPr>
    </w:p>
    <w:p w14:paraId="2713166B" w14:textId="77777777" w:rsidR="005527F1" w:rsidRPr="00B45E9F" w:rsidRDefault="005527F1" w:rsidP="005527F1">
      <w:pPr>
        <w:ind w:left="567" w:hanging="567"/>
        <w:jc w:val="center"/>
        <w:rPr>
          <w:rFonts w:eastAsia="Calibri"/>
          <w:noProof/>
          <w:szCs w:val="24"/>
        </w:rPr>
      </w:pPr>
      <w:r w:rsidRPr="00B45E9F">
        <w:rPr>
          <w:noProof/>
        </w:rPr>
        <w:t>STATISTILINE KONFIDENTSIAALSUS</w:t>
      </w:r>
    </w:p>
    <w:p w14:paraId="224FD1CD" w14:textId="77777777" w:rsidR="005527F1" w:rsidRPr="00B45E9F" w:rsidRDefault="005527F1" w:rsidP="005527F1">
      <w:pPr>
        <w:ind w:left="567" w:hanging="567"/>
        <w:jc w:val="center"/>
        <w:rPr>
          <w:rFonts w:eastAsia="Calibri"/>
          <w:noProof/>
          <w:szCs w:val="24"/>
        </w:rPr>
      </w:pPr>
    </w:p>
    <w:p w14:paraId="3C800988" w14:textId="77777777" w:rsidR="005527F1" w:rsidRPr="00B45E9F" w:rsidRDefault="005527F1" w:rsidP="005527F1">
      <w:pPr>
        <w:ind w:left="567" w:hanging="567"/>
        <w:rPr>
          <w:rFonts w:eastAsia="Calibri"/>
          <w:noProof/>
          <w:szCs w:val="24"/>
        </w:rPr>
      </w:pPr>
      <w:r w:rsidRPr="00B45E9F">
        <w:rPr>
          <w:noProof/>
        </w:rPr>
        <w:t>OSUTATUD ÕIGUSAKTID</w:t>
      </w:r>
    </w:p>
    <w:p w14:paraId="16FA76F5" w14:textId="77777777" w:rsidR="005527F1" w:rsidRPr="00B45E9F" w:rsidRDefault="005527F1" w:rsidP="005527F1">
      <w:pPr>
        <w:ind w:left="567" w:hanging="567"/>
        <w:rPr>
          <w:rFonts w:eastAsia="Calibri"/>
          <w:noProof/>
          <w:szCs w:val="24"/>
        </w:rPr>
      </w:pPr>
    </w:p>
    <w:p w14:paraId="21B25299" w14:textId="77777777" w:rsidR="005527F1" w:rsidRPr="00B45E9F" w:rsidRDefault="005527F1" w:rsidP="005527F1">
      <w:pPr>
        <w:ind w:left="567" w:hanging="567"/>
        <w:rPr>
          <w:rFonts w:eastAsia="Calibri"/>
          <w:noProof/>
          <w:szCs w:val="24"/>
        </w:rPr>
      </w:pPr>
      <w:r w:rsidRPr="00B45E9F">
        <w:rPr>
          <w:noProof/>
        </w:rPr>
        <w:t>1.</w:t>
      </w:r>
      <w:r w:rsidRPr="00B45E9F">
        <w:rPr>
          <w:noProof/>
        </w:rPr>
        <w:tab/>
        <w:t>32006 R 1367: Euroopa Parlamendi ja nõukogu määrus (EÜ) nr 1367/2006, 6. september 2006, keskkonnainfo kättesaadavuse, keskkonnaasjade otsustamises üldsuse osalemise ning neis asjus kohtu poole pöördumise Århusi konventsiooni sätete kohaldamise kohta ühenduse institutsioonide ja organite suhtes (ELT L 264, 25.9.2006, lk 13), muudetud järgmis(t)e õigusakti(de)ga:</w:t>
      </w:r>
    </w:p>
    <w:p w14:paraId="511776E5" w14:textId="77777777" w:rsidR="005527F1" w:rsidRPr="00B45E9F" w:rsidRDefault="005527F1" w:rsidP="005527F1">
      <w:pPr>
        <w:ind w:left="567" w:hanging="567"/>
        <w:rPr>
          <w:rFonts w:eastAsia="Calibri"/>
          <w:noProof/>
          <w:szCs w:val="24"/>
        </w:rPr>
      </w:pPr>
    </w:p>
    <w:p w14:paraId="0C391BB1" w14:textId="6C3E360B" w:rsidR="005527F1" w:rsidRPr="00B45E9F" w:rsidRDefault="005527F1" w:rsidP="005527F1">
      <w:pPr>
        <w:ind w:left="1134" w:hanging="567"/>
        <w:rPr>
          <w:rFonts w:eastAsia="Calibri"/>
          <w:noProof/>
          <w:szCs w:val="24"/>
        </w:rPr>
      </w:pPr>
      <w:r w:rsidRPr="00B45E9F">
        <w:rPr>
          <w:noProof/>
        </w:rPr>
        <w:t>–</w:t>
      </w:r>
      <w:r w:rsidRPr="00B45E9F">
        <w:rPr>
          <w:noProof/>
        </w:rPr>
        <w:tab/>
        <w:t>32021 R 1767: Euroopa Parlamendi ja nõukogu määrus (EL) 2021/1767, 6. oktoober 2021 (ELT L 356, 8.10.2021, lk 1).</w:t>
      </w:r>
    </w:p>
    <w:p w14:paraId="05E80961" w14:textId="77777777" w:rsidR="005527F1" w:rsidRPr="00B45E9F" w:rsidRDefault="005527F1" w:rsidP="005527F1">
      <w:pPr>
        <w:ind w:left="567" w:hanging="567"/>
        <w:rPr>
          <w:rFonts w:eastAsia="Calibri"/>
          <w:noProof/>
          <w:szCs w:val="24"/>
        </w:rPr>
      </w:pPr>
    </w:p>
    <w:p w14:paraId="31BC8AEE" w14:textId="77777777" w:rsidR="005527F1" w:rsidRPr="00B45E9F" w:rsidRDefault="005527F1" w:rsidP="005527F1">
      <w:pPr>
        <w:ind w:left="567" w:hanging="567"/>
        <w:rPr>
          <w:rFonts w:eastAsia="Calibri"/>
          <w:noProof/>
          <w:szCs w:val="24"/>
        </w:rPr>
      </w:pPr>
      <w:r w:rsidRPr="00B45E9F">
        <w:rPr>
          <w:noProof/>
        </w:rPr>
        <w:t>2.</w:t>
      </w:r>
      <w:r w:rsidRPr="00B45E9F">
        <w:rPr>
          <w:noProof/>
        </w:rPr>
        <w:tab/>
        <w:t>32016 D 0128(02): Euroopa Andmekaitseinspektori otsus, 3. detsember 2015, millega asutatakse organisatsiooniväline andmekaitse eetilise ulatuse nõuanderühm („eetikanõukogu“) (ELT C 33, 28.1.2016, lk 1).</w:t>
      </w:r>
    </w:p>
    <w:p w14:paraId="292AAB3F" w14:textId="77777777" w:rsidR="005527F1" w:rsidRPr="00B45E9F" w:rsidRDefault="005527F1" w:rsidP="005527F1">
      <w:pPr>
        <w:ind w:left="567" w:hanging="567"/>
        <w:rPr>
          <w:rFonts w:eastAsia="Calibri"/>
          <w:noProof/>
          <w:szCs w:val="24"/>
        </w:rPr>
      </w:pPr>
    </w:p>
    <w:p w14:paraId="64F8611B" w14:textId="77777777" w:rsidR="005527F1" w:rsidRPr="00B45E9F" w:rsidRDefault="005527F1" w:rsidP="005527F1">
      <w:pPr>
        <w:ind w:left="567" w:hanging="567"/>
        <w:rPr>
          <w:rFonts w:eastAsia="Calibri"/>
          <w:noProof/>
          <w:szCs w:val="24"/>
        </w:rPr>
      </w:pPr>
      <w:r w:rsidRPr="00B45E9F">
        <w:rPr>
          <w:noProof/>
        </w:rPr>
        <w:t>ÕIGUSAKTID, MIDA ASSOTSIEERIMISLEPINGU OSALISED ARVESSE VÕTAVAD</w:t>
      </w:r>
    </w:p>
    <w:p w14:paraId="27B2451E" w14:textId="77777777" w:rsidR="005527F1" w:rsidRPr="00B45E9F" w:rsidRDefault="005527F1" w:rsidP="005527F1">
      <w:pPr>
        <w:ind w:left="567" w:hanging="567"/>
        <w:rPr>
          <w:rFonts w:eastAsia="Calibri"/>
          <w:noProof/>
          <w:szCs w:val="24"/>
        </w:rPr>
      </w:pPr>
    </w:p>
    <w:p w14:paraId="7D12507C" w14:textId="77777777" w:rsidR="005527F1" w:rsidRPr="00B45E9F" w:rsidRDefault="005527F1" w:rsidP="005527F1">
      <w:pPr>
        <w:ind w:left="567" w:hanging="567"/>
        <w:rPr>
          <w:rFonts w:eastAsia="Calibri"/>
          <w:noProof/>
          <w:szCs w:val="24"/>
        </w:rPr>
      </w:pPr>
      <w:r w:rsidRPr="00B45E9F">
        <w:rPr>
          <w:noProof/>
        </w:rPr>
        <w:t>1.</w:t>
      </w:r>
      <w:r w:rsidRPr="00B45E9F">
        <w:rPr>
          <w:noProof/>
        </w:rPr>
        <w:tab/>
        <w:t>Euroopa statistikasüsteemi komitee 16. novembril 2017 vastu võetud Euroopa statistika tegevusjuhis riikide statistikaasutustele ja Eurostatile (ELi statistikaasutus).</w:t>
      </w:r>
    </w:p>
    <w:p w14:paraId="42A694EA" w14:textId="77777777" w:rsidR="005527F1" w:rsidRPr="00B45E9F" w:rsidRDefault="005527F1" w:rsidP="005527F1">
      <w:pPr>
        <w:jc w:val="center"/>
        <w:rPr>
          <w:rFonts w:eastAsia="Calibri"/>
          <w:noProof/>
          <w:szCs w:val="24"/>
        </w:rPr>
      </w:pPr>
    </w:p>
    <w:p w14:paraId="0BABB631" w14:textId="77777777" w:rsidR="005527F1" w:rsidRPr="00B45E9F" w:rsidRDefault="005527F1" w:rsidP="005527F1">
      <w:pPr>
        <w:jc w:val="center"/>
        <w:rPr>
          <w:rFonts w:eastAsia="Calibri"/>
          <w:noProof/>
          <w:szCs w:val="24"/>
        </w:rPr>
      </w:pPr>
    </w:p>
    <w:p w14:paraId="55793FD4" w14:textId="4ECD00C7" w:rsidR="005527F1" w:rsidRPr="00B45E9F" w:rsidRDefault="00A37ED2" w:rsidP="005527F1">
      <w:pPr>
        <w:jc w:val="center"/>
        <w:rPr>
          <w:rFonts w:eastAsia="Calibri"/>
          <w:noProof/>
          <w:szCs w:val="24"/>
        </w:rPr>
      </w:pPr>
      <w:r w:rsidRPr="00B45E9F">
        <w:rPr>
          <w:noProof/>
        </w:rPr>
        <w:br w:type="page"/>
      </w:r>
      <w:r w:rsidR="005527F1" w:rsidRPr="00B45E9F">
        <w:rPr>
          <w:noProof/>
        </w:rPr>
        <w:t>3. PEATÜKK</w:t>
      </w:r>
    </w:p>
    <w:p w14:paraId="2792938A" w14:textId="77777777" w:rsidR="005527F1" w:rsidRPr="00B45E9F" w:rsidRDefault="005527F1" w:rsidP="005527F1">
      <w:pPr>
        <w:jc w:val="center"/>
        <w:rPr>
          <w:rFonts w:eastAsia="Calibri"/>
          <w:noProof/>
          <w:szCs w:val="24"/>
        </w:rPr>
      </w:pPr>
    </w:p>
    <w:p w14:paraId="3D32E1B6" w14:textId="77777777" w:rsidR="005527F1" w:rsidRPr="00B45E9F" w:rsidRDefault="005527F1" w:rsidP="005527F1">
      <w:pPr>
        <w:ind w:left="567" w:hanging="567"/>
        <w:jc w:val="center"/>
        <w:rPr>
          <w:rFonts w:eastAsia="Calibri"/>
          <w:noProof/>
          <w:szCs w:val="24"/>
        </w:rPr>
      </w:pPr>
      <w:r w:rsidRPr="00B45E9F">
        <w:rPr>
          <w:noProof/>
        </w:rPr>
        <w:t>ETTEVÕTLUS</w:t>
      </w:r>
      <w:bookmarkStart w:id="25" w:name="_Hlk164410974"/>
      <w:r w:rsidRPr="00B45E9F">
        <w:rPr>
          <w:noProof/>
        </w:rPr>
        <w:t>STATISTIKA</w:t>
      </w:r>
      <w:bookmarkEnd w:id="25"/>
    </w:p>
    <w:p w14:paraId="6409CF05" w14:textId="77777777" w:rsidR="005527F1" w:rsidRPr="00B45E9F" w:rsidRDefault="005527F1" w:rsidP="005527F1">
      <w:pPr>
        <w:ind w:left="567" w:hanging="567"/>
        <w:jc w:val="center"/>
        <w:rPr>
          <w:rFonts w:eastAsia="Calibri"/>
          <w:noProof/>
          <w:szCs w:val="24"/>
        </w:rPr>
      </w:pPr>
    </w:p>
    <w:p w14:paraId="2E55FA93" w14:textId="77777777" w:rsidR="005527F1" w:rsidRPr="00B45E9F" w:rsidRDefault="005527F1" w:rsidP="005527F1">
      <w:pPr>
        <w:ind w:left="567" w:hanging="567"/>
        <w:rPr>
          <w:rFonts w:eastAsia="Calibri"/>
          <w:noProof/>
          <w:szCs w:val="24"/>
        </w:rPr>
      </w:pPr>
      <w:r w:rsidRPr="00B45E9F">
        <w:rPr>
          <w:noProof/>
        </w:rPr>
        <w:t>OSUTATUD ÕIGUSAKTID</w:t>
      </w:r>
    </w:p>
    <w:p w14:paraId="337AAEAC" w14:textId="77777777" w:rsidR="005527F1" w:rsidRPr="00B45E9F" w:rsidRDefault="005527F1" w:rsidP="005527F1">
      <w:pPr>
        <w:ind w:left="567" w:hanging="567"/>
        <w:rPr>
          <w:rFonts w:eastAsia="Calibri"/>
          <w:noProof/>
          <w:szCs w:val="24"/>
        </w:rPr>
      </w:pPr>
    </w:p>
    <w:p w14:paraId="048BCB17" w14:textId="77777777" w:rsidR="005527F1" w:rsidRPr="00B45E9F" w:rsidRDefault="005527F1" w:rsidP="005527F1">
      <w:pPr>
        <w:ind w:left="567" w:hanging="567"/>
        <w:rPr>
          <w:rFonts w:eastAsia="Calibri"/>
          <w:noProof/>
          <w:szCs w:val="24"/>
        </w:rPr>
      </w:pPr>
      <w:r w:rsidRPr="00B45E9F">
        <w:rPr>
          <w:noProof/>
        </w:rPr>
        <w:t>1.</w:t>
      </w:r>
      <w:r w:rsidRPr="00B45E9F">
        <w:rPr>
          <w:noProof/>
        </w:rPr>
        <w:tab/>
        <w:t>32019 R 2152: Euroopa Parlamendi ja nõukogu määrus (EL) 2019/2152, 27. november 2019, mis käsitleb Euroopa ettevõtlusstatistikat ja millega tunnistatakse kehtetuks kümme ettevõtlusstatistika valdkonna õigusakti (ELT L 327, 17.12.2019, lk 1).</w:t>
      </w:r>
    </w:p>
    <w:p w14:paraId="01FAD33A" w14:textId="77777777" w:rsidR="005527F1" w:rsidRPr="00B45E9F" w:rsidRDefault="005527F1" w:rsidP="005527F1">
      <w:pPr>
        <w:ind w:left="567" w:hanging="567"/>
        <w:rPr>
          <w:rFonts w:eastAsia="Calibri"/>
          <w:noProof/>
          <w:szCs w:val="24"/>
        </w:rPr>
      </w:pPr>
    </w:p>
    <w:p w14:paraId="0E860F72" w14:textId="2E0BCC48" w:rsidR="005527F1" w:rsidRPr="00B45E9F" w:rsidRDefault="005527F1" w:rsidP="005527F1">
      <w:pPr>
        <w:ind w:left="567"/>
        <w:rPr>
          <w:rFonts w:eastAsia="Calibri"/>
          <w:noProof/>
          <w:szCs w:val="24"/>
        </w:rPr>
      </w:pPr>
      <w:r w:rsidRPr="00B45E9F">
        <w:rPr>
          <w:noProof/>
        </w:rPr>
        <w:t xml:space="preserve">Käesolevas lepingus loetakse määruse </w:t>
      </w:r>
      <w:r w:rsidR="001673E8" w:rsidRPr="00B45E9F">
        <w:rPr>
          <w:noProof/>
        </w:rPr>
        <w:t xml:space="preserve">(EL) 2019/2152 </w:t>
      </w:r>
      <w:r w:rsidRPr="00B45E9F">
        <w:rPr>
          <w:noProof/>
        </w:rPr>
        <w:t>sätteid järgmises kohanduses.</w:t>
      </w:r>
    </w:p>
    <w:p w14:paraId="480B44CF" w14:textId="77777777" w:rsidR="005527F1" w:rsidRPr="00B45E9F" w:rsidRDefault="005527F1" w:rsidP="005527F1">
      <w:pPr>
        <w:ind w:left="567"/>
        <w:rPr>
          <w:rFonts w:eastAsia="Calibri"/>
          <w:noProof/>
          <w:szCs w:val="24"/>
        </w:rPr>
      </w:pPr>
    </w:p>
    <w:p w14:paraId="735B931C" w14:textId="15A8A82C" w:rsidR="005527F1" w:rsidRPr="00B45E9F" w:rsidRDefault="005527F1" w:rsidP="005527F1">
      <w:pPr>
        <w:ind w:left="567"/>
        <w:rPr>
          <w:rFonts w:eastAsia="Calibri"/>
          <w:noProof/>
          <w:szCs w:val="24"/>
        </w:rPr>
      </w:pPr>
      <w:r w:rsidRPr="00B45E9F">
        <w:rPr>
          <w:noProof/>
        </w:rPr>
        <w:t xml:space="preserve">Määruse </w:t>
      </w:r>
      <w:r w:rsidR="00632858" w:rsidRPr="00B45E9F">
        <w:rPr>
          <w:noProof/>
        </w:rPr>
        <w:t xml:space="preserve">(EL) 2019/2152 </w:t>
      </w:r>
      <w:r w:rsidRPr="00B45E9F">
        <w:rPr>
          <w:noProof/>
        </w:rPr>
        <w:t>V peatükki ei kohaldata.</w:t>
      </w:r>
    </w:p>
    <w:p w14:paraId="1B27982E" w14:textId="77777777" w:rsidR="005527F1" w:rsidRPr="00B45E9F" w:rsidRDefault="005527F1" w:rsidP="005527F1">
      <w:pPr>
        <w:ind w:left="567" w:hanging="567"/>
        <w:rPr>
          <w:rFonts w:eastAsia="Calibri"/>
          <w:noProof/>
          <w:szCs w:val="24"/>
        </w:rPr>
      </w:pPr>
    </w:p>
    <w:p w14:paraId="5905CBB1" w14:textId="77777777" w:rsidR="005527F1" w:rsidRPr="00B45E9F" w:rsidRDefault="005527F1" w:rsidP="005527F1">
      <w:pPr>
        <w:ind w:left="567" w:hanging="567"/>
        <w:rPr>
          <w:rFonts w:eastAsia="Calibri"/>
          <w:noProof/>
          <w:szCs w:val="24"/>
        </w:rPr>
      </w:pPr>
      <w:r w:rsidRPr="00B45E9F">
        <w:rPr>
          <w:noProof/>
        </w:rPr>
        <w:t>2.</w:t>
      </w:r>
      <w:r w:rsidRPr="00B45E9F">
        <w:rPr>
          <w:noProof/>
        </w:rPr>
        <w:tab/>
        <w:t>32020 R 1030: Komisjoni rakendusmäärus (EL) 2020/1030, 15. juuli 2020, milles sätestatakse vastavalt Euroopa Parlamendi ja nõukogu määrusele (EL) 2019/2152 teema „IKT kasutamine ja e-kaubandus“ andmenõuete tehnilised üksikasjad vaatlusaastaks 2021 (ELT L 227, 16.7.2020, lk 12).</w:t>
      </w:r>
    </w:p>
    <w:p w14:paraId="4E641ADE" w14:textId="77777777" w:rsidR="005527F1" w:rsidRPr="00B45E9F" w:rsidRDefault="005527F1" w:rsidP="005527F1">
      <w:pPr>
        <w:ind w:left="567" w:hanging="567"/>
        <w:rPr>
          <w:rFonts w:eastAsia="Calibri"/>
          <w:noProof/>
          <w:szCs w:val="24"/>
        </w:rPr>
      </w:pPr>
    </w:p>
    <w:p w14:paraId="7167A11E" w14:textId="02485470" w:rsidR="005527F1" w:rsidRPr="00B45E9F" w:rsidRDefault="005527F1" w:rsidP="005527F1">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1673E8" w:rsidRPr="00B45E9F">
        <w:rPr>
          <w:noProof/>
        </w:rPr>
        <w:t xml:space="preserve">(EL) 2020/1030 </w:t>
      </w:r>
      <w:r w:rsidRPr="00B45E9F">
        <w:rPr>
          <w:noProof/>
        </w:rPr>
        <w:t>sätteid järgmises kohanduses.</w:t>
      </w:r>
    </w:p>
    <w:p w14:paraId="2F9D005F" w14:textId="77777777" w:rsidR="005527F1" w:rsidRPr="00B45E9F" w:rsidRDefault="005527F1" w:rsidP="005527F1">
      <w:pPr>
        <w:ind w:left="567"/>
        <w:rPr>
          <w:rFonts w:eastAsia="Calibri"/>
          <w:noProof/>
          <w:szCs w:val="24"/>
        </w:rPr>
      </w:pPr>
    </w:p>
    <w:p w14:paraId="35241BBF" w14:textId="32D9931B" w:rsidR="005527F1" w:rsidRPr="00B45E9F" w:rsidRDefault="00310108" w:rsidP="005527F1">
      <w:pPr>
        <w:ind w:left="567"/>
        <w:rPr>
          <w:rFonts w:eastAsia="Calibri"/>
          <w:noProof/>
          <w:szCs w:val="24"/>
        </w:rPr>
      </w:pPr>
      <w:r w:rsidRPr="00B45E9F">
        <w:rPr>
          <w:noProof/>
        </w:rPr>
        <w:t>Rakendusm</w:t>
      </w:r>
      <w:r w:rsidR="005527F1" w:rsidRPr="00B45E9F">
        <w:rPr>
          <w:noProof/>
        </w:rPr>
        <w:t xml:space="preserve">äärust </w:t>
      </w:r>
      <w:r w:rsidR="00AC40CD" w:rsidRPr="00B45E9F">
        <w:rPr>
          <w:noProof/>
        </w:rPr>
        <w:t xml:space="preserve">(EL) 2020/1030 </w:t>
      </w:r>
      <w:r w:rsidR="005527F1" w:rsidRPr="00B45E9F">
        <w:rPr>
          <w:noProof/>
        </w:rPr>
        <w:t>ei kohaldata.</w:t>
      </w:r>
    </w:p>
    <w:p w14:paraId="4549430E" w14:textId="77777777" w:rsidR="005527F1" w:rsidRPr="00B45E9F" w:rsidRDefault="005527F1" w:rsidP="005527F1">
      <w:pPr>
        <w:ind w:left="567" w:hanging="567"/>
        <w:rPr>
          <w:rFonts w:eastAsia="Calibri"/>
          <w:noProof/>
          <w:szCs w:val="24"/>
        </w:rPr>
      </w:pPr>
    </w:p>
    <w:p w14:paraId="269E53AB" w14:textId="06434F36" w:rsidR="005527F1" w:rsidRPr="00B45E9F" w:rsidRDefault="00A37ED2" w:rsidP="005527F1">
      <w:pPr>
        <w:ind w:left="567" w:hanging="567"/>
        <w:rPr>
          <w:rFonts w:eastAsia="Calibri"/>
          <w:noProof/>
          <w:szCs w:val="24"/>
        </w:rPr>
      </w:pPr>
      <w:r w:rsidRPr="00B45E9F">
        <w:rPr>
          <w:noProof/>
        </w:rPr>
        <w:br w:type="page"/>
      </w:r>
      <w:r w:rsidR="005527F1" w:rsidRPr="00B45E9F">
        <w:rPr>
          <w:noProof/>
        </w:rPr>
        <w:t>3.</w:t>
      </w:r>
      <w:r w:rsidR="005527F1" w:rsidRPr="00B45E9F">
        <w:rPr>
          <w:noProof/>
        </w:rPr>
        <w:tab/>
        <w:t>32020 R 1197: Komisjoni rakendusmäärus (EL) 2020/1197, 30. juuli 2020, milles sätestatakse tehnilised spetsifikatsioonid ja kord vastavalt Euroopa Parlamendi ja nõukogu määrusele (EL) 2019/2152, mis käsitleb Euroopa ettevõtlusstatistikat ning millega tunnistatakse kehtetuks 10 ettevõtlusstatistika valdkonna õigusakti (ELT L 271, 18.8.2020, lk</w:t>
      </w:r>
      <w:r w:rsidR="001673E8" w:rsidRPr="00B45E9F">
        <w:rPr>
          <w:noProof/>
        </w:rPr>
        <w:t> </w:t>
      </w:r>
      <w:r w:rsidR="005527F1" w:rsidRPr="00B45E9F">
        <w:rPr>
          <w:noProof/>
        </w:rPr>
        <w:t>1)</w:t>
      </w:r>
      <w:r w:rsidR="000A1E53" w:rsidRPr="00B45E9F">
        <w:rPr>
          <w:noProof/>
        </w:rPr>
        <w:t>.</w:t>
      </w:r>
    </w:p>
    <w:p w14:paraId="22FC89F6" w14:textId="77777777" w:rsidR="005527F1" w:rsidRPr="00B45E9F" w:rsidRDefault="005527F1" w:rsidP="005527F1">
      <w:pPr>
        <w:ind w:left="567" w:hanging="567"/>
        <w:rPr>
          <w:rFonts w:eastAsia="Calibri"/>
          <w:noProof/>
          <w:szCs w:val="24"/>
        </w:rPr>
      </w:pPr>
    </w:p>
    <w:p w14:paraId="4D4556BE" w14:textId="5FED368B" w:rsidR="005527F1" w:rsidRPr="00B45E9F" w:rsidRDefault="005527F1" w:rsidP="005527F1">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1673E8" w:rsidRPr="00B45E9F">
        <w:rPr>
          <w:noProof/>
        </w:rPr>
        <w:t xml:space="preserve">(EL) 2020/1197 </w:t>
      </w:r>
      <w:r w:rsidRPr="00B45E9F">
        <w:rPr>
          <w:noProof/>
        </w:rPr>
        <w:t>sätteid järgmises kohanduses.</w:t>
      </w:r>
    </w:p>
    <w:p w14:paraId="781D8F96" w14:textId="77777777" w:rsidR="005527F1" w:rsidRPr="00B45E9F" w:rsidRDefault="005527F1" w:rsidP="005527F1">
      <w:pPr>
        <w:ind w:left="567"/>
        <w:rPr>
          <w:rFonts w:eastAsia="Calibri"/>
          <w:noProof/>
          <w:szCs w:val="24"/>
        </w:rPr>
      </w:pPr>
    </w:p>
    <w:p w14:paraId="211A6228" w14:textId="3F4E7E5E" w:rsidR="005527F1" w:rsidRPr="00B45E9F" w:rsidRDefault="005527F1" w:rsidP="005527F1">
      <w:pPr>
        <w:ind w:left="1134" w:hanging="567"/>
        <w:rPr>
          <w:rFonts w:eastAsia="Calibri"/>
          <w:noProof/>
          <w:szCs w:val="24"/>
        </w:rPr>
      </w:pPr>
      <w:r w:rsidRPr="00B45E9F">
        <w:rPr>
          <w:noProof/>
        </w:rPr>
        <w:t>a)</w:t>
      </w:r>
      <w:r w:rsidRPr="00B45E9F">
        <w:rPr>
          <w:noProof/>
        </w:rPr>
        <w:tab/>
      </w:r>
      <w:r w:rsidR="00310108" w:rsidRPr="00B45E9F">
        <w:rPr>
          <w:noProof/>
        </w:rPr>
        <w:t>Rakendusm</w:t>
      </w:r>
      <w:r w:rsidRPr="00B45E9F">
        <w:rPr>
          <w:noProof/>
        </w:rPr>
        <w:t xml:space="preserve">ääruse </w:t>
      </w:r>
      <w:r w:rsidR="00632858" w:rsidRPr="00B45E9F">
        <w:rPr>
          <w:noProof/>
        </w:rPr>
        <w:t xml:space="preserve">(EL) 2020/1197 </w:t>
      </w:r>
      <w:r w:rsidRPr="00B45E9F">
        <w:rPr>
          <w:noProof/>
        </w:rPr>
        <w:t xml:space="preserve">I lisa B osa ei kohaldata, välja arvatud </w:t>
      </w:r>
      <w:r w:rsidR="00BF7E2B" w:rsidRPr="00B45E9F">
        <w:rPr>
          <w:noProof/>
        </w:rPr>
        <w:t>käesoleva</w:t>
      </w:r>
      <w:r w:rsidRPr="00B45E9F">
        <w:rPr>
          <w:noProof/>
        </w:rPr>
        <w:t xml:space="preserve"> lisa liite A osas loetletud muutujad.</w:t>
      </w:r>
    </w:p>
    <w:p w14:paraId="0C346B55" w14:textId="77777777" w:rsidR="005527F1" w:rsidRPr="00B45E9F" w:rsidRDefault="005527F1" w:rsidP="005527F1">
      <w:pPr>
        <w:ind w:left="567"/>
        <w:rPr>
          <w:rFonts w:eastAsia="Calibri"/>
          <w:noProof/>
          <w:szCs w:val="24"/>
        </w:rPr>
      </w:pPr>
    </w:p>
    <w:p w14:paraId="52064457" w14:textId="5CFE6CB5" w:rsidR="005527F1" w:rsidRPr="00B45E9F" w:rsidRDefault="005527F1" w:rsidP="005527F1">
      <w:pPr>
        <w:ind w:left="1134" w:hanging="567"/>
        <w:rPr>
          <w:rFonts w:eastAsia="Calibri"/>
          <w:noProof/>
          <w:szCs w:val="24"/>
        </w:rPr>
      </w:pPr>
      <w:r w:rsidRPr="00B45E9F">
        <w:rPr>
          <w:noProof/>
        </w:rPr>
        <w:t>b)</w:t>
      </w:r>
      <w:r w:rsidRPr="00B45E9F">
        <w:rPr>
          <w:noProof/>
        </w:rPr>
        <w:tab/>
      </w:r>
      <w:r w:rsidR="00310108" w:rsidRPr="00B45E9F">
        <w:rPr>
          <w:noProof/>
        </w:rPr>
        <w:t>Rakendusm</w:t>
      </w:r>
      <w:r w:rsidRPr="00B45E9F">
        <w:rPr>
          <w:noProof/>
        </w:rPr>
        <w:t xml:space="preserve">ääruse </w:t>
      </w:r>
      <w:r w:rsidR="00632858" w:rsidRPr="00B45E9F">
        <w:rPr>
          <w:noProof/>
        </w:rPr>
        <w:t xml:space="preserve">(EL) 2020/1197 </w:t>
      </w:r>
      <w:r w:rsidRPr="00B45E9F">
        <w:rPr>
          <w:noProof/>
        </w:rPr>
        <w:t xml:space="preserve">VIII lisa ei kohaldata, välja arvatud </w:t>
      </w:r>
      <w:r w:rsidR="00BF7E2B" w:rsidRPr="00B45E9F">
        <w:rPr>
          <w:noProof/>
        </w:rPr>
        <w:t xml:space="preserve">käesoleva </w:t>
      </w:r>
      <w:r w:rsidRPr="00B45E9F">
        <w:rPr>
          <w:noProof/>
        </w:rPr>
        <w:t>lisa liite B osas loetletud muutujad.</w:t>
      </w:r>
    </w:p>
    <w:p w14:paraId="55789ABE" w14:textId="77777777" w:rsidR="005527F1" w:rsidRPr="00B45E9F" w:rsidRDefault="005527F1" w:rsidP="005527F1">
      <w:pPr>
        <w:ind w:left="567"/>
        <w:rPr>
          <w:rFonts w:eastAsia="Calibri"/>
          <w:noProof/>
          <w:szCs w:val="24"/>
        </w:rPr>
      </w:pPr>
    </w:p>
    <w:p w14:paraId="0ED53C66" w14:textId="77777777" w:rsidR="005527F1" w:rsidRPr="00B45E9F" w:rsidRDefault="005527F1" w:rsidP="005527F1">
      <w:pPr>
        <w:ind w:left="567" w:hanging="567"/>
        <w:rPr>
          <w:rFonts w:eastAsia="Calibri"/>
          <w:noProof/>
          <w:szCs w:val="24"/>
        </w:rPr>
      </w:pPr>
      <w:r w:rsidRPr="00B45E9F">
        <w:rPr>
          <w:noProof/>
        </w:rPr>
        <w:t>4.</w:t>
      </w:r>
      <w:r w:rsidRPr="00B45E9F">
        <w:rPr>
          <w:noProof/>
        </w:rPr>
        <w:tab/>
        <w:t>32022 R 0918: Komisjoni rakendusmäärus (EL) 2022/918, 13. juuni 2022, millega kehtestatakse teema „Üleilmsed väärtusahelad“ andmenõuete tehnilised üksikasjad vastavalt Euroopa Parlamendi ja nõukogu määrusele (EL) 2019/2152 (ELT L 159, 14.6.2022, lk 43).</w:t>
      </w:r>
    </w:p>
    <w:p w14:paraId="257AD293" w14:textId="77777777" w:rsidR="005527F1" w:rsidRPr="00B45E9F" w:rsidRDefault="005527F1" w:rsidP="005527F1">
      <w:pPr>
        <w:ind w:left="567" w:hanging="567"/>
        <w:rPr>
          <w:rFonts w:eastAsia="Calibri"/>
          <w:noProof/>
          <w:szCs w:val="24"/>
        </w:rPr>
      </w:pPr>
    </w:p>
    <w:p w14:paraId="73ED09BF" w14:textId="279D3A77" w:rsidR="005527F1" w:rsidRPr="00B45E9F" w:rsidRDefault="005527F1" w:rsidP="005527F1">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BF7E2B" w:rsidRPr="00B45E9F">
        <w:rPr>
          <w:noProof/>
        </w:rPr>
        <w:t xml:space="preserve">(EL) 2022/918 </w:t>
      </w:r>
      <w:r w:rsidRPr="00B45E9F">
        <w:rPr>
          <w:noProof/>
        </w:rPr>
        <w:t>sätteid järgmises kohanduses.</w:t>
      </w:r>
    </w:p>
    <w:p w14:paraId="679BD500" w14:textId="77777777" w:rsidR="005527F1" w:rsidRPr="00B45E9F" w:rsidRDefault="005527F1" w:rsidP="005527F1">
      <w:pPr>
        <w:ind w:left="567"/>
        <w:rPr>
          <w:rFonts w:eastAsia="Calibri"/>
          <w:noProof/>
          <w:szCs w:val="24"/>
        </w:rPr>
      </w:pPr>
    </w:p>
    <w:p w14:paraId="60476180" w14:textId="55D8B17C" w:rsidR="005527F1" w:rsidRPr="00B45E9F" w:rsidRDefault="00310108" w:rsidP="005527F1">
      <w:pPr>
        <w:ind w:left="567"/>
        <w:rPr>
          <w:rFonts w:eastAsia="Calibri"/>
          <w:noProof/>
          <w:szCs w:val="24"/>
        </w:rPr>
      </w:pPr>
      <w:r w:rsidRPr="00B45E9F">
        <w:rPr>
          <w:noProof/>
        </w:rPr>
        <w:t>Rakendusm</w:t>
      </w:r>
      <w:r w:rsidR="005527F1" w:rsidRPr="00B45E9F">
        <w:rPr>
          <w:noProof/>
        </w:rPr>
        <w:t xml:space="preserve">äärust </w:t>
      </w:r>
      <w:r w:rsidR="00AC40CD" w:rsidRPr="00B45E9F">
        <w:rPr>
          <w:noProof/>
        </w:rPr>
        <w:t xml:space="preserve">(EL) 2022/918 </w:t>
      </w:r>
      <w:r w:rsidR="005527F1" w:rsidRPr="00B45E9F">
        <w:rPr>
          <w:noProof/>
        </w:rPr>
        <w:t>ei kohaldata.</w:t>
      </w:r>
    </w:p>
    <w:p w14:paraId="2D74590C" w14:textId="77777777" w:rsidR="005527F1" w:rsidRPr="00B45E9F" w:rsidRDefault="005527F1" w:rsidP="005527F1">
      <w:pPr>
        <w:ind w:left="567" w:hanging="567"/>
        <w:rPr>
          <w:rFonts w:eastAsia="Calibri"/>
          <w:noProof/>
          <w:szCs w:val="24"/>
        </w:rPr>
      </w:pPr>
    </w:p>
    <w:p w14:paraId="6388EA43" w14:textId="77777777" w:rsidR="005527F1" w:rsidRPr="00B45E9F" w:rsidRDefault="005527F1" w:rsidP="005527F1">
      <w:pPr>
        <w:ind w:left="567" w:hanging="567"/>
        <w:rPr>
          <w:rFonts w:eastAsia="Calibri"/>
          <w:noProof/>
          <w:szCs w:val="24"/>
        </w:rPr>
      </w:pPr>
      <w:r w:rsidRPr="00B45E9F">
        <w:rPr>
          <w:noProof/>
        </w:rPr>
        <w:t>5.</w:t>
      </w:r>
      <w:r w:rsidRPr="00B45E9F">
        <w:rPr>
          <w:noProof/>
        </w:rPr>
        <w:tab/>
        <w:t>32021 R 1190: Komisjoni rakendusmäärus (EL) 2021/1190, 15. juuli 2021, milles sätestatakse vastavalt Euroopa Parlamendi ja nõukogu määrusele (EL) 2019/2152 teema „IKT kasutamine ja e-kaubandus“ andmenõuete tehnilised üksikasjad vaatlusaastaks 2022 (ELT L 258, 20.7.2021, lk 28).</w:t>
      </w:r>
    </w:p>
    <w:p w14:paraId="1690026E" w14:textId="77777777" w:rsidR="005527F1" w:rsidRPr="00B45E9F" w:rsidRDefault="005527F1" w:rsidP="005527F1">
      <w:pPr>
        <w:ind w:left="567" w:hanging="567"/>
        <w:rPr>
          <w:rFonts w:eastAsia="Calibri"/>
          <w:noProof/>
          <w:szCs w:val="24"/>
        </w:rPr>
      </w:pPr>
    </w:p>
    <w:p w14:paraId="2DB9F3A1" w14:textId="751DBC1C" w:rsidR="005527F1" w:rsidRPr="00B45E9F" w:rsidRDefault="00C1741D" w:rsidP="005527F1">
      <w:pPr>
        <w:ind w:left="567"/>
        <w:rPr>
          <w:rFonts w:eastAsia="Calibri"/>
          <w:noProof/>
          <w:szCs w:val="24"/>
        </w:rPr>
      </w:pPr>
      <w:r w:rsidRPr="00B45E9F">
        <w:rPr>
          <w:noProof/>
        </w:rPr>
        <w:br w:type="page"/>
      </w:r>
      <w:r w:rsidR="005527F1" w:rsidRPr="00B45E9F">
        <w:rPr>
          <w:noProof/>
        </w:rPr>
        <w:t xml:space="preserve">Käesolevas lepingus loetakse </w:t>
      </w:r>
      <w:r w:rsidR="00310108" w:rsidRPr="00B45E9F">
        <w:rPr>
          <w:noProof/>
        </w:rPr>
        <w:t>rakendus</w:t>
      </w:r>
      <w:r w:rsidR="005527F1" w:rsidRPr="00B45E9F">
        <w:rPr>
          <w:noProof/>
        </w:rPr>
        <w:t xml:space="preserve">määruse </w:t>
      </w:r>
      <w:r w:rsidR="00BF7E2B" w:rsidRPr="00B45E9F">
        <w:rPr>
          <w:noProof/>
        </w:rPr>
        <w:t xml:space="preserve">(EL) 2021/1190 </w:t>
      </w:r>
      <w:r w:rsidR="005527F1" w:rsidRPr="00B45E9F">
        <w:rPr>
          <w:noProof/>
        </w:rPr>
        <w:t>sätteid järgmises kohanduses.</w:t>
      </w:r>
    </w:p>
    <w:p w14:paraId="51C42DC5" w14:textId="77777777" w:rsidR="005527F1" w:rsidRPr="00B45E9F" w:rsidRDefault="005527F1" w:rsidP="005527F1">
      <w:pPr>
        <w:ind w:left="567"/>
        <w:rPr>
          <w:rFonts w:eastAsia="Calibri"/>
          <w:noProof/>
          <w:szCs w:val="24"/>
        </w:rPr>
      </w:pPr>
    </w:p>
    <w:p w14:paraId="6E1CC6F0" w14:textId="10C664C0" w:rsidR="005527F1" w:rsidRPr="00B45E9F" w:rsidRDefault="00310108" w:rsidP="005527F1">
      <w:pPr>
        <w:ind w:left="567"/>
        <w:rPr>
          <w:rFonts w:eastAsia="Calibri"/>
          <w:noProof/>
          <w:szCs w:val="24"/>
        </w:rPr>
      </w:pPr>
      <w:r w:rsidRPr="00B45E9F">
        <w:rPr>
          <w:noProof/>
        </w:rPr>
        <w:t>Rakendusm</w:t>
      </w:r>
      <w:r w:rsidR="005527F1" w:rsidRPr="00B45E9F">
        <w:rPr>
          <w:noProof/>
        </w:rPr>
        <w:t xml:space="preserve">äärust </w:t>
      </w:r>
      <w:r w:rsidR="00AC40CD" w:rsidRPr="00B45E9F">
        <w:rPr>
          <w:noProof/>
        </w:rPr>
        <w:t xml:space="preserve">(EL) 2021/1190 </w:t>
      </w:r>
      <w:r w:rsidR="005527F1" w:rsidRPr="00B45E9F">
        <w:rPr>
          <w:noProof/>
        </w:rPr>
        <w:t>ei kohaldata.</w:t>
      </w:r>
    </w:p>
    <w:p w14:paraId="6108E65D" w14:textId="77777777" w:rsidR="005527F1" w:rsidRPr="00B45E9F" w:rsidRDefault="005527F1" w:rsidP="005527F1">
      <w:pPr>
        <w:ind w:left="567" w:hanging="567"/>
        <w:rPr>
          <w:rFonts w:eastAsia="Calibri"/>
          <w:noProof/>
          <w:szCs w:val="24"/>
        </w:rPr>
      </w:pPr>
    </w:p>
    <w:p w14:paraId="2D7A5D52" w14:textId="6AB65BFB" w:rsidR="005527F1" w:rsidRPr="00B45E9F" w:rsidRDefault="005527F1" w:rsidP="005527F1">
      <w:pPr>
        <w:ind w:left="567" w:hanging="567"/>
        <w:rPr>
          <w:rFonts w:eastAsia="Calibri"/>
          <w:noProof/>
          <w:szCs w:val="24"/>
        </w:rPr>
      </w:pPr>
      <w:r w:rsidRPr="00B45E9F">
        <w:rPr>
          <w:noProof/>
        </w:rPr>
        <w:t>6.</w:t>
      </w:r>
      <w:r w:rsidRPr="00B45E9F">
        <w:rPr>
          <w:noProof/>
        </w:rPr>
        <w:tab/>
        <w:t>32022 R 1344: Komisjoni rakendusmäärus (EL) 2022/1344, 1. august 2022, milles sätestatakse vastavalt Euroopa Parlamendi ja nõukogu määrusele (EL) 2019/2152 teema „IKT kasutamine ja e-kaubandus“ andmenõuete tehnilised üksikasjad vaatlusaastaks 2023 (ELT L 182, 19.7.2023, lk 100).</w:t>
      </w:r>
    </w:p>
    <w:p w14:paraId="4A5ADCF8" w14:textId="77777777" w:rsidR="005527F1" w:rsidRPr="00B45E9F" w:rsidRDefault="005527F1" w:rsidP="005527F1">
      <w:pPr>
        <w:ind w:left="567" w:hanging="567"/>
        <w:rPr>
          <w:rFonts w:eastAsia="Calibri"/>
          <w:noProof/>
          <w:szCs w:val="24"/>
        </w:rPr>
      </w:pPr>
    </w:p>
    <w:p w14:paraId="1ADBE931" w14:textId="2613E6DA" w:rsidR="005527F1" w:rsidRPr="00B45E9F" w:rsidRDefault="005527F1" w:rsidP="005527F1">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BF7E2B" w:rsidRPr="00B45E9F">
        <w:rPr>
          <w:noProof/>
        </w:rPr>
        <w:t xml:space="preserve">(EL) 2022/1344 </w:t>
      </w:r>
      <w:r w:rsidRPr="00B45E9F">
        <w:rPr>
          <w:noProof/>
        </w:rPr>
        <w:t>sätteid järgmises kohanduses.</w:t>
      </w:r>
    </w:p>
    <w:p w14:paraId="018DC124" w14:textId="77777777" w:rsidR="005527F1" w:rsidRPr="00B45E9F" w:rsidRDefault="005527F1" w:rsidP="005527F1">
      <w:pPr>
        <w:ind w:left="567"/>
        <w:rPr>
          <w:rFonts w:eastAsia="Calibri"/>
          <w:noProof/>
          <w:szCs w:val="24"/>
        </w:rPr>
      </w:pPr>
    </w:p>
    <w:p w14:paraId="3637285E" w14:textId="648C0F83" w:rsidR="005527F1" w:rsidRPr="00B45E9F" w:rsidRDefault="00310108" w:rsidP="005527F1">
      <w:pPr>
        <w:ind w:left="567"/>
        <w:rPr>
          <w:rFonts w:eastAsia="Calibri"/>
          <w:noProof/>
          <w:szCs w:val="24"/>
        </w:rPr>
      </w:pPr>
      <w:r w:rsidRPr="00B45E9F">
        <w:rPr>
          <w:noProof/>
        </w:rPr>
        <w:t>Rakendusm</w:t>
      </w:r>
      <w:r w:rsidR="005527F1" w:rsidRPr="00B45E9F">
        <w:rPr>
          <w:noProof/>
        </w:rPr>
        <w:t xml:space="preserve">äärust </w:t>
      </w:r>
      <w:r w:rsidR="00AC40CD" w:rsidRPr="00B45E9F">
        <w:rPr>
          <w:noProof/>
        </w:rPr>
        <w:t xml:space="preserve">(EL) 2022/1344 </w:t>
      </w:r>
      <w:r w:rsidR="005527F1" w:rsidRPr="00B45E9F">
        <w:rPr>
          <w:noProof/>
        </w:rPr>
        <w:t>ei kohaldata.</w:t>
      </w:r>
    </w:p>
    <w:p w14:paraId="7D147104" w14:textId="77777777" w:rsidR="005527F1" w:rsidRPr="00B45E9F" w:rsidRDefault="005527F1" w:rsidP="005527F1">
      <w:pPr>
        <w:ind w:left="567" w:hanging="567"/>
        <w:rPr>
          <w:rFonts w:eastAsia="Calibri"/>
          <w:noProof/>
          <w:szCs w:val="24"/>
        </w:rPr>
      </w:pPr>
    </w:p>
    <w:p w14:paraId="1440AE14" w14:textId="77777777" w:rsidR="005527F1" w:rsidRPr="00B45E9F" w:rsidRDefault="005527F1" w:rsidP="005527F1">
      <w:pPr>
        <w:ind w:left="567" w:hanging="567"/>
        <w:rPr>
          <w:rFonts w:eastAsia="Calibri"/>
          <w:noProof/>
          <w:szCs w:val="24"/>
        </w:rPr>
      </w:pPr>
      <w:r w:rsidRPr="00B45E9F">
        <w:rPr>
          <w:noProof/>
        </w:rPr>
        <w:t>7.</w:t>
      </w:r>
      <w:r w:rsidRPr="00B45E9F">
        <w:rPr>
          <w:noProof/>
        </w:rPr>
        <w:tab/>
        <w:t>32020 R 1470: Komisjoni rakendusmäärus (EL) 2020/1470, 12. oktoober 2020, mis käsitleb riikide ja territooriumide nomenklatuuri Euroopa rahvusvahelise kaubavahetuse statistika jaoks ja geograafilist jaotust muu ettevõtlusstatistika jaoks (ELT L 334, 13.10.2020, lk 2).</w:t>
      </w:r>
    </w:p>
    <w:p w14:paraId="1062E00E" w14:textId="77777777" w:rsidR="005527F1" w:rsidRPr="00B45E9F" w:rsidRDefault="005527F1" w:rsidP="005527F1">
      <w:pPr>
        <w:ind w:left="567" w:hanging="567"/>
        <w:rPr>
          <w:rFonts w:eastAsia="Calibri"/>
          <w:noProof/>
          <w:szCs w:val="24"/>
        </w:rPr>
      </w:pPr>
    </w:p>
    <w:p w14:paraId="3C3A21B3" w14:textId="6C3BF804" w:rsidR="005527F1" w:rsidRPr="00B45E9F" w:rsidRDefault="005527F1" w:rsidP="005527F1">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BF7E2B" w:rsidRPr="00B45E9F">
        <w:rPr>
          <w:noProof/>
        </w:rPr>
        <w:t xml:space="preserve">(EL) 2020/1470 </w:t>
      </w:r>
      <w:r w:rsidRPr="00B45E9F">
        <w:rPr>
          <w:noProof/>
        </w:rPr>
        <w:t>sätteid järgmises kohanduses.</w:t>
      </w:r>
    </w:p>
    <w:p w14:paraId="1D2B94BD" w14:textId="77777777" w:rsidR="005527F1" w:rsidRPr="00B45E9F" w:rsidRDefault="005527F1" w:rsidP="005527F1">
      <w:pPr>
        <w:ind w:left="567"/>
        <w:rPr>
          <w:rFonts w:eastAsia="Calibri"/>
          <w:noProof/>
          <w:szCs w:val="24"/>
        </w:rPr>
      </w:pPr>
    </w:p>
    <w:p w14:paraId="2BF5DFCB" w14:textId="53A6B314" w:rsidR="005527F1" w:rsidRPr="00B45E9F" w:rsidRDefault="00310108" w:rsidP="005527F1">
      <w:pPr>
        <w:ind w:left="567"/>
        <w:rPr>
          <w:rFonts w:eastAsia="Calibri"/>
          <w:noProof/>
          <w:szCs w:val="24"/>
        </w:rPr>
      </w:pPr>
      <w:r w:rsidRPr="00B45E9F">
        <w:rPr>
          <w:noProof/>
        </w:rPr>
        <w:t>Rakendusm</w:t>
      </w:r>
      <w:r w:rsidR="005527F1" w:rsidRPr="00B45E9F">
        <w:rPr>
          <w:noProof/>
        </w:rPr>
        <w:t xml:space="preserve">äärust </w:t>
      </w:r>
      <w:r w:rsidR="00AC40CD" w:rsidRPr="00B45E9F">
        <w:rPr>
          <w:noProof/>
        </w:rPr>
        <w:t xml:space="preserve">(EL) 2020/1470 </w:t>
      </w:r>
      <w:r w:rsidR="005527F1" w:rsidRPr="00B45E9F">
        <w:rPr>
          <w:noProof/>
        </w:rPr>
        <w:t>ei kohaldata.</w:t>
      </w:r>
    </w:p>
    <w:p w14:paraId="12972D04" w14:textId="77777777" w:rsidR="005527F1" w:rsidRPr="00B45E9F" w:rsidRDefault="005527F1" w:rsidP="005527F1">
      <w:pPr>
        <w:ind w:left="567" w:hanging="567"/>
        <w:rPr>
          <w:rFonts w:eastAsia="Calibri"/>
          <w:noProof/>
          <w:szCs w:val="24"/>
        </w:rPr>
      </w:pPr>
    </w:p>
    <w:p w14:paraId="4CA6A3C1" w14:textId="00FC93E7" w:rsidR="005527F1" w:rsidRPr="00B45E9F" w:rsidRDefault="00C1741D" w:rsidP="005527F1">
      <w:pPr>
        <w:ind w:left="567" w:hanging="567"/>
        <w:rPr>
          <w:rFonts w:eastAsia="Calibri"/>
          <w:noProof/>
          <w:szCs w:val="24"/>
        </w:rPr>
      </w:pPr>
      <w:r w:rsidRPr="00B45E9F">
        <w:rPr>
          <w:noProof/>
        </w:rPr>
        <w:br w:type="page"/>
      </w:r>
      <w:r w:rsidR="005527F1" w:rsidRPr="00B45E9F">
        <w:rPr>
          <w:noProof/>
        </w:rPr>
        <w:t>8.</w:t>
      </w:r>
      <w:r w:rsidR="005527F1" w:rsidRPr="00B45E9F">
        <w:rPr>
          <w:noProof/>
        </w:rPr>
        <w:tab/>
        <w:t>32021 R 1704: Komisjoni delegeeritud määrus (EL) 2021/1704, 14. juuli 2021, millega täiendatakse Euroopa Parlamendi ja nõukogu määrust (EL) 2019/2152, täpsustades maksu- ja tolliasutuste esitatava statistilise teabe üksikasju ning muutes selle V ja VI lisa (ELT L 339, 24.9.2021, lk 33).</w:t>
      </w:r>
    </w:p>
    <w:p w14:paraId="2FE510E2" w14:textId="77777777" w:rsidR="005527F1" w:rsidRPr="00B45E9F" w:rsidRDefault="005527F1" w:rsidP="005527F1">
      <w:pPr>
        <w:ind w:left="567" w:hanging="567"/>
        <w:rPr>
          <w:rFonts w:eastAsia="Calibri"/>
          <w:noProof/>
          <w:szCs w:val="24"/>
        </w:rPr>
      </w:pPr>
    </w:p>
    <w:p w14:paraId="01C58BEA" w14:textId="3D30E965" w:rsidR="005527F1" w:rsidRPr="00B45E9F" w:rsidRDefault="005527F1" w:rsidP="005527F1">
      <w:pPr>
        <w:ind w:left="567"/>
        <w:rPr>
          <w:rFonts w:eastAsia="Calibri"/>
          <w:noProof/>
          <w:szCs w:val="24"/>
        </w:rPr>
      </w:pPr>
      <w:r w:rsidRPr="00B45E9F">
        <w:rPr>
          <w:noProof/>
        </w:rPr>
        <w:t xml:space="preserve">Käesolevas lepingus loetakse </w:t>
      </w:r>
      <w:r w:rsidR="00310108" w:rsidRPr="00B45E9F">
        <w:rPr>
          <w:noProof/>
        </w:rPr>
        <w:t xml:space="preserve">delegeeritud </w:t>
      </w:r>
      <w:r w:rsidRPr="00B45E9F">
        <w:rPr>
          <w:noProof/>
        </w:rPr>
        <w:t xml:space="preserve">määruse </w:t>
      </w:r>
      <w:r w:rsidR="00BF7E2B" w:rsidRPr="00B45E9F">
        <w:rPr>
          <w:noProof/>
        </w:rPr>
        <w:t xml:space="preserve">(EL) 2021/1704 </w:t>
      </w:r>
      <w:r w:rsidRPr="00B45E9F">
        <w:rPr>
          <w:noProof/>
        </w:rPr>
        <w:t>sätteid järgmises kohanduses.</w:t>
      </w:r>
    </w:p>
    <w:p w14:paraId="1295535F" w14:textId="77777777" w:rsidR="005527F1" w:rsidRPr="00B45E9F" w:rsidRDefault="005527F1" w:rsidP="005527F1">
      <w:pPr>
        <w:ind w:left="567"/>
        <w:rPr>
          <w:rFonts w:eastAsia="Calibri"/>
          <w:noProof/>
          <w:szCs w:val="24"/>
        </w:rPr>
      </w:pPr>
    </w:p>
    <w:p w14:paraId="05AC224F" w14:textId="1876AD72" w:rsidR="005527F1" w:rsidRPr="00B45E9F" w:rsidRDefault="00310108" w:rsidP="005527F1">
      <w:pPr>
        <w:ind w:left="567"/>
        <w:rPr>
          <w:rFonts w:eastAsia="Calibri"/>
          <w:noProof/>
          <w:szCs w:val="24"/>
        </w:rPr>
      </w:pPr>
      <w:r w:rsidRPr="00B45E9F">
        <w:rPr>
          <w:noProof/>
        </w:rPr>
        <w:t>Delegeeritud m</w:t>
      </w:r>
      <w:r w:rsidR="005527F1" w:rsidRPr="00B45E9F">
        <w:rPr>
          <w:noProof/>
        </w:rPr>
        <w:t xml:space="preserve">äärust </w:t>
      </w:r>
      <w:r w:rsidR="00AC40CD" w:rsidRPr="00B45E9F">
        <w:rPr>
          <w:noProof/>
        </w:rPr>
        <w:t xml:space="preserve">(EL) 2021/1704 </w:t>
      </w:r>
      <w:r w:rsidR="005527F1" w:rsidRPr="00B45E9F">
        <w:rPr>
          <w:noProof/>
        </w:rPr>
        <w:t>ei kohaldata.</w:t>
      </w:r>
    </w:p>
    <w:p w14:paraId="37ACDD0F" w14:textId="77777777" w:rsidR="005527F1" w:rsidRPr="00B45E9F" w:rsidRDefault="005527F1" w:rsidP="005527F1">
      <w:pPr>
        <w:ind w:left="567" w:hanging="567"/>
        <w:rPr>
          <w:rFonts w:eastAsia="Calibri"/>
          <w:noProof/>
          <w:szCs w:val="24"/>
        </w:rPr>
      </w:pPr>
    </w:p>
    <w:p w14:paraId="7DA9504D" w14:textId="77777777" w:rsidR="005527F1" w:rsidRPr="00B45E9F" w:rsidRDefault="005527F1" w:rsidP="005527F1">
      <w:pPr>
        <w:ind w:left="567" w:hanging="567"/>
        <w:rPr>
          <w:rFonts w:eastAsia="Calibri"/>
          <w:noProof/>
          <w:szCs w:val="24"/>
        </w:rPr>
      </w:pPr>
      <w:r w:rsidRPr="00B45E9F">
        <w:rPr>
          <w:noProof/>
        </w:rPr>
        <w:t>9.</w:t>
      </w:r>
      <w:r w:rsidRPr="00B45E9F">
        <w:rPr>
          <w:noProof/>
        </w:rPr>
        <w:tab/>
        <w:t>32021 R 1225: Komisjoni rakendusmäärus (EL) 2021/1225, 27. juuli 2021, millega määratakse kindlaks andmevahetuse kord Euroopa Parlamendi ja nõukogu määruse (EL) 2019/2152 kohaselt ning muudetakse komisjoni rakendusmäärust (EL) 2020/1197 seoses liiduvälise ekspordi liikmesriigiga ja andmeid esitavate üksuste kohustustega (ELT L 269, 28.7.2021, lk 58).</w:t>
      </w:r>
    </w:p>
    <w:p w14:paraId="637AA197" w14:textId="77777777" w:rsidR="005527F1" w:rsidRPr="00B45E9F" w:rsidRDefault="005527F1" w:rsidP="005527F1">
      <w:pPr>
        <w:ind w:left="567" w:hanging="567"/>
        <w:rPr>
          <w:rFonts w:eastAsia="Calibri"/>
          <w:noProof/>
          <w:szCs w:val="24"/>
        </w:rPr>
      </w:pPr>
    </w:p>
    <w:p w14:paraId="7296155D" w14:textId="1BE8BB85" w:rsidR="005527F1" w:rsidRPr="00B45E9F" w:rsidRDefault="005527F1" w:rsidP="005527F1">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BF7E2B" w:rsidRPr="00B45E9F">
        <w:rPr>
          <w:noProof/>
        </w:rPr>
        <w:t xml:space="preserve">(EL) 2021/1225 </w:t>
      </w:r>
      <w:r w:rsidRPr="00B45E9F">
        <w:rPr>
          <w:noProof/>
        </w:rPr>
        <w:t>sätteid järgmises kohanduses.</w:t>
      </w:r>
    </w:p>
    <w:p w14:paraId="02BE8620" w14:textId="77777777" w:rsidR="005527F1" w:rsidRPr="00B45E9F" w:rsidRDefault="005527F1" w:rsidP="005527F1">
      <w:pPr>
        <w:ind w:left="567"/>
        <w:rPr>
          <w:rFonts w:eastAsia="Calibri"/>
          <w:noProof/>
          <w:szCs w:val="24"/>
        </w:rPr>
      </w:pPr>
    </w:p>
    <w:p w14:paraId="622C3E7B" w14:textId="4A6E8D45" w:rsidR="005527F1" w:rsidRPr="00B45E9F" w:rsidRDefault="00310108" w:rsidP="005527F1">
      <w:pPr>
        <w:ind w:left="567"/>
        <w:rPr>
          <w:rFonts w:eastAsia="Calibri"/>
          <w:noProof/>
          <w:szCs w:val="24"/>
        </w:rPr>
      </w:pPr>
      <w:r w:rsidRPr="00B45E9F">
        <w:rPr>
          <w:noProof/>
        </w:rPr>
        <w:t>Rakendusm</w:t>
      </w:r>
      <w:r w:rsidR="005527F1" w:rsidRPr="00B45E9F">
        <w:rPr>
          <w:noProof/>
        </w:rPr>
        <w:t xml:space="preserve">äärust </w:t>
      </w:r>
      <w:r w:rsidR="00AC40CD" w:rsidRPr="00B45E9F">
        <w:rPr>
          <w:noProof/>
        </w:rPr>
        <w:t xml:space="preserve">(EL) 2021/1225 </w:t>
      </w:r>
      <w:r w:rsidR="005527F1" w:rsidRPr="00B45E9F">
        <w:rPr>
          <w:noProof/>
        </w:rPr>
        <w:t>ei kohaldata.</w:t>
      </w:r>
    </w:p>
    <w:p w14:paraId="5665F21D" w14:textId="77777777" w:rsidR="005527F1" w:rsidRPr="00B45E9F" w:rsidRDefault="005527F1" w:rsidP="005527F1">
      <w:pPr>
        <w:ind w:left="567" w:hanging="567"/>
        <w:rPr>
          <w:rFonts w:eastAsia="Calibri"/>
          <w:noProof/>
          <w:szCs w:val="24"/>
        </w:rPr>
      </w:pPr>
    </w:p>
    <w:p w14:paraId="200635ED" w14:textId="77777777" w:rsidR="005527F1" w:rsidRPr="00B45E9F" w:rsidRDefault="005527F1" w:rsidP="005527F1">
      <w:pPr>
        <w:ind w:left="567" w:hanging="567"/>
        <w:rPr>
          <w:rFonts w:eastAsia="Calibri"/>
          <w:noProof/>
          <w:szCs w:val="24"/>
        </w:rPr>
      </w:pPr>
      <w:r w:rsidRPr="00B45E9F">
        <w:rPr>
          <w:noProof/>
        </w:rPr>
        <w:t>10.</w:t>
      </w:r>
      <w:r w:rsidRPr="00B45E9F">
        <w:rPr>
          <w:noProof/>
        </w:rPr>
        <w:tab/>
        <w:t>32022 R 1092: Komisjoni rakendusmäärus (EL) 2022/1092, 30. juuni 2022, millega kehtestatakse teema „Innovatsioon“ andmenõuete tehnilised üksikasjad vastavalt Euroopa Parlamendi ja nõukogu määrusele (EL) 2019/2152 (ELT L 176, 1.7.2022, lk 10).</w:t>
      </w:r>
    </w:p>
    <w:p w14:paraId="294F9473" w14:textId="77777777" w:rsidR="005527F1" w:rsidRPr="00B45E9F" w:rsidRDefault="005527F1" w:rsidP="005527F1">
      <w:pPr>
        <w:ind w:left="567" w:hanging="567"/>
        <w:rPr>
          <w:rFonts w:eastAsia="Calibri"/>
          <w:noProof/>
          <w:szCs w:val="24"/>
        </w:rPr>
      </w:pPr>
    </w:p>
    <w:p w14:paraId="6CFEC0F6" w14:textId="77777777" w:rsidR="005527F1" w:rsidRPr="00B45E9F" w:rsidRDefault="005527F1" w:rsidP="005527F1">
      <w:pPr>
        <w:ind w:left="567" w:hanging="567"/>
        <w:rPr>
          <w:rFonts w:eastAsia="Calibri"/>
          <w:noProof/>
          <w:szCs w:val="24"/>
        </w:rPr>
      </w:pPr>
      <w:r w:rsidRPr="00B45E9F">
        <w:rPr>
          <w:noProof/>
        </w:rPr>
        <w:br w:type="page"/>
        <w:t>11.</w:t>
      </w:r>
      <w:r w:rsidRPr="00B45E9F">
        <w:rPr>
          <w:noProof/>
        </w:rPr>
        <w:tab/>
        <w:t>32022 R 2552: Komisjoni rakendusmäärus (EL) 2022/2552, 12. detsember 2022, millega kehtestatakse alamteema „Tööstustoodangu statistika“ andmenõuete tehnilised üksikasjad tööstustoodete klassifikaatori liigituse jaoks vastavalt Euroopa Parlamendi ja nõukogu määrusele (EL) 2019/2152 ning muudetakse komisjoni rakendusmäärust (EL) 2020/1197 toodete klassifikatsiooni ulatuse osas (ELT L 336, 29.12.2022, lk 1).</w:t>
      </w:r>
    </w:p>
    <w:p w14:paraId="043D9E9F" w14:textId="77777777" w:rsidR="005527F1" w:rsidRPr="00B45E9F" w:rsidRDefault="005527F1" w:rsidP="005527F1">
      <w:pPr>
        <w:ind w:left="567" w:hanging="567"/>
        <w:rPr>
          <w:rFonts w:eastAsia="Calibri"/>
          <w:noProof/>
          <w:szCs w:val="24"/>
        </w:rPr>
      </w:pPr>
    </w:p>
    <w:p w14:paraId="4AFAF9FA" w14:textId="0E2E7380" w:rsidR="005527F1" w:rsidRPr="00B45E9F" w:rsidRDefault="005527F1" w:rsidP="005527F1">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määruse</w:t>
      </w:r>
      <w:r w:rsidR="00AC40CD" w:rsidRPr="00B45E9F">
        <w:rPr>
          <w:noProof/>
        </w:rPr>
        <w:t xml:space="preserve"> (EL) 2022/2552</w:t>
      </w:r>
      <w:r w:rsidRPr="00B45E9F">
        <w:rPr>
          <w:noProof/>
        </w:rPr>
        <w:t xml:space="preserve"> sätteid järgmises kohanduses.</w:t>
      </w:r>
    </w:p>
    <w:p w14:paraId="1954B8D9" w14:textId="77777777" w:rsidR="005527F1" w:rsidRPr="00B45E9F" w:rsidRDefault="005527F1" w:rsidP="005527F1">
      <w:pPr>
        <w:ind w:left="567"/>
        <w:rPr>
          <w:rFonts w:eastAsia="Calibri"/>
          <w:noProof/>
          <w:szCs w:val="24"/>
        </w:rPr>
      </w:pPr>
    </w:p>
    <w:p w14:paraId="62442C2E" w14:textId="2711AA67" w:rsidR="005527F1" w:rsidRPr="00B45E9F" w:rsidRDefault="00310108" w:rsidP="005527F1">
      <w:pPr>
        <w:ind w:left="567"/>
        <w:rPr>
          <w:rFonts w:eastAsia="Calibri"/>
          <w:noProof/>
          <w:szCs w:val="24"/>
        </w:rPr>
      </w:pPr>
      <w:r w:rsidRPr="00B45E9F">
        <w:rPr>
          <w:noProof/>
        </w:rPr>
        <w:t>Rakendusm</w:t>
      </w:r>
      <w:r w:rsidR="005527F1" w:rsidRPr="00B45E9F">
        <w:rPr>
          <w:noProof/>
        </w:rPr>
        <w:t xml:space="preserve">äärust </w:t>
      </w:r>
      <w:r w:rsidR="00AC40CD" w:rsidRPr="00B45E9F">
        <w:rPr>
          <w:noProof/>
        </w:rPr>
        <w:t xml:space="preserve">(EL) 2022/2552 </w:t>
      </w:r>
      <w:r w:rsidR="005527F1" w:rsidRPr="00B45E9F">
        <w:rPr>
          <w:noProof/>
        </w:rPr>
        <w:t>ei kohaldata.</w:t>
      </w:r>
    </w:p>
    <w:p w14:paraId="6C5FC842" w14:textId="77777777" w:rsidR="005527F1" w:rsidRPr="00B45E9F" w:rsidRDefault="005527F1" w:rsidP="005527F1">
      <w:pPr>
        <w:jc w:val="center"/>
        <w:rPr>
          <w:rFonts w:eastAsia="Calibri"/>
          <w:noProof/>
          <w:szCs w:val="24"/>
        </w:rPr>
      </w:pPr>
    </w:p>
    <w:p w14:paraId="31928D3B" w14:textId="77777777" w:rsidR="005527F1" w:rsidRPr="00B45E9F" w:rsidRDefault="005527F1" w:rsidP="005527F1">
      <w:pPr>
        <w:jc w:val="center"/>
        <w:rPr>
          <w:rFonts w:eastAsia="Calibri"/>
          <w:noProof/>
          <w:szCs w:val="24"/>
        </w:rPr>
      </w:pPr>
    </w:p>
    <w:p w14:paraId="5E40D0A5" w14:textId="74C2A7FB" w:rsidR="005527F1" w:rsidRPr="00B45E9F" w:rsidRDefault="00C1741D" w:rsidP="005527F1">
      <w:pPr>
        <w:jc w:val="center"/>
        <w:rPr>
          <w:rFonts w:eastAsia="Calibri"/>
          <w:noProof/>
          <w:szCs w:val="24"/>
        </w:rPr>
      </w:pPr>
      <w:r w:rsidRPr="00B45E9F">
        <w:rPr>
          <w:noProof/>
        </w:rPr>
        <w:br w:type="page"/>
      </w:r>
      <w:r w:rsidR="005527F1" w:rsidRPr="00B45E9F">
        <w:rPr>
          <w:noProof/>
        </w:rPr>
        <w:t>4. PEATÜKK</w:t>
      </w:r>
    </w:p>
    <w:p w14:paraId="77913D54" w14:textId="77777777" w:rsidR="005527F1" w:rsidRPr="00B45E9F" w:rsidRDefault="005527F1" w:rsidP="005527F1">
      <w:pPr>
        <w:jc w:val="center"/>
        <w:rPr>
          <w:rFonts w:eastAsia="Calibri"/>
          <w:noProof/>
          <w:szCs w:val="24"/>
        </w:rPr>
      </w:pPr>
    </w:p>
    <w:p w14:paraId="19EAB53B" w14:textId="77777777" w:rsidR="005527F1" w:rsidRPr="00B45E9F" w:rsidRDefault="005527F1" w:rsidP="005527F1">
      <w:pPr>
        <w:ind w:hanging="567"/>
        <w:jc w:val="center"/>
        <w:rPr>
          <w:rFonts w:eastAsia="Calibri"/>
          <w:noProof/>
          <w:szCs w:val="24"/>
        </w:rPr>
      </w:pPr>
      <w:r w:rsidRPr="00B45E9F">
        <w:rPr>
          <w:noProof/>
        </w:rPr>
        <w:t>TURISMI</w:t>
      </w:r>
      <w:bookmarkStart w:id="26" w:name="_Hlk164411112"/>
      <w:r w:rsidRPr="00B45E9F">
        <w:rPr>
          <w:noProof/>
        </w:rPr>
        <w:t>STATISTIKA</w:t>
      </w:r>
      <w:bookmarkEnd w:id="26"/>
    </w:p>
    <w:p w14:paraId="5278E385" w14:textId="77777777" w:rsidR="005527F1" w:rsidRPr="00B45E9F" w:rsidRDefault="005527F1" w:rsidP="005527F1">
      <w:pPr>
        <w:ind w:left="567" w:hanging="567"/>
        <w:jc w:val="center"/>
        <w:rPr>
          <w:rFonts w:eastAsia="Calibri"/>
          <w:noProof/>
          <w:szCs w:val="24"/>
        </w:rPr>
      </w:pPr>
    </w:p>
    <w:p w14:paraId="02BD47B4" w14:textId="77777777" w:rsidR="005527F1" w:rsidRPr="00B45E9F" w:rsidRDefault="005527F1" w:rsidP="005527F1">
      <w:pPr>
        <w:ind w:left="567" w:hanging="567"/>
        <w:rPr>
          <w:rFonts w:eastAsia="Calibri"/>
          <w:noProof/>
          <w:szCs w:val="24"/>
        </w:rPr>
      </w:pPr>
      <w:r w:rsidRPr="00B45E9F">
        <w:rPr>
          <w:noProof/>
        </w:rPr>
        <w:t>OSUTATUD ÕIGUSAKTID</w:t>
      </w:r>
    </w:p>
    <w:p w14:paraId="32746476" w14:textId="77777777" w:rsidR="005527F1" w:rsidRPr="00B45E9F" w:rsidRDefault="005527F1" w:rsidP="005527F1">
      <w:pPr>
        <w:ind w:left="567" w:hanging="567"/>
        <w:rPr>
          <w:rFonts w:eastAsia="Calibri"/>
          <w:noProof/>
          <w:szCs w:val="24"/>
        </w:rPr>
      </w:pPr>
    </w:p>
    <w:p w14:paraId="363ED2D2" w14:textId="77777777" w:rsidR="005527F1" w:rsidRPr="00B45E9F" w:rsidRDefault="005527F1" w:rsidP="005527F1">
      <w:pPr>
        <w:ind w:left="567" w:hanging="567"/>
        <w:rPr>
          <w:rFonts w:eastAsia="Calibri"/>
          <w:noProof/>
          <w:szCs w:val="24"/>
        </w:rPr>
      </w:pPr>
      <w:r w:rsidRPr="00B45E9F">
        <w:rPr>
          <w:noProof/>
        </w:rPr>
        <w:t>1.</w:t>
      </w:r>
      <w:r w:rsidRPr="00B45E9F">
        <w:rPr>
          <w:noProof/>
        </w:rPr>
        <w:tab/>
        <w:t>32011 R 0692: Euroopa Parlamendi ja nõukogu määrus (EL) nr 692/2011, 6. juuli 2011, mis käsitleb Euroopa turismistatistikat ja millega tunnistatakse kehtetuks nõukogu direktiiv 95/57/EÜ (ELT L 192, 22.7.2011, lk 17), muudetud järgmis(t)e õigusakti(de)ga:</w:t>
      </w:r>
    </w:p>
    <w:p w14:paraId="232A8580" w14:textId="77777777" w:rsidR="005527F1" w:rsidRPr="00B45E9F" w:rsidRDefault="005527F1" w:rsidP="005527F1">
      <w:pPr>
        <w:ind w:left="567" w:hanging="567"/>
        <w:rPr>
          <w:rFonts w:eastAsia="Calibri"/>
          <w:noProof/>
          <w:szCs w:val="24"/>
        </w:rPr>
      </w:pPr>
    </w:p>
    <w:p w14:paraId="315056B8" w14:textId="77777777" w:rsidR="005527F1" w:rsidRPr="00B45E9F" w:rsidRDefault="005527F1" w:rsidP="005527F1">
      <w:pPr>
        <w:ind w:left="1134" w:hanging="567"/>
        <w:rPr>
          <w:rFonts w:eastAsia="Calibri"/>
          <w:noProof/>
          <w:szCs w:val="24"/>
        </w:rPr>
      </w:pPr>
      <w:r w:rsidRPr="00B45E9F">
        <w:rPr>
          <w:noProof/>
        </w:rPr>
        <w:t>–</w:t>
      </w:r>
      <w:r w:rsidRPr="00B45E9F">
        <w:rPr>
          <w:noProof/>
        </w:rPr>
        <w:tab/>
        <w:t>32013 R 0253: Komisjoni delegeeritud määrus (EL) nr 253/2013, 15. jaanuar 2013 (ELT L 79, 21.3.2013, lk 5),</w:t>
      </w:r>
    </w:p>
    <w:p w14:paraId="721B94CD" w14:textId="77777777" w:rsidR="005527F1" w:rsidRPr="00B45E9F" w:rsidRDefault="005527F1" w:rsidP="005527F1">
      <w:pPr>
        <w:ind w:left="1134" w:hanging="567"/>
        <w:rPr>
          <w:rFonts w:eastAsia="Calibri"/>
          <w:noProof/>
          <w:szCs w:val="24"/>
        </w:rPr>
      </w:pPr>
    </w:p>
    <w:p w14:paraId="27287303" w14:textId="6AB348AF" w:rsidR="005527F1" w:rsidRPr="00B45E9F" w:rsidRDefault="005527F1" w:rsidP="005527F1">
      <w:pPr>
        <w:ind w:left="1134" w:hanging="567"/>
        <w:rPr>
          <w:rFonts w:eastAsia="Calibri"/>
          <w:noProof/>
          <w:szCs w:val="24"/>
        </w:rPr>
      </w:pPr>
      <w:r w:rsidRPr="00B45E9F">
        <w:rPr>
          <w:noProof/>
        </w:rPr>
        <w:t>–</w:t>
      </w:r>
      <w:r w:rsidRPr="00B45E9F">
        <w:rPr>
          <w:noProof/>
        </w:rPr>
        <w:tab/>
        <w:t>32019 R 1681: Komisjoni delegeeritud määrus (EL) 2019/1681, 1. august 2019 (ELT L 258, 9.10.2019, lk 1),</w:t>
      </w:r>
    </w:p>
    <w:p w14:paraId="55D0FB5A" w14:textId="77777777" w:rsidR="005527F1" w:rsidRPr="00B45E9F" w:rsidRDefault="005527F1" w:rsidP="005527F1">
      <w:pPr>
        <w:ind w:left="1134" w:hanging="567"/>
        <w:rPr>
          <w:rFonts w:eastAsia="Calibri"/>
          <w:noProof/>
          <w:szCs w:val="24"/>
        </w:rPr>
      </w:pPr>
    </w:p>
    <w:p w14:paraId="4D478D8D" w14:textId="77777777" w:rsidR="005527F1" w:rsidRPr="00B45E9F" w:rsidRDefault="005527F1" w:rsidP="005527F1">
      <w:pPr>
        <w:ind w:left="1134" w:hanging="567"/>
        <w:rPr>
          <w:rFonts w:eastAsia="Calibri"/>
          <w:noProof/>
          <w:szCs w:val="24"/>
        </w:rPr>
      </w:pPr>
      <w:r w:rsidRPr="00B45E9F">
        <w:rPr>
          <w:noProof/>
        </w:rPr>
        <w:t>–</w:t>
      </w:r>
      <w:r w:rsidRPr="00B45E9F">
        <w:rPr>
          <w:noProof/>
        </w:rPr>
        <w:tab/>
        <w:t>32020 R 1569: Komisjoni delegeeritud määrus (EL) 2020/1569, 23. juuli 2020 (ELT L 359, 29.10.2020, lk 1).</w:t>
      </w:r>
    </w:p>
    <w:p w14:paraId="4D0E3C9A" w14:textId="77777777" w:rsidR="005527F1" w:rsidRPr="00B45E9F" w:rsidRDefault="005527F1" w:rsidP="005527F1">
      <w:pPr>
        <w:ind w:left="567" w:hanging="567"/>
        <w:rPr>
          <w:rFonts w:eastAsia="Calibri"/>
          <w:noProof/>
          <w:szCs w:val="24"/>
        </w:rPr>
      </w:pPr>
    </w:p>
    <w:p w14:paraId="3637CCBE" w14:textId="6BC2EE08" w:rsidR="005527F1" w:rsidRPr="00B45E9F" w:rsidRDefault="005527F1" w:rsidP="005527F1">
      <w:pPr>
        <w:ind w:left="567"/>
        <w:rPr>
          <w:rFonts w:eastAsia="Calibri"/>
          <w:noProof/>
          <w:szCs w:val="24"/>
        </w:rPr>
      </w:pPr>
      <w:r w:rsidRPr="00B45E9F">
        <w:rPr>
          <w:noProof/>
        </w:rPr>
        <w:t xml:space="preserve">Käesolevas lepingus loetakse määruse </w:t>
      </w:r>
      <w:r w:rsidR="00AC40CD" w:rsidRPr="00B45E9F">
        <w:rPr>
          <w:noProof/>
        </w:rPr>
        <w:t xml:space="preserve">(EL) nr 692/2011 </w:t>
      </w:r>
      <w:r w:rsidRPr="00B45E9F">
        <w:rPr>
          <w:noProof/>
        </w:rPr>
        <w:t>sätteid järgmises kohanduses.</w:t>
      </w:r>
    </w:p>
    <w:p w14:paraId="15B664FA" w14:textId="77777777" w:rsidR="005527F1" w:rsidRPr="00B45E9F" w:rsidRDefault="005527F1" w:rsidP="005527F1">
      <w:pPr>
        <w:ind w:left="567"/>
        <w:rPr>
          <w:rFonts w:eastAsia="Calibri"/>
          <w:noProof/>
          <w:szCs w:val="24"/>
        </w:rPr>
      </w:pPr>
    </w:p>
    <w:p w14:paraId="114C7708" w14:textId="3032A716" w:rsidR="005527F1" w:rsidRPr="00B45E9F" w:rsidRDefault="005527F1" w:rsidP="005527F1">
      <w:pPr>
        <w:ind w:left="567"/>
        <w:rPr>
          <w:rFonts w:eastAsia="Calibri"/>
          <w:noProof/>
          <w:szCs w:val="24"/>
        </w:rPr>
      </w:pPr>
      <w:r w:rsidRPr="00B45E9F">
        <w:rPr>
          <w:noProof/>
        </w:rPr>
        <w:t xml:space="preserve">Määruse </w:t>
      </w:r>
      <w:r w:rsidR="00AC40CD" w:rsidRPr="00B45E9F">
        <w:rPr>
          <w:noProof/>
        </w:rPr>
        <w:t xml:space="preserve">(EL) nr 692/2011 </w:t>
      </w:r>
      <w:r w:rsidRPr="00B45E9F">
        <w:rPr>
          <w:noProof/>
        </w:rPr>
        <w:t>II lisa ei kohaldata.</w:t>
      </w:r>
    </w:p>
    <w:p w14:paraId="3D7F27D4" w14:textId="77777777" w:rsidR="005527F1" w:rsidRPr="00B45E9F" w:rsidRDefault="005527F1" w:rsidP="005527F1">
      <w:pPr>
        <w:rPr>
          <w:rFonts w:eastAsia="Calibri"/>
          <w:noProof/>
          <w:szCs w:val="24"/>
        </w:rPr>
      </w:pPr>
    </w:p>
    <w:p w14:paraId="5227B327" w14:textId="7AF85ABB" w:rsidR="005527F1" w:rsidRPr="00B45E9F" w:rsidRDefault="00C1741D" w:rsidP="005527F1">
      <w:pPr>
        <w:ind w:left="567" w:hanging="567"/>
        <w:rPr>
          <w:rFonts w:eastAsia="Calibri"/>
          <w:noProof/>
          <w:szCs w:val="24"/>
        </w:rPr>
      </w:pPr>
      <w:r w:rsidRPr="00B45E9F">
        <w:rPr>
          <w:noProof/>
        </w:rPr>
        <w:br w:type="page"/>
      </w:r>
      <w:r w:rsidR="005527F1" w:rsidRPr="00B45E9F">
        <w:rPr>
          <w:noProof/>
        </w:rPr>
        <w:t>2.</w:t>
      </w:r>
      <w:r w:rsidR="005527F1" w:rsidRPr="00B45E9F">
        <w:rPr>
          <w:noProof/>
        </w:rPr>
        <w:tab/>
        <w:t>32011 R 1051: Komisjoni rakendusmäärus (EL) nr 1051/2011, 20. oktoober 2011, millega rakendatakse Euroopa turismistatistikat käsitlevat Euroopa Parlamendi ja nõukogu määrust (EL) nr 692/2011 seoses kvaliteediandmete struktuuriga ja andmete edastamisega (ELT L 276, 21.10.2011, lk 13), muudetud järgmis(t)e õigusakti(de)ga:</w:t>
      </w:r>
    </w:p>
    <w:p w14:paraId="5810AF6A" w14:textId="77777777" w:rsidR="005527F1" w:rsidRPr="00B45E9F" w:rsidRDefault="005527F1" w:rsidP="005527F1">
      <w:pPr>
        <w:ind w:left="567" w:hanging="567"/>
        <w:rPr>
          <w:rFonts w:eastAsia="Calibri"/>
          <w:noProof/>
          <w:szCs w:val="24"/>
        </w:rPr>
      </w:pPr>
    </w:p>
    <w:p w14:paraId="132663F5" w14:textId="77777777" w:rsidR="005527F1" w:rsidRPr="00B45E9F" w:rsidRDefault="005527F1" w:rsidP="005527F1">
      <w:pPr>
        <w:ind w:left="1134" w:hanging="567"/>
        <w:rPr>
          <w:rFonts w:eastAsia="Calibri"/>
          <w:noProof/>
          <w:szCs w:val="24"/>
        </w:rPr>
      </w:pPr>
      <w:r w:rsidRPr="00B45E9F">
        <w:rPr>
          <w:noProof/>
        </w:rPr>
        <w:t>–</w:t>
      </w:r>
      <w:r w:rsidRPr="00B45E9F">
        <w:rPr>
          <w:noProof/>
        </w:rPr>
        <w:tab/>
        <w:t>32013 R 0081: Komisjoni rakendusmäärus (EL) 81/2013, 29. jaanuar 2013 (ELT L 28, 30.1.2013, lk 1),</w:t>
      </w:r>
    </w:p>
    <w:p w14:paraId="42D55770" w14:textId="77777777" w:rsidR="005527F1" w:rsidRPr="00B45E9F" w:rsidRDefault="005527F1" w:rsidP="005527F1">
      <w:pPr>
        <w:ind w:left="1134" w:hanging="567"/>
        <w:rPr>
          <w:rFonts w:eastAsia="Calibri"/>
          <w:noProof/>
          <w:szCs w:val="24"/>
        </w:rPr>
      </w:pPr>
    </w:p>
    <w:p w14:paraId="0D884EB0" w14:textId="77777777" w:rsidR="005527F1" w:rsidRPr="00B45E9F" w:rsidRDefault="005527F1" w:rsidP="005527F1">
      <w:pPr>
        <w:ind w:left="1134" w:hanging="567"/>
        <w:rPr>
          <w:rFonts w:eastAsia="Calibri"/>
          <w:noProof/>
          <w:szCs w:val="24"/>
        </w:rPr>
      </w:pPr>
      <w:r w:rsidRPr="00B45E9F">
        <w:rPr>
          <w:noProof/>
        </w:rPr>
        <w:t>–</w:t>
      </w:r>
      <w:r w:rsidRPr="00B45E9F">
        <w:rPr>
          <w:noProof/>
        </w:rPr>
        <w:tab/>
        <w:t>32021 R 1179: Komisjoni rakendusmäärus (EL) 2021/1179, 16. juuli 2021 (ELT L 256, 19.7.2021, lk 89).</w:t>
      </w:r>
    </w:p>
    <w:p w14:paraId="413F7819" w14:textId="77777777" w:rsidR="005527F1" w:rsidRPr="00B45E9F" w:rsidRDefault="005527F1" w:rsidP="005527F1">
      <w:pPr>
        <w:ind w:left="567" w:hanging="567"/>
        <w:rPr>
          <w:rFonts w:eastAsia="Calibri"/>
          <w:noProof/>
          <w:szCs w:val="24"/>
        </w:rPr>
      </w:pPr>
    </w:p>
    <w:p w14:paraId="7D6AF1A6" w14:textId="09BA88C3" w:rsidR="00632858" w:rsidRPr="00B45E9F" w:rsidRDefault="00632858" w:rsidP="00632858">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määruse (EL) nr 1051/2011</w:t>
      </w:r>
      <w:r w:rsidR="00535E42" w:rsidRPr="00B45E9F">
        <w:rPr>
          <w:noProof/>
        </w:rPr>
        <w:t xml:space="preserve"> </w:t>
      </w:r>
      <w:r w:rsidRPr="00B45E9F">
        <w:rPr>
          <w:noProof/>
        </w:rPr>
        <w:t>sätteid järgmises kohanduses.</w:t>
      </w:r>
    </w:p>
    <w:p w14:paraId="0AC55E73" w14:textId="77777777" w:rsidR="00632858" w:rsidRPr="00B45E9F" w:rsidRDefault="00632858" w:rsidP="00632858">
      <w:pPr>
        <w:ind w:left="567"/>
        <w:rPr>
          <w:rFonts w:eastAsia="Calibri"/>
          <w:noProof/>
          <w:szCs w:val="24"/>
        </w:rPr>
      </w:pPr>
    </w:p>
    <w:p w14:paraId="50C5200B" w14:textId="7F1DCF3A" w:rsidR="00632858" w:rsidRPr="00B45E9F" w:rsidRDefault="00310108" w:rsidP="00632858">
      <w:pPr>
        <w:ind w:left="567"/>
        <w:rPr>
          <w:rFonts w:eastAsia="Calibri"/>
          <w:noProof/>
          <w:szCs w:val="24"/>
        </w:rPr>
      </w:pPr>
      <w:r w:rsidRPr="00B45E9F">
        <w:rPr>
          <w:noProof/>
        </w:rPr>
        <w:t>Rakendusm</w:t>
      </w:r>
      <w:r w:rsidR="00632858" w:rsidRPr="00B45E9F">
        <w:rPr>
          <w:noProof/>
        </w:rPr>
        <w:t>äärust (EL) nr 1051/2011 ei kohaldata.</w:t>
      </w:r>
    </w:p>
    <w:p w14:paraId="3C65392D" w14:textId="77777777" w:rsidR="00632858" w:rsidRPr="00B45E9F" w:rsidRDefault="00632858" w:rsidP="005527F1">
      <w:pPr>
        <w:ind w:left="567" w:hanging="567"/>
        <w:rPr>
          <w:rFonts w:eastAsia="Calibri"/>
          <w:noProof/>
          <w:szCs w:val="24"/>
        </w:rPr>
      </w:pPr>
    </w:p>
    <w:p w14:paraId="3AEF3FD5" w14:textId="77777777" w:rsidR="005527F1" w:rsidRPr="00B45E9F" w:rsidRDefault="005527F1" w:rsidP="005527F1">
      <w:pPr>
        <w:ind w:left="567" w:hanging="567"/>
        <w:rPr>
          <w:rFonts w:eastAsia="Calibri"/>
          <w:noProof/>
          <w:szCs w:val="24"/>
        </w:rPr>
      </w:pPr>
    </w:p>
    <w:p w14:paraId="0770A5AD" w14:textId="77777777" w:rsidR="005527F1" w:rsidRPr="00B45E9F" w:rsidRDefault="005527F1" w:rsidP="005527F1">
      <w:pPr>
        <w:jc w:val="center"/>
        <w:rPr>
          <w:rFonts w:eastAsia="Calibri"/>
          <w:noProof/>
          <w:szCs w:val="24"/>
        </w:rPr>
      </w:pPr>
      <w:r w:rsidRPr="00B45E9F">
        <w:rPr>
          <w:noProof/>
        </w:rPr>
        <w:br w:type="page"/>
        <w:t>5. PEATÜKK</w:t>
      </w:r>
    </w:p>
    <w:p w14:paraId="0790826B" w14:textId="77777777" w:rsidR="005527F1" w:rsidRPr="00B45E9F" w:rsidRDefault="005527F1" w:rsidP="005527F1">
      <w:pPr>
        <w:jc w:val="center"/>
        <w:rPr>
          <w:rFonts w:eastAsia="Calibri"/>
          <w:noProof/>
          <w:szCs w:val="24"/>
        </w:rPr>
      </w:pPr>
    </w:p>
    <w:p w14:paraId="4DE7E88F" w14:textId="77777777" w:rsidR="005527F1" w:rsidRPr="00B45E9F" w:rsidRDefault="005527F1" w:rsidP="005527F1">
      <w:pPr>
        <w:jc w:val="center"/>
        <w:rPr>
          <w:rFonts w:eastAsia="Calibri"/>
          <w:noProof/>
          <w:szCs w:val="24"/>
        </w:rPr>
      </w:pPr>
      <w:r w:rsidRPr="00B45E9F">
        <w:rPr>
          <w:noProof/>
        </w:rPr>
        <w:t>TRANSPORDISTATISTIKA</w:t>
      </w:r>
    </w:p>
    <w:p w14:paraId="54D19DCD" w14:textId="77777777" w:rsidR="005527F1" w:rsidRPr="00B45E9F" w:rsidRDefault="005527F1" w:rsidP="005527F1">
      <w:pPr>
        <w:ind w:left="567" w:hanging="567"/>
        <w:jc w:val="center"/>
        <w:rPr>
          <w:rFonts w:eastAsia="Calibri"/>
          <w:noProof/>
          <w:szCs w:val="24"/>
        </w:rPr>
      </w:pPr>
    </w:p>
    <w:p w14:paraId="089F91E0" w14:textId="77777777" w:rsidR="005527F1" w:rsidRPr="00B45E9F" w:rsidRDefault="005527F1" w:rsidP="005527F1">
      <w:pPr>
        <w:ind w:left="567" w:hanging="567"/>
        <w:rPr>
          <w:rFonts w:eastAsia="Calibri"/>
          <w:noProof/>
          <w:szCs w:val="24"/>
        </w:rPr>
      </w:pPr>
      <w:bookmarkStart w:id="27" w:name="_Hlk164199110"/>
      <w:r w:rsidRPr="00B45E9F">
        <w:rPr>
          <w:noProof/>
        </w:rPr>
        <w:t>OSUTATUD ÕIGUSAKTID</w:t>
      </w:r>
    </w:p>
    <w:p w14:paraId="6CABEE07" w14:textId="77777777" w:rsidR="005527F1" w:rsidRPr="00B45E9F" w:rsidRDefault="005527F1" w:rsidP="005527F1">
      <w:pPr>
        <w:ind w:left="567" w:hanging="567"/>
        <w:jc w:val="center"/>
        <w:rPr>
          <w:rFonts w:eastAsia="Calibri"/>
          <w:noProof/>
          <w:szCs w:val="24"/>
        </w:rPr>
      </w:pPr>
    </w:p>
    <w:p w14:paraId="1AD77077" w14:textId="77777777" w:rsidR="005527F1" w:rsidRPr="00B45E9F" w:rsidRDefault="005527F1" w:rsidP="005527F1">
      <w:pPr>
        <w:ind w:left="567" w:hanging="567"/>
        <w:jc w:val="center"/>
        <w:rPr>
          <w:rFonts w:eastAsia="Calibri"/>
          <w:noProof/>
          <w:szCs w:val="24"/>
        </w:rPr>
      </w:pPr>
    </w:p>
    <w:p w14:paraId="56024AB0" w14:textId="77777777" w:rsidR="005527F1" w:rsidRPr="00B45E9F" w:rsidRDefault="005527F1" w:rsidP="005527F1">
      <w:pPr>
        <w:jc w:val="center"/>
        <w:rPr>
          <w:rFonts w:eastAsia="Calibri"/>
          <w:noProof/>
          <w:szCs w:val="24"/>
        </w:rPr>
      </w:pPr>
      <w:r w:rsidRPr="00B45E9F">
        <w:rPr>
          <w:noProof/>
        </w:rPr>
        <w:t>A JAGU</w:t>
      </w:r>
    </w:p>
    <w:p w14:paraId="30F82A64" w14:textId="77777777" w:rsidR="005527F1" w:rsidRPr="00B45E9F" w:rsidRDefault="005527F1" w:rsidP="005527F1">
      <w:pPr>
        <w:jc w:val="center"/>
        <w:rPr>
          <w:rFonts w:eastAsia="Calibri"/>
          <w:noProof/>
          <w:szCs w:val="24"/>
        </w:rPr>
      </w:pPr>
    </w:p>
    <w:p w14:paraId="3B7EF9BF" w14:textId="77777777" w:rsidR="005527F1" w:rsidRPr="00B45E9F" w:rsidRDefault="005527F1" w:rsidP="005527F1">
      <w:pPr>
        <w:jc w:val="center"/>
        <w:rPr>
          <w:rFonts w:eastAsia="Calibri"/>
          <w:noProof/>
          <w:szCs w:val="24"/>
        </w:rPr>
      </w:pPr>
      <w:r w:rsidRPr="00B45E9F">
        <w:rPr>
          <w:noProof/>
        </w:rPr>
        <w:t>LENNUTRANSPORT</w:t>
      </w:r>
    </w:p>
    <w:bookmarkEnd w:id="27"/>
    <w:p w14:paraId="113FEFCD" w14:textId="77777777" w:rsidR="005527F1" w:rsidRPr="00B45E9F" w:rsidRDefault="005527F1" w:rsidP="005527F1">
      <w:pPr>
        <w:jc w:val="center"/>
        <w:rPr>
          <w:rFonts w:eastAsia="Calibri"/>
          <w:noProof/>
          <w:szCs w:val="24"/>
        </w:rPr>
      </w:pPr>
    </w:p>
    <w:p w14:paraId="5CDF5606" w14:textId="77777777" w:rsidR="005527F1" w:rsidRPr="00B45E9F" w:rsidRDefault="005527F1" w:rsidP="005527F1">
      <w:pPr>
        <w:ind w:left="567" w:hanging="567"/>
        <w:rPr>
          <w:rFonts w:eastAsia="Calibri"/>
          <w:noProof/>
          <w:szCs w:val="24"/>
        </w:rPr>
      </w:pPr>
      <w:r w:rsidRPr="00B45E9F">
        <w:rPr>
          <w:noProof/>
        </w:rPr>
        <w:t>1.</w:t>
      </w:r>
      <w:r w:rsidRPr="00B45E9F">
        <w:rPr>
          <w:noProof/>
        </w:rPr>
        <w:tab/>
        <w:t>32003 R 0437: Euroopa Parlamendi ja nõukogu määrus (EÜ) nr 437/2003, 27. veebruar 2003, reisijate, kauba ja posti õhuvedu käsitlevate statistiliste aruannete kohta (ELT L 66, 11.3.2003, lk 1).</w:t>
      </w:r>
    </w:p>
    <w:p w14:paraId="7EF41A1D" w14:textId="77777777" w:rsidR="005527F1" w:rsidRPr="00B45E9F" w:rsidRDefault="005527F1" w:rsidP="005527F1">
      <w:pPr>
        <w:ind w:left="567" w:hanging="567"/>
        <w:rPr>
          <w:rFonts w:eastAsia="Calibri"/>
          <w:noProof/>
          <w:szCs w:val="24"/>
        </w:rPr>
      </w:pPr>
    </w:p>
    <w:p w14:paraId="759AC6FD" w14:textId="2240CC56" w:rsidR="005527F1" w:rsidRPr="00B45E9F" w:rsidRDefault="005527F1" w:rsidP="005527F1">
      <w:pPr>
        <w:ind w:left="567"/>
        <w:rPr>
          <w:rFonts w:eastAsia="Calibri"/>
          <w:noProof/>
          <w:szCs w:val="24"/>
        </w:rPr>
      </w:pPr>
      <w:r w:rsidRPr="00B45E9F">
        <w:rPr>
          <w:noProof/>
        </w:rPr>
        <w:t xml:space="preserve">Käesolevas lepingus loetakse määruse </w:t>
      </w:r>
      <w:r w:rsidR="00535E42" w:rsidRPr="00B45E9F">
        <w:rPr>
          <w:noProof/>
        </w:rPr>
        <w:t xml:space="preserve">(EÜ) nr 437/2003 </w:t>
      </w:r>
      <w:r w:rsidRPr="00B45E9F">
        <w:rPr>
          <w:noProof/>
        </w:rPr>
        <w:t>sätteid järgmises kohanduses.</w:t>
      </w:r>
    </w:p>
    <w:p w14:paraId="4DD0CCDF" w14:textId="77777777" w:rsidR="005527F1" w:rsidRPr="00B45E9F" w:rsidRDefault="005527F1" w:rsidP="005527F1">
      <w:pPr>
        <w:ind w:left="567" w:hanging="567"/>
        <w:rPr>
          <w:rFonts w:eastAsia="Calibri"/>
          <w:noProof/>
          <w:szCs w:val="24"/>
        </w:rPr>
      </w:pPr>
    </w:p>
    <w:p w14:paraId="5E5075AE" w14:textId="2AEBD4D0" w:rsidR="005527F1" w:rsidRPr="00B45E9F" w:rsidRDefault="005527F1" w:rsidP="005527F1">
      <w:pPr>
        <w:ind w:left="567"/>
        <w:rPr>
          <w:rFonts w:eastAsia="Calibri"/>
          <w:noProof/>
          <w:szCs w:val="24"/>
        </w:rPr>
      </w:pPr>
      <w:r w:rsidRPr="00B45E9F">
        <w:rPr>
          <w:noProof/>
        </w:rPr>
        <w:t xml:space="preserve">Määrust </w:t>
      </w:r>
      <w:r w:rsidR="00535E42" w:rsidRPr="00B45E9F">
        <w:rPr>
          <w:noProof/>
        </w:rPr>
        <w:t xml:space="preserve">(EÜ) nr 437/2003 </w:t>
      </w:r>
      <w:r w:rsidRPr="00B45E9F">
        <w:rPr>
          <w:noProof/>
        </w:rPr>
        <w:t>ei kohaldata.</w:t>
      </w:r>
    </w:p>
    <w:p w14:paraId="4FBF78EA" w14:textId="77777777" w:rsidR="005527F1" w:rsidRPr="00B45E9F" w:rsidRDefault="005527F1" w:rsidP="005527F1">
      <w:pPr>
        <w:rPr>
          <w:rFonts w:eastAsia="Calibri"/>
          <w:noProof/>
          <w:szCs w:val="24"/>
        </w:rPr>
      </w:pPr>
    </w:p>
    <w:p w14:paraId="7F8E87A4" w14:textId="77777777" w:rsidR="005527F1" w:rsidRPr="00B45E9F" w:rsidRDefault="005527F1" w:rsidP="005527F1">
      <w:pPr>
        <w:ind w:left="567" w:hanging="567"/>
        <w:rPr>
          <w:rFonts w:eastAsia="Calibri"/>
          <w:noProof/>
          <w:szCs w:val="24"/>
        </w:rPr>
      </w:pPr>
      <w:r w:rsidRPr="00B45E9F">
        <w:rPr>
          <w:noProof/>
        </w:rPr>
        <w:t>2.</w:t>
      </w:r>
      <w:r w:rsidRPr="00B45E9F">
        <w:rPr>
          <w:noProof/>
        </w:rPr>
        <w:tab/>
        <w:t>32003 R 1358: Komisjoni määrus (EÜ) nr 1358/2003, 31. juuli 2003, millega rakendatakse Euroopa Parlamendi ja nõukogu määrust (EÜ) nr 437/2003 reisijate, kauba ja posti õhuvedu käsitlevate statistiliste aruannete kohta ja muudetakse selle I ja II lisa (ELT L 194, 1.8.2003, lk 9), muudetud järgmis(t)e õigusakti(de)ga:</w:t>
      </w:r>
    </w:p>
    <w:p w14:paraId="19F6883B" w14:textId="77777777" w:rsidR="005527F1" w:rsidRPr="00B45E9F" w:rsidRDefault="005527F1" w:rsidP="005527F1">
      <w:pPr>
        <w:ind w:left="1134" w:hanging="567"/>
        <w:rPr>
          <w:rFonts w:eastAsia="Calibri"/>
          <w:noProof/>
          <w:szCs w:val="24"/>
        </w:rPr>
      </w:pPr>
    </w:p>
    <w:p w14:paraId="21D4F768" w14:textId="24BDAD20" w:rsidR="005527F1" w:rsidRPr="00B45E9F" w:rsidRDefault="005527F1" w:rsidP="005527F1">
      <w:pPr>
        <w:ind w:left="1134" w:hanging="567"/>
        <w:rPr>
          <w:rFonts w:eastAsia="Calibri"/>
          <w:noProof/>
          <w:szCs w:val="24"/>
        </w:rPr>
      </w:pPr>
      <w:r w:rsidRPr="00B45E9F">
        <w:rPr>
          <w:noProof/>
        </w:rPr>
        <w:t>–</w:t>
      </w:r>
      <w:r w:rsidRPr="00B45E9F">
        <w:rPr>
          <w:noProof/>
        </w:rPr>
        <w:tab/>
        <w:t>32005 R 0546: Komisjoni määrus (EÜ) nr 546/2005, 8. aprill 2005 (ELT L 91, 9.4.2005, lk 5),</w:t>
      </w:r>
    </w:p>
    <w:p w14:paraId="02241E90" w14:textId="77777777" w:rsidR="005527F1" w:rsidRPr="00B45E9F" w:rsidRDefault="005527F1" w:rsidP="005527F1">
      <w:pPr>
        <w:ind w:left="567" w:hanging="567"/>
        <w:rPr>
          <w:rFonts w:eastAsia="Calibri"/>
          <w:noProof/>
          <w:szCs w:val="24"/>
        </w:rPr>
      </w:pPr>
    </w:p>
    <w:p w14:paraId="3EB51C41" w14:textId="1BA75B66" w:rsidR="005527F1" w:rsidRPr="00B45E9F" w:rsidRDefault="00C1741D" w:rsidP="005527F1">
      <w:pPr>
        <w:ind w:left="1134" w:hanging="567"/>
        <w:rPr>
          <w:rFonts w:eastAsia="Calibri"/>
          <w:noProof/>
          <w:szCs w:val="24"/>
        </w:rPr>
      </w:pPr>
      <w:r w:rsidRPr="00B45E9F">
        <w:rPr>
          <w:noProof/>
        </w:rPr>
        <w:br w:type="page"/>
      </w:r>
      <w:r w:rsidR="005527F1" w:rsidRPr="00B45E9F">
        <w:rPr>
          <w:noProof/>
        </w:rPr>
        <w:t>–</w:t>
      </w:r>
      <w:r w:rsidR="005527F1" w:rsidRPr="00B45E9F">
        <w:rPr>
          <w:noProof/>
        </w:rPr>
        <w:tab/>
        <w:t>32007 R 0158: Komisjoni määrus (EÜ) nr 158/2007, 16. veebruar 2007 (ELT L 49, 17.2.2007, lk 9).</w:t>
      </w:r>
    </w:p>
    <w:p w14:paraId="5C18499C" w14:textId="6C91E553" w:rsidR="00535E42" w:rsidRPr="00B45E9F" w:rsidRDefault="00535E42" w:rsidP="005527F1">
      <w:pPr>
        <w:ind w:left="567" w:hanging="567"/>
        <w:rPr>
          <w:rFonts w:eastAsia="Calibri"/>
          <w:noProof/>
          <w:szCs w:val="24"/>
        </w:rPr>
      </w:pPr>
    </w:p>
    <w:p w14:paraId="6DB8F989" w14:textId="74FE1F78" w:rsidR="00535E42" w:rsidRPr="00B45E9F" w:rsidRDefault="00535E42" w:rsidP="00535E42">
      <w:pPr>
        <w:ind w:left="567"/>
        <w:rPr>
          <w:rFonts w:eastAsia="Calibri"/>
          <w:noProof/>
          <w:szCs w:val="24"/>
        </w:rPr>
      </w:pPr>
      <w:r w:rsidRPr="00B45E9F">
        <w:rPr>
          <w:noProof/>
        </w:rPr>
        <w:t>Käesolevas lepingus loetakse määruse (EÜ) nr 1358/2003 sätteid järgmises kohanduses.</w:t>
      </w:r>
    </w:p>
    <w:p w14:paraId="6C49F75A" w14:textId="77777777" w:rsidR="00535E42" w:rsidRPr="00B45E9F" w:rsidRDefault="00535E42" w:rsidP="00535E42">
      <w:pPr>
        <w:ind w:left="567"/>
        <w:rPr>
          <w:rFonts w:eastAsia="Calibri"/>
          <w:noProof/>
          <w:szCs w:val="24"/>
        </w:rPr>
      </w:pPr>
    </w:p>
    <w:p w14:paraId="6CA317D3" w14:textId="5237D7C8" w:rsidR="00535E42" w:rsidRPr="00B45E9F" w:rsidRDefault="00535E42" w:rsidP="00535E42">
      <w:pPr>
        <w:ind w:left="567"/>
        <w:rPr>
          <w:rFonts w:eastAsia="Calibri"/>
          <w:noProof/>
          <w:szCs w:val="24"/>
        </w:rPr>
      </w:pPr>
      <w:r w:rsidRPr="00B45E9F">
        <w:rPr>
          <w:noProof/>
        </w:rPr>
        <w:t>Määrust (EÜ) nr 1358/2003 ei kohaldata.</w:t>
      </w:r>
    </w:p>
    <w:p w14:paraId="2A54A2E7" w14:textId="77777777" w:rsidR="00535E42" w:rsidRPr="00B45E9F" w:rsidRDefault="00535E42" w:rsidP="005527F1">
      <w:pPr>
        <w:ind w:left="567" w:hanging="567"/>
        <w:rPr>
          <w:rFonts w:eastAsia="Calibri"/>
          <w:noProof/>
          <w:szCs w:val="24"/>
        </w:rPr>
      </w:pPr>
    </w:p>
    <w:p w14:paraId="243CEF11" w14:textId="77777777" w:rsidR="005527F1" w:rsidRPr="00B45E9F" w:rsidRDefault="005527F1" w:rsidP="005527F1">
      <w:pPr>
        <w:ind w:left="567" w:hanging="567"/>
        <w:rPr>
          <w:rFonts w:eastAsia="Calibri"/>
          <w:noProof/>
          <w:szCs w:val="24"/>
        </w:rPr>
      </w:pPr>
      <w:r w:rsidRPr="00B45E9F">
        <w:rPr>
          <w:noProof/>
        </w:rPr>
        <w:t>3.</w:t>
      </w:r>
      <w:r w:rsidRPr="00B45E9F">
        <w:rPr>
          <w:noProof/>
        </w:rPr>
        <w:tab/>
        <w:t>32005 R 0546: Komisjoni määrus (EÜ) nr 546/2005, 8. aprill 2005, millega kohandatakse Euroopa Parlamendi ja nõukogu määrust (EÜ) nr 437/2003 seoses tähiste andmisega andmeid esitavatele riikidele ja muudetakse määrust (EÜ) nr 1358/2003 seoses ühenduse lennujaamade loendi ajakohastamisega (ELT L 91, 9.4.2005, lk 5).</w:t>
      </w:r>
    </w:p>
    <w:p w14:paraId="50AC1965" w14:textId="77777777" w:rsidR="005527F1" w:rsidRPr="00B45E9F" w:rsidRDefault="005527F1" w:rsidP="005527F1">
      <w:pPr>
        <w:ind w:left="567" w:hanging="567"/>
        <w:rPr>
          <w:rFonts w:eastAsia="Calibri"/>
          <w:noProof/>
          <w:szCs w:val="24"/>
        </w:rPr>
      </w:pPr>
    </w:p>
    <w:p w14:paraId="6F4ECD6D" w14:textId="204008F4" w:rsidR="00535E42" w:rsidRPr="00B45E9F" w:rsidRDefault="00535E42" w:rsidP="00535E42">
      <w:pPr>
        <w:ind w:left="567"/>
        <w:rPr>
          <w:rFonts w:eastAsia="Calibri"/>
          <w:noProof/>
          <w:szCs w:val="24"/>
        </w:rPr>
      </w:pPr>
      <w:r w:rsidRPr="00B45E9F">
        <w:rPr>
          <w:noProof/>
        </w:rPr>
        <w:t>Käesolevas lepingus loetakse määruse (EÜ) nr 546/2005 sätteid järgmises kohanduses.</w:t>
      </w:r>
    </w:p>
    <w:p w14:paraId="3D2BAE6E" w14:textId="77777777" w:rsidR="00535E42" w:rsidRPr="00B45E9F" w:rsidRDefault="00535E42" w:rsidP="00535E42">
      <w:pPr>
        <w:ind w:left="567"/>
        <w:rPr>
          <w:rFonts w:eastAsia="Calibri"/>
          <w:noProof/>
          <w:szCs w:val="24"/>
        </w:rPr>
      </w:pPr>
    </w:p>
    <w:p w14:paraId="4FCF9816" w14:textId="20D53CB9" w:rsidR="00535E42" w:rsidRPr="00B45E9F" w:rsidRDefault="00535E42" w:rsidP="00535E42">
      <w:pPr>
        <w:ind w:left="567"/>
        <w:rPr>
          <w:rFonts w:eastAsia="Calibri"/>
          <w:noProof/>
          <w:szCs w:val="24"/>
        </w:rPr>
      </w:pPr>
      <w:r w:rsidRPr="00B45E9F">
        <w:rPr>
          <w:noProof/>
        </w:rPr>
        <w:t>Määrust (EÜ) nr 546/2005 ei kohaldata.</w:t>
      </w:r>
    </w:p>
    <w:p w14:paraId="763CCF21" w14:textId="77777777" w:rsidR="00535E42" w:rsidRPr="00B45E9F" w:rsidRDefault="00535E42" w:rsidP="005527F1">
      <w:pPr>
        <w:ind w:left="567" w:hanging="567"/>
        <w:rPr>
          <w:rFonts w:eastAsia="Calibri"/>
          <w:noProof/>
          <w:szCs w:val="24"/>
        </w:rPr>
      </w:pPr>
    </w:p>
    <w:p w14:paraId="755716B3" w14:textId="77777777" w:rsidR="005527F1" w:rsidRPr="00B45E9F" w:rsidRDefault="005527F1" w:rsidP="005527F1">
      <w:pPr>
        <w:ind w:left="567" w:hanging="567"/>
        <w:rPr>
          <w:rFonts w:eastAsia="Calibri"/>
          <w:noProof/>
          <w:szCs w:val="24"/>
        </w:rPr>
      </w:pPr>
      <w:r w:rsidRPr="00B45E9F">
        <w:rPr>
          <w:noProof/>
        </w:rPr>
        <w:t>4.</w:t>
      </w:r>
      <w:r w:rsidRPr="00B45E9F">
        <w:rPr>
          <w:noProof/>
        </w:rPr>
        <w:tab/>
        <w:t>32013 R 0517: Nõukogu määrus (EL) nr 517/2013, 13. mai 2013, millega kohandatakse teatavaid määruseid ja otsuseid kaupade vaba liikumise, isikute vaba liikumise, äriühinguõiguse, konkurentsipoliitika, põllumajanduse, toiduohutuse, veterinaar- ja fütosanitaarpoliitika, transpordipoliitika, energeetika, maksustamise, statistika, üleeuroopaliste võrkude, kohtusüsteemi ja põhiõiguste, vabaduse, turvalisuse ja õiguse, keskkonna, tolliliidu, välissuhete, välis-, julgeoleku- ja kaitsepoliitika ning institutsioonide valdkonnas seoses Horvaatia Vabariigi ühinemisega (ELT L 158, 10.6.2013, lk 1).</w:t>
      </w:r>
    </w:p>
    <w:p w14:paraId="290EB728" w14:textId="77777777" w:rsidR="005527F1" w:rsidRPr="00B45E9F" w:rsidRDefault="005527F1" w:rsidP="005527F1">
      <w:pPr>
        <w:ind w:left="567" w:hanging="567"/>
        <w:rPr>
          <w:rFonts w:eastAsia="Calibri"/>
          <w:noProof/>
          <w:szCs w:val="24"/>
        </w:rPr>
      </w:pPr>
    </w:p>
    <w:p w14:paraId="03190DA5" w14:textId="03D20D1C" w:rsidR="00535E42" w:rsidRPr="00B45E9F" w:rsidRDefault="00C1741D" w:rsidP="00535E42">
      <w:pPr>
        <w:ind w:left="567"/>
        <w:rPr>
          <w:rFonts w:eastAsia="Calibri"/>
          <w:noProof/>
          <w:szCs w:val="24"/>
        </w:rPr>
      </w:pPr>
      <w:r w:rsidRPr="00B45E9F">
        <w:rPr>
          <w:noProof/>
        </w:rPr>
        <w:br w:type="page"/>
      </w:r>
      <w:r w:rsidR="00535E42" w:rsidRPr="00B45E9F">
        <w:rPr>
          <w:noProof/>
        </w:rPr>
        <w:t>Käesolevas lepingus loetakse määruse (EL) nr 517/2013 sätteid järgmises kohanduses.</w:t>
      </w:r>
    </w:p>
    <w:p w14:paraId="732D32DA" w14:textId="77777777" w:rsidR="00535E42" w:rsidRPr="00B45E9F" w:rsidRDefault="00535E42" w:rsidP="00535E42">
      <w:pPr>
        <w:ind w:left="567"/>
        <w:rPr>
          <w:rFonts w:eastAsia="Calibri"/>
          <w:noProof/>
          <w:szCs w:val="24"/>
        </w:rPr>
      </w:pPr>
    </w:p>
    <w:p w14:paraId="2804D314" w14:textId="1612AF57" w:rsidR="00535E42" w:rsidRPr="00B45E9F" w:rsidRDefault="00535E42" w:rsidP="00535E42">
      <w:pPr>
        <w:ind w:left="567"/>
        <w:rPr>
          <w:rFonts w:eastAsia="Calibri"/>
          <w:noProof/>
          <w:szCs w:val="24"/>
        </w:rPr>
      </w:pPr>
      <w:r w:rsidRPr="00B45E9F">
        <w:rPr>
          <w:noProof/>
        </w:rPr>
        <w:t>Määrust (EL) nr 517/2013 ei kohaldata.</w:t>
      </w:r>
    </w:p>
    <w:p w14:paraId="5EC392E5" w14:textId="77777777" w:rsidR="00535E42" w:rsidRPr="00B45E9F" w:rsidRDefault="00535E42" w:rsidP="005527F1">
      <w:pPr>
        <w:ind w:left="567" w:hanging="567"/>
        <w:rPr>
          <w:rFonts w:eastAsia="Calibri"/>
          <w:noProof/>
          <w:szCs w:val="24"/>
        </w:rPr>
      </w:pPr>
    </w:p>
    <w:p w14:paraId="34954330" w14:textId="77777777" w:rsidR="005527F1" w:rsidRPr="00B45E9F" w:rsidRDefault="005527F1" w:rsidP="005527F1">
      <w:pPr>
        <w:ind w:left="567" w:hanging="567"/>
        <w:rPr>
          <w:rFonts w:eastAsia="Calibri"/>
          <w:noProof/>
          <w:szCs w:val="24"/>
        </w:rPr>
      </w:pPr>
    </w:p>
    <w:p w14:paraId="5D3F511E" w14:textId="49C41E7A" w:rsidR="005527F1" w:rsidRPr="00B45E9F" w:rsidRDefault="005527F1" w:rsidP="005527F1">
      <w:pPr>
        <w:ind w:left="567" w:hanging="567"/>
        <w:jc w:val="center"/>
        <w:rPr>
          <w:rFonts w:eastAsia="Calibri"/>
          <w:noProof/>
          <w:szCs w:val="24"/>
        </w:rPr>
      </w:pPr>
      <w:bookmarkStart w:id="28" w:name="_Hlk164199140"/>
      <w:r w:rsidRPr="00B45E9F">
        <w:rPr>
          <w:noProof/>
        </w:rPr>
        <w:t>B JAGU</w:t>
      </w:r>
    </w:p>
    <w:p w14:paraId="6117CD14" w14:textId="77777777" w:rsidR="005527F1" w:rsidRPr="00B45E9F" w:rsidRDefault="005527F1" w:rsidP="005527F1">
      <w:pPr>
        <w:ind w:left="567" w:hanging="567"/>
        <w:jc w:val="center"/>
        <w:rPr>
          <w:rFonts w:eastAsia="Calibri"/>
          <w:noProof/>
        </w:rPr>
      </w:pPr>
    </w:p>
    <w:p w14:paraId="692368A8" w14:textId="77777777" w:rsidR="005527F1" w:rsidRPr="00B45E9F" w:rsidRDefault="005527F1" w:rsidP="005527F1">
      <w:pPr>
        <w:ind w:left="567" w:hanging="567"/>
        <w:jc w:val="center"/>
        <w:rPr>
          <w:rFonts w:eastAsia="Calibri"/>
          <w:noProof/>
          <w:szCs w:val="24"/>
        </w:rPr>
      </w:pPr>
      <w:r w:rsidRPr="00B45E9F">
        <w:rPr>
          <w:noProof/>
        </w:rPr>
        <w:t>SISEVEETRANSPORT</w:t>
      </w:r>
    </w:p>
    <w:bookmarkEnd w:id="28"/>
    <w:p w14:paraId="0E72E08F" w14:textId="77777777" w:rsidR="005527F1" w:rsidRPr="00B45E9F" w:rsidRDefault="005527F1" w:rsidP="005527F1">
      <w:pPr>
        <w:ind w:left="567" w:hanging="567"/>
        <w:rPr>
          <w:rFonts w:eastAsia="Calibri"/>
          <w:noProof/>
          <w:szCs w:val="24"/>
        </w:rPr>
      </w:pPr>
    </w:p>
    <w:p w14:paraId="681D7429" w14:textId="344FF3AC" w:rsidR="005527F1" w:rsidRPr="00B45E9F" w:rsidRDefault="005527F1" w:rsidP="005527F1">
      <w:pPr>
        <w:ind w:left="567" w:hanging="567"/>
        <w:rPr>
          <w:rFonts w:eastAsia="Calibri"/>
          <w:noProof/>
          <w:szCs w:val="24"/>
        </w:rPr>
      </w:pPr>
      <w:r w:rsidRPr="00B45E9F">
        <w:rPr>
          <w:noProof/>
        </w:rPr>
        <w:t>1.</w:t>
      </w:r>
      <w:r w:rsidRPr="00B45E9F">
        <w:rPr>
          <w:noProof/>
        </w:rPr>
        <w:tab/>
        <w:t>32018 R 0974: Euroopa Parlamendi ja nõukogu määrus (EL) 2018/974, 4. juuli 2018, mis käsitleb kaupade siseveetranspordi statistikat (ELT L 179, 16.7.2018, lk 14).</w:t>
      </w:r>
    </w:p>
    <w:p w14:paraId="4CFE3B29" w14:textId="77777777" w:rsidR="005527F1" w:rsidRPr="00B45E9F" w:rsidRDefault="005527F1" w:rsidP="005527F1">
      <w:pPr>
        <w:ind w:left="567" w:hanging="567"/>
        <w:rPr>
          <w:rFonts w:eastAsia="Calibri"/>
          <w:noProof/>
          <w:szCs w:val="24"/>
        </w:rPr>
      </w:pPr>
    </w:p>
    <w:p w14:paraId="50306DCF" w14:textId="7A43EB97" w:rsidR="005527F1" w:rsidRPr="00B45E9F" w:rsidRDefault="005527F1" w:rsidP="005527F1">
      <w:pPr>
        <w:ind w:left="567"/>
        <w:rPr>
          <w:rFonts w:eastAsia="Calibri"/>
          <w:noProof/>
          <w:szCs w:val="24"/>
        </w:rPr>
      </w:pPr>
      <w:r w:rsidRPr="00B45E9F">
        <w:rPr>
          <w:noProof/>
        </w:rPr>
        <w:t xml:space="preserve">Käesolevas lepingus loetakse määruse </w:t>
      </w:r>
      <w:r w:rsidR="00853DFD" w:rsidRPr="00B45E9F">
        <w:rPr>
          <w:noProof/>
        </w:rPr>
        <w:t xml:space="preserve">(EL) 2018/974 </w:t>
      </w:r>
      <w:r w:rsidRPr="00B45E9F">
        <w:rPr>
          <w:noProof/>
        </w:rPr>
        <w:t>sätteid järgmises kohanduses.</w:t>
      </w:r>
    </w:p>
    <w:p w14:paraId="6CF176D6" w14:textId="77777777" w:rsidR="005527F1" w:rsidRPr="00B45E9F" w:rsidRDefault="005527F1" w:rsidP="005527F1">
      <w:pPr>
        <w:ind w:left="567" w:hanging="567"/>
        <w:rPr>
          <w:rFonts w:eastAsia="Calibri"/>
          <w:noProof/>
          <w:szCs w:val="24"/>
        </w:rPr>
      </w:pPr>
    </w:p>
    <w:p w14:paraId="0668EB61" w14:textId="1AB20575" w:rsidR="005527F1" w:rsidRPr="00B45E9F" w:rsidRDefault="005527F1" w:rsidP="005527F1">
      <w:pPr>
        <w:ind w:left="567"/>
        <w:rPr>
          <w:rFonts w:eastAsia="Calibri"/>
          <w:noProof/>
          <w:szCs w:val="24"/>
        </w:rPr>
      </w:pPr>
      <w:r w:rsidRPr="00B45E9F">
        <w:rPr>
          <w:noProof/>
        </w:rPr>
        <w:t xml:space="preserve">Määrust </w:t>
      </w:r>
      <w:r w:rsidR="00853DFD" w:rsidRPr="00B45E9F">
        <w:rPr>
          <w:noProof/>
        </w:rPr>
        <w:t xml:space="preserve">(EL) 2018/974 </w:t>
      </w:r>
      <w:r w:rsidRPr="00B45E9F">
        <w:rPr>
          <w:noProof/>
        </w:rPr>
        <w:t>ei kohaldata.</w:t>
      </w:r>
    </w:p>
    <w:p w14:paraId="021A90A1" w14:textId="77777777" w:rsidR="005527F1" w:rsidRPr="00B45E9F" w:rsidRDefault="005527F1" w:rsidP="005527F1">
      <w:pPr>
        <w:rPr>
          <w:rFonts w:eastAsia="Calibri"/>
          <w:noProof/>
          <w:szCs w:val="24"/>
        </w:rPr>
      </w:pPr>
    </w:p>
    <w:p w14:paraId="502B204B" w14:textId="77777777" w:rsidR="005527F1" w:rsidRPr="00B45E9F" w:rsidRDefault="005527F1" w:rsidP="005527F1">
      <w:pPr>
        <w:rPr>
          <w:rFonts w:eastAsia="Calibri"/>
          <w:noProof/>
          <w:szCs w:val="24"/>
        </w:rPr>
      </w:pPr>
      <w:bookmarkStart w:id="29" w:name="_Hlk164199163"/>
    </w:p>
    <w:p w14:paraId="2182B2BE" w14:textId="77777777" w:rsidR="005527F1" w:rsidRPr="00B45E9F" w:rsidRDefault="005527F1" w:rsidP="005527F1">
      <w:pPr>
        <w:jc w:val="center"/>
        <w:rPr>
          <w:rFonts w:eastAsia="Calibri"/>
          <w:noProof/>
          <w:szCs w:val="24"/>
        </w:rPr>
      </w:pPr>
      <w:r w:rsidRPr="00B45E9F">
        <w:rPr>
          <w:noProof/>
        </w:rPr>
        <w:t>C JAGU</w:t>
      </w:r>
    </w:p>
    <w:p w14:paraId="2E0FF72B" w14:textId="77777777" w:rsidR="005527F1" w:rsidRPr="00B45E9F" w:rsidRDefault="005527F1" w:rsidP="005527F1">
      <w:pPr>
        <w:jc w:val="center"/>
        <w:rPr>
          <w:rFonts w:eastAsia="Calibri"/>
          <w:noProof/>
          <w:szCs w:val="24"/>
        </w:rPr>
      </w:pPr>
    </w:p>
    <w:p w14:paraId="358A05C9" w14:textId="77777777" w:rsidR="005527F1" w:rsidRPr="00B45E9F" w:rsidRDefault="005527F1" w:rsidP="005527F1">
      <w:pPr>
        <w:jc w:val="center"/>
        <w:rPr>
          <w:rFonts w:eastAsia="Calibri"/>
          <w:noProof/>
          <w:szCs w:val="24"/>
        </w:rPr>
      </w:pPr>
      <w:r w:rsidRPr="00B45E9F">
        <w:rPr>
          <w:noProof/>
        </w:rPr>
        <w:t>RAUDTEETRANSPORT</w:t>
      </w:r>
    </w:p>
    <w:bookmarkEnd w:id="29"/>
    <w:p w14:paraId="0B0CCFB5" w14:textId="77777777" w:rsidR="005527F1" w:rsidRPr="00B45E9F" w:rsidRDefault="005527F1" w:rsidP="005527F1">
      <w:pPr>
        <w:ind w:left="567" w:hanging="567"/>
        <w:rPr>
          <w:rFonts w:eastAsia="Calibri"/>
          <w:noProof/>
          <w:szCs w:val="24"/>
        </w:rPr>
      </w:pPr>
    </w:p>
    <w:p w14:paraId="05890483" w14:textId="3A8807E3" w:rsidR="005527F1" w:rsidRPr="00B45E9F" w:rsidRDefault="005527F1" w:rsidP="005527F1">
      <w:pPr>
        <w:ind w:left="567" w:hanging="567"/>
        <w:rPr>
          <w:rFonts w:eastAsia="Calibri"/>
          <w:noProof/>
          <w:szCs w:val="24"/>
        </w:rPr>
      </w:pPr>
      <w:r w:rsidRPr="00B45E9F">
        <w:rPr>
          <w:noProof/>
        </w:rPr>
        <w:t>1.</w:t>
      </w:r>
      <w:r w:rsidRPr="00B45E9F">
        <w:rPr>
          <w:noProof/>
        </w:rPr>
        <w:tab/>
        <w:t>32018 R 0643: Euroopa Parlamendi ja nõukogu määrus (EL) 2018/643, 18. aprill 2018, raudteeveo statistika kohta (ELT L 112, 2.5.2018, lk 1).</w:t>
      </w:r>
    </w:p>
    <w:p w14:paraId="747EBA14" w14:textId="77777777" w:rsidR="005527F1" w:rsidRPr="00B45E9F" w:rsidRDefault="005527F1" w:rsidP="005527F1">
      <w:pPr>
        <w:ind w:left="567" w:hanging="567"/>
        <w:rPr>
          <w:rFonts w:eastAsia="Calibri"/>
          <w:noProof/>
          <w:szCs w:val="24"/>
        </w:rPr>
      </w:pPr>
    </w:p>
    <w:p w14:paraId="3CB57CB7" w14:textId="0FA353A7" w:rsidR="005527F1" w:rsidRPr="00B45E9F" w:rsidRDefault="00C1741D" w:rsidP="005527F1">
      <w:pPr>
        <w:ind w:left="567"/>
        <w:rPr>
          <w:rFonts w:eastAsia="Calibri"/>
          <w:noProof/>
          <w:szCs w:val="24"/>
        </w:rPr>
      </w:pPr>
      <w:r w:rsidRPr="00B45E9F">
        <w:rPr>
          <w:noProof/>
        </w:rPr>
        <w:br w:type="page"/>
      </w:r>
      <w:r w:rsidR="005527F1" w:rsidRPr="00B45E9F">
        <w:rPr>
          <w:noProof/>
        </w:rPr>
        <w:t>Käesolevas lepingus loetakse määruse</w:t>
      </w:r>
      <w:r w:rsidR="00853DFD" w:rsidRPr="00B45E9F">
        <w:rPr>
          <w:noProof/>
        </w:rPr>
        <w:t xml:space="preserve"> (EL) 2018/643</w:t>
      </w:r>
      <w:r w:rsidR="005527F1" w:rsidRPr="00B45E9F">
        <w:rPr>
          <w:noProof/>
        </w:rPr>
        <w:t xml:space="preserve"> sätteid järgmises kohanduses.</w:t>
      </w:r>
    </w:p>
    <w:p w14:paraId="197E3E3E" w14:textId="77777777" w:rsidR="005527F1" w:rsidRPr="00B45E9F" w:rsidRDefault="005527F1" w:rsidP="005527F1">
      <w:pPr>
        <w:ind w:left="567" w:hanging="567"/>
        <w:rPr>
          <w:rFonts w:eastAsia="Calibri"/>
          <w:noProof/>
          <w:szCs w:val="24"/>
        </w:rPr>
      </w:pPr>
    </w:p>
    <w:p w14:paraId="1B26881F" w14:textId="07CCEC63" w:rsidR="005527F1" w:rsidRPr="00B45E9F" w:rsidRDefault="005527F1" w:rsidP="005527F1">
      <w:pPr>
        <w:ind w:left="567"/>
        <w:rPr>
          <w:rFonts w:eastAsia="Calibri"/>
          <w:noProof/>
          <w:szCs w:val="24"/>
        </w:rPr>
      </w:pPr>
      <w:r w:rsidRPr="00B45E9F">
        <w:rPr>
          <w:noProof/>
        </w:rPr>
        <w:t xml:space="preserve">Määrust </w:t>
      </w:r>
      <w:r w:rsidR="00853DFD" w:rsidRPr="00B45E9F">
        <w:rPr>
          <w:noProof/>
        </w:rPr>
        <w:t xml:space="preserve">(EL) 2018/643 </w:t>
      </w:r>
      <w:r w:rsidRPr="00B45E9F">
        <w:rPr>
          <w:noProof/>
        </w:rPr>
        <w:t>ei kohaldata.</w:t>
      </w:r>
    </w:p>
    <w:p w14:paraId="3040DE8F" w14:textId="77777777" w:rsidR="005527F1" w:rsidRPr="00B45E9F" w:rsidRDefault="005527F1" w:rsidP="005527F1">
      <w:pPr>
        <w:rPr>
          <w:rFonts w:eastAsia="Calibri"/>
          <w:noProof/>
          <w:szCs w:val="24"/>
        </w:rPr>
      </w:pPr>
    </w:p>
    <w:p w14:paraId="43A6F0DC" w14:textId="2C4D9608" w:rsidR="005527F1" w:rsidRPr="00B45E9F" w:rsidRDefault="005527F1" w:rsidP="005527F1">
      <w:pPr>
        <w:ind w:left="567" w:hanging="567"/>
        <w:rPr>
          <w:rFonts w:eastAsia="Calibri"/>
          <w:noProof/>
          <w:szCs w:val="24"/>
        </w:rPr>
      </w:pPr>
      <w:r w:rsidRPr="00B45E9F">
        <w:rPr>
          <w:noProof/>
        </w:rPr>
        <w:t>2.</w:t>
      </w:r>
      <w:r w:rsidRPr="00B45E9F">
        <w:rPr>
          <w:noProof/>
        </w:rPr>
        <w:tab/>
        <w:t>32007 R 0332: Komisjoni määrus (EÜ) nr 332/2007, 27. märts 2007, raudteeveo statistiliste andmete edastamise tehnilise korra kohta (ELT L 88, 29.3.2007, lk 16).</w:t>
      </w:r>
    </w:p>
    <w:p w14:paraId="76730AC0" w14:textId="77777777" w:rsidR="005527F1" w:rsidRPr="00B45E9F" w:rsidRDefault="005527F1" w:rsidP="005527F1">
      <w:pPr>
        <w:ind w:left="567" w:hanging="567"/>
        <w:rPr>
          <w:rFonts w:eastAsia="Calibri"/>
          <w:noProof/>
          <w:szCs w:val="24"/>
        </w:rPr>
      </w:pPr>
    </w:p>
    <w:p w14:paraId="0CF89EB8" w14:textId="299A4CAB" w:rsidR="00853DFD" w:rsidRPr="00B45E9F" w:rsidRDefault="00853DFD" w:rsidP="00853DFD">
      <w:pPr>
        <w:ind w:left="567"/>
        <w:rPr>
          <w:rFonts w:eastAsia="Calibri"/>
          <w:noProof/>
          <w:szCs w:val="24"/>
        </w:rPr>
      </w:pPr>
      <w:r w:rsidRPr="00B45E9F">
        <w:rPr>
          <w:noProof/>
        </w:rPr>
        <w:t>Käesolevas lepingus loetakse määruse (EÜ) nr 332/2007 sätteid järgmises kohanduses.</w:t>
      </w:r>
    </w:p>
    <w:p w14:paraId="38EDBEE7" w14:textId="77777777" w:rsidR="00853DFD" w:rsidRPr="00B45E9F" w:rsidRDefault="00853DFD" w:rsidP="00853DFD">
      <w:pPr>
        <w:ind w:left="567" w:hanging="567"/>
        <w:rPr>
          <w:rFonts w:eastAsia="Calibri"/>
          <w:noProof/>
          <w:szCs w:val="24"/>
        </w:rPr>
      </w:pPr>
    </w:p>
    <w:p w14:paraId="13C17764" w14:textId="053C36D4" w:rsidR="00853DFD" w:rsidRPr="00B45E9F" w:rsidRDefault="00853DFD" w:rsidP="00853DFD">
      <w:pPr>
        <w:ind w:left="567"/>
        <w:rPr>
          <w:rFonts w:eastAsia="Calibri"/>
          <w:noProof/>
          <w:szCs w:val="24"/>
        </w:rPr>
      </w:pPr>
      <w:r w:rsidRPr="00B45E9F">
        <w:rPr>
          <w:noProof/>
        </w:rPr>
        <w:t>Määrust (EÜ) nr 332/2007 ei kohaldata.</w:t>
      </w:r>
    </w:p>
    <w:p w14:paraId="11462E3D" w14:textId="77777777" w:rsidR="00853DFD" w:rsidRPr="00B45E9F" w:rsidRDefault="00853DFD" w:rsidP="005527F1">
      <w:pPr>
        <w:ind w:left="567" w:hanging="567"/>
        <w:rPr>
          <w:rFonts w:eastAsia="Calibri"/>
          <w:noProof/>
          <w:szCs w:val="24"/>
        </w:rPr>
      </w:pPr>
    </w:p>
    <w:p w14:paraId="367057FE" w14:textId="77777777" w:rsidR="005527F1" w:rsidRPr="00B45E9F" w:rsidRDefault="005527F1" w:rsidP="005527F1">
      <w:pPr>
        <w:ind w:left="567" w:hanging="567"/>
        <w:rPr>
          <w:rFonts w:eastAsia="Calibri"/>
          <w:noProof/>
          <w:szCs w:val="24"/>
        </w:rPr>
      </w:pPr>
    </w:p>
    <w:p w14:paraId="0EEC8903" w14:textId="77777777" w:rsidR="005527F1" w:rsidRPr="00B45E9F" w:rsidRDefault="005527F1" w:rsidP="005527F1">
      <w:pPr>
        <w:ind w:left="567" w:hanging="567"/>
        <w:jc w:val="center"/>
        <w:rPr>
          <w:rFonts w:eastAsia="Calibri"/>
          <w:noProof/>
          <w:szCs w:val="24"/>
        </w:rPr>
      </w:pPr>
      <w:bookmarkStart w:id="30" w:name="_Hlk164199199"/>
      <w:r w:rsidRPr="00B45E9F">
        <w:rPr>
          <w:noProof/>
        </w:rPr>
        <w:t>D JAGU</w:t>
      </w:r>
    </w:p>
    <w:p w14:paraId="2350F47C" w14:textId="77777777" w:rsidR="005527F1" w:rsidRPr="00B45E9F" w:rsidRDefault="005527F1" w:rsidP="005527F1">
      <w:pPr>
        <w:ind w:left="567" w:hanging="567"/>
        <w:jc w:val="center"/>
        <w:rPr>
          <w:rFonts w:eastAsia="Calibri"/>
          <w:noProof/>
          <w:szCs w:val="24"/>
        </w:rPr>
      </w:pPr>
    </w:p>
    <w:p w14:paraId="73BFFBF4" w14:textId="77777777" w:rsidR="005527F1" w:rsidRPr="00B45E9F" w:rsidRDefault="005527F1" w:rsidP="005527F1">
      <w:pPr>
        <w:ind w:left="567" w:hanging="567"/>
        <w:jc w:val="center"/>
        <w:rPr>
          <w:rFonts w:eastAsia="Calibri"/>
          <w:noProof/>
          <w:szCs w:val="24"/>
        </w:rPr>
      </w:pPr>
      <w:r w:rsidRPr="00B45E9F">
        <w:rPr>
          <w:noProof/>
        </w:rPr>
        <w:t>MAANTEETRANSPORT</w:t>
      </w:r>
    </w:p>
    <w:bookmarkEnd w:id="30"/>
    <w:p w14:paraId="2731C7B6" w14:textId="77777777" w:rsidR="005527F1" w:rsidRPr="00B45E9F" w:rsidRDefault="005527F1" w:rsidP="005527F1">
      <w:pPr>
        <w:ind w:left="567" w:hanging="567"/>
        <w:rPr>
          <w:rFonts w:eastAsia="Calibri"/>
          <w:noProof/>
          <w:szCs w:val="24"/>
        </w:rPr>
      </w:pPr>
    </w:p>
    <w:p w14:paraId="3BC76590" w14:textId="77777777" w:rsidR="005527F1" w:rsidRPr="00B45E9F" w:rsidRDefault="005527F1" w:rsidP="005527F1">
      <w:pPr>
        <w:ind w:left="567" w:hanging="567"/>
        <w:rPr>
          <w:rFonts w:eastAsia="Calibri"/>
          <w:noProof/>
          <w:szCs w:val="24"/>
        </w:rPr>
      </w:pPr>
      <w:r w:rsidRPr="00B45E9F">
        <w:rPr>
          <w:noProof/>
        </w:rPr>
        <w:t>1.</w:t>
      </w:r>
      <w:r w:rsidRPr="00B45E9F">
        <w:rPr>
          <w:noProof/>
        </w:rPr>
        <w:tab/>
        <w:t>31993 D 0704: Nõukogu otsus 93/704/EÜ, 30. november 1993, ühenduse liiklusõnnetuste andmebaasi loomise kohta (EÜT L 329, 30.12.1993, lk 63).</w:t>
      </w:r>
    </w:p>
    <w:p w14:paraId="6B9013FC" w14:textId="77777777" w:rsidR="005527F1" w:rsidRPr="00B45E9F" w:rsidRDefault="005527F1" w:rsidP="005527F1">
      <w:pPr>
        <w:ind w:left="567" w:hanging="567"/>
        <w:rPr>
          <w:rFonts w:eastAsia="Calibri"/>
          <w:noProof/>
          <w:szCs w:val="24"/>
        </w:rPr>
      </w:pPr>
    </w:p>
    <w:p w14:paraId="115BA01D" w14:textId="5B9546B7" w:rsidR="005527F1" w:rsidRPr="00B45E9F" w:rsidRDefault="005527F1" w:rsidP="005527F1">
      <w:pPr>
        <w:ind w:left="567"/>
        <w:rPr>
          <w:rFonts w:eastAsia="Calibri"/>
          <w:noProof/>
          <w:szCs w:val="24"/>
        </w:rPr>
      </w:pPr>
      <w:r w:rsidRPr="00B45E9F">
        <w:rPr>
          <w:noProof/>
        </w:rPr>
        <w:t xml:space="preserve">Käesolevas lepingus loetakse otsuse </w:t>
      </w:r>
      <w:r w:rsidR="00853DFD" w:rsidRPr="00B45E9F">
        <w:rPr>
          <w:noProof/>
        </w:rPr>
        <w:t xml:space="preserve">93/704/EÜ </w:t>
      </w:r>
      <w:r w:rsidRPr="00B45E9F">
        <w:rPr>
          <w:noProof/>
        </w:rPr>
        <w:t>sätteid järgmises kohanduses.</w:t>
      </w:r>
    </w:p>
    <w:p w14:paraId="031A2BDD" w14:textId="77777777" w:rsidR="005527F1" w:rsidRPr="00B45E9F" w:rsidRDefault="005527F1" w:rsidP="005527F1">
      <w:pPr>
        <w:ind w:left="567"/>
        <w:rPr>
          <w:rFonts w:eastAsia="Calibri"/>
          <w:noProof/>
          <w:szCs w:val="24"/>
        </w:rPr>
      </w:pPr>
    </w:p>
    <w:p w14:paraId="1E118106" w14:textId="08C6AF87" w:rsidR="005527F1" w:rsidRPr="00B45E9F" w:rsidRDefault="005527F1" w:rsidP="005527F1">
      <w:pPr>
        <w:ind w:left="567"/>
        <w:rPr>
          <w:rFonts w:eastAsia="Calibri"/>
          <w:noProof/>
          <w:szCs w:val="24"/>
        </w:rPr>
      </w:pPr>
      <w:r w:rsidRPr="00B45E9F">
        <w:rPr>
          <w:noProof/>
        </w:rPr>
        <w:t xml:space="preserve">Andorra puhul esitatakse </w:t>
      </w:r>
      <w:r w:rsidR="00247B9C" w:rsidRPr="00B45E9F">
        <w:rPr>
          <w:noProof/>
        </w:rPr>
        <w:t xml:space="preserve">otsuse 93/704/EÜ </w:t>
      </w:r>
      <w:r w:rsidRPr="00B45E9F">
        <w:rPr>
          <w:noProof/>
        </w:rPr>
        <w:t xml:space="preserve">artikli 2 lõikes 1 osutatud andmed esimest korda </w:t>
      </w:r>
      <w:r w:rsidR="00247B9C" w:rsidRPr="00B45E9F">
        <w:rPr>
          <w:noProof/>
        </w:rPr>
        <w:t xml:space="preserve">käesoleva </w:t>
      </w:r>
      <w:r w:rsidRPr="00B45E9F">
        <w:rPr>
          <w:noProof/>
        </w:rPr>
        <w:t>lepingu jõustumisele järgneval aastal.</w:t>
      </w:r>
    </w:p>
    <w:p w14:paraId="208F7E74" w14:textId="77777777" w:rsidR="005527F1" w:rsidRPr="00B45E9F" w:rsidRDefault="005527F1" w:rsidP="005527F1">
      <w:pPr>
        <w:ind w:left="567"/>
        <w:rPr>
          <w:rFonts w:eastAsia="Calibri"/>
          <w:noProof/>
          <w:szCs w:val="24"/>
        </w:rPr>
      </w:pPr>
    </w:p>
    <w:p w14:paraId="3BF2E642" w14:textId="672CFD86" w:rsidR="005527F1" w:rsidRPr="00B45E9F" w:rsidRDefault="00C1741D" w:rsidP="005527F1">
      <w:pPr>
        <w:ind w:left="567" w:hanging="567"/>
        <w:rPr>
          <w:rFonts w:eastAsia="Calibri"/>
          <w:noProof/>
          <w:szCs w:val="24"/>
        </w:rPr>
      </w:pPr>
      <w:r w:rsidRPr="00B45E9F">
        <w:rPr>
          <w:noProof/>
        </w:rPr>
        <w:br w:type="page"/>
      </w:r>
      <w:r w:rsidR="005527F1" w:rsidRPr="00B45E9F">
        <w:rPr>
          <w:noProof/>
        </w:rPr>
        <w:t>2.</w:t>
      </w:r>
      <w:r w:rsidR="005527F1" w:rsidRPr="00B45E9F">
        <w:rPr>
          <w:noProof/>
        </w:rPr>
        <w:tab/>
        <w:t>32001 R 2163: Komisjoni määrus (EÜ) nr 2163/2001, 7. november 2001, kaupade autoveo statistiliste andmete edastamise tehnilise korra kohta (EÜT L 291, 8.11.2001, lk 13).</w:t>
      </w:r>
    </w:p>
    <w:p w14:paraId="70783BB4" w14:textId="77777777" w:rsidR="005527F1" w:rsidRPr="00B45E9F" w:rsidRDefault="005527F1" w:rsidP="005527F1">
      <w:pPr>
        <w:ind w:left="567" w:hanging="567"/>
        <w:rPr>
          <w:rFonts w:eastAsia="Calibri"/>
          <w:noProof/>
          <w:szCs w:val="24"/>
        </w:rPr>
      </w:pPr>
    </w:p>
    <w:p w14:paraId="4F975E67" w14:textId="7F1F19C8" w:rsidR="005527F1" w:rsidRPr="00B45E9F" w:rsidRDefault="005527F1" w:rsidP="005527F1">
      <w:pPr>
        <w:ind w:left="567" w:hanging="567"/>
        <w:rPr>
          <w:rFonts w:eastAsia="Calibri"/>
          <w:noProof/>
          <w:szCs w:val="24"/>
        </w:rPr>
      </w:pPr>
      <w:r w:rsidRPr="00B45E9F">
        <w:rPr>
          <w:noProof/>
        </w:rPr>
        <w:t>3.</w:t>
      </w:r>
      <w:r w:rsidRPr="00B45E9F">
        <w:rPr>
          <w:noProof/>
        </w:rPr>
        <w:tab/>
        <w:t>32003 R 0006: Komisjoni määrus (EÜ) nr 6/2003, 30. detsember 2002, kaupade autovedu käsitleva statistika avaldamise kohta (EÜT L 1, 4.1.2003, lk 45), muudetud järgmis(t)e õigusakti(de)ga:</w:t>
      </w:r>
    </w:p>
    <w:p w14:paraId="7D0D728D" w14:textId="77777777" w:rsidR="005527F1" w:rsidRPr="00B45E9F" w:rsidRDefault="005527F1" w:rsidP="005527F1">
      <w:pPr>
        <w:ind w:left="567" w:hanging="567"/>
        <w:rPr>
          <w:rFonts w:eastAsia="Calibri"/>
          <w:noProof/>
          <w:szCs w:val="24"/>
        </w:rPr>
      </w:pPr>
    </w:p>
    <w:p w14:paraId="07F082F6" w14:textId="77777777" w:rsidR="005527F1" w:rsidRPr="00B45E9F" w:rsidRDefault="005527F1" w:rsidP="005527F1">
      <w:pPr>
        <w:ind w:left="1134" w:hanging="567"/>
        <w:rPr>
          <w:rFonts w:eastAsia="Calibri"/>
          <w:noProof/>
          <w:szCs w:val="24"/>
        </w:rPr>
      </w:pPr>
      <w:r w:rsidRPr="00B45E9F">
        <w:rPr>
          <w:noProof/>
        </w:rPr>
        <w:t>–</w:t>
      </w:r>
      <w:r w:rsidRPr="00B45E9F">
        <w:rPr>
          <w:noProof/>
        </w:rPr>
        <w:tab/>
        <w:t>32010 R 0202: Komisjoni määrus (EL) nr 202/2010, 10. märts 2010 (ELT L 61, 11.3.2010, lk 24).</w:t>
      </w:r>
    </w:p>
    <w:p w14:paraId="30DCD509" w14:textId="77777777" w:rsidR="005527F1" w:rsidRPr="00B45E9F" w:rsidRDefault="005527F1" w:rsidP="005527F1">
      <w:pPr>
        <w:rPr>
          <w:rFonts w:eastAsia="Calibri"/>
          <w:noProof/>
          <w:szCs w:val="24"/>
        </w:rPr>
      </w:pPr>
    </w:p>
    <w:p w14:paraId="22E5808E" w14:textId="77777777" w:rsidR="005527F1" w:rsidRPr="00B45E9F" w:rsidRDefault="005527F1" w:rsidP="005527F1">
      <w:pPr>
        <w:ind w:left="567" w:hanging="567"/>
        <w:rPr>
          <w:rFonts w:eastAsia="Calibri"/>
          <w:noProof/>
          <w:szCs w:val="24"/>
        </w:rPr>
      </w:pPr>
      <w:r w:rsidRPr="00B45E9F">
        <w:rPr>
          <w:noProof/>
        </w:rPr>
        <w:t>4.</w:t>
      </w:r>
      <w:r w:rsidRPr="00B45E9F">
        <w:rPr>
          <w:noProof/>
        </w:rPr>
        <w:tab/>
        <w:t>32004 R 0642: Komisjoni määrus (EÜ) nr 642/2004, 6. aprill 2004, mis käsitleb nõukogu määruse (EÜ) nr 1172/98 (kaupade autovedu käsitlevate statistiliste aruannete kohta) kohaselt kogutavate andmete täpsusnõudeid (ELT L 102, 7.4.2004, lk 26).</w:t>
      </w:r>
    </w:p>
    <w:p w14:paraId="59818999" w14:textId="77777777" w:rsidR="005527F1" w:rsidRPr="00B45E9F" w:rsidRDefault="005527F1" w:rsidP="005527F1">
      <w:pPr>
        <w:ind w:left="567" w:hanging="567"/>
        <w:rPr>
          <w:rFonts w:eastAsia="Calibri"/>
          <w:noProof/>
          <w:szCs w:val="24"/>
        </w:rPr>
      </w:pPr>
    </w:p>
    <w:p w14:paraId="59888D65" w14:textId="494887BD" w:rsidR="005527F1" w:rsidRPr="00B45E9F" w:rsidRDefault="005527F1" w:rsidP="005527F1">
      <w:pPr>
        <w:ind w:left="567" w:hanging="567"/>
        <w:rPr>
          <w:rFonts w:eastAsia="Calibri"/>
          <w:noProof/>
          <w:szCs w:val="24"/>
        </w:rPr>
      </w:pPr>
      <w:r w:rsidRPr="00B45E9F">
        <w:rPr>
          <w:noProof/>
        </w:rPr>
        <w:t>5.</w:t>
      </w:r>
      <w:r w:rsidRPr="00B45E9F">
        <w:rPr>
          <w:noProof/>
        </w:rPr>
        <w:tab/>
        <w:t>32012 R 0070: Euroopa Parlamendi ja nõukogu määrus (EL) nr 70/2012, 18. jaanuar 2012, kaupade autovedu käsitlevate statistiliste aruannete kohta (ELT L 32, 3.2.2012, lk 1).</w:t>
      </w:r>
    </w:p>
    <w:p w14:paraId="66A53B39" w14:textId="77777777" w:rsidR="005527F1" w:rsidRPr="00B45E9F" w:rsidRDefault="005527F1" w:rsidP="005527F1">
      <w:pPr>
        <w:ind w:left="567" w:hanging="567"/>
        <w:rPr>
          <w:rFonts w:eastAsia="Calibri"/>
          <w:noProof/>
          <w:szCs w:val="24"/>
        </w:rPr>
      </w:pPr>
    </w:p>
    <w:p w14:paraId="6BDDEA3F" w14:textId="7E8C3240" w:rsidR="005527F1" w:rsidRPr="00B45E9F" w:rsidRDefault="005527F1" w:rsidP="005527F1">
      <w:pPr>
        <w:ind w:left="567"/>
        <w:rPr>
          <w:rFonts w:eastAsia="Calibri"/>
          <w:noProof/>
          <w:szCs w:val="24"/>
        </w:rPr>
      </w:pPr>
      <w:r w:rsidRPr="00B45E9F">
        <w:rPr>
          <w:noProof/>
        </w:rPr>
        <w:t xml:space="preserve">Käesolevas lepingus loetakse määruse </w:t>
      </w:r>
      <w:r w:rsidR="00247B9C" w:rsidRPr="00B45E9F">
        <w:rPr>
          <w:noProof/>
        </w:rPr>
        <w:t xml:space="preserve">(EL) nr 70/2012 </w:t>
      </w:r>
      <w:r w:rsidRPr="00B45E9F">
        <w:rPr>
          <w:noProof/>
        </w:rPr>
        <w:t>sätteid järgmises kohanduses.</w:t>
      </w:r>
    </w:p>
    <w:p w14:paraId="3B706C59" w14:textId="77777777" w:rsidR="005527F1" w:rsidRPr="00B45E9F" w:rsidRDefault="005527F1" w:rsidP="005527F1">
      <w:pPr>
        <w:ind w:left="567" w:hanging="567"/>
        <w:rPr>
          <w:rFonts w:eastAsia="Calibri"/>
          <w:noProof/>
          <w:szCs w:val="24"/>
        </w:rPr>
      </w:pPr>
    </w:p>
    <w:p w14:paraId="62F956BD" w14:textId="6370C439" w:rsidR="005527F1" w:rsidRPr="00B45E9F" w:rsidRDefault="005527F1" w:rsidP="005527F1">
      <w:pPr>
        <w:ind w:left="567"/>
        <w:rPr>
          <w:rFonts w:eastAsia="Calibri"/>
          <w:noProof/>
          <w:szCs w:val="24"/>
        </w:rPr>
      </w:pPr>
      <w:r w:rsidRPr="00B45E9F">
        <w:rPr>
          <w:noProof/>
        </w:rPr>
        <w:t xml:space="preserve">Andorrale antakse võimalus mitte osaleda määruse </w:t>
      </w:r>
      <w:r w:rsidR="00247B9C" w:rsidRPr="00B45E9F">
        <w:rPr>
          <w:noProof/>
        </w:rPr>
        <w:t xml:space="preserve">(EL) nr 70/2012 </w:t>
      </w:r>
      <w:r w:rsidRPr="00B45E9F">
        <w:rPr>
          <w:noProof/>
        </w:rPr>
        <w:t xml:space="preserve">kohaldamises seni, kuni </w:t>
      </w:r>
      <w:r w:rsidR="00247B9C" w:rsidRPr="00B45E9F">
        <w:rPr>
          <w:noProof/>
        </w:rPr>
        <w:t>Andorra</w:t>
      </w:r>
      <w:r w:rsidRPr="00B45E9F">
        <w:rPr>
          <w:noProof/>
        </w:rPr>
        <w:t xml:space="preserve"> saavutab </w:t>
      </w:r>
      <w:r w:rsidR="00D90B2E" w:rsidRPr="00B45E9F">
        <w:rPr>
          <w:noProof/>
        </w:rPr>
        <w:t xml:space="preserve">kõnealuses </w:t>
      </w:r>
      <w:r w:rsidRPr="00B45E9F">
        <w:rPr>
          <w:noProof/>
        </w:rPr>
        <w:t>määruses ettenähtud künnise veoautode arvu osas.</w:t>
      </w:r>
    </w:p>
    <w:p w14:paraId="12818AA6" w14:textId="77777777" w:rsidR="005527F1" w:rsidRPr="00B45E9F" w:rsidRDefault="005527F1" w:rsidP="005527F1">
      <w:pPr>
        <w:ind w:left="567"/>
        <w:rPr>
          <w:rFonts w:eastAsia="Calibri"/>
          <w:noProof/>
          <w:szCs w:val="24"/>
        </w:rPr>
      </w:pPr>
    </w:p>
    <w:p w14:paraId="0EB0AAB2" w14:textId="77777777" w:rsidR="005527F1" w:rsidRPr="00B45E9F" w:rsidRDefault="005527F1" w:rsidP="005527F1">
      <w:pPr>
        <w:ind w:left="567" w:hanging="567"/>
        <w:rPr>
          <w:rFonts w:eastAsia="Calibri"/>
          <w:noProof/>
          <w:szCs w:val="24"/>
        </w:rPr>
      </w:pPr>
      <w:r w:rsidRPr="00B45E9F">
        <w:rPr>
          <w:noProof/>
        </w:rPr>
        <w:br w:type="page"/>
        <w:t>6.</w:t>
      </w:r>
      <w:r w:rsidRPr="00B45E9F">
        <w:rPr>
          <w:noProof/>
        </w:rPr>
        <w:tab/>
        <w:t>32013 R 0517: Nõukogu määrus (EL) nr 517/2013, 13. mai 2013, millega kohandatakse teatavaid määruseid ja otsuseid kaupade vaba liikumise, isikute vaba liikumise, äriühinguõiguse, konkurentsipoliitika, põllumajanduse, toiduohutuse, veterinaar- ja fütosanitaarpoliitika, transpordipoliitika, energeetika, maksustamise, statistika, üleeuroopaliste võrkude, kohtusüsteemi ja põhiõiguste, vabaduse, turvalisuse ja õiguse, keskkonna, tolliliidu, välissuhete, välis-, julgeoleku- ja kaitsepoliitika ning institutsioonide valdkonnas seoses Horvaatia Vabariigi ühinemisega (ELT L 158, 10.6.2013, lk 1).</w:t>
      </w:r>
    </w:p>
    <w:p w14:paraId="2A911E78" w14:textId="77777777" w:rsidR="005527F1" w:rsidRPr="00B45E9F" w:rsidRDefault="005527F1" w:rsidP="005527F1">
      <w:pPr>
        <w:ind w:left="567" w:hanging="567"/>
        <w:rPr>
          <w:rFonts w:eastAsia="Calibri"/>
          <w:noProof/>
          <w:szCs w:val="24"/>
        </w:rPr>
      </w:pPr>
    </w:p>
    <w:p w14:paraId="0FA5FA12" w14:textId="6A4F6154" w:rsidR="00853DFD" w:rsidRPr="00B45E9F" w:rsidRDefault="00853DFD" w:rsidP="00853DFD">
      <w:pPr>
        <w:ind w:left="567"/>
        <w:rPr>
          <w:rFonts w:eastAsia="Calibri"/>
          <w:noProof/>
          <w:szCs w:val="24"/>
        </w:rPr>
      </w:pPr>
      <w:r w:rsidRPr="00B45E9F">
        <w:rPr>
          <w:noProof/>
        </w:rPr>
        <w:t xml:space="preserve">Käesolevas lepingus loetakse määruse </w:t>
      </w:r>
      <w:r w:rsidR="00247B9C" w:rsidRPr="00B45E9F">
        <w:rPr>
          <w:noProof/>
        </w:rPr>
        <w:t xml:space="preserve">(EL) nr 517/2013 </w:t>
      </w:r>
      <w:r w:rsidRPr="00B45E9F">
        <w:rPr>
          <w:noProof/>
        </w:rPr>
        <w:t>sätteid järgmises kohanduses.</w:t>
      </w:r>
    </w:p>
    <w:p w14:paraId="6D774400" w14:textId="77777777" w:rsidR="00853DFD" w:rsidRPr="00B45E9F" w:rsidRDefault="00853DFD" w:rsidP="00853DFD">
      <w:pPr>
        <w:ind w:left="567" w:hanging="567"/>
        <w:rPr>
          <w:rFonts w:eastAsia="Calibri"/>
          <w:noProof/>
          <w:szCs w:val="24"/>
        </w:rPr>
      </w:pPr>
    </w:p>
    <w:p w14:paraId="1378AE70" w14:textId="3C3F9983" w:rsidR="00853DFD" w:rsidRPr="00B45E9F" w:rsidRDefault="00247B9C" w:rsidP="00853DFD">
      <w:pPr>
        <w:ind w:left="567"/>
        <w:rPr>
          <w:rFonts w:eastAsia="Calibri"/>
          <w:noProof/>
          <w:szCs w:val="24"/>
        </w:rPr>
      </w:pPr>
      <w:r w:rsidRPr="00B45E9F">
        <w:rPr>
          <w:noProof/>
        </w:rPr>
        <w:t xml:space="preserve">Andorrale antakse võimalus mitte osaleda määruse (EL) nr 517/2013 kohaldamises seni, kuni Andorra saavutab </w:t>
      </w:r>
      <w:r w:rsidR="00D90B2E" w:rsidRPr="00B45E9F">
        <w:rPr>
          <w:noProof/>
        </w:rPr>
        <w:t>kõnealuses</w:t>
      </w:r>
      <w:r w:rsidRPr="00B45E9F">
        <w:rPr>
          <w:noProof/>
        </w:rPr>
        <w:t xml:space="preserve"> määruses ettenähtud künnise veoautode arvu osas.</w:t>
      </w:r>
    </w:p>
    <w:p w14:paraId="3F688534" w14:textId="77777777" w:rsidR="00853DFD" w:rsidRPr="00B45E9F" w:rsidRDefault="00853DFD" w:rsidP="005527F1">
      <w:pPr>
        <w:ind w:left="567" w:hanging="567"/>
        <w:rPr>
          <w:rFonts w:eastAsia="Calibri"/>
          <w:noProof/>
          <w:szCs w:val="24"/>
        </w:rPr>
      </w:pPr>
    </w:p>
    <w:p w14:paraId="1C4AB717" w14:textId="77777777" w:rsidR="005527F1" w:rsidRPr="00B45E9F" w:rsidRDefault="005527F1" w:rsidP="005527F1">
      <w:pPr>
        <w:ind w:left="567" w:hanging="567"/>
        <w:rPr>
          <w:rFonts w:eastAsia="Calibri"/>
          <w:noProof/>
          <w:szCs w:val="24"/>
        </w:rPr>
      </w:pPr>
    </w:p>
    <w:p w14:paraId="795EAA7E" w14:textId="77777777" w:rsidR="005527F1" w:rsidRPr="00B45E9F" w:rsidRDefault="005527F1" w:rsidP="005527F1">
      <w:pPr>
        <w:ind w:left="567" w:hanging="567"/>
        <w:jc w:val="center"/>
        <w:rPr>
          <w:rFonts w:eastAsia="Calibri"/>
          <w:noProof/>
          <w:szCs w:val="24"/>
        </w:rPr>
      </w:pPr>
      <w:bookmarkStart w:id="31" w:name="_Hlk164199257"/>
      <w:r w:rsidRPr="00B45E9F">
        <w:rPr>
          <w:noProof/>
        </w:rPr>
        <w:t>E JAGU</w:t>
      </w:r>
    </w:p>
    <w:p w14:paraId="3FBFAC5E" w14:textId="77777777" w:rsidR="005527F1" w:rsidRPr="00B45E9F" w:rsidRDefault="005527F1" w:rsidP="005527F1">
      <w:pPr>
        <w:ind w:left="567" w:hanging="567"/>
        <w:jc w:val="center"/>
        <w:rPr>
          <w:rFonts w:eastAsia="Calibri"/>
          <w:noProof/>
          <w:szCs w:val="24"/>
        </w:rPr>
      </w:pPr>
    </w:p>
    <w:p w14:paraId="37447115" w14:textId="77777777" w:rsidR="005527F1" w:rsidRPr="00B45E9F" w:rsidRDefault="005527F1" w:rsidP="005527F1">
      <w:pPr>
        <w:ind w:left="567" w:hanging="567"/>
        <w:jc w:val="center"/>
        <w:rPr>
          <w:rFonts w:eastAsia="Calibri"/>
          <w:noProof/>
          <w:szCs w:val="24"/>
        </w:rPr>
      </w:pPr>
      <w:r w:rsidRPr="00B45E9F">
        <w:rPr>
          <w:noProof/>
        </w:rPr>
        <w:t>MERETRANSPORT</w:t>
      </w:r>
    </w:p>
    <w:bookmarkEnd w:id="31"/>
    <w:p w14:paraId="57B311C9" w14:textId="77777777" w:rsidR="005527F1" w:rsidRPr="00B45E9F" w:rsidRDefault="005527F1" w:rsidP="005527F1">
      <w:pPr>
        <w:ind w:left="567" w:hanging="567"/>
        <w:rPr>
          <w:rFonts w:eastAsia="Calibri"/>
          <w:noProof/>
          <w:szCs w:val="24"/>
        </w:rPr>
      </w:pPr>
    </w:p>
    <w:p w14:paraId="0BBE4016" w14:textId="7824AC06" w:rsidR="005527F1" w:rsidRPr="00B45E9F" w:rsidRDefault="005527F1" w:rsidP="005527F1">
      <w:pPr>
        <w:ind w:left="567" w:hanging="567"/>
        <w:rPr>
          <w:rFonts w:eastAsia="Calibri"/>
          <w:noProof/>
          <w:szCs w:val="24"/>
        </w:rPr>
      </w:pPr>
      <w:r w:rsidRPr="00B45E9F">
        <w:rPr>
          <w:noProof/>
        </w:rPr>
        <w:t>1.</w:t>
      </w:r>
      <w:r w:rsidRPr="00B45E9F">
        <w:rPr>
          <w:noProof/>
        </w:rPr>
        <w:tab/>
        <w:t>32009 L 0042: Euroopa Parlamendi ja nõukogu direktiiv 2009/42/EÜ, 6. mai 2009, kaupade ja reisijate merevedu käsitlevate statistiliste aruannete kohta (ELT L 141, 6.6.2009, lk 29), muudetud järgmis(t)e õigusakti(de)ga:</w:t>
      </w:r>
    </w:p>
    <w:p w14:paraId="1CAD4D55" w14:textId="77777777" w:rsidR="005527F1" w:rsidRPr="00B45E9F" w:rsidRDefault="005527F1" w:rsidP="005527F1">
      <w:pPr>
        <w:ind w:left="567" w:hanging="567"/>
        <w:rPr>
          <w:rFonts w:eastAsia="Calibri"/>
          <w:noProof/>
          <w:szCs w:val="24"/>
        </w:rPr>
      </w:pPr>
    </w:p>
    <w:p w14:paraId="3F7C7857" w14:textId="77777777" w:rsidR="005527F1" w:rsidRPr="00B45E9F" w:rsidRDefault="005527F1" w:rsidP="005527F1">
      <w:pPr>
        <w:ind w:left="1134" w:hanging="567"/>
        <w:rPr>
          <w:rFonts w:eastAsia="Calibri"/>
          <w:noProof/>
          <w:szCs w:val="24"/>
        </w:rPr>
      </w:pPr>
      <w:r w:rsidRPr="00B45E9F">
        <w:rPr>
          <w:noProof/>
        </w:rPr>
        <w:t>–</w:t>
      </w:r>
      <w:r w:rsidRPr="00B45E9F">
        <w:rPr>
          <w:noProof/>
        </w:rPr>
        <w:tab/>
        <w:t>32010 R 1090: Euroopa Parlamendi ja nõukogu määrus (EL) nr 1090/2010, 24. november 2010 (ELT L 325, 9.12.2010, lk 1),</w:t>
      </w:r>
    </w:p>
    <w:p w14:paraId="25217FDE" w14:textId="77777777" w:rsidR="005527F1" w:rsidRPr="00B45E9F" w:rsidRDefault="005527F1" w:rsidP="005527F1">
      <w:pPr>
        <w:ind w:left="1134" w:hanging="567"/>
        <w:rPr>
          <w:rFonts w:eastAsia="Calibri"/>
          <w:noProof/>
          <w:szCs w:val="24"/>
        </w:rPr>
      </w:pPr>
    </w:p>
    <w:p w14:paraId="11332E75" w14:textId="77777777" w:rsidR="005527F1" w:rsidRPr="00B45E9F" w:rsidRDefault="005527F1" w:rsidP="005527F1">
      <w:pPr>
        <w:ind w:left="1134" w:hanging="567"/>
        <w:rPr>
          <w:rFonts w:eastAsia="Calibri"/>
          <w:noProof/>
          <w:szCs w:val="24"/>
        </w:rPr>
      </w:pPr>
      <w:r w:rsidRPr="00B45E9F">
        <w:rPr>
          <w:noProof/>
        </w:rPr>
        <w:t>–</w:t>
      </w:r>
      <w:r w:rsidRPr="00B45E9F">
        <w:rPr>
          <w:noProof/>
        </w:rPr>
        <w:tab/>
        <w:t>32010 D 1090: Komisjoni otsus 2010/216/EL, 14. aprill 2010 (ELT L 94, 15.4.2010, lk 33),</w:t>
      </w:r>
    </w:p>
    <w:p w14:paraId="738A0AEE" w14:textId="77777777" w:rsidR="005527F1" w:rsidRPr="00B45E9F" w:rsidRDefault="005527F1" w:rsidP="005527F1">
      <w:pPr>
        <w:ind w:left="1134" w:hanging="567"/>
        <w:rPr>
          <w:rFonts w:eastAsia="Calibri"/>
          <w:noProof/>
          <w:szCs w:val="24"/>
        </w:rPr>
      </w:pPr>
    </w:p>
    <w:p w14:paraId="11D230CB" w14:textId="77777777" w:rsidR="005527F1" w:rsidRPr="00B45E9F" w:rsidRDefault="005527F1" w:rsidP="005527F1">
      <w:pPr>
        <w:ind w:left="1134" w:hanging="567"/>
        <w:rPr>
          <w:rFonts w:eastAsia="Calibri"/>
          <w:noProof/>
          <w:szCs w:val="24"/>
        </w:rPr>
      </w:pPr>
      <w:r w:rsidRPr="00B45E9F">
        <w:rPr>
          <w:noProof/>
        </w:rPr>
        <w:br w:type="page"/>
        <w:t>–</w:t>
      </w:r>
      <w:r w:rsidRPr="00B45E9F">
        <w:rPr>
          <w:noProof/>
        </w:rPr>
        <w:tab/>
        <w:t>32012 D 0186: Komisjoni delegeeritud otsus 2012/186/EL, 3. veebruar 2012 (ELT L 101, 11.4.2012, lk 5).</w:t>
      </w:r>
    </w:p>
    <w:p w14:paraId="47A6979D" w14:textId="77777777" w:rsidR="005527F1" w:rsidRPr="00B45E9F" w:rsidRDefault="005527F1" w:rsidP="005527F1">
      <w:pPr>
        <w:ind w:left="567" w:hanging="567"/>
        <w:rPr>
          <w:rFonts w:eastAsia="Calibri"/>
          <w:noProof/>
          <w:szCs w:val="24"/>
        </w:rPr>
      </w:pPr>
    </w:p>
    <w:p w14:paraId="5D1340E5" w14:textId="31E862E8" w:rsidR="005527F1" w:rsidRPr="00B45E9F" w:rsidRDefault="005527F1" w:rsidP="005527F1">
      <w:pPr>
        <w:ind w:left="567"/>
        <w:rPr>
          <w:rFonts w:eastAsia="Calibri"/>
          <w:noProof/>
          <w:szCs w:val="24"/>
        </w:rPr>
      </w:pPr>
      <w:r w:rsidRPr="00B45E9F">
        <w:rPr>
          <w:noProof/>
        </w:rPr>
        <w:t xml:space="preserve">Käesolevas lepingus loetakse direktiivi </w:t>
      </w:r>
      <w:r w:rsidR="00247B9C" w:rsidRPr="00B45E9F">
        <w:rPr>
          <w:noProof/>
        </w:rPr>
        <w:t xml:space="preserve">2009/42/EÜ </w:t>
      </w:r>
      <w:r w:rsidRPr="00B45E9F">
        <w:rPr>
          <w:noProof/>
        </w:rPr>
        <w:t>sätteid järgmises kohanduses.</w:t>
      </w:r>
    </w:p>
    <w:p w14:paraId="46AD6962" w14:textId="77777777" w:rsidR="005527F1" w:rsidRPr="00B45E9F" w:rsidRDefault="005527F1" w:rsidP="005527F1">
      <w:pPr>
        <w:ind w:left="567" w:hanging="567"/>
        <w:rPr>
          <w:rFonts w:eastAsia="Calibri"/>
          <w:noProof/>
          <w:szCs w:val="24"/>
        </w:rPr>
      </w:pPr>
    </w:p>
    <w:p w14:paraId="05B0A66D" w14:textId="3B273A85" w:rsidR="005527F1" w:rsidRPr="00B45E9F" w:rsidRDefault="005527F1" w:rsidP="005527F1">
      <w:pPr>
        <w:ind w:left="567"/>
        <w:rPr>
          <w:rFonts w:eastAsia="Calibri"/>
          <w:noProof/>
          <w:szCs w:val="24"/>
        </w:rPr>
      </w:pPr>
      <w:r w:rsidRPr="00B45E9F">
        <w:rPr>
          <w:noProof/>
        </w:rPr>
        <w:t xml:space="preserve">Direktiivi </w:t>
      </w:r>
      <w:r w:rsidR="00247B9C" w:rsidRPr="00B45E9F">
        <w:rPr>
          <w:noProof/>
        </w:rPr>
        <w:t xml:space="preserve">2009/42/EÜ </w:t>
      </w:r>
      <w:r w:rsidRPr="00B45E9F">
        <w:rPr>
          <w:noProof/>
        </w:rPr>
        <w:t>ei kohaldata.</w:t>
      </w:r>
    </w:p>
    <w:p w14:paraId="64ED648F" w14:textId="77777777" w:rsidR="005527F1" w:rsidRPr="00B45E9F" w:rsidRDefault="005527F1" w:rsidP="005527F1">
      <w:pPr>
        <w:ind w:left="567" w:hanging="567"/>
        <w:rPr>
          <w:rFonts w:eastAsia="Calibri"/>
          <w:noProof/>
          <w:szCs w:val="24"/>
        </w:rPr>
      </w:pPr>
    </w:p>
    <w:p w14:paraId="0237AE4D" w14:textId="77777777" w:rsidR="005527F1" w:rsidRPr="00B45E9F" w:rsidRDefault="005527F1" w:rsidP="005527F1">
      <w:pPr>
        <w:ind w:left="567" w:hanging="567"/>
        <w:rPr>
          <w:rFonts w:eastAsia="Calibri"/>
          <w:noProof/>
          <w:szCs w:val="24"/>
        </w:rPr>
      </w:pPr>
      <w:r w:rsidRPr="00B45E9F">
        <w:rPr>
          <w:noProof/>
        </w:rPr>
        <w:t>2.</w:t>
      </w:r>
      <w:r w:rsidRPr="00B45E9F">
        <w:rPr>
          <w:noProof/>
        </w:rPr>
        <w:tab/>
        <w:t>32018 D 01007: Komisjoni delegeeritud otsus (EL) 2018/1007, 25. aprill 2018, millega täiendatakse Euroopa Parlamendi ja nõukogu direktiivi 2009/42/EÜ sadamate loetelu ja tunnistatakse kehtetuks komisjoni otsus 2008/861/EÜ (ELT L 180, 17.7.2018, lk 29).</w:t>
      </w:r>
    </w:p>
    <w:p w14:paraId="2D26661D" w14:textId="77777777" w:rsidR="005527F1" w:rsidRPr="00B45E9F" w:rsidRDefault="005527F1" w:rsidP="005527F1">
      <w:pPr>
        <w:ind w:left="567" w:hanging="567"/>
        <w:rPr>
          <w:rFonts w:eastAsia="Calibri"/>
          <w:noProof/>
          <w:szCs w:val="24"/>
        </w:rPr>
      </w:pPr>
    </w:p>
    <w:p w14:paraId="166760D8" w14:textId="02C6CBE0" w:rsidR="00853DFD" w:rsidRPr="00B45E9F" w:rsidRDefault="00853DFD" w:rsidP="00853DFD">
      <w:pPr>
        <w:ind w:left="567"/>
        <w:rPr>
          <w:rFonts w:eastAsia="Calibri"/>
          <w:noProof/>
          <w:szCs w:val="24"/>
        </w:rPr>
      </w:pPr>
      <w:r w:rsidRPr="00B45E9F">
        <w:rPr>
          <w:noProof/>
        </w:rPr>
        <w:t xml:space="preserve">Käesolevas lepingus loetakse </w:t>
      </w:r>
      <w:r w:rsidR="00310108" w:rsidRPr="00B45E9F">
        <w:rPr>
          <w:noProof/>
        </w:rPr>
        <w:t xml:space="preserve">delegeeritud </w:t>
      </w:r>
      <w:r w:rsidR="00247B9C" w:rsidRPr="00B45E9F">
        <w:rPr>
          <w:noProof/>
        </w:rPr>
        <w:t>otsu</w:t>
      </w:r>
      <w:r w:rsidRPr="00B45E9F">
        <w:rPr>
          <w:noProof/>
        </w:rPr>
        <w:t xml:space="preserve">se </w:t>
      </w:r>
      <w:r w:rsidR="00247B9C" w:rsidRPr="00B45E9F">
        <w:rPr>
          <w:noProof/>
        </w:rPr>
        <w:t>(EL) 2018/1007</w:t>
      </w:r>
      <w:r w:rsidRPr="00B45E9F">
        <w:rPr>
          <w:noProof/>
        </w:rPr>
        <w:t xml:space="preserve"> sätteid järgmises kohanduses.</w:t>
      </w:r>
    </w:p>
    <w:p w14:paraId="16FB0428" w14:textId="77777777" w:rsidR="00853DFD" w:rsidRPr="00B45E9F" w:rsidRDefault="00853DFD" w:rsidP="00853DFD">
      <w:pPr>
        <w:ind w:left="567" w:hanging="567"/>
        <w:rPr>
          <w:rFonts w:eastAsia="Calibri"/>
          <w:noProof/>
          <w:szCs w:val="24"/>
        </w:rPr>
      </w:pPr>
    </w:p>
    <w:p w14:paraId="36DB2329" w14:textId="15F5A806" w:rsidR="00853DFD" w:rsidRPr="00B45E9F" w:rsidRDefault="00310108" w:rsidP="00853DFD">
      <w:pPr>
        <w:ind w:left="567"/>
        <w:rPr>
          <w:rFonts w:eastAsia="Calibri"/>
          <w:noProof/>
          <w:szCs w:val="24"/>
        </w:rPr>
      </w:pPr>
      <w:r w:rsidRPr="00B45E9F">
        <w:rPr>
          <w:noProof/>
        </w:rPr>
        <w:t>Delegeeritud o</w:t>
      </w:r>
      <w:r w:rsidR="00247B9C" w:rsidRPr="00B45E9F">
        <w:rPr>
          <w:noProof/>
        </w:rPr>
        <w:t>ts</w:t>
      </w:r>
      <w:r w:rsidR="00853DFD" w:rsidRPr="00B45E9F">
        <w:rPr>
          <w:noProof/>
        </w:rPr>
        <w:t xml:space="preserve">ust </w:t>
      </w:r>
      <w:r w:rsidR="00247B9C" w:rsidRPr="00B45E9F">
        <w:rPr>
          <w:noProof/>
        </w:rPr>
        <w:t>(EL) 2018/1007</w:t>
      </w:r>
      <w:r w:rsidR="00853DFD" w:rsidRPr="00B45E9F">
        <w:rPr>
          <w:noProof/>
        </w:rPr>
        <w:t xml:space="preserve"> ei kohaldata.</w:t>
      </w:r>
    </w:p>
    <w:p w14:paraId="7E527882" w14:textId="77777777" w:rsidR="00853DFD" w:rsidRPr="00B45E9F" w:rsidRDefault="00853DFD" w:rsidP="005527F1">
      <w:pPr>
        <w:ind w:left="567" w:hanging="567"/>
        <w:rPr>
          <w:rFonts w:eastAsia="Calibri"/>
          <w:noProof/>
          <w:szCs w:val="24"/>
        </w:rPr>
      </w:pPr>
    </w:p>
    <w:p w14:paraId="35282B79" w14:textId="77777777" w:rsidR="005527F1" w:rsidRPr="00B45E9F" w:rsidRDefault="005527F1" w:rsidP="005527F1">
      <w:pPr>
        <w:ind w:left="567" w:hanging="567"/>
        <w:rPr>
          <w:rFonts w:eastAsia="Calibri"/>
          <w:noProof/>
          <w:szCs w:val="24"/>
        </w:rPr>
      </w:pPr>
      <w:r w:rsidRPr="00B45E9F">
        <w:rPr>
          <w:noProof/>
        </w:rPr>
        <w:t>3.</w:t>
      </w:r>
      <w:r w:rsidRPr="00B45E9F">
        <w:rPr>
          <w:noProof/>
        </w:rPr>
        <w:tab/>
        <w:t>32001 D 0423: Komisjoni otsus 2001/423/EÜ, 22. mai 2001, vastavalt nõukogu direktiivile 95/64/EÜ kaupade ja reisijate merevedu käsitlevate statistiliste aruannete kohta kogutud statistiliste andmete avaldamise või levitamise korra kohta (EÜT L 151, 7.6.2001, lk 41).</w:t>
      </w:r>
    </w:p>
    <w:p w14:paraId="61188FA1" w14:textId="77777777" w:rsidR="005527F1" w:rsidRPr="00B45E9F" w:rsidRDefault="005527F1" w:rsidP="005527F1">
      <w:pPr>
        <w:ind w:left="567" w:hanging="567"/>
        <w:rPr>
          <w:rFonts w:eastAsia="Calibri"/>
          <w:noProof/>
          <w:szCs w:val="24"/>
        </w:rPr>
      </w:pPr>
    </w:p>
    <w:p w14:paraId="064B090E" w14:textId="6AFCCACB" w:rsidR="005527F1" w:rsidRPr="00B45E9F" w:rsidRDefault="005527F1" w:rsidP="005527F1">
      <w:pPr>
        <w:ind w:left="567"/>
        <w:rPr>
          <w:rFonts w:eastAsia="Calibri"/>
          <w:noProof/>
          <w:szCs w:val="24"/>
        </w:rPr>
      </w:pPr>
      <w:r w:rsidRPr="00B45E9F">
        <w:rPr>
          <w:noProof/>
        </w:rPr>
        <w:t xml:space="preserve">Käesolevas lepingus loetakse otsuse </w:t>
      </w:r>
      <w:r w:rsidR="00A20DC2" w:rsidRPr="00B45E9F">
        <w:rPr>
          <w:noProof/>
        </w:rPr>
        <w:t xml:space="preserve">2001/423/EÜ </w:t>
      </w:r>
      <w:r w:rsidRPr="00B45E9F">
        <w:rPr>
          <w:noProof/>
        </w:rPr>
        <w:t>sätteid järgmises kohanduses.</w:t>
      </w:r>
    </w:p>
    <w:p w14:paraId="07A71157" w14:textId="77777777" w:rsidR="005527F1" w:rsidRPr="00B45E9F" w:rsidRDefault="005527F1" w:rsidP="005527F1">
      <w:pPr>
        <w:ind w:left="567" w:hanging="567"/>
        <w:rPr>
          <w:rFonts w:eastAsia="Calibri"/>
          <w:noProof/>
          <w:szCs w:val="24"/>
        </w:rPr>
      </w:pPr>
    </w:p>
    <w:p w14:paraId="2F50F360" w14:textId="7EFCBCB6" w:rsidR="005527F1" w:rsidRPr="00B45E9F" w:rsidRDefault="005527F1" w:rsidP="005527F1">
      <w:pPr>
        <w:ind w:left="567"/>
        <w:rPr>
          <w:rFonts w:eastAsia="Calibri"/>
          <w:noProof/>
          <w:szCs w:val="24"/>
        </w:rPr>
      </w:pPr>
      <w:r w:rsidRPr="00B45E9F">
        <w:rPr>
          <w:noProof/>
        </w:rPr>
        <w:t xml:space="preserve">Otsust </w:t>
      </w:r>
      <w:r w:rsidR="00A20DC2" w:rsidRPr="00B45E9F">
        <w:rPr>
          <w:noProof/>
        </w:rPr>
        <w:t xml:space="preserve">2001/423/EÜ </w:t>
      </w:r>
      <w:r w:rsidRPr="00B45E9F">
        <w:rPr>
          <w:noProof/>
        </w:rPr>
        <w:t>ei kohaldata.</w:t>
      </w:r>
    </w:p>
    <w:p w14:paraId="4F956944" w14:textId="77777777" w:rsidR="005527F1" w:rsidRPr="00B45E9F" w:rsidRDefault="005527F1" w:rsidP="005527F1">
      <w:pPr>
        <w:ind w:left="567" w:hanging="567"/>
        <w:rPr>
          <w:rFonts w:eastAsia="Calibri"/>
          <w:noProof/>
          <w:szCs w:val="24"/>
        </w:rPr>
      </w:pPr>
    </w:p>
    <w:p w14:paraId="31F422CE" w14:textId="77777777" w:rsidR="005527F1" w:rsidRPr="00B45E9F" w:rsidRDefault="005527F1" w:rsidP="005527F1">
      <w:pPr>
        <w:ind w:left="567" w:hanging="567"/>
        <w:rPr>
          <w:rFonts w:eastAsia="Calibri"/>
          <w:noProof/>
          <w:szCs w:val="24"/>
        </w:rPr>
      </w:pPr>
    </w:p>
    <w:p w14:paraId="7DE80F26" w14:textId="77777777" w:rsidR="005527F1" w:rsidRPr="00B45E9F" w:rsidRDefault="005527F1" w:rsidP="005527F1">
      <w:pPr>
        <w:jc w:val="center"/>
        <w:rPr>
          <w:rFonts w:eastAsia="Calibri"/>
          <w:noProof/>
          <w:szCs w:val="24"/>
        </w:rPr>
      </w:pPr>
      <w:r w:rsidRPr="00B45E9F">
        <w:rPr>
          <w:noProof/>
        </w:rPr>
        <w:br w:type="page"/>
        <w:t>6. PEATÜKK</w:t>
      </w:r>
    </w:p>
    <w:p w14:paraId="4A9A2E99" w14:textId="77777777" w:rsidR="005527F1" w:rsidRPr="00B45E9F" w:rsidRDefault="005527F1" w:rsidP="005527F1">
      <w:pPr>
        <w:jc w:val="center"/>
        <w:rPr>
          <w:rFonts w:eastAsia="Calibri"/>
          <w:noProof/>
          <w:szCs w:val="24"/>
        </w:rPr>
      </w:pPr>
    </w:p>
    <w:p w14:paraId="17FA7EEC" w14:textId="77777777" w:rsidR="005527F1" w:rsidRPr="00B45E9F" w:rsidRDefault="005527F1" w:rsidP="005527F1">
      <w:pPr>
        <w:ind w:left="567" w:hanging="567"/>
        <w:jc w:val="center"/>
        <w:rPr>
          <w:rFonts w:eastAsia="Calibri"/>
          <w:noProof/>
          <w:szCs w:val="24"/>
        </w:rPr>
      </w:pPr>
      <w:r w:rsidRPr="00B45E9F">
        <w:rPr>
          <w:noProof/>
        </w:rPr>
        <w:t>RAHVASTIKU- JA SOTSIAALSETE TINGIMUSTE STATISTIKA</w:t>
      </w:r>
    </w:p>
    <w:p w14:paraId="7FE3E751" w14:textId="77777777" w:rsidR="005527F1" w:rsidRPr="00B45E9F" w:rsidRDefault="005527F1" w:rsidP="005527F1">
      <w:pPr>
        <w:ind w:left="567" w:hanging="567"/>
        <w:jc w:val="center"/>
        <w:rPr>
          <w:rFonts w:eastAsia="Calibri"/>
          <w:noProof/>
          <w:szCs w:val="24"/>
        </w:rPr>
      </w:pPr>
    </w:p>
    <w:p w14:paraId="652E087B" w14:textId="77777777" w:rsidR="005527F1" w:rsidRPr="00B45E9F" w:rsidRDefault="005527F1" w:rsidP="005527F1">
      <w:pPr>
        <w:ind w:left="567" w:hanging="567"/>
        <w:rPr>
          <w:rFonts w:eastAsia="Calibri"/>
          <w:noProof/>
          <w:szCs w:val="24"/>
        </w:rPr>
      </w:pPr>
      <w:bookmarkStart w:id="32" w:name="_Hlk164199296"/>
      <w:r w:rsidRPr="00B45E9F">
        <w:rPr>
          <w:noProof/>
        </w:rPr>
        <w:t>OSUTATUD ÕIGUSAKTID</w:t>
      </w:r>
    </w:p>
    <w:p w14:paraId="320852D7" w14:textId="77777777" w:rsidR="005527F1" w:rsidRPr="00B45E9F" w:rsidRDefault="005527F1" w:rsidP="005527F1">
      <w:pPr>
        <w:rPr>
          <w:rFonts w:eastAsia="Calibri"/>
          <w:noProof/>
          <w:szCs w:val="24"/>
        </w:rPr>
      </w:pPr>
    </w:p>
    <w:p w14:paraId="045EDB20" w14:textId="77777777" w:rsidR="005527F1" w:rsidRPr="00B45E9F" w:rsidRDefault="005527F1" w:rsidP="005527F1">
      <w:pPr>
        <w:rPr>
          <w:rFonts w:eastAsia="Calibri"/>
          <w:noProof/>
          <w:szCs w:val="24"/>
        </w:rPr>
      </w:pPr>
    </w:p>
    <w:p w14:paraId="46090602" w14:textId="77777777" w:rsidR="005527F1" w:rsidRPr="00B45E9F" w:rsidRDefault="005527F1" w:rsidP="005527F1">
      <w:pPr>
        <w:ind w:left="567" w:hanging="567"/>
        <w:jc w:val="center"/>
        <w:rPr>
          <w:rFonts w:eastAsia="Calibri"/>
          <w:noProof/>
          <w:szCs w:val="24"/>
        </w:rPr>
      </w:pPr>
      <w:r w:rsidRPr="00B45E9F">
        <w:rPr>
          <w:noProof/>
        </w:rPr>
        <w:t>A JAGU</w:t>
      </w:r>
    </w:p>
    <w:p w14:paraId="63385B15" w14:textId="77777777" w:rsidR="005527F1" w:rsidRPr="00B45E9F" w:rsidRDefault="005527F1" w:rsidP="005527F1">
      <w:pPr>
        <w:ind w:left="567" w:hanging="567"/>
        <w:jc w:val="center"/>
        <w:rPr>
          <w:rFonts w:eastAsia="Calibri"/>
          <w:noProof/>
          <w:szCs w:val="24"/>
        </w:rPr>
      </w:pPr>
    </w:p>
    <w:p w14:paraId="040B251A" w14:textId="77777777" w:rsidR="005527F1" w:rsidRPr="00B45E9F" w:rsidRDefault="005527F1" w:rsidP="005527F1">
      <w:pPr>
        <w:ind w:left="567" w:hanging="567"/>
        <w:jc w:val="center"/>
        <w:rPr>
          <w:rFonts w:eastAsia="Calibri"/>
          <w:noProof/>
          <w:szCs w:val="24"/>
        </w:rPr>
      </w:pPr>
      <w:r w:rsidRPr="00B45E9F">
        <w:rPr>
          <w:noProof/>
        </w:rPr>
        <w:t>RAHVA JA ELURUUMIDE LOENDUSED</w:t>
      </w:r>
    </w:p>
    <w:bookmarkEnd w:id="32"/>
    <w:p w14:paraId="3A9AFC36" w14:textId="77777777" w:rsidR="005527F1" w:rsidRPr="00B45E9F" w:rsidRDefault="005527F1" w:rsidP="005527F1">
      <w:pPr>
        <w:rPr>
          <w:rFonts w:eastAsia="Calibri"/>
          <w:noProof/>
          <w:szCs w:val="24"/>
        </w:rPr>
      </w:pPr>
    </w:p>
    <w:p w14:paraId="66CA6C12" w14:textId="77777777" w:rsidR="005527F1" w:rsidRPr="00B45E9F" w:rsidRDefault="005527F1" w:rsidP="005527F1">
      <w:pPr>
        <w:ind w:left="567" w:hanging="567"/>
        <w:rPr>
          <w:rFonts w:eastAsia="Calibri"/>
          <w:noProof/>
          <w:szCs w:val="24"/>
        </w:rPr>
      </w:pPr>
      <w:r w:rsidRPr="00B45E9F">
        <w:rPr>
          <w:noProof/>
        </w:rPr>
        <w:t>1.</w:t>
      </w:r>
      <w:r w:rsidRPr="00B45E9F">
        <w:rPr>
          <w:noProof/>
        </w:rPr>
        <w:tab/>
        <w:t>32008 R 0763: Euroopa Parlamendi ja nõukogu määrus (EÜ) nr 763/2008, 9. juuli 2008, rahva ja eluruumide loenduste kohta (ELT L 218, 13.8.2008, lk 14).</w:t>
      </w:r>
    </w:p>
    <w:p w14:paraId="7EA0E12D" w14:textId="77777777" w:rsidR="005527F1" w:rsidRPr="00B45E9F" w:rsidRDefault="005527F1" w:rsidP="005527F1">
      <w:pPr>
        <w:ind w:left="567" w:hanging="567"/>
        <w:rPr>
          <w:rFonts w:eastAsia="Calibri"/>
          <w:noProof/>
          <w:szCs w:val="24"/>
        </w:rPr>
      </w:pPr>
    </w:p>
    <w:p w14:paraId="7CEB781A" w14:textId="40E092C5" w:rsidR="005527F1" w:rsidRPr="00B45E9F" w:rsidRDefault="005527F1" w:rsidP="005527F1">
      <w:pPr>
        <w:ind w:left="567"/>
        <w:rPr>
          <w:rFonts w:eastAsia="Calibri"/>
          <w:noProof/>
          <w:szCs w:val="24"/>
        </w:rPr>
      </w:pPr>
      <w:r w:rsidRPr="00B45E9F">
        <w:rPr>
          <w:noProof/>
        </w:rPr>
        <w:t xml:space="preserve">Käesolevas lepingus loetakse määruse </w:t>
      </w:r>
      <w:r w:rsidR="00A20DC2" w:rsidRPr="00B45E9F">
        <w:rPr>
          <w:noProof/>
        </w:rPr>
        <w:t xml:space="preserve">(EÜ) nr 763/2008 </w:t>
      </w:r>
      <w:r w:rsidRPr="00B45E9F">
        <w:rPr>
          <w:noProof/>
        </w:rPr>
        <w:t>sätteid järgmises kohanduses.</w:t>
      </w:r>
    </w:p>
    <w:p w14:paraId="706B67EA" w14:textId="77777777" w:rsidR="005527F1" w:rsidRPr="00B45E9F" w:rsidRDefault="005527F1" w:rsidP="005527F1">
      <w:pPr>
        <w:ind w:left="567" w:hanging="567"/>
        <w:rPr>
          <w:rFonts w:eastAsia="Calibri"/>
          <w:noProof/>
          <w:szCs w:val="24"/>
        </w:rPr>
      </w:pPr>
    </w:p>
    <w:p w14:paraId="637E808E" w14:textId="026B64C4" w:rsidR="005527F1" w:rsidRPr="00B45E9F" w:rsidRDefault="005527F1" w:rsidP="005527F1">
      <w:pPr>
        <w:ind w:left="567"/>
        <w:rPr>
          <w:rFonts w:eastAsia="Calibri"/>
          <w:noProof/>
          <w:szCs w:val="24"/>
        </w:rPr>
      </w:pPr>
      <w:r w:rsidRPr="00B45E9F">
        <w:rPr>
          <w:noProof/>
        </w:rPr>
        <w:t xml:space="preserve">Määrust </w:t>
      </w:r>
      <w:r w:rsidR="00A20DC2" w:rsidRPr="00B45E9F">
        <w:rPr>
          <w:noProof/>
        </w:rPr>
        <w:t xml:space="preserve">(EÜ) nr 763/2008 </w:t>
      </w:r>
      <w:r w:rsidRPr="00B45E9F">
        <w:rPr>
          <w:noProof/>
        </w:rPr>
        <w:t>kohaldatakse ainult riigi tasandil.</w:t>
      </w:r>
    </w:p>
    <w:p w14:paraId="0716ADDE" w14:textId="77777777" w:rsidR="005527F1" w:rsidRPr="00B45E9F" w:rsidRDefault="005527F1" w:rsidP="005527F1">
      <w:pPr>
        <w:rPr>
          <w:rFonts w:eastAsia="Calibri"/>
          <w:noProof/>
          <w:szCs w:val="24"/>
        </w:rPr>
      </w:pPr>
    </w:p>
    <w:p w14:paraId="0C18CECE" w14:textId="77777777" w:rsidR="005527F1" w:rsidRPr="00B45E9F" w:rsidRDefault="005527F1" w:rsidP="005527F1">
      <w:pPr>
        <w:ind w:left="567" w:hanging="567"/>
        <w:rPr>
          <w:rFonts w:eastAsia="Calibri"/>
          <w:noProof/>
          <w:szCs w:val="24"/>
        </w:rPr>
      </w:pPr>
      <w:r w:rsidRPr="00B45E9F">
        <w:rPr>
          <w:noProof/>
        </w:rPr>
        <w:t>2.</w:t>
      </w:r>
      <w:r w:rsidRPr="00B45E9F">
        <w:rPr>
          <w:noProof/>
        </w:rPr>
        <w:tab/>
        <w:t>32009 R 1201: Komisjoni määrus (EÜ) nr 1201/2009, 30. november 2009, millega rakendatakse Euroopa Parlamendi ja nõukogu määrust (EÜ) nr 763/2008, rahva ja eluruumide loenduste kohta seoses andmete ning nende jaotuste tehniliste spetsifikatsioonidega (ELT L 329, 15.12.2009, lk 29).</w:t>
      </w:r>
    </w:p>
    <w:p w14:paraId="2EC26E4F" w14:textId="77777777" w:rsidR="005527F1" w:rsidRPr="00B45E9F" w:rsidRDefault="005527F1" w:rsidP="005527F1">
      <w:pPr>
        <w:ind w:left="567" w:hanging="567"/>
        <w:rPr>
          <w:rFonts w:eastAsia="Calibri"/>
          <w:noProof/>
          <w:szCs w:val="24"/>
        </w:rPr>
      </w:pPr>
    </w:p>
    <w:p w14:paraId="7B8F12A4" w14:textId="0CB860C6" w:rsidR="00853DFD" w:rsidRPr="00B45E9F" w:rsidRDefault="00853DFD" w:rsidP="00853DFD">
      <w:pPr>
        <w:ind w:left="567"/>
        <w:rPr>
          <w:rFonts w:eastAsia="Calibri"/>
          <w:noProof/>
          <w:szCs w:val="24"/>
        </w:rPr>
      </w:pPr>
      <w:r w:rsidRPr="00B45E9F">
        <w:rPr>
          <w:noProof/>
        </w:rPr>
        <w:t xml:space="preserve">Käesolevas lepingus loetakse määruse </w:t>
      </w:r>
      <w:r w:rsidR="00A20DC2" w:rsidRPr="00B45E9F">
        <w:rPr>
          <w:noProof/>
        </w:rPr>
        <w:t>(EÜ) nr 1201/2009</w:t>
      </w:r>
      <w:r w:rsidRPr="00B45E9F">
        <w:rPr>
          <w:noProof/>
        </w:rPr>
        <w:t xml:space="preserve"> sätteid järgmises kohanduses.</w:t>
      </w:r>
    </w:p>
    <w:p w14:paraId="3ACB0C2C" w14:textId="77777777" w:rsidR="00853DFD" w:rsidRPr="00B45E9F" w:rsidRDefault="00853DFD" w:rsidP="00853DFD">
      <w:pPr>
        <w:ind w:left="567" w:hanging="567"/>
        <w:rPr>
          <w:rFonts w:eastAsia="Calibri"/>
          <w:noProof/>
          <w:szCs w:val="24"/>
        </w:rPr>
      </w:pPr>
    </w:p>
    <w:p w14:paraId="1A9ED1B9" w14:textId="4747D030" w:rsidR="00853DFD" w:rsidRPr="00B45E9F" w:rsidRDefault="00853DFD" w:rsidP="00853DFD">
      <w:pPr>
        <w:ind w:left="567"/>
        <w:rPr>
          <w:rFonts w:eastAsia="Calibri"/>
          <w:noProof/>
          <w:szCs w:val="24"/>
        </w:rPr>
      </w:pPr>
      <w:r w:rsidRPr="00B45E9F">
        <w:rPr>
          <w:noProof/>
        </w:rPr>
        <w:t xml:space="preserve">Määrust </w:t>
      </w:r>
      <w:r w:rsidR="00A20DC2" w:rsidRPr="00B45E9F">
        <w:rPr>
          <w:noProof/>
        </w:rPr>
        <w:t>(EÜ) nr 1201/2009</w:t>
      </w:r>
      <w:r w:rsidRPr="00B45E9F">
        <w:rPr>
          <w:noProof/>
        </w:rPr>
        <w:t xml:space="preserve"> </w:t>
      </w:r>
      <w:r w:rsidR="00A20DC2" w:rsidRPr="00B45E9F">
        <w:rPr>
          <w:noProof/>
        </w:rPr>
        <w:t>kohaldatakse ainult riigi tasandil</w:t>
      </w:r>
      <w:r w:rsidRPr="00B45E9F">
        <w:rPr>
          <w:noProof/>
        </w:rPr>
        <w:t>.</w:t>
      </w:r>
    </w:p>
    <w:p w14:paraId="2DD202EC" w14:textId="77777777" w:rsidR="00853DFD" w:rsidRPr="00B45E9F" w:rsidRDefault="00853DFD" w:rsidP="005527F1">
      <w:pPr>
        <w:ind w:left="567" w:hanging="567"/>
        <w:rPr>
          <w:rFonts w:eastAsia="Calibri"/>
          <w:noProof/>
          <w:szCs w:val="24"/>
        </w:rPr>
      </w:pPr>
    </w:p>
    <w:p w14:paraId="740E8C63" w14:textId="77777777" w:rsidR="005527F1" w:rsidRPr="00B45E9F" w:rsidRDefault="005527F1" w:rsidP="005527F1">
      <w:pPr>
        <w:ind w:left="567" w:hanging="567"/>
        <w:rPr>
          <w:rFonts w:eastAsia="Calibri"/>
          <w:noProof/>
          <w:szCs w:val="24"/>
        </w:rPr>
      </w:pPr>
      <w:r w:rsidRPr="00B45E9F">
        <w:rPr>
          <w:noProof/>
        </w:rPr>
        <w:br w:type="page"/>
        <w:t>3.</w:t>
      </w:r>
      <w:r w:rsidRPr="00B45E9F">
        <w:rPr>
          <w:noProof/>
        </w:rPr>
        <w:tab/>
        <w:t>32010 R 0519: Komisjoni määrus (EL) nr 519/2010, 16. juuni 2010, millega võetakse vastu Euroopa Parlamendi ja nõukogu määruses (EÜ) nr 763/2008 sätestatud rahvastiku ja eluruumide statistiliste andmete ja metaandmete programm (ELT L 151, 17.6.2010, lk 1).</w:t>
      </w:r>
    </w:p>
    <w:p w14:paraId="6D2C9AF0" w14:textId="77777777" w:rsidR="005527F1" w:rsidRPr="00B45E9F" w:rsidRDefault="005527F1" w:rsidP="005527F1">
      <w:pPr>
        <w:ind w:left="567" w:hanging="567"/>
        <w:rPr>
          <w:rFonts w:eastAsia="Calibri"/>
          <w:noProof/>
          <w:szCs w:val="24"/>
        </w:rPr>
      </w:pPr>
    </w:p>
    <w:p w14:paraId="4617C9B4" w14:textId="25F8A5D1" w:rsidR="00853DFD" w:rsidRPr="00B45E9F" w:rsidRDefault="00853DFD" w:rsidP="00853DFD">
      <w:pPr>
        <w:ind w:left="567"/>
        <w:rPr>
          <w:rFonts w:eastAsia="Calibri"/>
          <w:noProof/>
          <w:szCs w:val="24"/>
        </w:rPr>
      </w:pPr>
      <w:r w:rsidRPr="00B45E9F">
        <w:rPr>
          <w:noProof/>
        </w:rPr>
        <w:t xml:space="preserve">Käesolevas lepingus loetakse määruse </w:t>
      </w:r>
      <w:r w:rsidR="00A20DC2" w:rsidRPr="00B45E9F">
        <w:rPr>
          <w:noProof/>
        </w:rPr>
        <w:t xml:space="preserve">(EL) nr 519/2010 </w:t>
      </w:r>
      <w:r w:rsidRPr="00B45E9F">
        <w:rPr>
          <w:noProof/>
        </w:rPr>
        <w:t>sätteid järgmises kohanduses.</w:t>
      </w:r>
    </w:p>
    <w:p w14:paraId="19A1C81F" w14:textId="77777777" w:rsidR="00853DFD" w:rsidRPr="00B45E9F" w:rsidRDefault="00853DFD" w:rsidP="00853DFD">
      <w:pPr>
        <w:ind w:left="567" w:hanging="567"/>
        <w:rPr>
          <w:rFonts w:eastAsia="Calibri"/>
          <w:noProof/>
          <w:szCs w:val="24"/>
        </w:rPr>
      </w:pPr>
    </w:p>
    <w:p w14:paraId="6E871CE8" w14:textId="33323E09" w:rsidR="00853DFD" w:rsidRPr="00B45E9F" w:rsidRDefault="00853DFD" w:rsidP="00853DFD">
      <w:pPr>
        <w:ind w:left="567"/>
        <w:rPr>
          <w:rFonts w:eastAsia="Calibri"/>
          <w:noProof/>
          <w:szCs w:val="24"/>
        </w:rPr>
      </w:pPr>
      <w:r w:rsidRPr="00B45E9F">
        <w:rPr>
          <w:noProof/>
        </w:rPr>
        <w:t xml:space="preserve">Määrust </w:t>
      </w:r>
      <w:r w:rsidR="00A20DC2" w:rsidRPr="00B45E9F">
        <w:rPr>
          <w:noProof/>
        </w:rPr>
        <w:t>(EL) nr 519/2010 kohaldatakse ainult riigi tasandil</w:t>
      </w:r>
      <w:r w:rsidRPr="00B45E9F">
        <w:rPr>
          <w:noProof/>
        </w:rPr>
        <w:t>.</w:t>
      </w:r>
    </w:p>
    <w:p w14:paraId="00464CD6" w14:textId="77777777" w:rsidR="00853DFD" w:rsidRPr="00B45E9F" w:rsidRDefault="00853DFD" w:rsidP="005527F1">
      <w:pPr>
        <w:ind w:left="567" w:hanging="567"/>
        <w:rPr>
          <w:rFonts w:eastAsia="Calibri"/>
          <w:noProof/>
          <w:szCs w:val="24"/>
        </w:rPr>
      </w:pPr>
    </w:p>
    <w:p w14:paraId="6340D575" w14:textId="77777777" w:rsidR="005527F1" w:rsidRPr="00B45E9F" w:rsidRDefault="005527F1" w:rsidP="005527F1">
      <w:pPr>
        <w:ind w:left="567" w:hanging="567"/>
        <w:rPr>
          <w:rFonts w:eastAsia="Calibri"/>
          <w:noProof/>
          <w:szCs w:val="24"/>
        </w:rPr>
      </w:pPr>
      <w:r w:rsidRPr="00B45E9F">
        <w:rPr>
          <w:noProof/>
        </w:rPr>
        <w:t>4.</w:t>
      </w:r>
      <w:r w:rsidRPr="00B45E9F">
        <w:rPr>
          <w:noProof/>
        </w:rPr>
        <w:tab/>
        <w:t>32010 R 1151: Komisjoni määrus (EL) nr 1151/2010, 8. detsember 2010, millega rakendatakse Euroopa Parlamendi ja nõukogu määrust (EÜ) nr 763/2008 rahva ja eluruumide loenduste kohta kvaliteediaruandeid käsitleva korra ja struktuuri ning andmete edastamise tehnilise vormingu osas (ELT L 324, 9.12.2010, lk 1).</w:t>
      </w:r>
    </w:p>
    <w:p w14:paraId="4949D57A" w14:textId="77777777" w:rsidR="005527F1" w:rsidRPr="00B45E9F" w:rsidRDefault="005527F1" w:rsidP="005527F1">
      <w:pPr>
        <w:ind w:left="567" w:hanging="567"/>
        <w:rPr>
          <w:rFonts w:eastAsia="Calibri"/>
          <w:noProof/>
          <w:szCs w:val="24"/>
        </w:rPr>
      </w:pPr>
    </w:p>
    <w:p w14:paraId="0A1120F9" w14:textId="574428CA" w:rsidR="00853DFD" w:rsidRPr="00B45E9F" w:rsidRDefault="00853DFD" w:rsidP="00853DFD">
      <w:pPr>
        <w:ind w:left="567"/>
        <w:rPr>
          <w:rFonts w:eastAsia="Calibri"/>
          <w:noProof/>
          <w:szCs w:val="24"/>
        </w:rPr>
      </w:pPr>
      <w:r w:rsidRPr="00B45E9F">
        <w:rPr>
          <w:noProof/>
        </w:rPr>
        <w:t xml:space="preserve">Käesolevas lepingus loetakse määruse </w:t>
      </w:r>
      <w:r w:rsidR="00A20DC2" w:rsidRPr="00B45E9F">
        <w:rPr>
          <w:noProof/>
        </w:rPr>
        <w:t xml:space="preserve">(EL) nr 1151/2010 </w:t>
      </w:r>
      <w:r w:rsidRPr="00B45E9F">
        <w:rPr>
          <w:noProof/>
        </w:rPr>
        <w:t>sätteid järgmises kohanduses.</w:t>
      </w:r>
    </w:p>
    <w:p w14:paraId="4E2A97F2" w14:textId="77777777" w:rsidR="00853DFD" w:rsidRPr="00B45E9F" w:rsidRDefault="00853DFD" w:rsidP="00853DFD">
      <w:pPr>
        <w:ind w:left="567" w:hanging="567"/>
        <w:rPr>
          <w:rFonts w:eastAsia="Calibri"/>
          <w:noProof/>
          <w:szCs w:val="24"/>
        </w:rPr>
      </w:pPr>
    </w:p>
    <w:p w14:paraId="5313EE30" w14:textId="300DD6AB" w:rsidR="00853DFD" w:rsidRPr="00B45E9F" w:rsidRDefault="00853DFD" w:rsidP="00853DFD">
      <w:pPr>
        <w:ind w:left="567"/>
        <w:rPr>
          <w:rFonts w:eastAsia="Calibri"/>
          <w:noProof/>
          <w:szCs w:val="24"/>
        </w:rPr>
      </w:pPr>
      <w:r w:rsidRPr="00B45E9F">
        <w:rPr>
          <w:noProof/>
        </w:rPr>
        <w:t xml:space="preserve">Määrust </w:t>
      </w:r>
      <w:r w:rsidR="00A20DC2" w:rsidRPr="00B45E9F">
        <w:rPr>
          <w:noProof/>
        </w:rPr>
        <w:t>(EL) nr 1151/2010 kohaldatakse ainult riigi tasandil</w:t>
      </w:r>
      <w:r w:rsidRPr="00B45E9F">
        <w:rPr>
          <w:noProof/>
        </w:rPr>
        <w:t>.</w:t>
      </w:r>
    </w:p>
    <w:p w14:paraId="225657E5" w14:textId="77777777" w:rsidR="00853DFD" w:rsidRPr="00B45E9F" w:rsidRDefault="00853DFD" w:rsidP="005527F1">
      <w:pPr>
        <w:ind w:left="567" w:hanging="567"/>
        <w:rPr>
          <w:rFonts w:eastAsia="Calibri"/>
          <w:noProof/>
          <w:szCs w:val="24"/>
        </w:rPr>
      </w:pPr>
    </w:p>
    <w:p w14:paraId="308F7958" w14:textId="77777777" w:rsidR="005527F1" w:rsidRPr="00B45E9F" w:rsidRDefault="005527F1" w:rsidP="005527F1">
      <w:pPr>
        <w:ind w:left="567" w:hanging="567"/>
        <w:rPr>
          <w:rFonts w:eastAsia="Calibri"/>
          <w:noProof/>
          <w:szCs w:val="24"/>
        </w:rPr>
      </w:pPr>
      <w:r w:rsidRPr="00B45E9F">
        <w:rPr>
          <w:noProof/>
        </w:rPr>
        <w:t>5.</w:t>
      </w:r>
      <w:r w:rsidRPr="00B45E9F">
        <w:rPr>
          <w:noProof/>
        </w:rPr>
        <w:tab/>
        <w:t>32017 R 0543: Komisjoni rakendusmäärus (EL) 2017/543, 22. märts 2017, milles sätestatakse eeskirjad Euroopa Parlamendi ja nõukogu määruse (EÜ) nr 763/2008 (rahva ja eluruumide loenduste kohta) kohaldamiseks teemade ja nende jaotuste tehniliste spetsifikatsioonide osas (ELT L 78, 23.3.2017, lk 13).</w:t>
      </w:r>
    </w:p>
    <w:p w14:paraId="0B2EFE83" w14:textId="77777777" w:rsidR="005527F1" w:rsidRPr="00B45E9F" w:rsidRDefault="005527F1" w:rsidP="005527F1">
      <w:pPr>
        <w:ind w:left="567" w:hanging="567"/>
        <w:rPr>
          <w:rFonts w:eastAsia="Calibri"/>
          <w:noProof/>
          <w:szCs w:val="24"/>
        </w:rPr>
      </w:pPr>
    </w:p>
    <w:p w14:paraId="0AFD3ED2" w14:textId="04EA25A4" w:rsidR="00853DFD" w:rsidRPr="00B45E9F" w:rsidRDefault="00853DFD" w:rsidP="00853DFD">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A20DC2" w:rsidRPr="00B45E9F">
        <w:rPr>
          <w:noProof/>
        </w:rPr>
        <w:t xml:space="preserve">(EL) 2017/543 </w:t>
      </w:r>
      <w:r w:rsidRPr="00B45E9F">
        <w:rPr>
          <w:noProof/>
        </w:rPr>
        <w:t>sätteid järgmises kohanduses.</w:t>
      </w:r>
    </w:p>
    <w:p w14:paraId="305FA9C0" w14:textId="77777777" w:rsidR="00853DFD" w:rsidRPr="00B45E9F" w:rsidRDefault="00853DFD" w:rsidP="00853DFD">
      <w:pPr>
        <w:ind w:left="567" w:hanging="567"/>
        <w:rPr>
          <w:rFonts w:eastAsia="Calibri"/>
          <w:noProof/>
          <w:szCs w:val="24"/>
        </w:rPr>
      </w:pPr>
    </w:p>
    <w:p w14:paraId="60FFEBB6" w14:textId="3B172E08" w:rsidR="00853DFD" w:rsidRPr="00B45E9F" w:rsidRDefault="00310108" w:rsidP="00853DFD">
      <w:pPr>
        <w:ind w:left="567"/>
        <w:rPr>
          <w:rFonts w:eastAsia="Calibri"/>
          <w:noProof/>
          <w:szCs w:val="24"/>
        </w:rPr>
      </w:pPr>
      <w:r w:rsidRPr="00B45E9F">
        <w:rPr>
          <w:noProof/>
        </w:rPr>
        <w:t>Rakendusm</w:t>
      </w:r>
      <w:r w:rsidR="00853DFD" w:rsidRPr="00B45E9F">
        <w:rPr>
          <w:noProof/>
        </w:rPr>
        <w:t xml:space="preserve">äärust </w:t>
      </w:r>
      <w:r w:rsidR="00A20DC2" w:rsidRPr="00B45E9F">
        <w:rPr>
          <w:noProof/>
        </w:rPr>
        <w:t>(EL) 2017/543 kohaldatakse ainult riigi tasandil</w:t>
      </w:r>
      <w:r w:rsidR="00853DFD" w:rsidRPr="00B45E9F">
        <w:rPr>
          <w:noProof/>
        </w:rPr>
        <w:t>.</w:t>
      </w:r>
    </w:p>
    <w:p w14:paraId="54B5C264" w14:textId="77777777" w:rsidR="00853DFD" w:rsidRPr="00B45E9F" w:rsidRDefault="00853DFD" w:rsidP="005527F1">
      <w:pPr>
        <w:ind w:left="567" w:hanging="567"/>
        <w:rPr>
          <w:rFonts w:eastAsia="Calibri"/>
          <w:noProof/>
          <w:szCs w:val="24"/>
        </w:rPr>
      </w:pPr>
    </w:p>
    <w:p w14:paraId="24E69D64" w14:textId="4406DEDD" w:rsidR="005527F1" w:rsidRPr="00B45E9F" w:rsidRDefault="00C1741D" w:rsidP="005527F1">
      <w:pPr>
        <w:ind w:left="567" w:hanging="567"/>
        <w:rPr>
          <w:rFonts w:eastAsia="Calibri"/>
          <w:noProof/>
          <w:szCs w:val="24"/>
        </w:rPr>
      </w:pPr>
      <w:r w:rsidRPr="00B45E9F">
        <w:rPr>
          <w:noProof/>
        </w:rPr>
        <w:br w:type="page"/>
      </w:r>
      <w:r w:rsidR="005527F1" w:rsidRPr="00B45E9F">
        <w:rPr>
          <w:noProof/>
        </w:rPr>
        <w:t>6.</w:t>
      </w:r>
      <w:r w:rsidR="005527F1" w:rsidRPr="00B45E9F">
        <w:rPr>
          <w:noProof/>
        </w:rPr>
        <w:tab/>
        <w:t>32017 R 0712: Komisjoni määrus (EL) 2017/712, 20. aprill 2017, millega kehtestatakse Euroopa Parlamendi ja nõukogu määruses (EÜ) nr 763/2008 sätestatud võrdlusaasta ning rahvastiku ja eluruumide statistiliste andmete ja metaandmete programm (ELT L 105, 21.4.2014, lk 1).</w:t>
      </w:r>
    </w:p>
    <w:p w14:paraId="3E30C8D7" w14:textId="77777777" w:rsidR="005527F1" w:rsidRPr="00B45E9F" w:rsidRDefault="005527F1" w:rsidP="005527F1">
      <w:pPr>
        <w:ind w:left="567" w:hanging="567"/>
        <w:rPr>
          <w:rFonts w:eastAsia="Calibri"/>
          <w:noProof/>
          <w:szCs w:val="24"/>
        </w:rPr>
      </w:pPr>
    </w:p>
    <w:p w14:paraId="114FF957" w14:textId="79263573" w:rsidR="00853DFD" w:rsidRPr="00B45E9F" w:rsidRDefault="00853DFD" w:rsidP="00853DFD">
      <w:pPr>
        <w:ind w:left="567"/>
        <w:rPr>
          <w:rFonts w:eastAsia="Calibri"/>
          <w:noProof/>
          <w:szCs w:val="24"/>
        </w:rPr>
      </w:pPr>
      <w:r w:rsidRPr="00B45E9F">
        <w:rPr>
          <w:noProof/>
        </w:rPr>
        <w:t xml:space="preserve">Käesolevas lepingus loetakse määruse </w:t>
      </w:r>
      <w:r w:rsidR="00A20DC2" w:rsidRPr="00B45E9F">
        <w:rPr>
          <w:noProof/>
        </w:rPr>
        <w:t>(EL) 2017/712</w:t>
      </w:r>
      <w:r w:rsidRPr="00B45E9F">
        <w:rPr>
          <w:noProof/>
        </w:rPr>
        <w:t xml:space="preserve"> sätteid järgmises kohanduses.</w:t>
      </w:r>
    </w:p>
    <w:p w14:paraId="441D2D23" w14:textId="77777777" w:rsidR="00853DFD" w:rsidRPr="00B45E9F" w:rsidRDefault="00853DFD" w:rsidP="00853DFD">
      <w:pPr>
        <w:ind w:left="567" w:hanging="567"/>
        <w:rPr>
          <w:rFonts w:eastAsia="Calibri"/>
          <w:noProof/>
          <w:szCs w:val="24"/>
        </w:rPr>
      </w:pPr>
    </w:p>
    <w:p w14:paraId="2E5969D6" w14:textId="5B9E3C8E" w:rsidR="00853DFD" w:rsidRPr="00B45E9F" w:rsidRDefault="00853DFD" w:rsidP="00853DFD">
      <w:pPr>
        <w:ind w:left="567"/>
        <w:rPr>
          <w:rFonts w:eastAsia="Calibri"/>
          <w:noProof/>
          <w:szCs w:val="24"/>
        </w:rPr>
      </w:pPr>
      <w:r w:rsidRPr="00B45E9F">
        <w:rPr>
          <w:noProof/>
        </w:rPr>
        <w:t xml:space="preserve">Määrust </w:t>
      </w:r>
      <w:r w:rsidR="00A20DC2" w:rsidRPr="00B45E9F">
        <w:rPr>
          <w:noProof/>
        </w:rPr>
        <w:t>(EL) 2017/712 kohaldatakse ainult riigi tasandil</w:t>
      </w:r>
      <w:r w:rsidRPr="00B45E9F">
        <w:rPr>
          <w:noProof/>
        </w:rPr>
        <w:t>.</w:t>
      </w:r>
    </w:p>
    <w:p w14:paraId="5E910FDF" w14:textId="77777777" w:rsidR="00853DFD" w:rsidRPr="00B45E9F" w:rsidRDefault="00853DFD" w:rsidP="005527F1">
      <w:pPr>
        <w:ind w:left="567" w:hanging="567"/>
        <w:rPr>
          <w:rFonts w:eastAsia="Calibri"/>
          <w:noProof/>
          <w:szCs w:val="24"/>
        </w:rPr>
      </w:pPr>
    </w:p>
    <w:p w14:paraId="7095ACD4" w14:textId="77777777" w:rsidR="005527F1" w:rsidRPr="00B45E9F" w:rsidRDefault="005527F1" w:rsidP="005527F1">
      <w:pPr>
        <w:ind w:left="567" w:hanging="567"/>
        <w:rPr>
          <w:rFonts w:eastAsia="Calibri"/>
          <w:noProof/>
          <w:szCs w:val="24"/>
        </w:rPr>
      </w:pPr>
      <w:r w:rsidRPr="00B45E9F">
        <w:rPr>
          <w:noProof/>
        </w:rPr>
        <w:t>7.</w:t>
      </w:r>
      <w:r w:rsidRPr="00B45E9F">
        <w:rPr>
          <w:noProof/>
        </w:rPr>
        <w:tab/>
        <w:t>32017 R 0881: Komisjoni rakendusmäärus (EL) 2017/881, 23. mai 2017, millega rakendatakse Euroopa Parlamendi ja nõukogu määrust (EÜ) nr 763/2008 rahva ja eluruumide loenduste kohta kvaliteediaruandeid käsitleva korra ja struktuuri ning andmete edastamise tehnilise vormingu osas ning muudetakse määrust (EL) nr 1151/2010 (ELT L 135, 24.5.2017, lk 6).</w:t>
      </w:r>
    </w:p>
    <w:p w14:paraId="39144138" w14:textId="77777777" w:rsidR="005527F1" w:rsidRPr="00B45E9F" w:rsidRDefault="005527F1" w:rsidP="005527F1">
      <w:pPr>
        <w:ind w:left="567" w:hanging="567"/>
        <w:rPr>
          <w:rFonts w:eastAsia="Calibri"/>
          <w:noProof/>
          <w:szCs w:val="24"/>
        </w:rPr>
      </w:pPr>
    </w:p>
    <w:p w14:paraId="3C35FE5C" w14:textId="4DCC93E4" w:rsidR="00853DFD" w:rsidRPr="00B45E9F" w:rsidRDefault="00853DFD" w:rsidP="00853DFD">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A20DC2" w:rsidRPr="00B45E9F">
        <w:rPr>
          <w:noProof/>
        </w:rPr>
        <w:t>(EL) 2017/881</w:t>
      </w:r>
      <w:r w:rsidRPr="00B45E9F">
        <w:rPr>
          <w:noProof/>
        </w:rPr>
        <w:t xml:space="preserve"> sätteid järgmises kohanduses.</w:t>
      </w:r>
    </w:p>
    <w:p w14:paraId="7E6BD6E6" w14:textId="77777777" w:rsidR="00853DFD" w:rsidRPr="00B45E9F" w:rsidRDefault="00853DFD" w:rsidP="00853DFD">
      <w:pPr>
        <w:ind w:left="567" w:hanging="567"/>
        <w:rPr>
          <w:rFonts w:eastAsia="Calibri"/>
          <w:noProof/>
          <w:szCs w:val="24"/>
        </w:rPr>
      </w:pPr>
    </w:p>
    <w:p w14:paraId="0A2040B3" w14:textId="3055639A" w:rsidR="00853DFD" w:rsidRPr="00B45E9F" w:rsidRDefault="00310108" w:rsidP="00853DFD">
      <w:pPr>
        <w:ind w:left="567"/>
        <w:rPr>
          <w:rFonts w:eastAsia="Calibri"/>
          <w:noProof/>
          <w:szCs w:val="24"/>
        </w:rPr>
      </w:pPr>
      <w:r w:rsidRPr="00B45E9F">
        <w:rPr>
          <w:noProof/>
        </w:rPr>
        <w:t>Rakendusm</w:t>
      </w:r>
      <w:r w:rsidR="00853DFD" w:rsidRPr="00B45E9F">
        <w:rPr>
          <w:noProof/>
        </w:rPr>
        <w:t xml:space="preserve">äärust </w:t>
      </w:r>
      <w:r w:rsidR="00A20DC2" w:rsidRPr="00B45E9F">
        <w:rPr>
          <w:noProof/>
        </w:rPr>
        <w:t>(EL) 2017/881 kohaldatakse ainult riigi tasandil</w:t>
      </w:r>
      <w:r w:rsidR="00853DFD" w:rsidRPr="00B45E9F">
        <w:rPr>
          <w:noProof/>
        </w:rPr>
        <w:t>.</w:t>
      </w:r>
    </w:p>
    <w:p w14:paraId="19D28B1C" w14:textId="77777777" w:rsidR="00853DFD" w:rsidRPr="00B45E9F" w:rsidRDefault="00853DFD" w:rsidP="005527F1">
      <w:pPr>
        <w:ind w:left="567" w:hanging="567"/>
        <w:rPr>
          <w:rFonts w:eastAsia="Calibri"/>
          <w:noProof/>
          <w:szCs w:val="24"/>
        </w:rPr>
      </w:pPr>
    </w:p>
    <w:p w14:paraId="5916D317" w14:textId="77777777" w:rsidR="005527F1" w:rsidRPr="00B45E9F" w:rsidRDefault="005527F1" w:rsidP="005527F1">
      <w:pPr>
        <w:ind w:left="567" w:hanging="567"/>
        <w:rPr>
          <w:rFonts w:eastAsia="Calibri"/>
          <w:noProof/>
          <w:szCs w:val="24"/>
        </w:rPr>
      </w:pPr>
      <w:r w:rsidRPr="00B45E9F">
        <w:rPr>
          <w:noProof/>
        </w:rPr>
        <w:br w:type="page"/>
        <w:t>8.</w:t>
      </w:r>
      <w:r w:rsidRPr="00B45E9F">
        <w:rPr>
          <w:noProof/>
        </w:rPr>
        <w:tab/>
        <w:t>32018 R 1799: Komisjoni rakendusmäärus (EL) 2018/1799, 21. november 2018, millega kehtestatakse ajutised otsesed statistikaalased meetmed 2021. aasta rahva ja eluruumide loenduse valitud teemade levitamiseks 1 km</w:t>
      </w:r>
      <w:r w:rsidRPr="00B45E9F">
        <w:rPr>
          <w:noProof/>
          <w:vertAlign w:val="superscript"/>
        </w:rPr>
        <w:t>2</w:t>
      </w:r>
      <w:r w:rsidRPr="00B45E9F">
        <w:rPr>
          <w:noProof/>
        </w:rPr>
        <w:t xml:space="preserve"> ruutvõrgule geokodeerituna (ELT L 296, 22.11.2018, lk 19).</w:t>
      </w:r>
    </w:p>
    <w:p w14:paraId="5BACF9B6" w14:textId="77777777" w:rsidR="005527F1" w:rsidRPr="00B45E9F" w:rsidRDefault="005527F1" w:rsidP="005527F1">
      <w:pPr>
        <w:ind w:left="567" w:hanging="567"/>
        <w:rPr>
          <w:rFonts w:eastAsia="Calibri"/>
          <w:noProof/>
          <w:szCs w:val="24"/>
        </w:rPr>
      </w:pPr>
    </w:p>
    <w:p w14:paraId="6DCF0B99" w14:textId="01C748A9" w:rsidR="00853DFD" w:rsidRPr="00B45E9F" w:rsidRDefault="00853DFD" w:rsidP="00853DFD">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E553D2" w:rsidRPr="00B45E9F">
        <w:rPr>
          <w:noProof/>
        </w:rPr>
        <w:t xml:space="preserve">(EL) 2018/1799 </w:t>
      </w:r>
      <w:r w:rsidRPr="00B45E9F">
        <w:rPr>
          <w:noProof/>
        </w:rPr>
        <w:t>sätteid järgmises kohanduses.</w:t>
      </w:r>
    </w:p>
    <w:p w14:paraId="3AFCCD17" w14:textId="77777777" w:rsidR="00853DFD" w:rsidRPr="00B45E9F" w:rsidRDefault="00853DFD" w:rsidP="00853DFD">
      <w:pPr>
        <w:ind w:left="567" w:hanging="567"/>
        <w:rPr>
          <w:rFonts w:eastAsia="Calibri"/>
          <w:noProof/>
          <w:szCs w:val="24"/>
        </w:rPr>
      </w:pPr>
    </w:p>
    <w:p w14:paraId="0F54C366" w14:textId="3AC5FAB9" w:rsidR="00853DFD" w:rsidRPr="00B45E9F" w:rsidRDefault="00310108" w:rsidP="00853DFD">
      <w:pPr>
        <w:ind w:left="567"/>
        <w:rPr>
          <w:rFonts w:eastAsia="Calibri"/>
          <w:noProof/>
          <w:szCs w:val="24"/>
        </w:rPr>
      </w:pPr>
      <w:r w:rsidRPr="00B45E9F">
        <w:rPr>
          <w:noProof/>
        </w:rPr>
        <w:t>Rakendusm</w:t>
      </w:r>
      <w:r w:rsidR="00853DFD" w:rsidRPr="00B45E9F">
        <w:rPr>
          <w:noProof/>
        </w:rPr>
        <w:t>äärust (</w:t>
      </w:r>
      <w:r w:rsidR="00E553D2" w:rsidRPr="00B45E9F">
        <w:rPr>
          <w:noProof/>
        </w:rPr>
        <w:t>(EL) 2018/1799 kohaldatakse ainult riigi tasandil</w:t>
      </w:r>
      <w:r w:rsidR="00853DFD" w:rsidRPr="00B45E9F">
        <w:rPr>
          <w:noProof/>
        </w:rPr>
        <w:t>.</w:t>
      </w:r>
    </w:p>
    <w:p w14:paraId="55CD8682" w14:textId="77777777" w:rsidR="00853DFD" w:rsidRPr="00B45E9F" w:rsidRDefault="00853DFD" w:rsidP="005527F1">
      <w:pPr>
        <w:ind w:left="567" w:hanging="567"/>
        <w:rPr>
          <w:rFonts w:eastAsia="Calibri"/>
          <w:noProof/>
          <w:szCs w:val="24"/>
        </w:rPr>
      </w:pPr>
    </w:p>
    <w:p w14:paraId="15F4AB96" w14:textId="77777777" w:rsidR="005527F1" w:rsidRPr="00B45E9F" w:rsidRDefault="005527F1" w:rsidP="005527F1">
      <w:pPr>
        <w:ind w:left="567" w:hanging="567"/>
        <w:rPr>
          <w:rFonts w:eastAsia="Calibri"/>
          <w:noProof/>
          <w:szCs w:val="24"/>
        </w:rPr>
      </w:pPr>
    </w:p>
    <w:p w14:paraId="6667659E" w14:textId="77777777" w:rsidR="005527F1" w:rsidRPr="00B45E9F" w:rsidRDefault="005527F1" w:rsidP="005527F1">
      <w:pPr>
        <w:ind w:left="567" w:hanging="567"/>
        <w:jc w:val="center"/>
        <w:rPr>
          <w:rFonts w:eastAsia="Calibri"/>
          <w:noProof/>
          <w:szCs w:val="24"/>
        </w:rPr>
      </w:pPr>
      <w:bookmarkStart w:id="33" w:name="_Hlk164199316"/>
      <w:r w:rsidRPr="00B45E9F">
        <w:rPr>
          <w:noProof/>
        </w:rPr>
        <w:t>B JAGU</w:t>
      </w:r>
    </w:p>
    <w:p w14:paraId="27B24D38" w14:textId="77777777" w:rsidR="005527F1" w:rsidRPr="00B45E9F" w:rsidRDefault="005527F1" w:rsidP="005527F1">
      <w:pPr>
        <w:ind w:left="567" w:hanging="567"/>
        <w:jc w:val="center"/>
        <w:rPr>
          <w:rFonts w:eastAsia="Calibri"/>
          <w:noProof/>
          <w:szCs w:val="24"/>
        </w:rPr>
      </w:pPr>
    </w:p>
    <w:p w14:paraId="7E49299E" w14:textId="77777777" w:rsidR="005527F1" w:rsidRPr="00B45E9F" w:rsidRDefault="005527F1" w:rsidP="005527F1">
      <w:pPr>
        <w:ind w:left="567" w:hanging="567"/>
        <w:jc w:val="center"/>
        <w:rPr>
          <w:rFonts w:eastAsia="Calibri"/>
          <w:noProof/>
          <w:szCs w:val="24"/>
        </w:rPr>
      </w:pPr>
      <w:r w:rsidRPr="00B45E9F">
        <w:rPr>
          <w:noProof/>
        </w:rPr>
        <w:t>DEMOGRAAFIA</w:t>
      </w:r>
    </w:p>
    <w:bookmarkEnd w:id="33"/>
    <w:p w14:paraId="57CE8F27" w14:textId="77777777" w:rsidR="005527F1" w:rsidRPr="00B45E9F" w:rsidRDefault="005527F1" w:rsidP="005527F1">
      <w:pPr>
        <w:ind w:left="567" w:hanging="567"/>
        <w:rPr>
          <w:rFonts w:eastAsia="Calibri"/>
          <w:noProof/>
          <w:szCs w:val="24"/>
        </w:rPr>
      </w:pPr>
    </w:p>
    <w:p w14:paraId="2A56B5A5" w14:textId="77777777" w:rsidR="005527F1" w:rsidRPr="00B45E9F" w:rsidRDefault="005527F1" w:rsidP="005527F1">
      <w:pPr>
        <w:ind w:left="567" w:hanging="567"/>
        <w:rPr>
          <w:rFonts w:eastAsia="Calibri"/>
          <w:noProof/>
          <w:szCs w:val="24"/>
        </w:rPr>
      </w:pPr>
      <w:r w:rsidRPr="00B45E9F">
        <w:rPr>
          <w:noProof/>
        </w:rPr>
        <w:t>1.</w:t>
      </w:r>
      <w:r w:rsidRPr="00B45E9F">
        <w:rPr>
          <w:noProof/>
        </w:rPr>
        <w:tab/>
        <w:t>32013 R 1260: Euroopa Parlamendi ja nõukogu määrus (EL) nr 1260/2013, 20. november 2013, Euroopa rahvastikustatistika kohta (ELT L 330, 10.12.2013, lk 39).</w:t>
      </w:r>
    </w:p>
    <w:p w14:paraId="5B8332B0" w14:textId="77777777" w:rsidR="005527F1" w:rsidRPr="00B45E9F" w:rsidRDefault="005527F1" w:rsidP="005527F1">
      <w:pPr>
        <w:ind w:left="567" w:hanging="567"/>
        <w:rPr>
          <w:rFonts w:eastAsia="Calibri"/>
          <w:noProof/>
          <w:szCs w:val="24"/>
        </w:rPr>
      </w:pPr>
    </w:p>
    <w:p w14:paraId="533C692C" w14:textId="6D055478" w:rsidR="005527F1" w:rsidRPr="00B45E9F" w:rsidRDefault="005527F1" w:rsidP="005527F1">
      <w:pPr>
        <w:ind w:left="567"/>
        <w:rPr>
          <w:rFonts w:eastAsia="Calibri"/>
          <w:noProof/>
          <w:szCs w:val="24"/>
        </w:rPr>
      </w:pPr>
      <w:r w:rsidRPr="00B45E9F">
        <w:rPr>
          <w:noProof/>
        </w:rPr>
        <w:t xml:space="preserve">Käesolevas lepingus loetakse määruse </w:t>
      </w:r>
      <w:r w:rsidR="00E553D2" w:rsidRPr="00B45E9F">
        <w:rPr>
          <w:noProof/>
        </w:rPr>
        <w:t xml:space="preserve">(EL) nr 1260/2013 </w:t>
      </w:r>
      <w:r w:rsidRPr="00B45E9F">
        <w:rPr>
          <w:noProof/>
        </w:rPr>
        <w:t>sätteid järgmises kohanduses.</w:t>
      </w:r>
    </w:p>
    <w:p w14:paraId="4F9B91A7" w14:textId="77777777" w:rsidR="005527F1" w:rsidRPr="00B45E9F" w:rsidRDefault="005527F1" w:rsidP="005527F1">
      <w:pPr>
        <w:ind w:left="567" w:hanging="567"/>
        <w:rPr>
          <w:rFonts w:eastAsia="Calibri"/>
          <w:noProof/>
          <w:szCs w:val="24"/>
        </w:rPr>
      </w:pPr>
    </w:p>
    <w:p w14:paraId="1E2F9740" w14:textId="77777777" w:rsidR="005527F1" w:rsidRPr="00B45E9F" w:rsidRDefault="005527F1" w:rsidP="005527F1">
      <w:pPr>
        <w:ind w:left="1134" w:hanging="567"/>
        <w:rPr>
          <w:rFonts w:eastAsia="Calibri"/>
          <w:noProof/>
          <w:szCs w:val="24"/>
        </w:rPr>
      </w:pPr>
      <w:r w:rsidRPr="00B45E9F">
        <w:rPr>
          <w:noProof/>
        </w:rPr>
        <w:t>a)</w:t>
      </w:r>
      <w:r w:rsidRPr="00B45E9F">
        <w:rPr>
          <w:noProof/>
        </w:rPr>
        <w:tab/>
        <w:t>Andorra on vabastatud andmete esitamisest elussündide sünnijärjekorra kohta.</w:t>
      </w:r>
    </w:p>
    <w:p w14:paraId="22CA3517" w14:textId="77777777" w:rsidR="005527F1" w:rsidRPr="00B45E9F" w:rsidRDefault="005527F1" w:rsidP="005527F1">
      <w:pPr>
        <w:ind w:left="567" w:hanging="567"/>
        <w:rPr>
          <w:rFonts w:eastAsia="Calibri"/>
          <w:noProof/>
          <w:szCs w:val="24"/>
        </w:rPr>
      </w:pPr>
    </w:p>
    <w:p w14:paraId="426367BB" w14:textId="00867251" w:rsidR="005527F1" w:rsidRPr="00B45E9F" w:rsidRDefault="005527F1" w:rsidP="005527F1">
      <w:pPr>
        <w:ind w:left="1134" w:hanging="567"/>
        <w:rPr>
          <w:rFonts w:eastAsia="Calibri"/>
          <w:noProof/>
          <w:szCs w:val="24"/>
        </w:rPr>
      </w:pPr>
      <w:r w:rsidRPr="00B45E9F">
        <w:rPr>
          <w:noProof/>
        </w:rPr>
        <w:t>b)</w:t>
      </w:r>
      <w:r w:rsidRPr="00B45E9F">
        <w:rPr>
          <w:noProof/>
        </w:rPr>
        <w:tab/>
        <w:t>Artiklit 4 ei kohaldata .</w:t>
      </w:r>
    </w:p>
    <w:p w14:paraId="7A8F497F" w14:textId="77777777" w:rsidR="005527F1" w:rsidRPr="00B45E9F" w:rsidRDefault="005527F1" w:rsidP="005527F1">
      <w:pPr>
        <w:ind w:left="567"/>
        <w:rPr>
          <w:rFonts w:eastAsia="Calibri"/>
          <w:noProof/>
          <w:szCs w:val="24"/>
        </w:rPr>
      </w:pPr>
    </w:p>
    <w:p w14:paraId="660381CC" w14:textId="56A08E50" w:rsidR="005527F1" w:rsidRPr="00B45E9F" w:rsidRDefault="00C1741D" w:rsidP="005527F1">
      <w:pPr>
        <w:ind w:left="567" w:hanging="567"/>
        <w:rPr>
          <w:rFonts w:eastAsia="Calibri"/>
          <w:noProof/>
          <w:szCs w:val="24"/>
        </w:rPr>
      </w:pPr>
      <w:r w:rsidRPr="00B45E9F">
        <w:rPr>
          <w:noProof/>
        </w:rPr>
        <w:br w:type="page"/>
      </w:r>
      <w:r w:rsidR="005527F1" w:rsidRPr="00B45E9F">
        <w:rPr>
          <w:noProof/>
        </w:rPr>
        <w:t>2.</w:t>
      </w:r>
      <w:r w:rsidR="005527F1" w:rsidRPr="00B45E9F">
        <w:rPr>
          <w:noProof/>
        </w:rPr>
        <w:tab/>
        <w:t>32014 R 0205: Komisjoni rakendusmäärus (EL) nr 205/2014, 4. märts 2014, millega kehtestatakse ühtsed tingimused Euroopa rahvastikustatistikat käsitleva Euroopa Parlamendi ja nõukogu määruse (EL) nr 1260/2013 rakendamiseks seoses andmete jaotuse, tähtaegade ja muudatustega (ELT L 65, 5.3.2014, lk 10).</w:t>
      </w:r>
    </w:p>
    <w:p w14:paraId="2F976845" w14:textId="77777777" w:rsidR="005527F1" w:rsidRPr="00B45E9F" w:rsidRDefault="005527F1" w:rsidP="005527F1">
      <w:pPr>
        <w:ind w:left="567" w:hanging="567"/>
        <w:rPr>
          <w:rFonts w:eastAsia="Calibri"/>
          <w:noProof/>
          <w:szCs w:val="24"/>
        </w:rPr>
      </w:pPr>
    </w:p>
    <w:p w14:paraId="7E2C9487" w14:textId="5AEC8406" w:rsidR="00853DFD" w:rsidRPr="00B45E9F" w:rsidRDefault="00853DFD" w:rsidP="00853DFD">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CB46F4" w:rsidRPr="00B45E9F">
        <w:rPr>
          <w:noProof/>
        </w:rPr>
        <w:t>(EL) nr 205/2014</w:t>
      </w:r>
      <w:r w:rsidRPr="00B45E9F">
        <w:rPr>
          <w:noProof/>
        </w:rPr>
        <w:t xml:space="preserve"> sätteid järgmises kohanduses.</w:t>
      </w:r>
    </w:p>
    <w:p w14:paraId="0F4B01A5" w14:textId="77777777" w:rsidR="00853DFD" w:rsidRPr="00B45E9F" w:rsidRDefault="00853DFD" w:rsidP="00853DFD">
      <w:pPr>
        <w:ind w:left="567" w:hanging="567"/>
        <w:rPr>
          <w:rFonts w:eastAsia="Calibri"/>
          <w:noProof/>
          <w:szCs w:val="24"/>
        </w:rPr>
      </w:pPr>
    </w:p>
    <w:p w14:paraId="68B85F56" w14:textId="77777777" w:rsidR="00853DFD" w:rsidRPr="00B45E9F" w:rsidRDefault="00853DFD" w:rsidP="00853DFD">
      <w:pPr>
        <w:ind w:left="1134" w:hanging="567"/>
        <w:rPr>
          <w:rFonts w:eastAsia="Calibri"/>
          <w:noProof/>
          <w:szCs w:val="24"/>
        </w:rPr>
      </w:pPr>
      <w:r w:rsidRPr="00B45E9F">
        <w:rPr>
          <w:noProof/>
        </w:rPr>
        <w:t>a)</w:t>
      </w:r>
      <w:r w:rsidRPr="00B45E9F">
        <w:rPr>
          <w:noProof/>
        </w:rPr>
        <w:tab/>
        <w:t>Andorra on vabastatud andmete esitamisest elussündide sünnijärjekorra kohta.</w:t>
      </w:r>
    </w:p>
    <w:p w14:paraId="042E48C7" w14:textId="77777777" w:rsidR="00853DFD" w:rsidRPr="00B45E9F" w:rsidRDefault="00853DFD" w:rsidP="00853DFD">
      <w:pPr>
        <w:ind w:left="567" w:hanging="567"/>
        <w:rPr>
          <w:rFonts w:eastAsia="Calibri"/>
          <w:noProof/>
          <w:szCs w:val="24"/>
        </w:rPr>
      </w:pPr>
    </w:p>
    <w:p w14:paraId="1BE8F0F4" w14:textId="05CE98C0" w:rsidR="00853DFD" w:rsidRPr="00B45E9F" w:rsidRDefault="00853DFD" w:rsidP="00853DFD">
      <w:pPr>
        <w:ind w:left="567"/>
        <w:rPr>
          <w:noProof/>
        </w:rPr>
      </w:pPr>
      <w:r w:rsidRPr="00B45E9F">
        <w:rPr>
          <w:noProof/>
        </w:rPr>
        <w:t>b)</w:t>
      </w:r>
      <w:r w:rsidRPr="00B45E9F">
        <w:rPr>
          <w:noProof/>
        </w:rPr>
        <w:tab/>
        <w:t>Artiklit 4 ei kohaldata.</w:t>
      </w:r>
    </w:p>
    <w:p w14:paraId="0A279CF8" w14:textId="77777777" w:rsidR="00853DFD" w:rsidRPr="00B45E9F" w:rsidRDefault="00853DFD" w:rsidP="005527F1">
      <w:pPr>
        <w:ind w:left="567" w:hanging="567"/>
        <w:rPr>
          <w:rFonts w:eastAsia="Calibri"/>
          <w:noProof/>
          <w:szCs w:val="24"/>
        </w:rPr>
      </w:pPr>
    </w:p>
    <w:p w14:paraId="5E87EDE4" w14:textId="77777777" w:rsidR="005527F1" w:rsidRPr="00B45E9F" w:rsidRDefault="005527F1" w:rsidP="005527F1">
      <w:pPr>
        <w:ind w:left="567" w:hanging="567"/>
        <w:rPr>
          <w:rFonts w:eastAsia="Calibri"/>
          <w:noProof/>
          <w:szCs w:val="24"/>
        </w:rPr>
      </w:pPr>
    </w:p>
    <w:p w14:paraId="1FBE20F7" w14:textId="68807E95" w:rsidR="005527F1" w:rsidRPr="00B45E9F" w:rsidRDefault="005527F1" w:rsidP="005527F1">
      <w:pPr>
        <w:ind w:left="567" w:hanging="567"/>
        <w:jc w:val="center"/>
        <w:rPr>
          <w:rFonts w:eastAsia="Calibri"/>
          <w:noProof/>
          <w:szCs w:val="24"/>
        </w:rPr>
      </w:pPr>
      <w:bookmarkStart w:id="34" w:name="_Hlk164199346"/>
      <w:r w:rsidRPr="00B45E9F">
        <w:rPr>
          <w:noProof/>
        </w:rPr>
        <w:t>C JAGU</w:t>
      </w:r>
    </w:p>
    <w:p w14:paraId="5C03751A" w14:textId="77777777" w:rsidR="005527F1" w:rsidRPr="00B45E9F" w:rsidRDefault="005527F1" w:rsidP="005527F1">
      <w:pPr>
        <w:ind w:left="567" w:hanging="567"/>
        <w:rPr>
          <w:rFonts w:eastAsia="Calibri"/>
          <w:noProof/>
          <w:szCs w:val="24"/>
        </w:rPr>
      </w:pPr>
    </w:p>
    <w:p w14:paraId="0BB04A54" w14:textId="568218C7" w:rsidR="005527F1" w:rsidRPr="00B45E9F" w:rsidRDefault="005527F1" w:rsidP="005527F1">
      <w:pPr>
        <w:ind w:left="567" w:hanging="567"/>
        <w:jc w:val="center"/>
        <w:rPr>
          <w:rFonts w:eastAsia="Calibri"/>
          <w:noProof/>
          <w:szCs w:val="24"/>
        </w:rPr>
      </w:pPr>
      <w:r w:rsidRPr="00B45E9F">
        <w:rPr>
          <w:noProof/>
        </w:rPr>
        <w:t xml:space="preserve">ÜKSIKISIKUID JA LEIBKONDI KÄSITLEV STATISTIKA (VALIMIPÕHINE) </w:t>
      </w:r>
      <w:r w:rsidR="00C1741D" w:rsidRPr="00B45E9F">
        <w:rPr>
          <w:noProof/>
        </w:rPr>
        <w:br/>
      </w:r>
      <w:r w:rsidRPr="00B45E9F">
        <w:rPr>
          <w:noProof/>
        </w:rPr>
        <w:t xml:space="preserve">JÄRGMISTES VALDKONDADES: </w:t>
      </w:r>
      <w:r w:rsidR="00C1741D" w:rsidRPr="00B45E9F">
        <w:rPr>
          <w:noProof/>
        </w:rPr>
        <w:br/>
      </w:r>
      <w:r w:rsidRPr="00B45E9F">
        <w:rPr>
          <w:noProof/>
        </w:rPr>
        <w:t xml:space="preserve">TÖÖJÕUD, SISSETULEK JA ELUTINGIMUSED, </w:t>
      </w:r>
      <w:r w:rsidR="00C1741D" w:rsidRPr="00B45E9F">
        <w:rPr>
          <w:noProof/>
        </w:rPr>
        <w:br/>
      </w:r>
      <w:r w:rsidRPr="00B45E9F">
        <w:rPr>
          <w:noProof/>
        </w:rPr>
        <w:t xml:space="preserve">TERVISHOID, HARIDUS JA KOOLITUS, </w:t>
      </w:r>
      <w:r w:rsidR="00C1741D" w:rsidRPr="00B45E9F">
        <w:rPr>
          <w:noProof/>
        </w:rPr>
        <w:br/>
      </w:r>
      <w:r w:rsidRPr="00B45E9F">
        <w:rPr>
          <w:noProof/>
        </w:rPr>
        <w:t xml:space="preserve">INFO- JA KOMMUNIKATSIOONITEHNOLOOGIA KASUTAMINE, </w:t>
      </w:r>
      <w:r w:rsidR="00C1741D" w:rsidRPr="00B45E9F">
        <w:rPr>
          <w:noProof/>
        </w:rPr>
        <w:br/>
      </w:r>
      <w:r w:rsidRPr="00B45E9F">
        <w:rPr>
          <w:noProof/>
        </w:rPr>
        <w:t>AJAKASUTUS, TARBIMINE</w:t>
      </w:r>
    </w:p>
    <w:bookmarkEnd w:id="34"/>
    <w:p w14:paraId="052030DE" w14:textId="77777777" w:rsidR="005527F1" w:rsidRPr="00B45E9F" w:rsidRDefault="005527F1" w:rsidP="005527F1">
      <w:pPr>
        <w:rPr>
          <w:rFonts w:eastAsia="Calibri"/>
          <w:noProof/>
          <w:szCs w:val="24"/>
        </w:rPr>
      </w:pPr>
    </w:p>
    <w:p w14:paraId="3EFF588A" w14:textId="64E27572" w:rsidR="005527F1" w:rsidRPr="00B45E9F" w:rsidRDefault="005527F1" w:rsidP="005527F1">
      <w:pPr>
        <w:ind w:left="567" w:hanging="567"/>
        <w:rPr>
          <w:rFonts w:eastAsia="Calibri"/>
          <w:noProof/>
          <w:szCs w:val="24"/>
        </w:rPr>
      </w:pPr>
      <w:r w:rsidRPr="00B45E9F">
        <w:rPr>
          <w:noProof/>
        </w:rPr>
        <w:t>1.</w:t>
      </w:r>
      <w:r w:rsidRPr="00B45E9F">
        <w:rPr>
          <w:noProof/>
        </w:rPr>
        <w:tab/>
        <w:t>32019 R 1700: Euroopa Parlamendi ja nõukogu määrus (EL) 2019/1700, 10. oktoober 2019, millega luuakse valimitena kogutud individuaalsetel andmetel põhineva üksikisikuid ja leibkondi käsitleva Euroopa statistika ühtne raamistik ning muudetakse Euroopa Parlamendi ja nõukogu määruseid (EÜ) nr 808/2004, (EÜ) nr 452/2008 ja (EÜ) nr 1338/2008 ning tunnistatakse kehtetuks Euroopa Parlamendi ja nõukogu määrus (EÜ) nr 1177/2003 ja nõukogu määrus (EÜ) nr 577/98 (ELT L 261</w:t>
      </w:r>
      <w:r w:rsidR="001A0D42" w:rsidRPr="00B45E9F">
        <w:rPr>
          <w:rFonts w:eastAsia="Calibri"/>
          <w:szCs w:val="24"/>
        </w:rPr>
        <w:t> </w:t>
      </w:r>
      <w:r w:rsidRPr="00B45E9F">
        <w:rPr>
          <w:noProof/>
        </w:rPr>
        <w:t>I, 14.10.2019, lk 1).</w:t>
      </w:r>
    </w:p>
    <w:p w14:paraId="64F48032" w14:textId="77777777" w:rsidR="005527F1" w:rsidRPr="00B45E9F" w:rsidRDefault="005527F1" w:rsidP="005527F1">
      <w:pPr>
        <w:ind w:left="567" w:hanging="567"/>
        <w:rPr>
          <w:rFonts w:eastAsia="Calibri"/>
          <w:noProof/>
          <w:szCs w:val="24"/>
        </w:rPr>
      </w:pPr>
    </w:p>
    <w:p w14:paraId="12E6E4BE" w14:textId="3E91BDFC" w:rsidR="005527F1" w:rsidRPr="00B45E9F" w:rsidRDefault="00C1741D" w:rsidP="005527F1">
      <w:pPr>
        <w:ind w:left="567"/>
        <w:rPr>
          <w:rFonts w:eastAsia="Calibri"/>
          <w:noProof/>
          <w:szCs w:val="24"/>
        </w:rPr>
      </w:pPr>
      <w:r w:rsidRPr="00B45E9F">
        <w:rPr>
          <w:noProof/>
        </w:rPr>
        <w:br w:type="page"/>
      </w:r>
      <w:r w:rsidR="005527F1" w:rsidRPr="00B45E9F">
        <w:rPr>
          <w:noProof/>
        </w:rPr>
        <w:t xml:space="preserve">Käesolevas lepingus loetakse määruse </w:t>
      </w:r>
      <w:r w:rsidR="00CB46F4" w:rsidRPr="00B45E9F">
        <w:rPr>
          <w:noProof/>
        </w:rPr>
        <w:t xml:space="preserve">(EL) 2019/1700 </w:t>
      </w:r>
      <w:r w:rsidR="005527F1" w:rsidRPr="00B45E9F">
        <w:rPr>
          <w:noProof/>
        </w:rPr>
        <w:t>sätteid järgmises kohanduses.</w:t>
      </w:r>
    </w:p>
    <w:p w14:paraId="3EE21A0D" w14:textId="77777777" w:rsidR="005527F1" w:rsidRPr="00B45E9F" w:rsidRDefault="005527F1" w:rsidP="005527F1">
      <w:pPr>
        <w:ind w:left="567" w:hanging="567"/>
        <w:rPr>
          <w:rFonts w:eastAsia="Calibri"/>
          <w:noProof/>
          <w:szCs w:val="24"/>
        </w:rPr>
      </w:pPr>
    </w:p>
    <w:p w14:paraId="030E3413" w14:textId="78324449" w:rsidR="005527F1" w:rsidRPr="00B45E9F" w:rsidRDefault="005527F1" w:rsidP="005527F1">
      <w:pPr>
        <w:ind w:left="567"/>
        <w:rPr>
          <w:rFonts w:eastAsia="Calibri"/>
          <w:noProof/>
          <w:szCs w:val="24"/>
        </w:rPr>
      </w:pPr>
      <w:r w:rsidRPr="00B45E9F">
        <w:rPr>
          <w:noProof/>
        </w:rPr>
        <w:t xml:space="preserve">Määrust </w:t>
      </w:r>
      <w:r w:rsidR="00CB46F4" w:rsidRPr="00B45E9F">
        <w:rPr>
          <w:noProof/>
        </w:rPr>
        <w:t xml:space="preserve">(EL) 2019/1700 </w:t>
      </w:r>
      <w:r w:rsidRPr="00B45E9F">
        <w:rPr>
          <w:noProof/>
        </w:rPr>
        <w:t>ei kohaldata.</w:t>
      </w:r>
    </w:p>
    <w:p w14:paraId="52F07E17" w14:textId="77777777" w:rsidR="005527F1" w:rsidRPr="00B45E9F" w:rsidRDefault="005527F1" w:rsidP="005527F1">
      <w:pPr>
        <w:ind w:left="567" w:hanging="567"/>
        <w:rPr>
          <w:rFonts w:eastAsia="Calibri"/>
          <w:noProof/>
          <w:szCs w:val="24"/>
        </w:rPr>
      </w:pPr>
    </w:p>
    <w:p w14:paraId="6F22133E" w14:textId="77777777" w:rsidR="005527F1" w:rsidRPr="00B45E9F" w:rsidRDefault="005527F1" w:rsidP="005527F1">
      <w:pPr>
        <w:ind w:left="567" w:hanging="567"/>
        <w:rPr>
          <w:rFonts w:eastAsia="Calibri"/>
          <w:noProof/>
          <w:szCs w:val="24"/>
        </w:rPr>
      </w:pPr>
      <w:r w:rsidRPr="00B45E9F">
        <w:rPr>
          <w:noProof/>
        </w:rPr>
        <w:t>2.</w:t>
      </w:r>
      <w:r w:rsidRPr="00B45E9F">
        <w:rPr>
          <w:noProof/>
        </w:rPr>
        <w:tab/>
        <w:t>32019 R 2180: Komisjoni rakendusmäärus (EL) 2019/2180, 16. detsember 2019, millega määratakse Euroopa Parlamendi ja nõukogu määruse (EL) 2019/1700 alusel kindlaks kvaliteediaruannete üksikasjalik kord ja sisu (ELT L 330, 20.12.2019, lk 8).</w:t>
      </w:r>
    </w:p>
    <w:p w14:paraId="09492F08" w14:textId="77777777" w:rsidR="005527F1" w:rsidRPr="00B45E9F" w:rsidRDefault="005527F1" w:rsidP="005527F1">
      <w:pPr>
        <w:ind w:left="567" w:hanging="567"/>
        <w:rPr>
          <w:rFonts w:eastAsia="Calibri"/>
          <w:noProof/>
          <w:szCs w:val="24"/>
        </w:rPr>
      </w:pPr>
    </w:p>
    <w:p w14:paraId="6296BA70" w14:textId="3AA0B314" w:rsidR="00853DFD" w:rsidRPr="00B45E9F" w:rsidRDefault="00853DFD" w:rsidP="00853DFD">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CB46F4" w:rsidRPr="00B45E9F">
        <w:rPr>
          <w:noProof/>
        </w:rPr>
        <w:t xml:space="preserve">(EL) 2019/2180 </w:t>
      </w:r>
      <w:r w:rsidRPr="00B45E9F">
        <w:rPr>
          <w:noProof/>
        </w:rPr>
        <w:t>sätteid järgmises kohanduses.</w:t>
      </w:r>
    </w:p>
    <w:p w14:paraId="4B7B4443" w14:textId="77777777" w:rsidR="00853DFD" w:rsidRPr="00B45E9F" w:rsidRDefault="00853DFD" w:rsidP="00853DFD">
      <w:pPr>
        <w:ind w:left="567" w:hanging="567"/>
        <w:rPr>
          <w:rFonts w:eastAsia="Calibri"/>
          <w:noProof/>
          <w:szCs w:val="24"/>
        </w:rPr>
      </w:pPr>
    </w:p>
    <w:p w14:paraId="52F6958E" w14:textId="02CE8672" w:rsidR="00853DFD" w:rsidRPr="00B45E9F" w:rsidRDefault="00310108" w:rsidP="00853DFD">
      <w:pPr>
        <w:ind w:left="567"/>
        <w:rPr>
          <w:rFonts w:eastAsia="Calibri"/>
          <w:noProof/>
          <w:szCs w:val="24"/>
        </w:rPr>
      </w:pPr>
      <w:r w:rsidRPr="00B45E9F">
        <w:rPr>
          <w:noProof/>
        </w:rPr>
        <w:t>Rakendusm</w:t>
      </w:r>
      <w:r w:rsidR="00853DFD" w:rsidRPr="00B45E9F">
        <w:rPr>
          <w:noProof/>
        </w:rPr>
        <w:t xml:space="preserve">äärust </w:t>
      </w:r>
      <w:r w:rsidR="00CB46F4" w:rsidRPr="00B45E9F">
        <w:rPr>
          <w:noProof/>
        </w:rPr>
        <w:t xml:space="preserve">(EL) 2019/2180 </w:t>
      </w:r>
      <w:r w:rsidR="00853DFD" w:rsidRPr="00B45E9F">
        <w:rPr>
          <w:noProof/>
        </w:rPr>
        <w:t>ei kohaldata.</w:t>
      </w:r>
    </w:p>
    <w:p w14:paraId="0D5DD96B" w14:textId="77777777" w:rsidR="00853DFD" w:rsidRPr="00B45E9F" w:rsidRDefault="00853DFD" w:rsidP="005527F1">
      <w:pPr>
        <w:ind w:left="567" w:hanging="567"/>
        <w:rPr>
          <w:rFonts w:eastAsia="Calibri"/>
          <w:noProof/>
          <w:szCs w:val="24"/>
        </w:rPr>
      </w:pPr>
    </w:p>
    <w:p w14:paraId="579E02F9" w14:textId="3B729942" w:rsidR="005527F1" w:rsidRPr="00B45E9F" w:rsidRDefault="005527F1" w:rsidP="005527F1">
      <w:pPr>
        <w:ind w:left="567" w:hanging="567"/>
        <w:rPr>
          <w:rFonts w:eastAsia="Calibri"/>
          <w:noProof/>
          <w:szCs w:val="24"/>
        </w:rPr>
      </w:pPr>
      <w:r w:rsidRPr="00B45E9F">
        <w:rPr>
          <w:noProof/>
        </w:rPr>
        <w:t>3.</w:t>
      </w:r>
      <w:r w:rsidRPr="00B45E9F">
        <w:rPr>
          <w:noProof/>
        </w:rPr>
        <w:tab/>
        <w:t xml:space="preserve">32019 R 2181: Komisjoni </w:t>
      </w:r>
      <w:r w:rsidR="00CB46F4" w:rsidRPr="00B45E9F">
        <w:rPr>
          <w:noProof/>
        </w:rPr>
        <w:t>r</w:t>
      </w:r>
      <w:r w:rsidRPr="00B45E9F">
        <w:rPr>
          <w:noProof/>
        </w:rPr>
        <w:t>akendusmäärus (EL) 2019/2181, 16. detsember 2019, millega määratakse Euroopa Parlamendi ja nõukogu määruse (EL) 2019/1700 kohaselt kindlaks mitmele andmekogumile ühiste andmete tehnilised tunnused (ELT L 330, 20.12.2019, lk 16).</w:t>
      </w:r>
    </w:p>
    <w:p w14:paraId="63E4E5B8" w14:textId="77777777" w:rsidR="005527F1" w:rsidRPr="00B45E9F" w:rsidRDefault="005527F1" w:rsidP="005527F1">
      <w:pPr>
        <w:ind w:left="567" w:hanging="567"/>
        <w:rPr>
          <w:rFonts w:eastAsia="Calibri"/>
          <w:noProof/>
          <w:szCs w:val="24"/>
        </w:rPr>
      </w:pPr>
    </w:p>
    <w:p w14:paraId="1F615493" w14:textId="32991BB4" w:rsidR="00853DFD" w:rsidRPr="00B45E9F" w:rsidRDefault="00853DFD" w:rsidP="00853DFD">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CB46F4" w:rsidRPr="00B45E9F">
        <w:rPr>
          <w:noProof/>
        </w:rPr>
        <w:t>(EL) 2019/2181</w:t>
      </w:r>
      <w:r w:rsidRPr="00B45E9F">
        <w:rPr>
          <w:noProof/>
        </w:rPr>
        <w:t xml:space="preserve"> sätteid järgmises kohanduses.</w:t>
      </w:r>
    </w:p>
    <w:p w14:paraId="73F66071" w14:textId="77777777" w:rsidR="00853DFD" w:rsidRPr="00B45E9F" w:rsidRDefault="00853DFD" w:rsidP="00853DFD">
      <w:pPr>
        <w:ind w:left="567" w:hanging="567"/>
        <w:rPr>
          <w:rFonts w:eastAsia="Calibri"/>
          <w:noProof/>
          <w:szCs w:val="24"/>
        </w:rPr>
      </w:pPr>
    </w:p>
    <w:p w14:paraId="4DDED579" w14:textId="00FE647C" w:rsidR="00853DFD" w:rsidRPr="00B45E9F" w:rsidRDefault="00310108" w:rsidP="00853DFD">
      <w:pPr>
        <w:ind w:left="567"/>
        <w:rPr>
          <w:rFonts w:eastAsia="Calibri"/>
          <w:noProof/>
          <w:szCs w:val="24"/>
        </w:rPr>
      </w:pPr>
      <w:r w:rsidRPr="00B45E9F">
        <w:rPr>
          <w:noProof/>
        </w:rPr>
        <w:t>Rakendusm</w:t>
      </w:r>
      <w:r w:rsidR="00853DFD" w:rsidRPr="00B45E9F">
        <w:rPr>
          <w:noProof/>
        </w:rPr>
        <w:t xml:space="preserve">äärust </w:t>
      </w:r>
      <w:r w:rsidR="00CB46F4" w:rsidRPr="00B45E9F">
        <w:rPr>
          <w:noProof/>
        </w:rPr>
        <w:t>(EL) 2019/2181</w:t>
      </w:r>
      <w:r w:rsidR="00853DFD" w:rsidRPr="00B45E9F">
        <w:rPr>
          <w:noProof/>
        </w:rPr>
        <w:t xml:space="preserve"> ei kohaldata.</w:t>
      </w:r>
    </w:p>
    <w:p w14:paraId="23BA2527" w14:textId="77777777" w:rsidR="00853DFD" w:rsidRPr="00B45E9F" w:rsidRDefault="00853DFD" w:rsidP="005527F1">
      <w:pPr>
        <w:ind w:left="567" w:hanging="567"/>
        <w:rPr>
          <w:rFonts w:eastAsia="Calibri"/>
          <w:noProof/>
          <w:szCs w:val="24"/>
        </w:rPr>
      </w:pPr>
    </w:p>
    <w:p w14:paraId="5F4DA6D3" w14:textId="416BED99" w:rsidR="005527F1" w:rsidRPr="00B45E9F" w:rsidRDefault="00C1741D" w:rsidP="005527F1">
      <w:pPr>
        <w:ind w:left="567" w:hanging="567"/>
        <w:rPr>
          <w:rFonts w:eastAsia="Calibri"/>
          <w:noProof/>
          <w:szCs w:val="24"/>
        </w:rPr>
      </w:pPr>
      <w:r w:rsidRPr="00B45E9F">
        <w:rPr>
          <w:noProof/>
        </w:rPr>
        <w:br w:type="page"/>
      </w:r>
      <w:r w:rsidR="005527F1" w:rsidRPr="00B45E9F">
        <w:rPr>
          <w:noProof/>
        </w:rPr>
        <w:t>4.</w:t>
      </w:r>
      <w:r w:rsidR="005527F1" w:rsidRPr="00B45E9F">
        <w:rPr>
          <w:noProof/>
        </w:rPr>
        <w:tab/>
        <w:t xml:space="preserve">32020 R 0256: Komisjoni </w:t>
      </w:r>
      <w:r w:rsidR="00CB46F4" w:rsidRPr="00B45E9F">
        <w:rPr>
          <w:noProof/>
        </w:rPr>
        <w:t>d</w:t>
      </w:r>
      <w:r w:rsidR="005527F1" w:rsidRPr="00B45E9F">
        <w:rPr>
          <w:noProof/>
        </w:rPr>
        <w:t xml:space="preserve">elegeeritud </w:t>
      </w:r>
      <w:r w:rsidR="00CB46F4" w:rsidRPr="00B45E9F">
        <w:rPr>
          <w:noProof/>
        </w:rPr>
        <w:t>m</w:t>
      </w:r>
      <w:r w:rsidR="005527F1" w:rsidRPr="00B45E9F">
        <w:rPr>
          <w:noProof/>
        </w:rPr>
        <w:t>äärus (EL) 2020/256, 16. detsember 2019, millega täiendatakse Euroopa Parlamendi ja nõukogu määrust (EL) 2019/1700, kehtestades pidevplaneerimise (ELT L 54, 26.2.2020, lk 1), muudetud järgmis(t)e õigusakti(de)ga:</w:t>
      </w:r>
    </w:p>
    <w:p w14:paraId="4105C478" w14:textId="77777777" w:rsidR="005527F1" w:rsidRPr="00B45E9F" w:rsidRDefault="005527F1" w:rsidP="005527F1">
      <w:pPr>
        <w:rPr>
          <w:rFonts w:eastAsia="Calibri"/>
          <w:noProof/>
          <w:szCs w:val="24"/>
        </w:rPr>
      </w:pPr>
    </w:p>
    <w:p w14:paraId="154F04F1" w14:textId="77777777" w:rsidR="005527F1" w:rsidRPr="00B45E9F" w:rsidRDefault="005527F1" w:rsidP="005527F1">
      <w:pPr>
        <w:ind w:left="1134" w:hanging="567"/>
        <w:rPr>
          <w:rFonts w:eastAsia="Calibri"/>
          <w:noProof/>
          <w:szCs w:val="24"/>
        </w:rPr>
      </w:pPr>
      <w:r w:rsidRPr="00B45E9F">
        <w:rPr>
          <w:noProof/>
        </w:rPr>
        <w:t>–</w:t>
      </w:r>
      <w:r w:rsidRPr="00B45E9F">
        <w:rPr>
          <w:noProof/>
        </w:rPr>
        <w:tab/>
        <w:t>32020 R 2175: Komisjoni delegeeritud määrus (EL) 2020/2175, 20. oktoober 2020 (ELT L 433, 22.12.2020, lk 20),</w:t>
      </w:r>
    </w:p>
    <w:p w14:paraId="137D40C2" w14:textId="77777777" w:rsidR="005527F1" w:rsidRPr="00B45E9F" w:rsidRDefault="005527F1" w:rsidP="005527F1">
      <w:pPr>
        <w:ind w:left="1134" w:hanging="567"/>
        <w:rPr>
          <w:rFonts w:eastAsia="Calibri"/>
          <w:noProof/>
          <w:szCs w:val="24"/>
        </w:rPr>
      </w:pPr>
    </w:p>
    <w:p w14:paraId="472A1696" w14:textId="77777777" w:rsidR="005527F1" w:rsidRPr="00B45E9F" w:rsidRDefault="005527F1" w:rsidP="005527F1">
      <w:pPr>
        <w:ind w:left="1134" w:hanging="567"/>
        <w:rPr>
          <w:rFonts w:eastAsia="Calibri"/>
          <w:noProof/>
          <w:szCs w:val="24"/>
        </w:rPr>
      </w:pPr>
      <w:r w:rsidRPr="00B45E9F">
        <w:rPr>
          <w:noProof/>
        </w:rPr>
        <w:t>–</w:t>
      </w:r>
      <w:r w:rsidRPr="00B45E9F">
        <w:rPr>
          <w:noProof/>
        </w:rPr>
        <w:tab/>
        <w:t>32023 R 0167: Komisjoni delegeeritud määrus (EL) 2023/167, 3. november 2022 (ELT L 24, 26.1.2023, lk 3).</w:t>
      </w:r>
    </w:p>
    <w:p w14:paraId="34B1569A" w14:textId="77777777" w:rsidR="005527F1" w:rsidRPr="00B45E9F" w:rsidRDefault="005527F1" w:rsidP="005527F1">
      <w:pPr>
        <w:ind w:left="1134" w:hanging="567"/>
        <w:rPr>
          <w:rFonts w:eastAsia="Calibri"/>
          <w:noProof/>
          <w:szCs w:val="24"/>
        </w:rPr>
      </w:pPr>
    </w:p>
    <w:p w14:paraId="452A9998" w14:textId="2836547C" w:rsidR="00853DFD" w:rsidRPr="00B45E9F" w:rsidRDefault="00853DFD" w:rsidP="00853DFD">
      <w:pPr>
        <w:ind w:left="567"/>
        <w:rPr>
          <w:rFonts w:eastAsia="Calibri"/>
          <w:noProof/>
          <w:szCs w:val="24"/>
        </w:rPr>
      </w:pPr>
      <w:r w:rsidRPr="00B45E9F">
        <w:rPr>
          <w:noProof/>
        </w:rPr>
        <w:t xml:space="preserve">Käesolevas lepingus loetakse </w:t>
      </w:r>
      <w:r w:rsidR="00310108" w:rsidRPr="00B45E9F">
        <w:rPr>
          <w:noProof/>
        </w:rPr>
        <w:t xml:space="preserve">delegeeritud </w:t>
      </w:r>
      <w:r w:rsidRPr="00B45E9F">
        <w:rPr>
          <w:noProof/>
        </w:rPr>
        <w:t xml:space="preserve">määruse </w:t>
      </w:r>
      <w:r w:rsidR="00CB46F4" w:rsidRPr="00B45E9F">
        <w:rPr>
          <w:noProof/>
        </w:rPr>
        <w:t>(EL) 2020/256</w:t>
      </w:r>
      <w:r w:rsidRPr="00B45E9F">
        <w:rPr>
          <w:noProof/>
        </w:rPr>
        <w:t xml:space="preserve"> sätteid järgmises kohanduses.</w:t>
      </w:r>
    </w:p>
    <w:p w14:paraId="0E533CBB" w14:textId="77777777" w:rsidR="00853DFD" w:rsidRPr="00B45E9F" w:rsidRDefault="00853DFD" w:rsidP="00853DFD">
      <w:pPr>
        <w:ind w:left="567" w:hanging="567"/>
        <w:rPr>
          <w:rFonts w:eastAsia="Calibri"/>
          <w:noProof/>
          <w:szCs w:val="24"/>
        </w:rPr>
      </w:pPr>
    </w:p>
    <w:p w14:paraId="2A4D839D" w14:textId="7D034C0D" w:rsidR="00853DFD" w:rsidRPr="00B45E9F" w:rsidRDefault="00310108" w:rsidP="00853DFD">
      <w:pPr>
        <w:ind w:left="567"/>
        <w:rPr>
          <w:rFonts w:eastAsia="Calibri"/>
          <w:noProof/>
          <w:szCs w:val="24"/>
        </w:rPr>
      </w:pPr>
      <w:r w:rsidRPr="00B45E9F">
        <w:rPr>
          <w:noProof/>
        </w:rPr>
        <w:t>Delegeeritud m</w:t>
      </w:r>
      <w:r w:rsidR="00853DFD" w:rsidRPr="00B45E9F">
        <w:rPr>
          <w:noProof/>
        </w:rPr>
        <w:t xml:space="preserve">äärust </w:t>
      </w:r>
      <w:r w:rsidR="00CB46F4" w:rsidRPr="00B45E9F">
        <w:rPr>
          <w:noProof/>
        </w:rPr>
        <w:t>(EL) 2020/256</w:t>
      </w:r>
      <w:r w:rsidR="00853DFD" w:rsidRPr="00B45E9F">
        <w:rPr>
          <w:noProof/>
        </w:rPr>
        <w:t xml:space="preserve"> ei kohaldata.</w:t>
      </w:r>
    </w:p>
    <w:p w14:paraId="2309895C" w14:textId="77777777" w:rsidR="00853DFD" w:rsidRPr="00B45E9F" w:rsidRDefault="00853DFD" w:rsidP="005527F1">
      <w:pPr>
        <w:ind w:left="1134" w:hanging="567"/>
        <w:rPr>
          <w:rFonts w:eastAsia="Calibri"/>
          <w:noProof/>
          <w:szCs w:val="24"/>
        </w:rPr>
      </w:pPr>
    </w:p>
    <w:p w14:paraId="1254312F" w14:textId="77777777" w:rsidR="005527F1" w:rsidRPr="00B45E9F" w:rsidRDefault="005527F1" w:rsidP="005527F1">
      <w:pPr>
        <w:ind w:left="567" w:hanging="567"/>
        <w:rPr>
          <w:rFonts w:eastAsia="Calibri"/>
          <w:noProof/>
          <w:szCs w:val="24"/>
        </w:rPr>
      </w:pPr>
      <w:r w:rsidRPr="00B45E9F">
        <w:rPr>
          <w:noProof/>
        </w:rPr>
        <w:t>5.</w:t>
      </w:r>
      <w:r w:rsidRPr="00B45E9F">
        <w:rPr>
          <w:noProof/>
        </w:rPr>
        <w:tab/>
        <w:t>32020 R 0257: Komisjoni delegeeritud määrus (EL) 2020/257, 16. detsember 2019, millega täiendatakse Euroopa Parlamendi ja nõukogu määrust (EL) 2019/1700, määrates kindlaks tööjõu valdkonna muutujate arvu ja nimetused (ELT L 54, 26.2.2020, lk 9).</w:t>
      </w:r>
    </w:p>
    <w:p w14:paraId="42EF8661" w14:textId="77777777" w:rsidR="005527F1" w:rsidRPr="00B45E9F" w:rsidRDefault="005527F1" w:rsidP="005527F1">
      <w:pPr>
        <w:ind w:left="567" w:hanging="567"/>
        <w:rPr>
          <w:rFonts w:eastAsia="Calibri"/>
          <w:noProof/>
          <w:szCs w:val="24"/>
        </w:rPr>
      </w:pPr>
    </w:p>
    <w:p w14:paraId="096B8F16" w14:textId="2874F272" w:rsidR="00853DFD" w:rsidRPr="00B45E9F" w:rsidRDefault="00853DFD" w:rsidP="00853DFD">
      <w:pPr>
        <w:ind w:left="567"/>
        <w:rPr>
          <w:rFonts w:eastAsia="Calibri"/>
          <w:noProof/>
          <w:szCs w:val="24"/>
        </w:rPr>
      </w:pPr>
      <w:r w:rsidRPr="00B45E9F">
        <w:rPr>
          <w:noProof/>
        </w:rPr>
        <w:t xml:space="preserve">Käesolevas lepingus loetakse </w:t>
      </w:r>
      <w:r w:rsidR="00310108" w:rsidRPr="00B45E9F">
        <w:rPr>
          <w:noProof/>
        </w:rPr>
        <w:t xml:space="preserve">delegeeritud </w:t>
      </w:r>
      <w:r w:rsidRPr="00B45E9F">
        <w:rPr>
          <w:noProof/>
        </w:rPr>
        <w:t xml:space="preserve">määruse </w:t>
      </w:r>
      <w:r w:rsidR="00CB46F4" w:rsidRPr="00B45E9F">
        <w:rPr>
          <w:noProof/>
        </w:rPr>
        <w:t>(EL) 2020/257</w:t>
      </w:r>
      <w:r w:rsidRPr="00B45E9F">
        <w:rPr>
          <w:noProof/>
        </w:rPr>
        <w:t xml:space="preserve"> sätteid järgmises kohanduses.</w:t>
      </w:r>
    </w:p>
    <w:p w14:paraId="7E5CEBA5" w14:textId="77777777" w:rsidR="00853DFD" w:rsidRPr="00B45E9F" w:rsidRDefault="00853DFD" w:rsidP="00853DFD">
      <w:pPr>
        <w:ind w:left="567" w:hanging="567"/>
        <w:rPr>
          <w:rFonts w:eastAsia="Calibri"/>
          <w:noProof/>
          <w:szCs w:val="24"/>
        </w:rPr>
      </w:pPr>
    </w:p>
    <w:p w14:paraId="4DC92309" w14:textId="1056C7C1" w:rsidR="00853DFD" w:rsidRPr="00B45E9F" w:rsidRDefault="00310108" w:rsidP="00853DFD">
      <w:pPr>
        <w:ind w:left="567"/>
        <w:rPr>
          <w:rFonts w:eastAsia="Calibri"/>
          <w:noProof/>
          <w:szCs w:val="24"/>
        </w:rPr>
      </w:pPr>
      <w:r w:rsidRPr="00B45E9F">
        <w:rPr>
          <w:noProof/>
        </w:rPr>
        <w:t>Delegeeritud m</w:t>
      </w:r>
      <w:r w:rsidR="00853DFD" w:rsidRPr="00B45E9F">
        <w:rPr>
          <w:noProof/>
        </w:rPr>
        <w:t xml:space="preserve">äärust </w:t>
      </w:r>
      <w:r w:rsidR="00CB46F4" w:rsidRPr="00B45E9F">
        <w:rPr>
          <w:noProof/>
        </w:rPr>
        <w:t>(EL) 2020/257</w:t>
      </w:r>
      <w:r w:rsidR="00853DFD" w:rsidRPr="00B45E9F">
        <w:rPr>
          <w:noProof/>
        </w:rPr>
        <w:t xml:space="preserve"> ei kohaldata.</w:t>
      </w:r>
    </w:p>
    <w:p w14:paraId="69793553" w14:textId="77777777" w:rsidR="00853DFD" w:rsidRPr="00B45E9F" w:rsidRDefault="00853DFD" w:rsidP="005527F1">
      <w:pPr>
        <w:ind w:left="567" w:hanging="567"/>
        <w:rPr>
          <w:rFonts w:eastAsia="Calibri"/>
          <w:noProof/>
          <w:szCs w:val="24"/>
        </w:rPr>
      </w:pPr>
    </w:p>
    <w:p w14:paraId="7A031AD1" w14:textId="6486DFF8" w:rsidR="005527F1" w:rsidRPr="00B45E9F" w:rsidRDefault="005527F1" w:rsidP="005527F1">
      <w:pPr>
        <w:ind w:left="567" w:hanging="567"/>
        <w:rPr>
          <w:rFonts w:eastAsia="Calibri"/>
          <w:noProof/>
          <w:szCs w:val="24"/>
        </w:rPr>
      </w:pPr>
      <w:r w:rsidRPr="00B45E9F">
        <w:rPr>
          <w:noProof/>
        </w:rPr>
        <w:br w:type="page"/>
        <w:t>6.</w:t>
      </w:r>
      <w:r w:rsidRPr="00B45E9F">
        <w:rPr>
          <w:noProof/>
        </w:rPr>
        <w:tab/>
        <w:t xml:space="preserve">32019 R 2240: Komisjoni </w:t>
      </w:r>
      <w:r w:rsidR="00CB46F4" w:rsidRPr="00B45E9F">
        <w:rPr>
          <w:noProof/>
        </w:rPr>
        <w:t>r</w:t>
      </w:r>
      <w:r w:rsidRPr="00B45E9F">
        <w:rPr>
          <w:noProof/>
        </w:rPr>
        <w:t>akendusmäärus (EL) 2019/2240, 16. detsember 2019, millega määratakse kindlaks andmekogumite tehnilised üksikasjad, kehtestatakse teabe edastamise tehnilised vormingud ning määratakse kindlaks kvaliteediaruannete üksikasjad ja sisu tööjõu valdkonna valikuuringu korraldamisel kooskõlas Euroopa Parlamendi ja nõukogu määrusega (EL) 2019/1700 (ELT L 336, 30.12.2019, lk 59).</w:t>
      </w:r>
    </w:p>
    <w:p w14:paraId="6428AD20" w14:textId="77777777" w:rsidR="005527F1" w:rsidRPr="00B45E9F" w:rsidRDefault="005527F1" w:rsidP="005527F1">
      <w:pPr>
        <w:ind w:left="567" w:hanging="567"/>
        <w:rPr>
          <w:rFonts w:eastAsia="Calibri"/>
          <w:noProof/>
          <w:szCs w:val="24"/>
        </w:rPr>
      </w:pPr>
    </w:p>
    <w:p w14:paraId="0D9C6834" w14:textId="2A310AA5" w:rsidR="00CB46F4" w:rsidRPr="00B45E9F" w:rsidRDefault="00CB46F4" w:rsidP="00CB46F4">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F9345F" w:rsidRPr="00B45E9F">
        <w:rPr>
          <w:noProof/>
        </w:rPr>
        <w:t>(EL) 2019/2240</w:t>
      </w:r>
      <w:r w:rsidRPr="00B45E9F">
        <w:rPr>
          <w:noProof/>
        </w:rPr>
        <w:t xml:space="preserve"> sätteid järgmises kohanduses.</w:t>
      </w:r>
    </w:p>
    <w:p w14:paraId="4456440B" w14:textId="77777777" w:rsidR="00CB46F4" w:rsidRPr="00B45E9F" w:rsidRDefault="00CB46F4" w:rsidP="00CB46F4">
      <w:pPr>
        <w:ind w:left="567" w:hanging="567"/>
        <w:rPr>
          <w:rFonts w:eastAsia="Calibri"/>
          <w:noProof/>
          <w:szCs w:val="24"/>
        </w:rPr>
      </w:pPr>
    </w:p>
    <w:p w14:paraId="3C7D39D4" w14:textId="2EAFAE77" w:rsidR="00CB46F4" w:rsidRPr="00B45E9F" w:rsidRDefault="00310108" w:rsidP="00CB46F4">
      <w:pPr>
        <w:ind w:left="567"/>
        <w:rPr>
          <w:rFonts w:eastAsia="Calibri"/>
          <w:noProof/>
          <w:szCs w:val="24"/>
        </w:rPr>
      </w:pPr>
      <w:r w:rsidRPr="00B45E9F">
        <w:rPr>
          <w:noProof/>
        </w:rPr>
        <w:t>Rakendusm</w:t>
      </w:r>
      <w:r w:rsidR="00CB46F4" w:rsidRPr="00B45E9F">
        <w:rPr>
          <w:noProof/>
        </w:rPr>
        <w:t xml:space="preserve">äärust </w:t>
      </w:r>
      <w:r w:rsidR="00F9345F" w:rsidRPr="00B45E9F">
        <w:rPr>
          <w:noProof/>
        </w:rPr>
        <w:t xml:space="preserve">(EL) 2019/2240 </w:t>
      </w:r>
      <w:r w:rsidR="00CB46F4" w:rsidRPr="00B45E9F">
        <w:rPr>
          <w:noProof/>
        </w:rPr>
        <w:t>ei kohaldata.</w:t>
      </w:r>
    </w:p>
    <w:p w14:paraId="64B7C84A" w14:textId="77777777" w:rsidR="00CB46F4" w:rsidRPr="00B45E9F" w:rsidRDefault="00CB46F4" w:rsidP="005527F1">
      <w:pPr>
        <w:ind w:left="567" w:hanging="567"/>
        <w:rPr>
          <w:rFonts w:eastAsia="Calibri"/>
          <w:noProof/>
          <w:szCs w:val="24"/>
        </w:rPr>
      </w:pPr>
    </w:p>
    <w:p w14:paraId="07867F5E" w14:textId="254B21AF" w:rsidR="005527F1" w:rsidRPr="00B45E9F" w:rsidRDefault="005527F1" w:rsidP="005527F1">
      <w:pPr>
        <w:ind w:left="567" w:hanging="567"/>
        <w:rPr>
          <w:rFonts w:eastAsia="Calibri"/>
          <w:noProof/>
          <w:szCs w:val="24"/>
        </w:rPr>
      </w:pPr>
      <w:r w:rsidRPr="00B45E9F">
        <w:rPr>
          <w:noProof/>
        </w:rPr>
        <w:t>7.</w:t>
      </w:r>
      <w:r w:rsidRPr="00B45E9F">
        <w:rPr>
          <w:noProof/>
        </w:rPr>
        <w:tab/>
        <w:t xml:space="preserve">32019 R 2241: Komisjoni </w:t>
      </w:r>
      <w:r w:rsidR="00CB46F4" w:rsidRPr="00B45E9F">
        <w:rPr>
          <w:noProof/>
        </w:rPr>
        <w:t>r</w:t>
      </w:r>
      <w:r w:rsidRPr="00B45E9F">
        <w:rPr>
          <w:noProof/>
        </w:rPr>
        <w:t>akendusmäärus (EL) 2019/2241, 16. detsember 2019, milles kirjeldatakse kuu töötuse andmete muutujaid ning edastatavate aegridade pikkust, kvaliteedinõudeid ja üksikasjalikkust vastavalt Euroopa Parlamendi ja nõukogu määrusele (EL) 2019/1700 (ELT L 336, 30.12.2019, lk 125).</w:t>
      </w:r>
    </w:p>
    <w:p w14:paraId="4DD0EB5A" w14:textId="77777777" w:rsidR="005527F1" w:rsidRPr="00B45E9F" w:rsidRDefault="005527F1" w:rsidP="005527F1">
      <w:pPr>
        <w:ind w:left="567" w:hanging="567"/>
        <w:rPr>
          <w:rFonts w:eastAsia="Calibri"/>
          <w:noProof/>
          <w:szCs w:val="24"/>
        </w:rPr>
      </w:pPr>
    </w:p>
    <w:p w14:paraId="48E2107C" w14:textId="0554AFE5" w:rsidR="00CB46F4" w:rsidRPr="00B45E9F" w:rsidRDefault="00CB46F4" w:rsidP="00CB46F4">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F9345F" w:rsidRPr="00B45E9F">
        <w:rPr>
          <w:noProof/>
        </w:rPr>
        <w:t xml:space="preserve">(EL) 2019/2241 </w:t>
      </w:r>
      <w:r w:rsidRPr="00B45E9F">
        <w:rPr>
          <w:noProof/>
        </w:rPr>
        <w:t>sätteid järgmises kohanduses.</w:t>
      </w:r>
    </w:p>
    <w:p w14:paraId="239F3572" w14:textId="77777777" w:rsidR="00CB46F4" w:rsidRPr="00B45E9F" w:rsidRDefault="00CB46F4" w:rsidP="00CB46F4">
      <w:pPr>
        <w:ind w:left="567" w:hanging="567"/>
        <w:rPr>
          <w:rFonts w:eastAsia="Calibri"/>
          <w:noProof/>
          <w:szCs w:val="24"/>
        </w:rPr>
      </w:pPr>
    </w:p>
    <w:p w14:paraId="2DD22C6F" w14:textId="0304490B" w:rsidR="00CB46F4" w:rsidRPr="00B45E9F" w:rsidRDefault="00310108" w:rsidP="00CB46F4">
      <w:pPr>
        <w:ind w:left="567"/>
        <w:rPr>
          <w:rFonts w:eastAsia="Calibri"/>
          <w:noProof/>
          <w:szCs w:val="24"/>
        </w:rPr>
      </w:pPr>
      <w:r w:rsidRPr="00B45E9F">
        <w:rPr>
          <w:noProof/>
        </w:rPr>
        <w:t>Rakendusm</w:t>
      </w:r>
      <w:r w:rsidR="00CB46F4" w:rsidRPr="00B45E9F">
        <w:rPr>
          <w:noProof/>
        </w:rPr>
        <w:t xml:space="preserve">äärust </w:t>
      </w:r>
      <w:r w:rsidR="00F9345F" w:rsidRPr="00B45E9F">
        <w:rPr>
          <w:noProof/>
        </w:rPr>
        <w:t xml:space="preserve">(EL) 2019/2241 </w:t>
      </w:r>
      <w:r w:rsidR="00CB46F4" w:rsidRPr="00B45E9F">
        <w:rPr>
          <w:noProof/>
        </w:rPr>
        <w:t>ei kohaldata.</w:t>
      </w:r>
    </w:p>
    <w:p w14:paraId="374C81FE" w14:textId="77777777" w:rsidR="00CB46F4" w:rsidRPr="00B45E9F" w:rsidRDefault="00CB46F4" w:rsidP="005527F1">
      <w:pPr>
        <w:ind w:left="567" w:hanging="567"/>
        <w:rPr>
          <w:rFonts w:eastAsia="Calibri"/>
          <w:noProof/>
          <w:szCs w:val="24"/>
        </w:rPr>
      </w:pPr>
    </w:p>
    <w:p w14:paraId="62E1A9FE" w14:textId="77777777" w:rsidR="005527F1" w:rsidRPr="00B45E9F" w:rsidRDefault="005527F1" w:rsidP="005527F1">
      <w:pPr>
        <w:ind w:left="567" w:hanging="567"/>
        <w:rPr>
          <w:rFonts w:eastAsia="Calibri"/>
          <w:noProof/>
          <w:szCs w:val="24"/>
        </w:rPr>
      </w:pPr>
      <w:r w:rsidRPr="00B45E9F">
        <w:rPr>
          <w:noProof/>
        </w:rPr>
        <w:t>8.</w:t>
      </w:r>
      <w:r w:rsidRPr="00B45E9F">
        <w:rPr>
          <w:noProof/>
        </w:rPr>
        <w:tab/>
        <w:t>32020 R 1640: Komisjoni delegeeritud määrus (EL) 2020/1640, 12. august 2020, millega täiendatakse Euroopa Parlamendi ja nõukogu määrust (EL) 2019/1700, määrates kindlaks tööjõu valdkonna 2022. aasta lisateema „Kutseoskused“ muutujate ning teema „Pension ja tööturul osalemine“ kaheksa aasta põhiste muutujate arvu ja nimetused (ELT L 370, 6.11.2020, lk 1).</w:t>
      </w:r>
    </w:p>
    <w:p w14:paraId="06436E5D" w14:textId="77777777" w:rsidR="005527F1" w:rsidRPr="00B45E9F" w:rsidRDefault="005527F1" w:rsidP="005527F1">
      <w:pPr>
        <w:ind w:left="567" w:hanging="567"/>
        <w:rPr>
          <w:rFonts w:eastAsia="Calibri"/>
          <w:noProof/>
          <w:szCs w:val="24"/>
        </w:rPr>
      </w:pPr>
    </w:p>
    <w:p w14:paraId="634B77EE" w14:textId="1F5C973A" w:rsidR="00CB46F4" w:rsidRPr="00B45E9F" w:rsidRDefault="00C1741D" w:rsidP="00CB46F4">
      <w:pPr>
        <w:ind w:left="567"/>
        <w:rPr>
          <w:rFonts w:eastAsia="Calibri"/>
          <w:noProof/>
          <w:szCs w:val="24"/>
        </w:rPr>
      </w:pPr>
      <w:r w:rsidRPr="00B45E9F">
        <w:rPr>
          <w:noProof/>
        </w:rPr>
        <w:br w:type="page"/>
      </w:r>
      <w:r w:rsidR="00CB46F4" w:rsidRPr="00B45E9F">
        <w:rPr>
          <w:noProof/>
        </w:rPr>
        <w:t xml:space="preserve">Käesolevas lepingus loetakse </w:t>
      </w:r>
      <w:r w:rsidR="00310108" w:rsidRPr="00B45E9F">
        <w:rPr>
          <w:noProof/>
        </w:rPr>
        <w:t xml:space="preserve">delegeeritud </w:t>
      </w:r>
      <w:r w:rsidR="00CB46F4" w:rsidRPr="00B45E9F">
        <w:rPr>
          <w:noProof/>
        </w:rPr>
        <w:t xml:space="preserve">määruse </w:t>
      </w:r>
      <w:r w:rsidR="00F9345F" w:rsidRPr="00B45E9F">
        <w:rPr>
          <w:noProof/>
        </w:rPr>
        <w:t>(EL) 2020/1640</w:t>
      </w:r>
      <w:r w:rsidR="00CB46F4" w:rsidRPr="00B45E9F">
        <w:rPr>
          <w:noProof/>
        </w:rPr>
        <w:t xml:space="preserve"> sätteid järgmises kohanduses.</w:t>
      </w:r>
    </w:p>
    <w:p w14:paraId="6144D0C2" w14:textId="77777777" w:rsidR="00CB46F4" w:rsidRPr="00B45E9F" w:rsidRDefault="00CB46F4" w:rsidP="00CB46F4">
      <w:pPr>
        <w:ind w:left="567" w:hanging="567"/>
        <w:rPr>
          <w:rFonts w:eastAsia="Calibri"/>
          <w:noProof/>
          <w:szCs w:val="24"/>
        </w:rPr>
      </w:pPr>
    </w:p>
    <w:p w14:paraId="28098083" w14:textId="11494431" w:rsidR="00CB46F4" w:rsidRPr="00B45E9F" w:rsidRDefault="00310108" w:rsidP="00CB46F4">
      <w:pPr>
        <w:ind w:left="567"/>
        <w:rPr>
          <w:rFonts w:eastAsia="Calibri"/>
          <w:noProof/>
          <w:szCs w:val="24"/>
        </w:rPr>
      </w:pPr>
      <w:r w:rsidRPr="00B45E9F">
        <w:rPr>
          <w:noProof/>
        </w:rPr>
        <w:t>Delegeeritud m</w:t>
      </w:r>
      <w:r w:rsidR="00CB46F4" w:rsidRPr="00B45E9F">
        <w:rPr>
          <w:noProof/>
        </w:rPr>
        <w:t xml:space="preserve">äärust </w:t>
      </w:r>
      <w:r w:rsidR="00F9345F" w:rsidRPr="00B45E9F">
        <w:rPr>
          <w:noProof/>
        </w:rPr>
        <w:t>(EL) 2020/1640</w:t>
      </w:r>
      <w:r w:rsidR="00CB46F4" w:rsidRPr="00B45E9F">
        <w:rPr>
          <w:noProof/>
        </w:rPr>
        <w:t xml:space="preserve"> ei kohaldata.</w:t>
      </w:r>
    </w:p>
    <w:p w14:paraId="0C44E4FF" w14:textId="77777777" w:rsidR="00CB46F4" w:rsidRPr="00B45E9F" w:rsidRDefault="00CB46F4" w:rsidP="005527F1">
      <w:pPr>
        <w:ind w:left="567" w:hanging="567"/>
        <w:rPr>
          <w:rFonts w:eastAsia="Calibri"/>
          <w:noProof/>
          <w:szCs w:val="24"/>
        </w:rPr>
      </w:pPr>
    </w:p>
    <w:p w14:paraId="63ED8747" w14:textId="4418A7CA" w:rsidR="005527F1" w:rsidRPr="00B45E9F" w:rsidRDefault="005527F1" w:rsidP="005527F1">
      <w:pPr>
        <w:ind w:left="567" w:hanging="567"/>
        <w:rPr>
          <w:rFonts w:eastAsia="Calibri"/>
          <w:noProof/>
          <w:szCs w:val="24"/>
        </w:rPr>
      </w:pPr>
      <w:r w:rsidRPr="00B45E9F">
        <w:rPr>
          <w:noProof/>
        </w:rPr>
        <w:t>9.</w:t>
      </w:r>
      <w:r w:rsidRPr="00B45E9F">
        <w:rPr>
          <w:noProof/>
        </w:rPr>
        <w:tab/>
        <w:t>32020 R 1642: Komisjoni rakendusmäärus (EL) 2020/1642, 5. november 2020, millega määratakse kindlaks andmekogumite tehnilised üksikasjad seoses tööjõu valdkonna 2022. aasta lisateemaga „Kutseoskused“ ja teema „Pension ja tööturul osalemine“ kaheksa aasta põhiste muutujatega Euroopa Parlamendi ja nõukogu määruse (EL) 2019/1700 kohaselt (ELT L 370, 6.11.2020, lk 9).</w:t>
      </w:r>
    </w:p>
    <w:p w14:paraId="2A6B900D" w14:textId="77777777" w:rsidR="005527F1" w:rsidRPr="00B45E9F" w:rsidRDefault="005527F1" w:rsidP="005527F1">
      <w:pPr>
        <w:ind w:left="567" w:hanging="567"/>
        <w:rPr>
          <w:rFonts w:eastAsia="Calibri"/>
          <w:noProof/>
          <w:szCs w:val="24"/>
        </w:rPr>
      </w:pPr>
    </w:p>
    <w:p w14:paraId="30849678" w14:textId="4416E498" w:rsidR="00CB46F4" w:rsidRPr="00B45E9F" w:rsidRDefault="00CB46F4" w:rsidP="00CB46F4">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F9345F" w:rsidRPr="00B45E9F">
        <w:rPr>
          <w:noProof/>
        </w:rPr>
        <w:t xml:space="preserve">(EL) 2020/1642 </w:t>
      </w:r>
      <w:r w:rsidRPr="00B45E9F">
        <w:rPr>
          <w:noProof/>
        </w:rPr>
        <w:t>sätteid järgmises kohanduses.</w:t>
      </w:r>
    </w:p>
    <w:p w14:paraId="698D3A41" w14:textId="77777777" w:rsidR="00CB46F4" w:rsidRPr="00B45E9F" w:rsidRDefault="00CB46F4" w:rsidP="00CB46F4">
      <w:pPr>
        <w:ind w:left="567" w:hanging="567"/>
        <w:rPr>
          <w:rFonts w:eastAsia="Calibri"/>
          <w:noProof/>
          <w:szCs w:val="24"/>
        </w:rPr>
      </w:pPr>
    </w:p>
    <w:p w14:paraId="6A00C673" w14:textId="20F2CB97" w:rsidR="00CB46F4" w:rsidRPr="00B45E9F" w:rsidRDefault="00310108" w:rsidP="00CB46F4">
      <w:pPr>
        <w:ind w:left="567"/>
        <w:rPr>
          <w:rFonts w:eastAsia="Calibri"/>
          <w:noProof/>
          <w:szCs w:val="24"/>
        </w:rPr>
      </w:pPr>
      <w:r w:rsidRPr="00B45E9F">
        <w:rPr>
          <w:noProof/>
        </w:rPr>
        <w:t>Rakendusm</w:t>
      </w:r>
      <w:r w:rsidR="00CB46F4" w:rsidRPr="00B45E9F">
        <w:rPr>
          <w:noProof/>
        </w:rPr>
        <w:t xml:space="preserve">äärust </w:t>
      </w:r>
      <w:r w:rsidR="00F9345F" w:rsidRPr="00B45E9F">
        <w:rPr>
          <w:noProof/>
        </w:rPr>
        <w:t>(EL) 2020/1642</w:t>
      </w:r>
      <w:r w:rsidR="00CB46F4" w:rsidRPr="00B45E9F">
        <w:rPr>
          <w:noProof/>
        </w:rPr>
        <w:t xml:space="preserve"> ei kohaldata.</w:t>
      </w:r>
    </w:p>
    <w:p w14:paraId="4027BB47" w14:textId="77777777" w:rsidR="00CB46F4" w:rsidRPr="00B45E9F" w:rsidRDefault="00CB46F4" w:rsidP="005527F1">
      <w:pPr>
        <w:ind w:left="567" w:hanging="567"/>
        <w:rPr>
          <w:rFonts w:eastAsia="Calibri"/>
          <w:noProof/>
          <w:szCs w:val="24"/>
        </w:rPr>
      </w:pPr>
    </w:p>
    <w:p w14:paraId="7B8213B8" w14:textId="0AFDC26E" w:rsidR="005527F1" w:rsidRPr="00B45E9F" w:rsidRDefault="005527F1" w:rsidP="005527F1">
      <w:pPr>
        <w:ind w:left="567" w:hanging="567"/>
        <w:rPr>
          <w:rFonts w:eastAsia="Calibri"/>
          <w:noProof/>
          <w:szCs w:val="24"/>
        </w:rPr>
      </w:pPr>
      <w:r w:rsidRPr="00B45E9F">
        <w:rPr>
          <w:noProof/>
        </w:rPr>
        <w:t>10.</w:t>
      </w:r>
      <w:r w:rsidRPr="00B45E9F">
        <w:rPr>
          <w:noProof/>
        </w:rPr>
        <w:tab/>
        <w:t>32022 R 2447: Komisjoni delegeeritud määrus (EL) 2022/2447, 30. september 2022, millega täiendatakse Euroopa Parlamendi ja nõukogu määrust (EL) 2019/1700, määrates kindlaks tööjõu valdkonna alamteemade „Noored tööturul“, „Haridustase – üksikasjad, sh katkestatud või pooleli jäetud haridustee“ ning „Töö ja pereelu ühitamine“ kohta iga kaheksa aasta tagant kogutavate muutujate arvu ja nimetused (ELT L 320, 14.12.2022, lk 1).</w:t>
      </w:r>
    </w:p>
    <w:p w14:paraId="483B613F" w14:textId="77777777" w:rsidR="005527F1" w:rsidRPr="00B45E9F" w:rsidRDefault="005527F1" w:rsidP="005527F1">
      <w:pPr>
        <w:ind w:left="567" w:hanging="567"/>
        <w:rPr>
          <w:rFonts w:eastAsia="Calibri"/>
          <w:noProof/>
          <w:szCs w:val="24"/>
        </w:rPr>
      </w:pPr>
    </w:p>
    <w:p w14:paraId="7D577822" w14:textId="0D12B709" w:rsidR="00CB46F4" w:rsidRPr="00B45E9F" w:rsidRDefault="00CB46F4" w:rsidP="00CB46F4">
      <w:pPr>
        <w:ind w:left="567"/>
        <w:rPr>
          <w:rFonts w:eastAsia="Calibri"/>
          <w:noProof/>
          <w:szCs w:val="24"/>
        </w:rPr>
      </w:pPr>
      <w:r w:rsidRPr="00B45E9F">
        <w:rPr>
          <w:noProof/>
        </w:rPr>
        <w:t xml:space="preserve">Käesolevas lepingus loetakse </w:t>
      </w:r>
      <w:r w:rsidR="00310108" w:rsidRPr="00B45E9F">
        <w:rPr>
          <w:noProof/>
        </w:rPr>
        <w:t xml:space="preserve">delegeeritud </w:t>
      </w:r>
      <w:r w:rsidRPr="00B45E9F">
        <w:rPr>
          <w:noProof/>
        </w:rPr>
        <w:t xml:space="preserve">määruse </w:t>
      </w:r>
      <w:r w:rsidR="00F9345F" w:rsidRPr="00B45E9F">
        <w:rPr>
          <w:noProof/>
        </w:rPr>
        <w:t>(EL) 2022/2447</w:t>
      </w:r>
      <w:r w:rsidRPr="00B45E9F">
        <w:rPr>
          <w:noProof/>
        </w:rPr>
        <w:t xml:space="preserve"> sätteid järgmises kohanduses.</w:t>
      </w:r>
    </w:p>
    <w:p w14:paraId="1FA8B02E" w14:textId="77777777" w:rsidR="00CB46F4" w:rsidRPr="00B45E9F" w:rsidRDefault="00CB46F4" w:rsidP="00CB46F4">
      <w:pPr>
        <w:ind w:left="567" w:hanging="567"/>
        <w:rPr>
          <w:rFonts w:eastAsia="Calibri"/>
          <w:noProof/>
          <w:szCs w:val="24"/>
        </w:rPr>
      </w:pPr>
    </w:p>
    <w:p w14:paraId="257BAA0E" w14:textId="4793F742" w:rsidR="00CB46F4" w:rsidRPr="00B45E9F" w:rsidRDefault="00310108" w:rsidP="00CB46F4">
      <w:pPr>
        <w:ind w:left="567"/>
        <w:rPr>
          <w:rFonts w:eastAsia="Calibri"/>
          <w:noProof/>
          <w:szCs w:val="24"/>
        </w:rPr>
      </w:pPr>
      <w:r w:rsidRPr="00B45E9F">
        <w:rPr>
          <w:noProof/>
        </w:rPr>
        <w:t>Delegeeritud m</w:t>
      </w:r>
      <w:r w:rsidR="00CB46F4" w:rsidRPr="00B45E9F">
        <w:rPr>
          <w:noProof/>
        </w:rPr>
        <w:t xml:space="preserve">äärust </w:t>
      </w:r>
      <w:r w:rsidR="00F9345F" w:rsidRPr="00B45E9F">
        <w:rPr>
          <w:noProof/>
        </w:rPr>
        <w:t>(EL) 2022/2447</w:t>
      </w:r>
      <w:r w:rsidR="00CB46F4" w:rsidRPr="00B45E9F">
        <w:rPr>
          <w:noProof/>
        </w:rPr>
        <w:t xml:space="preserve"> ei kohaldata.</w:t>
      </w:r>
    </w:p>
    <w:p w14:paraId="1898E4DF" w14:textId="77777777" w:rsidR="00CB46F4" w:rsidRPr="00B45E9F" w:rsidRDefault="00CB46F4" w:rsidP="005527F1">
      <w:pPr>
        <w:ind w:left="567" w:hanging="567"/>
        <w:rPr>
          <w:rFonts w:eastAsia="Calibri"/>
          <w:noProof/>
          <w:szCs w:val="24"/>
        </w:rPr>
      </w:pPr>
    </w:p>
    <w:p w14:paraId="290E7AD7" w14:textId="22CC2C38" w:rsidR="005527F1" w:rsidRPr="00B45E9F" w:rsidRDefault="00C1741D" w:rsidP="005527F1">
      <w:pPr>
        <w:ind w:left="567" w:hanging="567"/>
        <w:rPr>
          <w:rFonts w:eastAsia="Calibri"/>
          <w:noProof/>
          <w:szCs w:val="24"/>
        </w:rPr>
      </w:pPr>
      <w:r w:rsidRPr="00B45E9F">
        <w:rPr>
          <w:noProof/>
        </w:rPr>
        <w:br w:type="page"/>
      </w:r>
      <w:r w:rsidR="005527F1" w:rsidRPr="00B45E9F">
        <w:rPr>
          <w:noProof/>
        </w:rPr>
        <w:t>11.</w:t>
      </w:r>
      <w:r w:rsidR="005527F1" w:rsidRPr="00B45E9F">
        <w:rPr>
          <w:noProof/>
        </w:rPr>
        <w:tab/>
        <w:t>32022 R 2312: Komisjoni rakendusmäärus (EL) 2022/2312, 25. november 2022, mis käsitleb Euroopa Parlamendi ja nõukogu määruse (EL) 2019/1700 kohaselt tööjõu valdkonna alamteemade „Noored tööturul“, „Haridustase – üksikasjad, sealhulgas katkestatud või pooleli jäetud haridustee“ ja „Töö ja pereelu ühitamine“ kohta iga kaheksa aasta tagant kogutavaid muutujaid (ELT L 307, 28.11.2022, lk 34).</w:t>
      </w:r>
    </w:p>
    <w:p w14:paraId="2B8B527D" w14:textId="77777777" w:rsidR="005527F1" w:rsidRPr="00B45E9F" w:rsidRDefault="005527F1" w:rsidP="005527F1">
      <w:pPr>
        <w:ind w:left="567" w:hanging="567"/>
        <w:rPr>
          <w:rFonts w:eastAsia="Calibri"/>
          <w:noProof/>
          <w:szCs w:val="24"/>
        </w:rPr>
      </w:pPr>
    </w:p>
    <w:p w14:paraId="5DBCFB90" w14:textId="68474F52" w:rsidR="00CB46F4" w:rsidRPr="00B45E9F" w:rsidRDefault="00CB46F4" w:rsidP="00CB46F4">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F9345F" w:rsidRPr="00B45E9F">
        <w:rPr>
          <w:noProof/>
        </w:rPr>
        <w:t>(EL) 2022/2312</w:t>
      </w:r>
      <w:r w:rsidRPr="00B45E9F">
        <w:rPr>
          <w:noProof/>
        </w:rPr>
        <w:t xml:space="preserve"> sätteid järgmises kohanduses.</w:t>
      </w:r>
    </w:p>
    <w:p w14:paraId="360BB7AD" w14:textId="77777777" w:rsidR="00CB46F4" w:rsidRPr="00B45E9F" w:rsidRDefault="00CB46F4" w:rsidP="00CB46F4">
      <w:pPr>
        <w:ind w:left="567" w:hanging="567"/>
        <w:rPr>
          <w:rFonts w:eastAsia="Calibri"/>
          <w:noProof/>
          <w:szCs w:val="24"/>
        </w:rPr>
      </w:pPr>
    </w:p>
    <w:p w14:paraId="7A92450E" w14:textId="6A586D50" w:rsidR="00CB46F4" w:rsidRPr="00B45E9F" w:rsidRDefault="00310108" w:rsidP="00CB46F4">
      <w:pPr>
        <w:ind w:left="567"/>
        <w:rPr>
          <w:rFonts w:eastAsia="Calibri"/>
          <w:noProof/>
          <w:szCs w:val="24"/>
        </w:rPr>
      </w:pPr>
      <w:r w:rsidRPr="00B45E9F">
        <w:rPr>
          <w:noProof/>
        </w:rPr>
        <w:t>Rakendusm</w:t>
      </w:r>
      <w:r w:rsidR="00CB46F4" w:rsidRPr="00B45E9F">
        <w:rPr>
          <w:noProof/>
        </w:rPr>
        <w:t xml:space="preserve">äärust </w:t>
      </w:r>
      <w:r w:rsidR="00F9345F" w:rsidRPr="00B45E9F">
        <w:rPr>
          <w:noProof/>
        </w:rPr>
        <w:t>(EL) 2022/2312</w:t>
      </w:r>
      <w:r w:rsidR="00CB46F4" w:rsidRPr="00B45E9F">
        <w:rPr>
          <w:noProof/>
        </w:rPr>
        <w:t xml:space="preserve"> ei kohaldata.</w:t>
      </w:r>
    </w:p>
    <w:p w14:paraId="1FFE433D" w14:textId="77777777" w:rsidR="00CB46F4" w:rsidRPr="00B45E9F" w:rsidRDefault="00CB46F4" w:rsidP="005527F1">
      <w:pPr>
        <w:ind w:left="567" w:hanging="567"/>
        <w:rPr>
          <w:rFonts w:eastAsia="Calibri"/>
          <w:noProof/>
          <w:szCs w:val="24"/>
        </w:rPr>
      </w:pPr>
    </w:p>
    <w:p w14:paraId="1AE84AB9" w14:textId="77777777" w:rsidR="005527F1" w:rsidRPr="00B45E9F" w:rsidRDefault="005527F1" w:rsidP="005527F1">
      <w:pPr>
        <w:ind w:left="567" w:hanging="567"/>
        <w:rPr>
          <w:rFonts w:eastAsia="Calibri"/>
          <w:noProof/>
          <w:szCs w:val="24"/>
        </w:rPr>
      </w:pPr>
      <w:r w:rsidRPr="00B45E9F">
        <w:rPr>
          <w:noProof/>
        </w:rPr>
        <w:t>12.</w:t>
      </w:r>
      <w:r w:rsidRPr="00B45E9F">
        <w:rPr>
          <w:noProof/>
        </w:rPr>
        <w:tab/>
        <w:t>32020 R 0258: Komisjoni delegeeritud määrus (EL) 2020/258, 16. detsember 2019, millega täiendatakse Euroopa Parlamendi ja nõukogu määrust (EL) 2019/1700, määrates kindlaks sissetulekute ja elamistingimuste valdkonna muutujate arvu ja nimetused (ELT L 54, 26.2.2020, lk 16).</w:t>
      </w:r>
    </w:p>
    <w:p w14:paraId="5C874F5B" w14:textId="77777777" w:rsidR="005527F1" w:rsidRPr="00B45E9F" w:rsidRDefault="005527F1" w:rsidP="005527F1">
      <w:pPr>
        <w:ind w:left="567" w:hanging="567"/>
        <w:rPr>
          <w:rFonts w:eastAsia="Calibri"/>
          <w:noProof/>
          <w:szCs w:val="24"/>
        </w:rPr>
      </w:pPr>
    </w:p>
    <w:p w14:paraId="10EA248F" w14:textId="2839CC8A" w:rsidR="00CB46F4" w:rsidRPr="00B45E9F" w:rsidRDefault="00CB46F4" w:rsidP="00CB46F4">
      <w:pPr>
        <w:ind w:left="567"/>
        <w:rPr>
          <w:rFonts w:eastAsia="Calibri"/>
          <w:noProof/>
          <w:szCs w:val="24"/>
        </w:rPr>
      </w:pPr>
      <w:r w:rsidRPr="00B45E9F">
        <w:rPr>
          <w:noProof/>
        </w:rPr>
        <w:t xml:space="preserve">Käesolevas lepingus loetakse </w:t>
      </w:r>
      <w:r w:rsidR="00310108" w:rsidRPr="00B45E9F">
        <w:rPr>
          <w:noProof/>
        </w:rPr>
        <w:t xml:space="preserve">delegeeritud </w:t>
      </w:r>
      <w:r w:rsidRPr="00B45E9F">
        <w:rPr>
          <w:noProof/>
        </w:rPr>
        <w:t xml:space="preserve">määruse </w:t>
      </w:r>
      <w:r w:rsidR="00F9345F" w:rsidRPr="00B45E9F">
        <w:rPr>
          <w:noProof/>
        </w:rPr>
        <w:t xml:space="preserve">(EL) 2020/258 </w:t>
      </w:r>
      <w:r w:rsidRPr="00B45E9F">
        <w:rPr>
          <w:noProof/>
        </w:rPr>
        <w:t>sätteid järgmises kohanduses.</w:t>
      </w:r>
    </w:p>
    <w:p w14:paraId="01892FA9" w14:textId="77777777" w:rsidR="00CB46F4" w:rsidRPr="00B45E9F" w:rsidRDefault="00CB46F4" w:rsidP="00CB46F4">
      <w:pPr>
        <w:ind w:left="567" w:hanging="567"/>
        <w:rPr>
          <w:rFonts w:eastAsia="Calibri"/>
          <w:noProof/>
          <w:szCs w:val="24"/>
        </w:rPr>
      </w:pPr>
    </w:p>
    <w:p w14:paraId="06F6123B" w14:textId="42A0F91E" w:rsidR="00CB46F4" w:rsidRPr="00B45E9F" w:rsidRDefault="00310108" w:rsidP="00CB46F4">
      <w:pPr>
        <w:ind w:left="567"/>
        <w:rPr>
          <w:rFonts w:eastAsia="Calibri"/>
          <w:noProof/>
          <w:szCs w:val="24"/>
        </w:rPr>
      </w:pPr>
      <w:r w:rsidRPr="00B45E9F">
        <w:rPr>
          <w:noProof/>
        </w:rPr>
        <w:t>Delegeeritud m</w:t>
      </w:r>
      <w:r w:rsidR="00CB46F4" w:rsidRPr="00B45E9F">
        <w:rPr>
          <w:noProof/>
        </w:rPr>
        <w:t xml:space="preserve">äärust </w:t>
      </w:r>
      <w:r w:rsidR="00F9345F" w:rsidRPr="00B45E9F">
        <w:rPr>
          <w:noProof/>
        </w:rPr>
        <w:t>(EL) 2020/258</w:t>
      </w:r>
      <w:r w:rsidR="00CB46F4" w:rsidRPr="00B45E9F">
        <w:rPr>
          <w:noProof/>
        </w:rPr>
        <w:t xml:space="preserve"> ei kohaldata.</w:t>
      </w:r>
    </w:p>
    <w:p w14:paraId="7F2EB00D" w14:textId="77777777" w:rsidR="00CB46F4" w:rsidRPr="00B45E9F" w:rsidRDefault="00CB46F4" w:rsidP="005527F1">
      <w:pPr>
        <w:ind w:left="567" w:hanging="567"/>
        <w:rPr>
          <w:rFonts w:eastAsia="Calibri"/>
          <w:noProof/>
          <w:szCs w:val="24"/>
        </w:rPr>
      </w:pPr>
    </w:p>
    <w:p w14:paraId="4DFC4015" w14:textId="4E580254" w:rsidR="005527F1" w:rsidRPr="00B45E9F" w:rsidRDefault="005527F1" w:rsidP="005527F1">
      <w:pPr>
        <w:ind w:left="567" w:hanging="567"/>
        <w:rPr>
          <w:rFonts w:eastAsia="Calibri"/>
          <w:noProof/>
          <w:szCs w:val="24"/>
        </w:rPr>
      </w:pPr>
      <w:r w:rsidRPr="00B45E9F">
        <w:rPr>
          <w:noProof/>
        </w:rPr>
        <w:t>13.</w:t>
      </w:r>
      <w:r w:rsidRPr="00B45E9F">
        <w:rPr>
          <w:noProof/>
        </w:rPr>
        <w:tab/>
        <w:t xml:space="preserve">32019 R 2242: Komisjoni </w:t>
      </w:r>
      <w:r w:rsidR="00CB46F4" w:rsidRPr="00B45E9F">
        <w:rPr>
          <w:noProof/>
        </w:rPr>
        <w:t>r</w:t>
      </w:r>
      <w:r w:rsidRPr="00B45E9F">
        <w:rPr>
          <w:noProof/>
        </w:rPr>
        <w:t>akendusmäärus (EL) 2019/2242, 16. detsember 2019, millega määratakse kindlaks andmekogumite tehnilised üksikasjad, kehtestatakse tehnilised vormingud ning määratakse kindlaks kvaliteediaruannete üksikasjad ja sisu sissetulekute ja elamistingimuste valdkonnas valikuuringu korraldamisel kooskõlas Euroopa Parlamendi ja nõukogu määrusega (EL) 2019/1700 (ELT L 336, 30.12.2019, lk 133).</w:t>
      </w:r>
    </w:p>
    <w:p w14:paraId="6133404A" w14:textId="77777777" w:rsidR="005527F1" w:rsidRPr="00B45E9F" w:rsidRDefault="005527F1" w:rsidP="005527F1">
      <w:pPr>
        <w:ind w:left="567" w:hanging="567"/>
        <w:rPr>
          <w:rFonts w:eastAsia="Calibri"/>
          <w:noProof/>
          <w:szCs w:val="24"/>
        </w:rPr>
      </w:pPr>
    </w:p>
    <w:p w14:paraId="66A04679" w14:textId="3D77AC91" w:rsidR="00CB46F4" w:rsidRPr="00B45E9F" w:rsidRDefault="00C1741D" w:rsidP="00CB46F4">
      <w:pPr>
        <w:ind w:left="567"/>
        <w:rPr>
          <w:rFonts w:eastAsia="Calibri"/>
          <w:noProof/>
          <w:szCs w:val="24"/>
        </w:rPr>
      </w:pPr>
      <w:r w:rsidRPr="00B45E9F">
        <w:rPr>
          <w:noProof/>
        </w:rPr>
        <w:br w:type="page"/>
      </w:r>
      <w:r w:rsidR="00CB46F4" w:rsidRPr="00B45E9F">
        <w:rPr>
          <w:noProof/>
        </w:rPr>
        <w:t xml:space="preserve">Käesolevas lepingus loetakse </w:t>
      </w:r>
      <w:r w:rsidR="00310108" w:rsidRPr="00B45E9F">
        <w:rPr>
          <w:noProof/>
        </w:rPr>
        <w:t>rakendus</w:t>
      </w:r>
      <w:r w:rsidR="00CB46F4" w:rsidRPr="00B45E9F">
        <w:rPr>
          <w:noProof/>
        </w:rPr>
        <w:t xml:space="preserve">määruse </w:t>
      </w:r>
      <w:r w:rsidR="00F9345F" w:rsidRPr="00B45E9F">
        <w:rPr>
          <w:noProof/>
        </w:rPr>
        <w:t>(EL) 2019/2242</w:t>
      </w:r>
      <w:r w:rsidR="00CB46F4" w:rsidRPr="00B45E9F">
        <w:rPr>
          <w:noProof/>
        </w:rPr>
        <w:t xml:space="preserve"> sätteid järgmises kohanduses.</w:t>
      </w:r>
    </w:p>
    <w:p w14:paraId="2DBC6D2B" w14:textId="77777777" w:rsidR="00CB46F4" w:rsidRPr="00B45E9F" w:rsidRDefault="00CB46F4" w:rsidP="00CB46F4">
      <w:pPr>
        <w:ind w:left="567" w:hanging="567"/>
        <w:rPr>
          <w:rFonts w:eastAsia="Calibri"/>
          <w:noProof/>
          <w:szCs w:val="24"/>
        </w:rPr>
      </w:pPr>
    </w:p>
    <w:p w14:paraId="30B4E2F6" w14:textId="0A03661F" w:rsidR="00CB46F4" w:rsidRPr="00B45E9F" w:rsidRDefault="00310108" w:rsidP="00CB46F4">
      <w:pPr>
        <w:ind w:left="567"/>
        <w:rPr>
          <w:rFonts w:eastAsia="Calibri"/>
          <w:noProof/>
          <w:szCs w:val="24"/>
        </w:rPr>
      </w:pPr>
      <w:r w:rsidRPr="00B45E9F">
        <w:rPr>
          <w:noProof/>
        </w:rPr>
        <w:t>Rakendusm</w:t>
      </w:r>
      <w:r w:rsidR="00CB46F4" w:rsidRPr="00B45E9F">
        <w:rPr>
          <w:noProof/>
        </w:rPr>
        <w:t xml:space="preserve">äärust </w:t>
      </w:r>
      <w:r w:rsidR="00F9345F" w:rsidRPr="00B45E9F">
        <w:rPr>
          <w:noProof/>
        </w:rPr>
        <w:t>(EL) 2019/2242</w:t>
      </w:r>
      <w:r w:rsidR="00CB46F4" w:rsidRPr="00B45E9F">
        <w:rPr>
          <w:noProof/>
        </w:rPr>
        <w:t xml:space="preserve"> ei kohaldata.</w:t>
      </w:r>
    </w:p>
    <w:p w14:paraId="24C747FC" w14:textId="77777777" w:rsidR="00CB46F4" w:rsidRPr="00B45E9F" w:rsidRDefault="00CB46F4" w:rsidP="005527F1">
      <w:pPr>
        <w:ind w:left="567" w:hanging="567"/>
        <w:rPr>
          <w:rFonts w:eastAsia="Calibri"/>
          <w:noProof/>
          <w:szCs w:val="24"/>
        </w:rPr>
      </w:pPr>
    </w:p>
    <w:p w14:paraId="06364ED9" w14:textId="0DC92655" w:rsidR="005527F1" w:rsidRPr="00B45E9F" w:rsidRDefault="005527F1" w:rsidP="005527F1">
      <w:pPr>
        <w:ind w:left="567" w:hanging="567"/>
        <w:rPr>
          <w:rFonts w:eastAsia="Calibri"/>
          <w:noProof/>
          <w:szCs w:val="24"/>
        </w:rPr>
      </w:pPr>
      <w:r w:rsidRPr="00B45E9F">
        <w:rPr>
          <w:noProof/>
        </w:rPr>
        <w:t>14.</w:t>
      </w:r>
      <w:r w:rsidRPr="00B45E9F">
        <w:rPr>
          <w:noProof/>
        </w:rPr>
        <w:tab/>
        <w:t>32020 R 1721: Komisjoni rakendusmäärus (EL) 2020/1721, 17. november 2020, millega määratakse vastavalt Euroopa Parlamendi ja nõukogu määrusele (EL) 2019/1700 sissetulekute ja elamistingimuste valikvaatluse jaoks kindlaks tervise ja elukvaliteedi andmekogumite tehnilised üksikasjad (ELT L 386, 18.11.2020, lk 9).</w:t>
      </w:r>
    </w:p>
    <w:p w14:paraId="6C7B86E3" w14:textId="77777777" w:rsidR="005527F1" w:rsidRPr="00B45E9F" w:rsidRDefault="005527F1" w:rsidP="005527F1">
      <w:pPr>
        <w:rPr>
          <w:rFonts w:eastAsia="Calibri"/>
          <w:noProof/>
          <w:szCs w:val="24"/>
        </w:rPr>
      </w:pPr>
    </w:p>
    <w:p w14:paraId="31FF3B11" w14:textId="647B3A66" w:rsidR="00CB46F4" w:rsidRPr="00B45E9F" w:rsidRDefault="00CB46F4" w:rsidP="00CB46F4">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F9345F" w:rsidRPr="00B45E9F">
        <w:rPr>
          <w:noProof/>
        </w:rPr>
        <w:t>(EL) 2020/1721</w:t>
      </w:r>
      <w:r w:rsidRPr="00B45E9F">
        <w:rPr>
          <w:noProof/>
        </w:rPr>
        <w:t xml:space="preserve"> sätteid järgmises kohanduses.</w:t>
      </w:r>
    </w:p>
    <w:p w14:paraId="2789B7A5" w14:textId="77777777" w:rsidR="00CB46F4" w:rsidRPr="00B45E9F" w:rsidRDefault="00CB46F4" w:rsidP="00CB46F4">
      <w:pPr>
        <w:ind w:left="567" w:hanging="567"/>
        <w:rPr>
          <w:rFonts w:eastAsia="Calibri"/>
          <w:noProof/>
          <w:szCs w:val="24"/>
        </w:rPr>
      </w:pPr>
    </w:p>
    <w:p w14:paraId="6956FED2" w14:textId="03314C5C" w:rsidR="00CB46F4" w:rsidRPr="00B45E9F" w:rsidRDefault="00310108" w:rsidP="00CB46F4">
      <w:pPr>
        <w:ind w:left="567"/>
        <w:rPr>
          <w:rFonts w:eastAsia="Calibri"/>
          <w:noProof/>
          <w:szCs w:val="24"/>
        </w:rPr>
      </w:pPr>
      <w:r w:rsidRPr="00B45E9F">
        <w:rPr>
          <w:noProof/>
        </w:rPr>
        <w:t>Rakendusm</w:t>
      </w:r>
      <w:r w:rsidR="00CB46F4" w:rsidRPr="00B45E9F">
        <w:rPr>
          <w:noProof/>
        </w:rPr>
        <w:t xml:space="preserve">äärust </w:t>
      </w:r>
      <w:r w:rsidR="00F9345F" w:rsidRPr="00B45E9F">
        <w:rPr>
          <w:noProof/>
        </w:rPr>
        <w:t>(EL) 2020/1721</w:t>
      </w:r>
      <w:r w:rsidR="00CB46F4" w:rsidRPr="00B45E9F">
        <w:rPr>
          <w:noProof/>
        </w:rPr>
        <w:t xml:space="preserve"> ei kohaldata.</w:t>
      </w:r>
    </w:p>
    <w:p w14:paraId="1E57BF55" w14:textId="77777777" w:rsidR="00CB46F4" w:rsidRPr="00B45E9F" w:rsidRDefault="00CB46F4" w:rsidP="005527F1">
      <w:pPr>
        <w:rPr>
          <w:rFonts w:eastAsia="Calibri"/>
          <w:noProof/>
          <w:szCs w:val="24"/>
        </w:rPr>
      </w:pPr>
    </w:p>
    <w:p w14:paraId="59F2AB2C" w14:textId="77777777" w:rsidR="005527F1" w:rsidRPr="00B45E9F" w:rsidRDefault="005527F1" w:rsidP="005527F1">
      <w:pPr>
        <w:ind w:left="567" w:hanging="567"/>
        <w:rPr>
          <w:rFonts w:eastAsia="Calibri"/>
          <w:noProof/>
          <w:szCs w:val="24"/>
        </w:rPr>
      </w:pPr>
      <w:r w:rsidRPr="00B45E9F">
        <w:rPr>
          <w:noProof/>
        </w:rPr>
        <w:t>15.</w:t>
      </w:r>
      <w:r w:rsidRPr="00B45E9F">
        <w:rPr>
          <w:noProof/>
        </w:rPr>
        <w:tab/>
        <w:t>32021 R 0466: Komisjoni delegeeritud määrus (EL) 2021/466, 17. november 2020, millega täiendatakse Euroopa Parlamendi ja nõukogu määrust (EL) 2019/1700, määrates sissetuleku ja elamistingimuste valdkonna jaoks kindlaks tervist ja elukvaliteeti käsitlevate muutujate arvu ja nimetused (ELT L 96, 19.3.2021, lk 1).</w:t>
      </w:r>
    </w:p>
    <w:p w14:paraId="4D9DA8CD" w14:textId="77777777" w:rsidR="005527F1" w:rsidRPr="00B45E9F" w:rsidRDefault="005527F1" w:rsidP="005527F1">
      <w:pPr>
        <w:ind w:left="567" w:hanging="567"/>
        <w:rPr>
          <w:rFonts w:eastAsia="Calibri"/>
          <w:noProof/>
          <w:szCs w:val="24"/>
        </w:rPr>
      </w:pPr>
    </w:p>
    <w:p w14:paraId="7D26D0E6" w14:textId="1CB45567" w:rsidR="00CB46F4" w:rsidRPr="00B45E9F" w:rsidRDefault="00CB46F4" w:rsidP="00CB46F4">
      <w:pPr>
        <w:ind w:left="567"/>
        <w:rPr>
          <w:rFonts w:eastAsia="Calibri"/>
          <w:noProof/>
          <w:szCs w:val="24"/>
        </w:rPr>
      </w:pPr>
      <w:r w:rsidRPr="00B45E9F">
        <w:rPr>
          <w:noProof/>
        </w:rPr>
        <w:t xml:space="preserve">Käesolevas lepingus loetakse </w:t>
      </w:r>
      <w:r w:rsidR="00310108" w:rsidRPr="00B45E9F">
        <w:rPr>
          <w:noProof/>
        </w:rPr>
        <w:t xml:space="preserve">delegeeritud </w:t>
      </w:r>
      <w:r w:rsidRPr="00B45E9F">
        <w:rPr>
          <w:noProof/>
        </w:rPr>
        <w:t xml:space="preserve">määruse </w:t>
      </w:r>
      <w:r w:rsidR="00F9345F" w:rsidRPr="00B45E9F">
        <w:rPr>
          <w:noProof/>
        </w:rPr>
        <w:t>(EL) 2021/466</w:t>
      </w:r>
      <w:r w:rsidRPr="00B45E9F">
        <w:rPr>
          <w:noProof/>
        </w:rPr>
        <w:t xml:space="preserve"> sätteid järgmises kohanduses.</w:t>
      </w:r>
    </w:p>
    <w:p w14:paraId="55290090" w14:textId="77777777" w:rsidR="00CB46F4" w:rsidRPr="00B45E9F" w:rsidRDefault="00CB46F4" w:rsidP="00CB46F4">
      <w:pPr>
        <w:ind w:left="567" w:hanging="567"/>
        <w:rPr>
          <w:rFonts w:eastAsia="Calibri"/>
          <w:noProof/>
          <w:szCs w:val="24"/>
        </w:rPr>
      </w:pPr>
    </w:p>
    <w:p w14:paraId="21077BA4" w14:textId="2874BABA" w:rsidR="00CB46F4" w:rsidRPr="00B45E9F" w:rsidRDefault="00310108" w:rsidP="00CB46F4">
      <w:pPr>
        <w:ind w:left="567"/>
        <w:rPr>
          <w:rFonts w:eastAsia="Calibri"/>
          <w:noProof/>
          <w:szCs w:val="24"/>
        </w:rPr>
      </w:pPr>
      <w:r w:rsidRPr="00B45E9F">
        <w:rPr>
          <w:noProof/>
        </w:rPr>
        <w:t>Delegeeritud m</w:t>
      </w:r>
      <w:r w:rsidR="00CB46F4" w:rsidRPr="00B45E9F">
        <w:rPr>
          <w:noProof/>
        </w:rPr>
        <w:t xml:space="preserve">äärust </w:t>
      </w:r>
      <w:r w:rsidR="00F9345F" w:rsidRPr="00B45E9F">
        <w:rPr>
          <w:noProof/>
        </w:rPr>
        <w:t>(EL) 2021/466</w:t>
      </w:r>
      <w:r w:rsidR="00CB46F4" w:rsidRPr="00B45E9F">
        <w:rPr>
          <w:noProof/>
        </w:rPr>
        <w:t xml:space="preserve"> ei kohaldata.</w:t>
      </w:r>
    </w:p>
    <w:p w14:paraId="65206DBF" w14:textId="77777777" w:rsidR="00CB46F4" w:rsidRPr="00B45E9F" w:rsidRDefault="00CB46F4" w:rsidP="005527F1">
      <w:pPr>
        <w:ind w:left="567" w:hanging="567"/>
        <w:rPr>
          <w:rFonts w:eastAsia="Calibri"/>
          <w:noProof/>
          <w:szCs w:val="24"/>
        </w:rPr>
      </w:pPr>
    </w:p>
    <w:p w14:paraId="346196F1" w14:textId="67AE8DE6" w:rsidR="005527F1" w:rsidRPr="00B45E9F" w:rsidRDefault="00C1741D" w:rsidP="005527F1">
      <w:pPr>
        <w:ind w:left="567" w:hanging="567"/>
        <w:rPr>
          <w:rFonts w:eastAsia="Calibri"/>
          <w:noProof/>
          <w:szCs w:val="24"/>
        </w:rPr>
      </w:pPr>
      <w:r w:rsidRPr="00B45E9F">
        <w:rPr>
          <w:noProof/>
        </w:rPr>
        <w:br w:type="page"/>
      </w:r>
      <w:r w:rsidR="005527F1" w:rsidRPr="00B45E9F">
        <w:rPr>
          <w:noProof/>
        </w:rPr>
        <w:t>16.</w:t>
      </w:r>
      <w:r w:rsidR="005527F1" w:rsidRPr="00B45E9F">
        <w:rPr>
          <w:noProof/>
        </w:rPr>
        <w:tab/>
        <w:t>32022 R 0029: Komisjoni delegeeritud määrus (EL) 2022/29, 28. oktoober 2021, millega täiendatakse Euroopa Parlamendi ja nõukogu määrust (EL) 2019/1700, määrates kindlaks sissetuleku ja elamistingimuste valdkonnas tööturgu ja eluaset ning soodsate ja ebasoodsate asjaolude põlvkondadevahelist ülekandumist ja eluasemeraskusi käsitlevate muutujate arvu ja nimetused ning 2023. aasta lisateema „Leibkondade energiatõhusus“ (ELT L 7, 12.1.2022, lk 1)</w:t>
      </w:r>
      <w:r w:rsidR="001A0D42" w:rsidRPr="00B45E9F">
        <w:rPr>
          <w:noProof/>
        </w:rPr>
        <w:t>.</w:t>
      </w:r>
    </w:p>
    <w:p w14:paraId="1EE8668E" w14:textId="77777777" w:rsidR="005527F1" w:rsidRPr="00B45E9F" w:rsidRDefault="005527F1" w:rsidP="005527F1">
      <w:pPr>
        <w:ind w:left="567" w:hanging="567"/>
        <w:rPr>
          <w:rFonts w:eastAsia="Calibri"/>
          <w:noProof/>
          <w:szCs w:val="24"/>
        </w:rPr>
      </w:pPr>
    </w:p>
    <w:p w14:paraId="25A0F8DE" w14:textId="3D1BB88C" w:rsidR="00CB46F4" w:rsidRPr="00B45E9F" w:rsidRDefault="00CB46F4" w:rsidP="00CB46F4">
      <w:pPr>
        <w:ind w:left="567"/>
        <w:rPr>
          <w:rFonts w:eastAsia="Calibri"/>
          <w:noProof/>
          <w:szCs w:val="24"/>
        </w:rPr>
      </w:pPr>
      <w:r w:rsidRPr="00B45E9F">
        <w:rPr>
          <w:noProof/>
        </w:rPr>
        <w:t xml:space="preserve">Käesolevas lepingus loetakse </w:t>
      </w:r>
      <w:r w:rsidR="00310108" w:rsidRPr="00B45E9F">
        <w:rPr>
          <w:noProof/>
        </w:rPr>
        <w:t xml:space="preserve">delegeeritud </w:t>
      </w:r>
      <w:r w:rsidRPr="00B45E9F">
        <w:rPr>
          <w:noProof/>
        </w:rPr>
        <w:t xml:space="preserve">määruse </w:t>
      </w:r>
      <w:r w:rsidR="00F9345F" w:rsidRPr="00B45E9F">
        <w:rPr>
          <w:noProof/>
        </w:rPr>
        <w:t>(EL) 2022/29</w:t>
      </w:r>
      <w:r w:rsidRPr="00B45E9F">
        <w:rPr>
          <w:noProof/>
        </w:rPr>
        <w:t xml:space="preserve"> sätteid järgmises kohanduses.</w:t>
      </w:r>
    </w:p>
    <w:p w14:paraId="2B7822DC" w14:textId="77777777" w:rsidR="00CB46F4" w:rsidRPr="00B45E9F" w:rsidRDefault="00CB46F4" w:rsidP="00CB46F4">
      <w:pPr>
        <w:ind w:left="567" w:hanging="567"/>
        <w:rPr>
          <w:rFonts w:eastAsia="Calibri"/>
          <w:noProof/>
          <w:szCs w:val="24"/>
        </w:rPr>
      </w:pPr>
    </w:p>
    <w:p w14:paraId="3ADE0CF7" w14:textId="55824AA9" w:rsidR="00CB46F4" w:rsidRPr="00B45E9F" w:rsidRDefault="00310108" w:rsidP="00CB46F4">
      <w:pPr>
        <w:ind w:left="567"/>
        <w:rPr>
          <w:rFonts w:eastAsia="Calibri"/>
          <w:noProof/>
          <w:szCs w:val="24"/>
        </w:rPr>
      </w:pPr>
      <w:r w:rsidRPr="00B45E9F">
        <w:rPr>
          <w:noProof/>
        </w:rPr>
        <w:t>Delegeeritud m</w:t>
      </w:r>
      <w:r w:rsidR="00CB46F4" w:rsidRPr="00B45E9F">
        <w:rPr>
          <w:noProof/>
        </w:rPr>
        <w:t xml:space="preserve">äärust </w:t>
      </w:r>
      <w:r w:rsidR="00F9345F" w:rsidRPr="00B45E9F">
        <w:rPr>
          <w:noProof/>
        </w:rPr>
        <w:t>(EL) 2022/29</w:t>
      </w:r>
      <w:r w:rsidR="00CB46F4" w:rsidRPr="00B45E9F">
        <w:rPr>
          <w:noProof/>
        </w:rPr>
        <w:t xml:space="preserve"> ei kohaldata.</w:t>
      </w:r>
    </w:p>
    <w:p w14:paraId="3E549079" w14:textId="77777777" w:rsidR="00CB46F4" w:rsidRPr="00B45E9F" w:rsidRDefault="00CB46F4" w:rsidP="005527F1">
      <w:pPr>
        <w:ind w:left="567" w:hanging="567"/>
        <w:rPr>
          <w:rFonts w:eastAsia="Calibri"/>
          <w:noProof/>
          <w:szCs w:val="24"/>
        </w:rPr>
      </w:pPr>
    </w:p>
    <w:p w14:paraId="54B3289B" w14:textId="77777777" w:rsidR="005527F1" w:rsidRPr="00B45E9F" w:rsidRDefault="005527F1" w:rsidP="005527F1">
      <w:pPr>
        <w:ind w:left="567" w:hanging="567"/>
        <w:rPr>
          <w:rFonts w:eastAsia="Calibri"/>
          <w:noProof/>
          <w:szCs w:val="24"/>
        </w:rPr>
      </w:pPr>
      <w:r w:rsidRPr="00B45E9F">
        <w:rPr>
          <w:noProof/>
        </w:rPr>
        <w:t>17.</w:t>
      </w:r>
      <w:r w:rsidRPr="00B45E9F">
        <w:rPr>
          <w:noProof/>
        </w:rPr>
        <w:tab/>
        <w:t>32021 R 2052: Komisjoni rakendusmäärus (EL) 2021/2052, 24. november 2021, millega määratakse vastavalt Euroopa Parlamendi ja nõukogu määrusele (EL) 2019/1700 kindlaks sissetulekute ja elamistingimuste valikuuringu teemade „Tööturg ja eluase“, „Soodsate ja ebasoodsate asjaolude põlvkondadevaheline edasikandumine“ ja „Eluasemeraskused“ ning 2023. aasta lisateema „Leibkondade energiatõhusus“ andmekogumite tehnilised üksikasjad (ELT L 420, 25.11.2021, lk 23).</w:t>
      </w:r>
    </w:p>
    <w:p w14:paraId="7829A609" w14:textId="77777777" w:rsidR="005527F1" w:rsidRPr="00B45E9F" w:rsidRDefault="005527F1" w:rsidP="005527F1">
      <w:pPr>
        <w:ind w:left="567" w:hanging="567"/>
        <w:rPr>
          <w:rFonts w:eastAsia="Calibri"/>
          <w:noProof/>
          <w:szCs w:val="24"/>
        </w:rPr>
      </w:pPr>
    </w:p>
    <w:p w14:paraId="24DD104C" w14:textId="113E286F" w:rsidR="00CB46F4" w:rsidRPr="00B45E9F" w:rsidRDefault="00CB46F4" w:rsidP="00CB46F4">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F9345F" w:rsidRPr="00B45E9F">
        <w:rPr>
          <w:noProof/>
        </w:rPr>
        <w:t>(EL) 2021/2052</w:t>
      </w:r>
      <w:r w:rsidRPr="00B45E9F">
        <w:rPr>
          <w:noProof/>
        </w:rPr>
        <w:t xml:space="preserve"> sätteid järgmises kohanduses.</w:t>
      </w:r>
    </w:p>
    <w:p w14:paraId="4FC6EC08" w14:textId="77777777" w:rsidR="00CB46F4" w:rsidRPr="00B45E9F" w:rsidRDefault="00CB46F4" w:rsidP="00CB46F4">
      <w:pPr>
        <w:ind w:left="567" w:hanging="567"/>
        <w:rPr>
          <w:rFonts w:eastAsia="Calibri"/>
          <w:noProof/>
          <w:szCs w:val="24"/>
        </w:rPr>
      </w:pPr>
    </w:p>
    <w:p w14:paraId="1D59C022" w14:textId="4D39276F" w:rsidR="00CB46F4" w:rsidRPr="00B45E9F" w:rsidRDefault="00310108" w:rsidP="00CB46F4">
      <w:pPr>
        <w:ind w:left="567"/>
        <w:rPr>
          <w:rFonts w:eastAsia="Calibri"/>
          <w:noProof/>
          <w:szCs w:val="24"/>
        </w:rPr>
      </w:pPr>
      <w:r w:rsidRPr="00B45E9F">
        <w:rPr>
          <w:noProof/>
        </w:rPr>
        <w:t>Rakendusm</w:t>
      </w:r>
      <w:r w:rsidR="00CB46F4" w:rsidRPr="00B45E9F">
        <w:rPr>
          <w:noProof/>
        </w:rPr>
        <w:t xml:space="preserve">äärust </w:t>
      </w:r>
      <w:r w:rsidR="00F9345F" w:rsidRPr="00B45E9F">
        <w:rPr>
          <w:noProof/>
        </w:rPr>
        <w:t>(EL) 2021/2052</w:t>
      </w:r>
      <w:r w:rsidR="00CB46F4" w:rsidRPr="00B45E9F">
        <w:rPr>
          <w:noProof/>
        </w:rPr>
        <w:t xml:space="preserve"> ei kohaldata.</w:t>
      </w:r>
    </w:p>
    <w:p w14:paraId="7B334941" w14:textId="77777777" w:rsidR="00CB46F4" w:rsidRPr="00B45E9F" w:rsidRDefault="00CB46F4" w:rsidP="005527F1">
      <w:pPr>
        <w:ind w:left="567" w:hanging="567"/>
        <w:rPr>
          <w:rFonts w:eastAsia="Calibri"/>
          <w:noProof/>
          <w:szCs w:val="24"/>
        </w:rPr>
      </w:pPr>
    </w:p>
    <w:p w14:paraId="70D39E67" w14:textId="2E868F0A" w:rsidR="005527F1" w:rsidRPr="00B45E9F" w:rsidRDefault="005527F1" w:rsidP="005527F1">
      <w:pPr>
        <w:ind w:left="567" w:hanging="567"/>
        <w:rPr>
          <w:rFonts w:eastAsia="Calibri"/>
          <w:noProof/>
          <w:szCs w:val="24"/>
        </w:rPr>
      </w:pPr>
      <w:r w:rsidRPr="00B45E9F">
        <w:rPr>
          <w:noProof/>
        </w:rPr>
        <w:t>18.</w:t>
      </w:r>
      <w:r w:rsidRPr="00B45E9F">
        <w:rPr>
          <w:noProof/>
        </w:rPr>
        <w:tab/>
        <w:t>32023 R 0212: Komisjoni delegeeritud määrus (EL) 2023/212, 3. november 2022, millega täiendatakse Euroopa Parlamendi ja nõukogu määrust (EL) 2019/1700, määrates kindlaks sissetulekute ja elamistingimuste valdkonna teema „Juurdepääs teenustele“ muutujate arvu ja nimetused (ELT L 30, 2.2.2023, lk 1).</w:t>
      </w:r>
    </w:p>
    <w:p w14:paraId="0170CE6E" w14:textId="77777777" w:rsidR="005527F1" w:rsidRPr="00B45E9F" w:rsidRDefault="005527F1" w:rsidP="005527F1">
      <w:pPr>
        <w:ind w:left="567" w:hanging="567"/>
        <w:rPr>
          <w:rFonts w:eastAsia="Calibri"/>
          <w:noProof/>
          <w:szCs w:val="24"/>
        </w:rPr>
      </w:pPr>
    </w:p>
    <w:p w14:paraId="065BFD5D" w14:textId="1E8A28C4" w:rsidR="00CB46F4" w:rsidRPr="00B45E9F" w:rsidRDefault="00C1741D" w:rsidP="00CB46F4">
      <w:pPr>
        <w:ind w:left="567"/>
        <w:rPr>
          <w:rFonts w:eastAsia="Calibri"/>
          <w:noProof/>
          <w:szCs w:val="24"/>
        </w:rPr>
      </w:pPr>
      <w:r w:rsidRPr="00B45E9F">
        <w:rPr>
          <w:noProof/>
        </w:rPr>
        <w:br w:type="page"/>
      </w:r>
      <w:r w:rsidR="00CB46F4" w:rsidRPr="00B45E9F">
        <w:rPr>
          <w:noProof/>
        </w:rPr>
        <w:t xml:space="preserve">Käesolevas lepingus loetakse </w:t>
      </w:r>
      <w:r w:rsidR="00310108" w:rsidRPr="00B45E9F">
        <w:rPr>
          <w:noProof/>
        </w:rPr>
        <w:t xml:space="preserve">delegeeritud </w:t>
      </w:r>
      <w:r w:rsidR="00CB46F4" w:rsidRPr="00B45E9F">
        <w:rPr>
          <w:noProof/>
        </w:rPr>
        <w:t xml:space="preserve">määruse </w:t>
      </w:r>
      <w:r w:rsidR="00F9345F" w:rsidRPr="00B45E9F">
        <w:rPr>
          <w:noProof/>
        </w:rPr>
        <w:t xml:space="preserve">(EL) 2023/212 </w:t>
      </w:r>
      <w:r w:rsidR="00CB46F4" w:rsidRPr="00B45E9F">
        <w:rPr>
          <w:noProof/>
        </w:rPr>
        <w:t>sätteid järgmises kohanduses.</w:t>
      </w:r>
    </w:p>
    <w:p w14:paraId="12139C86" w14:textId="77777777" w:rsidR="00CB46F4" w:rsidRPr="00B45E9F" w:rsidRDefault="00CB46F4" w:rsidP="00CB46F4">
      <w:pPr>
        <w:ind w:left="567" w:hanging="567"/>
        <w:rPr>
          <w:rFonts w:eastAsia="Calibri"/>
          <w:noProof/>
          <w:szCs w:val="24"/>
        </w:rPr>
      </w:pPr>
    </w:p>
    <w:p w14:paraId="15687BF3" w14:textId="2C003982" w:rsidR="00CB46F4" w:rsidRPr="00B45E9F" w:rsidRDefault="00310108" w:rsidP="00CB46F4">
      <w:pPr>
        <w:ind w:left="567"/>
        <w:rPr>
          <w:rFonts w:eastAsia="Calibri"/>
          <w:noProof/>
          <w:szCs w:val="24"/>
        </w:rPr>
      </w:pPr>
      <w:r w:rsidRPr="00B45E9F">
        <w:rPr>
          <w:noProof/>
        </w:rPr>
        <w:t>Delegeeritud m</w:t>
      </w:r>
      <w:r w:rsidR="00CB46F4" w:rsidRPr="00B45E9F">
        <w:rPr>
          <w:noProof/>
        </w:rPr>
        <w:t xml:space="preserve">äärust </w:t>
      </w:r>
      <w:r w:rsidR="00F9345F" w:rsidRPr="00B45E9F">
        <w:rPr>
          <w:noProof/>
        </w:rPr>
        <w:t>(EL) 2023/212</w:t>
      </w:r>
      <w:r w:rsidR="00CB46F4" w:rsidRPr="00B45E9F">
        <w:rPr>
          <w:noProof/>
        </w:rPr>
        <w:t xml:space="preserve"> ei kohaldata.</w:t>
      </w:r>
    </w:p>
    <w:p w14:paraId="6EB258A3" w14:textId="77777777" w:rsidR="00CB46F4" w:rsidRPr="00B45E9F" w:rsidRDefault="00CB46F4" w:rsidP="005527F1">
      <w:pPr>
        <w:ind w:left="567" w:hanging="567"/>
        <w:rPr>
          <w:rFonts w:eastAsia="Calibri"/>
          <w:noProof/>
          <w:szCs w:val="24"/>
        </w:rPr>
      </w:pPr>
    </w:p>
    <w:p w14:paraId="5FAC12EC" w14:textId="77777777" w:rsidR="005527F1" w:rsidRPr="00B45E9F" w:rsidRDefault="005527F1" w:rsidP="005527F1">
      <w:pPr>
        <w:ind w:left="567" w:hanging="567"/>
        <w:rPr>
          <w:rFonts w:eastAsia="Calibri"/>
          <w:noProof/>
          <w:szCs w:val="24"/>
        </w:rPr>
      </w:pPr>
      <w:r w:rsidRPr="00B45E9F">
        <w:rPr>
          <w:noProof/>
        </w:rPr>
        <w:t>19.</w:t>
      </w:r>
      <w:r w:rsidRPr="00B45E9F">
        <w:rPr>
          <w:noProof/>
        </w:rPr>
        <w:tab/>
        <w:t>32022 R 2498: Komisjoni rakendusmäärus (EL) 2022/2498, 9. detsember 2022, millega määratakse vastavalt Euroopa Parlamendi ja nõukogu määrusele (EL) 2019/1700 sissetulekute ja elamistingimuste valikvaatluse jaoks kindlaks teema „Juurdepääs teenustele“ andmekogumite tehnilised üksikasjad (ELT L 325, 20.12.2022, lk 16).</w:t>
      </w:r>
    </w:p>
    <w:p w14:paraId="675ED414" w14:textId="77777777" w:rsidR="005527F1" w:rsidRPr="00B45E9F" w:rsidRDefault="005527F1" w:rsidP="005527F1">
      <w:pPr>
        <w:rPr>
          <w:rFonts w:eastAsia="Calibri"/>
          <w:noProof/>
          <w:szCs w:val="24"/>
        </w:rPr>
      </w:pPr>
    </w:p>
    <w:p w14:paraId="45CC0B4C" w14:textId="77F03C87" w:rsidR="00CB46F4" w:rsidRPr="00B45E9F" w:rsidRDefault="00CB46F4" w:rsidP="00CB46F4">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F9345F" w:rsidRPr="00B45E9F">
        <w:rPr>
          <w:noProof/>
        </w:rPr>
        <w:t>(EL) 2022/2498</w:t>
      </w:r>
      <w:r w:rsidRPr="00B45E9F">
        <w:rPr>
          <w:noProof/>
        </w:rPr>
        <w:t xml:space="preserve"> sätteid järgmises kohanduses.</w:t>
      </w:r>
    </w:p>
    <w:p w14:paraId="3FDA339B" w14:textId="77777777" w:rsidR="00CB46F4" w:rsidRPr="00B45E9F" w:rsidRDefault="00CB46F4" w:rsidP="00CB46F4">
      <w:pPr>
        <w:ind w:left="567" w:hanging="567"/>
        <w:rPr>
          <w:rFonts w:eastAsia="Calibri"/>
          <w:noProof/>
          <w:szCs w:val="24"/>
        </w:rPr>
      </w:pPr>
    </w:p>
    <w:p w14:paraId="30FAA8B6" w14:textId="1466BA21" w:rsidR="00CB46F4" w:rsidRPr="00B45E9F" w:rsidRDefault="00310108" w:rsidP="00CB46F4">
      <w:pPr>
        <w:ind w:left="567"/>
        <w:rPr>
          <w:rFonts w:eastAsia="Calibri"/>
          <w:noProof/>
          <w:szCs w:val="24"/>
        </w:rPr>
      </w:pPr>
      <w:r w:rsidRPr="00B45E9F">
        <w:rPr>
          <w:noProof/>
        </w:rPr>
        <w:t>Rakendusm</w:t>
      </w:r>
      <w:r w:rsidR="00CB46F4" w:rsidRPr="00B45E9F">
        <w:rPr>
          <w:noProof/>
        </w:rPr>
        <w:t xml:space="preserve">äärust </w:t>
      </w:r>
      <w:r w:rsidR="00F9345F" w:rsidRPr="00B45E9F">
        <w:rPr>
          <w:noProof/>
        </w:rPr>
        <w:t>(EL) 2022/2498</w:t>
      </w:r>
      <w:r w:rsidR="00CB46F4" w:rsidRPr="00B45E9F">
        <w:rPr>
          <w:noProof/>
        </w:rPr>
        <w:t xml:space="preserve"> ei kohaldata.</w:t>
      </w:r>
    </w:p>
    <w:p w14:paraId="00449F88" w14:textId="77777777" w:rsidR="00CB46F4" w:rsidRPr="00B45E9F" w:rsidRDefault="00CB46F4" w:rsidP="005527F1">
      <w:pPr>
        <w:rPr>
          <w:rFonts w:eastAsia="Calibri"/>
          <w:noProof/>
          <w:szCs w:val="24"/>
        </w:rPr>
      </w:pPr>
    </w:p>
    <w:p w14:paraId="3BFB0198" w14:textId="77777777" w:rsidR="005527F1" w:rsidRPr="00B45E9F" w:rsidRDefault="005527F1" w:rsidP="005527F1">
      <w:pPr>
        <w:ind w:left="567" w:hanging="567"/>
        <w:rPr>
          <w:rFonts w:eastAsia="Calibri"/>
          <w:noProof/>
          <w:szCs w:val="24"/>
        </w:rPr>
      </w:pPr>
      <w:r w:rsidRPr="00B45E9F">
        <w:rPr>
          <w:noProof/>
        </w:rPr>
        <w:t>20.</w:t>
      </w:r>
      <w:r w:rsidRPr="00B45E9F">
        <w:rPr>
          <w:noProof/>
        </w:rPr>
        <w:tab/>
        <w:t>32021 R 0859: Komisjoni delegeeritud määrus (EL) 2021/859, 4. veebruar 2021, millega täiendatakse Euroopa Parlamendi ja nõukogu määrust (EL) 2019/1700, määrates kindlaks hariduse ja koolituse valdkonna muutujate arvu ja nimetused (ELT L 190, 31.5.2021, lk 1).</w:t>
      </w:r>
    </w:p>
    <w:p w14:paraId="27790780" w14:textId="77777777" w:rsidR="005527F1" w:rsidRPr="00B45E9F" w:rsidRDefault="005527F1" w:rsidP="005527F1">
      <w:pPr>
        <w:ind w:left="567" w:hanging="567"/>
        <w:rPr>
          <w:rFonts w:eastAsia="Calibri"/>
          <w:noProof/>
          <w:szCs w:val="24"/>
        </w:rPr>
      </w:pPr>
    </w:p>
    <w:p w14:paraId="1D22C283" w14:textId="4653C15F" w:rsidR="00CB46F4" w:rsidRPr="00B45E9F" w:rsidRDefault="00CB46F4" w:rsidP="00CB46F4">
      <w:pPr>
        <w:ind w:left="567"/>
        <w:rPr>
          <w:rFonts w:eastAsia="Calibri"/>
          <w:noProof/>
          <w:szCs w:val="24"/>
        </w:rPr>
      </w:pPr>
      <w:r w:rsidRPr="00B45E9F">
        <w:rPr>
          <w:noProof/>
        </w:rPr>
        <w:t xml:space="preserve">Käesolevas lepingus loetakse </w:t>
      </w:r>
      <w:r w:rsidR="00310108" w:rsidRPr="00B45E9F">
        <w:rPr>
          <w:noProof/>
        </w:rPr>
        <w:t xml:space="preserve">delegeeritud </w:t>
      </w:r>
      <w:r w:rsidRPr="00B45E9F">
        <w:rPr>
          <w:noProof/>
        </w:rPr>
        <w:t xml:space="preserve">määruse </w:t>
      </w:r>
      <w:r w:rsidR="00F9345F" w:rsidRPr="00B45E9F">
        <w:rPr>
          <w:noProof/>
        </w:rPr>
        <w:t>(EL) 2021/859</w:t>
      </w:r>
      <w:r w:rsidRPr="00B45E9F">
        <w:rPr>
          <w:noProof/>
        </w:rPr>
        <w:t xml:space="preserve"> sätteid järgmises kohanduses.</w:t>
      </w:r>
    </w:p>
    <w:p w14:paraId="598CD4AF" w14:textId="77777777" w:rsidR="00CB46F4" w:rsidRPr="00B45E9F" w:rsidRDefault="00CB46F4" w:rsidP="00CB46F4">
      <w:pPr>
        <w:ind w:left="567" w:hanging="567"/>
        <w:rPr>
          <w:rFonts w:eastAsia="Calibri"/>
          <w:noProof/>
          <w:szCs w:val="24"/>
        </w:rPr>
      </w:pPr>
    </w:p>
    <w:p w14:paraId="0AC82727" w14:textId="413E9CB2" w:rsidR="00CB46F4" w:rsidRPr="00B45E9F" w:rsidRDefault="00310108" w:rsidP="00CB46F4">
      <w:pPr>
        <w:ind w:left="567"/>
        <w:rPr>
          <w:rFonts w:eastAsia="Calibri"/>
          <w:noProof/>
          <w:szCs w:val="24"/>
        </w:rPr>
      </w:pPr>
      <w:r w:rsidRPr="00B45E9F">
        <w:rPr>
          <w:noProof/>
        </w:rPr>
        <w:t>Delegeeritud m</w:t>
      </w:r>
      <w:r w:rsidR="00CB46F4" w:rsidRPr="00B45E9F">
        <w:rPr>
          <w:noProof/>
        </w:rPr>
        <w:t xml:space="preserve">äärust </w:t>
      </w:r>
      <w:r w:rsidR="00F9345F" w:rsidRPr="00B45E9F">
        <w:rPr>
          <w:noProof/>
        </w:rPr>
        <w:t>(EL) 2021/859</w:t>
      </w:r>
      <w:r w:rsidR="00CB46F4" w:rsidRPr="00B45E9F">
        <w:rPr>
          <w:noProof/>
        </w:rPr>
        <w:t xml:space="preserve"> ei kohaldata.</w:t>
      </w:r>
    </w:p>
    <w:p w14:paraId="4E61F699" w14:textId="77777777" w:rsidR="00CB46F4" w:rsidRPr="00B45E9F" w:rsidRDefault="00CB46F4" w:rsidP="005527F1">
      <w:pPr>
        <w:ind w:left="567" w:hanging="567"/>
        <w:rPr>
          <w:rFonts w:eastAsia="Calibri"/>
          <w:noProof/>
          <w:szCs w:val="24"/>
        </w:rPr>
      </w:pPr>
    </w:p>
    <w:p w14:paraId="692186D3" w14:textId="210C6C66" w:rsidR="005527F1" w:rsidRPr="00B45E9F" w:rsidRDefault="00C1741D" w:rsidP="005527F1">
      <w:pPr>
        <w:ind w:left="567" w:hanging="567"/>
        <w:rPr>
          <w:rFonts w:eastAsia="Calibri"/>
          <w:noProof/>
          <w:szCs w:val="24"/>
        </w:rPr>
      </w:pPr>
      <w:r w:rsidRPr="00B45E9F">
        <w:rPr>
          <w:noProof/>
        </w:rPr>
        <w:br w:type="page"/>
      </w:r>
      <w:r w:rsidR="005527F1" w:rsidRPr="00B45E9F">
        <w:rPr>
          <w:noProof/>
        </w:rPr>
        <w:t>21.</w:t>
      </w:r>
      <w:r w:rsidR="005527F1" w:rsidRPr="00B45E9F">
        <w:rPr>
          <w:noProof/>
        </w:rPr>
        <w:tab/>
        <w:t>32021 R 0861: Komisjoni rakendusmäärus (EL) 2021/861, 21. mai 2021, millega määratakse kindlaks andmekogumite tehnilised üksikasjad ning kehtestatakse teabe edastamise tehnilised vormingud hariduse ja koolituse valdkonna valikuuringu korraldamisel kooskõlas Euroopa Parlamendi ja nõukogu määrusega (EL) 2019/1700 (ELT L 190, 31.5.2021, lk 25).</w:t>
      </w:r>
    </w:p>
    <w:p w14:paraId="463E37E0" w14:textId="77777777" w:rsidR="005527F1" w:rsidRPr="00B45E9F" w:rsidRDefault="005527F1" w:rsidP="005527F1">
      <w:pPr>
        <w:ind w:left="567" w:hanging="567"/>
        <w:rPr>
          <w:rFonts w:eastAsia="Calibri"/>
          <w:noProof/>
          <w:szCs w:val="24"/>
        </w:rPr>
      </w:pPr>
    </w:p>
    <w:p w14:paraId="4E44FDFA" w14:textId="263A8A34" w:rsidR="00CB46F4" w:rsidRPr="00B45E9F" w:rsidRDefault="00CB46F4" w:rsidP="00CB46F4">
      <w:pPr>
        <w:ind w:left="567"/>
        <w:rPr>
          <w:rFonts w:eastAsia="Calibri"/>
          <w:noProof/>
          <w:szCs w:val="24"/>
        </w:rPr>
      </w:pPr>
      <w:r w:rsidRPr="00B45E9F">
        <w:rPr>
          <w:noProof/>
        </w:rPr>
        <w:t xml:space="preserve">Käesolevas lepingus loetakse </w:t>
      </w:r>
      <w:r w:rsidR="00310108" w:rsidRPr="00B45E9F">
        <w:rPr>
          <w:noProof/>
        </w:rPr>
        <w:t>rakendus</w:t>
      </w:r>
      <w:r w:rsidRPr="00B45E9F">
        <w:rPr>
          <w:noProof/>
        </w:rPr>
        <w:t xml:space="preserve">määruse </w:t>
      </w:r>
      <w:r w:rsidR="00F9345F" w:rsidRPr="00B45E9F">
        <w:rPr>
          <w:noProof/>
        </w:rPr>
        <w:t>(EL) 2021/861</w:t>
      </w:r>
      <w:r w:rsidRPr="00B45E9F">
        <w:rPr>
          <w:noProof/>
        </w:rPr>
        <w:t xml:space="preserve"> sätteid järgmises kohanduses.</w:t>
      </w:r>
    </w:p>
    <w:p w14:paraId="47D03F94" w14:textId="77777777" w:rsidR="00CB46F4" w:rsidRPr="00B45E9F" w:rsidRDefault="00CB46F4" w:rsidP="00CB46F4">
      <w:pPr>
        <w:ind w:left="567" w:hanging="567"/>
        <w:rPr>
          <w:rFonts w:eastAsia="Calibri"/>
          <w:noProof/>
          <w:szCs w:val="24"/>
        </w:rPr>
      </w:pPr>
    </w:p>
    <w:p w14:paraId="1B23EFDA" w14:textId="183F4B5C" w:rsidR="00CB46F4" w:rsidRPr="00B45E9F" w:rsidRDefault="00310108" w:rsidP="00CB46F4">
      <w:pPr>
        <w:ind w:left="567"/>
        <w:rPr>
          <w:rFonts w:eastAsia="Calibri"/>
          <w:noProof/>
          <w:szCs w:val="24"/>
        </w:rPr>
      </w:pPr>
      <w:r w:rsidRPr="00B45E9F">
        <w:rPr>
          <w:noProof/>
        </w:rPr>
        <w:t>Rakendusm</w:t>
      </w:r>
      <w:r w:rsidR="00CB46F4" w:rsidRPr="00B45E9F">
        <w:rPr>
          <w:noProof/>
        </w:rPr>
        <w:t xml:space="preserve">äärust </w:t>
      </w:r>
      <w:r w:rsidR="00F9345F" w:rsidRPr="00B45E9F">
        <w:rPr>
          <w:noProof/>
        </w:rPr>
        <w:t>(EL) 2021/861</w:t>
      </w:r>
      <w:r w:rsidR="00CB46F4" w:rsidRPr="00B45E9F">
        <w:rPr>
          <w:noProof/>
        </w:rPr>
        <w:t xml:space="preserve"> ei kohaldata.</w:t>
      </w:r>
    </w:p>
    <w:p w14:paraId="5C57DCA9" w14:textId="77777777" w:rsidR="00CB46F4" w:rsidRPr="00B45E9F" w:rsidRDefault="00CB46F4" w:rsidP="005527F1">
      <w:pPr>
        <w:ind w:left="567" w:hanging="567"/>
        <w:rPr>
          <w:rFonts w:eastAsia="Calibri"/>
          <w:noProof/>
          <w:szCs w:val="24"/>
        </w:rPr>
      </w:pPr>
    </w:p>
    <w:p w14:paraId="5BF26371" w14:textId="74A74437" w:rsidR="005527F1" w:rsidRPr="00B45E9F" w:rsidRDefault="005527F1" w:rsidP="005527F1">
      <w:pPr>
        <w:ind w:left="567" w:hanging="567"/>
        <w:rPr>
          <w:rFonts w:eastAsia="Calibri"/>
          <w:noProof/>
          <w:szCs w:val="24"/>
        </w:rPr>
      </w:pPr>
      <w:r w:rsidRPr="00B45E9F">
        <w:rPr>
          <w:noProof/>
        </w:rPr>
        <w:t>22.</w:t>
      </w:r>
      <w:r w:rsidRPr="00B45E9F">
        <w:rPr>
          <w:noProof/>
        </w:rPr>
        <w:tab/>
        <w:t>32020 R 1432: Komisjoni delegeeritud määrus (EL) 2020/1432, 14. juuli 2020, millega täiendatakse Euroopa Parlamendi ja nõukogu määrust (EL) 2019/1700, määrates kindlaks info- ja kommunikatsioonitehnoloogia kasutamise statistika valdkonna muutujate arvu ja nimetused vaatlusaastaks 2021 (ELT L 331, 12.10.2020, lk 4).</w:t>
      </w:r>
    </w:p>
    <w:p w14:paraId="7CDDC26F" w14:textId="77777777" w:rsidR="005527F1" w:rsidRPr="00B45E9F" w:rsidRDefault="005527F1" w:rsidP="005527F1">
      <w:pPr>
        <w:ind w:left="567" w:hanging="567"/>
        <w:rPr>
          <w:rFonts w:eastAsia="Calibri"/>
          <w:noProof/>
          <w:szCs w:val="24"/>
        </w:rPr>
      </w:pPr>
    </w:p>
    <w:p w14:paraId="489B6F69" w14:textId="0D45C86A" w:rsidR="00CB46F4" w:rsidRPr="00B45E9F" w:rsidRDefault="00CB46F4" w:rsidP="00CB46F4">
      <w:pPr>
        <w:ind w:left="567"/>
        <w:rPr>
          <w:rFonts w:eastAsia="Calibri"/>
          <w:noProof/>
          <w:szCs w:val="24"/>
        </w:rPr>
      </w:pPr>
      <w:r w:rsidRPr="00B45E9F">
        <w:rPr>
          <w:noProof/>
        </w:rPr>
        <w:t xml:space="preserve">Käesolevas lepingus loetakse </w:t>
      </w:r>
      <w:r w:rsidR="00310108" w:rsidRPr="00B45E9F">
        <w:rPr>
          <w:noProof/>
        </w:rPr>
        <w:t xml:space="preserve">delegeeritud </w:t>
      </w:r>
      <w:r w:rsidRPr="00B45E9F">
        <w:rPr>
          <w:noProof/>
        </w:rPr>
        <w:t xml:space="preserve">määruse </w:t>
      </w:r>
      <w:r w:rsidR="00F9345F" w:rsidRPr="00B45E9F">
        <w:rPr>
          <w:noProof/>
        </w:rPr>
        <w:t>(EL) 2020/1432</w:t>
      </w:r>
      <w:r w:rsidRPr="00B45E9F">
        <w:rPr>
          <w:noProof/>
        </w:rPr>
        <w:t xml:space="preserve"> sätteid järgmises kohanduses.</w:t>
      </w:r>
    </w:p>
    <w:p w14:paraId="0E0DF07B" w14:textId="77777777" w:rsidR="00CB46F4" w:rsidRPr="00B45E9F" w:rsidRDefault="00CB46F4" w:rsidP="00CB46F4">
      <w:pPr>
        <w:ind w:left="567" w:hanging="567"/>
        <w:rPr>
          <w:rFonts w:eastAsia="Calibri"/>
          <w:noProof/>
          <w:szCs w:val="24"/>
        </w:rPr>
      </w:pPr>
    </w:p>
    <w:p w14:paraId="47CF5049" w14:textId="0AFB086B" w:rsidR="00CB46F4" w:rsidRPr="00B45E9F" w:rsidRDefault="00310108" w:rsidP="00CB46F4">
      <w:pPr>
        <w:ind w:left="567"/>
        <w:rPr>
          <w:rFonts w:eastAsia="Calibri"/>
          <w:noProof/>
          <w:szCs w:val="24"/>
        </w:rPr>
      </w:pPr>
      <w:r w:rsidRPr="00B45E9F">
        <w:rPr>
          <w:noProof/>
        </w:rPr>
        <w:t>Delegeeritud m</w:t>
      </w:r>
      <w:r w:rsidR="00CB46F4" w:rsidRPr="00B45E9F">
        <w:rPr>
          <w:noProof/>
        </w:rPr>
        <w:t xml:space="preserve">äärust </w:t>
      </w:r>
      <w:r w:rsidR="00F9345F" w:rsidRPr="00B45E9F">
        <w:rPr>
          <w:noProof/>
        </w:rPr>
        <w:t>(EL) 2020/1432</w:t>
      </w:r>
      <w:r w:rsidR="00CB46F4" w:rsidRPr="00B45E9F">
        <w:rPr>
          <w:noProof/>
        </w:rPr>
        <w:t xml:space="preserve"> ei kohaldata.</w:t>
      </w:r>
    </w:p>
    <w:p w14:paraId="71B43676" w14:textId="77777777" w:rsidR="00CB46F4" w:rsidRPr="00B45E9F" w:rsidRDefault="00CB46F4" w:rsidP="005527F1">
      <w:pPr>
        <w:ind w:left="567" w:hanging="567"/>
        <w:rPr>
          <w:rFonts w:eastAsia="Calibri"/>
          <w:noProof/>
          <w:szCs w:val="24"/>
        </w:rPr>
      </w:pPr>
    </w:p>
    <w:p w14:paraId="62791B1A" w14:textId="77777777" w:rsidR="005527F1" w:rsidRPr="00B45E9F" w:rsidRDefault="005527F1" w:rsidP="005527F1">
      <w:pPr>
        <w:ind w:left="567" w:hanging="567"/>
        <w:rPr>
          <w:rFonts w:eastAsia="Calibri"/>
          <w:noProof/>
          <w:szCs w:val="24"/>
        </w:rPr>
      </w:pPr>
      <w:r w:rsidRPr="00B45E9F">
        <w:rPr>
          <w:noProof/>
        </w:rPr>
        <w:t>23.</w:t>
      </w:r>
      <w:r w:rsidRPr="00B45E9F">
        <w:rPr>
          <w:noProof/>
        </w:rPr>
        <w:tab/>
        <w:t>32020 R 1013: Komisjoni rakendusmäärus (EL) 2020/1013, 20. juuli 2020, millega määratakse kindlaks andmekogumi tehnilised üksikasjad, kehtestatakse teabe edastamise tehnilised vormingud ning määratakse kindlaks kvaliteediaruannete üksikasjad ja sisu info- ja kommunikatsioonitehnoloogia kasutamise valdkonna valikuuringu korraldamisel vaatlusaastaks 2021 kooskõlas Euroopa Parlamendi ja nõukogu määrusega (EL) 2019/1700 (ELT L 237, 22.7.2020, lk 1).</w:t>
      </w:r>
    </w:p>
    <w:p w14:paraId="5B119B2C" w14:textId="77777777" w:rsidR="005527F1" w:rsidRPr="00B45E9F" w:rsidRDefault="005527F1" w:rsidP="005527F1">
      <w:pPr>
        <w:rPr>
          <w:rFonts w:eastAsia="Calibri"/>
          <w:noProof/>
          <w:szCs w:val="24"/>
        </w:rPr>
      </w:pPr>
    </w:p>
    <w:p w14:paraId="5627C92D" w14:textId="79290F6D" w:rsidR="00CB46F4" w:rsidRPr="00B45E9F" w:rsidRDefault="00C1741D" w:rsidP="00CB46F4">
      <w:pPr>
        <w:ind w:left="567"/>
        <w:rPr>
          <w:rFonts w:eastAsia="Calibri"/>
          <w:noProof/>
          <w:szCs w:val="24"/>
        </w:rPr>
      </w:pPr>
      <w:r w:rsidRPr="00B45E9F">
        <w:rPr>
          <w:noProof/>
        </w:rPr>
        <w:br w:type="page"/>
      </w:r>
      <w:r w:rsidR="00CB46F4" w:rsidRPr="00B45E9F">
        <w:rPr>
          <w:noProof/>
        </w:rPr>
        <w:t xml:space="preserve">Käesolevas lepingus loetakse </w:t>
      </w:r>
      <w:r w:rsidR="00122957" w:rsidRPr="00B45E9F">
        <w:rPr>
          <w:noProof/>
        </w:rPr>
        <w:t>rakendus</w:t>
      </w:r>
      <w:r w:rsidR="00CB46F4" w:rsidRPr="00B45E9F">
        <w:rPr>
          <w:noProof/>
        </w:rPr>
        <w:t xml:space="preserve">määruse </w:t>
      </w:r>
      <w:r w:rsidR="00F9345F" w:rsidRPr="00B45E9F">
        <w:rPr>
          <w:noProof/>
        </w:rPr>
        <w:t>(EL) 2020/1013</w:t>
      </w:r>
      <w:r w:rsidR="00CB46F4" w:rsidRPr="00B45E9F">
        <w:rPr>
          <w:noProof/>
        </w:rPr>
        <w:t xml:space="preserve"> sätteid järgmises kohanduses.</w:t>
      </w:r>
    </w:p>
    <w:p w14:paraId="4F5DA5E1" w14:textId="77777777" w:rsidR="00CB46F4" w:rsidRPr="00B45E9F" w:rsidRDefault="00CB46F4" w:rsidP="00CB46F4">
      <w:pPr>
        <w:ind w:left="567" w:hanging="567"/>
        <w:rPr>
          <w:rFonts w:eastAsia="Calibri"/>
          <w:noProof/>
          <w:szCs w:val="24"/>
        </w:rPr>
      </w:pPr>
    </w:p>
    <w:p w14:paraId="56B17D1B" w14:textId="66637CE2" w:rsidR="00CB46F4" w:rsidRPr="00B45E9F" w:rsidRDefault="00122957" w:rsidP="00CB46F4">
      <w:pPr>
        <w:ind w:left="567"/>
        <w:rPr>
          <w:rFonts w:eastAsia="Calibri"/>
          <w:noProof/>
          <w:szCs w:val="24"/>
        </w:rPr>
      </w:pPr>
      <w:r w:rsidRPr="00B45E9F">
        <w:rPr>
          <w:noProof/>
        </w:rPr>
        <w:t>Rakendusm</w:t>
      </w:r>
      <w:r w:rsidR="00CB46F4" w:rsidRPr="00B45E9F">
        <w:rPr>
          <w:noProof/>
        </w:rPr>
        <w:t xml:space="preserve">äärust </w:t>
      </w:r>
      <w:r w:rsidR="00F9345F" w:rsidRPr="00B45E9F">
        <w:rPr>
          <w:noProof/>
        </w:rPr>
        <w:t>(EL) 2020/1013</w:t>
      </w:r>
      <w:r w:rsidR="00CB46F4" w:rsidRPr="00B45E9F">
        <w:rPr>
          <w:noProof/>
        </w:rPr>
        <w:t xml:space="preserve"> ei kohaldata.</w:t>
      </w:r>
    </w:p>
    <w:p w14:paraId="5DEDF365" w14:textId="77777777" w:rsidR="00CB46F4" w:rsidRPr="00B45E9F" w:rsidRDefault="00CB46F4" w:rsidP="005527F1">
      <w:pPr>
        <w:rPr>
          <w:rFonts w:eastAsia="Calibri"/>
          <w:noProof/>
          <w:szCs w:val="24"/>
        </w:rPr>
      </w:pPr>
    </w:p>
    <w:p w14:paraId="4D7AC1F2" w14:textId="77777777" w:rsidR="005527F1" w:rsidRPr="00B45E9F" w:rsidRDefault="005527F1" w:rsidP="005527F1">
      <w:pPr>
        <w:ind w:left="567" w:hanging="567"/>
        <w:rPr>
          <w:rFonts w:eastAsia="Calibri"/>
          <w:noProof/>
          <w:szCs w:val="24"/>
        </w:rPr>
      </w:pPr>
      <w:r w:rsidRPr="00B45E9F">
        <w:rPr>
          <w:noProof/>
        </w:rPr>
        <w:t>24.</w:t>
      </w:r>
      <w:r w:rsidRPr="00B45E9F">
        <w:rPr>
          <w:noProof/>
        </w:rPr>
        <w:tab/>
        <w:t>32021 R 1898: Komisjoni delegeeritud määrus (EL) 2021/1898, 20. juuli 2021, millega täiendatakse Euroopa Parlamendi ja nõukogu määrust (EL) 2019/1700, et määrata kindlaks info- ja kommunikatsioonitehnoloogia kasutamise statistikavaldkonna muutujate arv ja nimetused vaatlusaastaks 2022 (ELT L 387, 3.11.2021, lk 58).</w:t>
      </w:r>
    </w:p>
    <w:p w14:paraId="796F4E62" w14:textId="77777777" w:rsidR="005527F1" w:rsidRPr="00B45E9F" w:rsidRDefault="005527F1" w:rsidP="005527F1">
      <w:pPr>
        <w:ind w:left="567" w:hanging="567"/>
        <w:rPr>
          <w:rFonts w:eastAsia="Calibri"/>
          <w:noProof/>
          <w:szCs w:val="24"/>
        </w:rPr>
      </w:pPr>
    </w:p>
    <w:p w14:paraId="26513654" w14:textId="2D03E4D6" w:rsidR="00CB46F4" w:rsidRPr="00B45E9F" w:rsidRDefault="00CB46F4" w:rsidP="00CB46F4">
      <w:pPr>
        <w:ind w:left="567"/>
        <w:rPr>
          <w:rFonts w:eastAsia="Calibri"/>
          <w:noProof/>
          <w:szCs w:val="24"/>
        </w:rPr>
      </w:pPr>
      <w:r w:rsidRPr="00B45E9F">
        <w:rPr>
          <w:noProof/>
        </w:rPr>
        <w:t xml:space="preserve">Käesolevas lepingus loetakse </w:t>
      </w:r>
      <w:r w:rsidR="00122957" w:rsidRPr="00B45E9F">
        <w:rPr>
          <w:noProof/>
        </w:rPr>
        <w:t xml:space="preserve">delegeeritud </w:t>
      </w:r>
      <w:r w:rsidRPr="00B45E9F">
        <w:rPr>
          <w:noProof/>
        </w:rPr>
        <w:t xml:space="preserve">määruse </w:t>
      </w:r>
      <w:r w:rsidR="00F9345F" w:rsidRPr="00B45E9F">
        <w:rPr>
          <w:noProof/>
        </w:rPr>
        <w:t>(EL) 2021/1898</w:t>
      </w:r>
      <w:r w:rsidRPr="00B45E9F">
        <w:rPr>
          <w:noProof/>
        </w:rPr>
        <w:t xml:space="preserve"> sätteid järgmises kohanduses.</w:t>
      </w:r>
    </w:p>
    <w:p w14:paraId="149E019F" w14:textId="77777777" w:rsidR="00CB46F4" w:rsidRPr="00B45E9F" w:rsidRDefault="00CB46F4" w:rsidP="00CB46F4">
      <w:pPr>
        <w:ind w:left="567" w:hanging="567"/>
        <w:rPr>
          <w:rFonts w:eastAsia="Calibri"/>
          <w:noProof/>
          <w:szCs w:val="24"/>
        </w:rPr>
      </w:pPr>
    </w:p>
    <w:p w14:paraId="0CB0E0B8" w14:textId="5C69422F" w:rsidR="00CB46F4" w:rsidRPr="00B45E9F" w:rsidRDefault="00122957" w:rsidP="00CB46F4">
      <w:pPr>
        <w:ind w:left="567"/>
        <w:rPr>
          <w:rFonts w:eastAsia="Calibri"/>
          <w:noProof/>
          <w:szCs w:val="24"/>
        </w:rPr>
      </w:pPr>
      <w:r w:rsidRPr="00B45E9F">
        <w:rPr>
          <w:noProof/>
        </w:rPr>
        <w:t>Delegeeritud m</w:t>
      </w:r>
      <w:r w:rsidR="00CB46F4" w:rsidRPr="00B45E9F">
        <w:rPr>
          <w:noProof/>
        </w:rPr>
        <w:t xml:space="preserve">äärust </w:t>
      </w:r>
      <w:r w:rsidR="00F9345F" w:rsidRPr="00B45E9F">
        <w:rPr>
          <w:noProof/>
        </w:rPr>
        <w:t>(EL) 2021/1898</w:t>
      </w:r>
      <w:r w:rsidR="00CB46F4" w:rsidRPr="00B45E9F">
        <w:rPr>
          <w:noProof/>
        </w:rPr>
        <w:t xml:space="preserve"> ei kohaldata.</w:t>
      </w:r>
    </w:p>
    <w:p w14:paraId="5FEB2E4C" w14:textId="77777777" w:rsidR="00CB46F4" w:rsidRPr="00B45E9F" w:rsidRDefault="00CB46F4" w:rsidP="005527F1">
      <w:pPr>
        <w:ind w:left="567" w:hanging="567"/>
        <w:rPr>
          <w:rFonts w:eastAsia="Calibri"/>
          <w:noProof/>
          <w:szCs w:val="24"/>
        </w:rPr>
      </w:pPr>
    </w:p>
    <w:p w14:paraId="3E1EEDE7" w14:textId="77777777" w:rsidR="005527F1" w:rsidRPr="00B45E9F" w:rsidRDefault="005527F1" w:rsidP="005527F1">
      <w:pPr>
        <w:ind w:left="567" w:hanging="567"/>
        <w:rPr>
          <w:rFonts w:eastAsia="Calibri"/>
          <w:noProof/>
          <w:szCs w:val="24"/>
        </w:rPr>
      </w:pPr>
      <w:r w:rsidRPr="00B45E9F">
        <w:rPr>
          <w:noProof/>
        </w:rPr>
        <w:t>25.</w:t>
      </w:r>
      <w:r w:rsidRPr="00B45E9F">
        <w:rPr>
          <w:noProof/>
        </w:rPr>
        <w:tab/>
        <w:t>32021 R 1223: Komisjoni rakendusmäärus (EL) 2021/1223, 27. juuli 2021, millega määratakse kooskõlas Euroopa Parlamendi ja nõukogu määrusega (EL) 2019/1700 kindlaks andmekogumi tehnilised tunnused, kehtestatakse teabe edastamise tehnilised vormingud ning täpsustatakse info- ja kommunikatsioonitehnoloogia kasutamise valdkonna vaatlusaasta 2022 valikuuringu korraldamist käsitlevate kvaliteediaruannete üksikasjad ja sisu (ELT L 269, 28.7.2021, lk 1).</w:t>
      </w:r>
    </w:p>
    <w:p w14:paraId="43998AC3" w14:textId="77777777" w:rsidR="005527F1" w:rsidRPr="00B45E9F" w:rsidRDefault="005527F1" w:rsidP="005527F1">
      <w:pPr>
        <w:ind w:left="567" w:hanging="567"/>
        <w:rPr>
          <w:rFonts w:eastAsia="Calibri"/>
          <w:noProof/>
          <w:szCs w:val="24"/>
        </w:rPr>
      </w:pPr>
    </w:p>
    <w:p w14:paraId="1EFD86F8" w14:textId="050767FA" w:rsidR="00CB46F4" w:rsidRPr="00B45E9F" w:rsidRDefault="00CB46F4" w:rsidP="00CB46F4">
      <w:pPr>
        <w:ind w:left="567"/>
        <w:rPr>
          <w:rFonts w:eastAsia="Calibri"/>
          <w:noProof/>
          <w:szCs w:val="24"/>
        </w:rPr>
      </w:pPr>
      <w:r w:rsidRPr="00B45E9F">
        <w:rPr>
          <w:noProof/>
        </w:rPr>
        <w:t xml:space="preserve">Käesolevas lepingus loetakse </w:t>
      </w:r>
      <w:r w:rsidR="00122957" w:rsidRPr="00B45E9F">
        <w:rPr>
          <w:noProof/>
        </w:rPr>
        <w:t>rakendus</w:t>
      </w:r>
      <w:r w:rsidRPr="00B45E9F">
        <w:rPr>
          <w:noProof/>
        </w:rPr>
        <w:t xml:space="preserve">määruse </w:t>
      </w:r>
      <w:r w:rsidR="00EA4FCD" w:rsidRPr="00B45E9F">
        <w:rPr>
          <w:noProof/>
        </w:rPr>
        <w:t>(EL) 2021/1223</w:t>
      </w:r>
      <w:r w:rsidRPr="00B45E9F">
        <w:rPr>
          <w:noProof/>
        </w:rPr>
        <w:t xml:space="preserve"> sätteid järgmises kohanduses.</w:t>
      </w:r>
    </w:p>
    <w:p w14:paraId="7F2F9B3A" w14:textId="77777777" w:rsidR="00CB46F4" w:rsidRPr="00B45E9F" w:rsidRDefault="00CB46F4" w:rsidP="00CB46F4">
      <w:pPr>
        <w:ind w:left="567" w:hanging="567"/>
        <w:rPr>
          <w:rFonts w:eastAsia="Calibri"/>
          <w:noProof/>
          <w:szCs w:val="24"/>
        </w:rPr>
      </w:pPr>
    </w:p>
    <w:p w14:paraId="6062F6AE" w14:textId="6259DBAB" w:rsidR="00CB46F4" w:rsidRPr="00B45E9F" w:rsidRDefault="00122957" w:rsidP="00CB46F4">
      <w:pPr>
        <w:ind w:left="567"/>
        <w:rPr>
          <w:rFonts w:eastAsia="Calibri"/>
          <w:noProof/>
          <w:szCs w:val="24"/>
        </w:rPr>
      </w:pPr>
      <w:r w:rsidRPr="00B45E9F">
        <w:rPr>
          <w:noProof/>
        </w:rPr>
        <w:t>Rakendusm</w:t>
      </w:r>
      <w:r w:rsidR="00CB46F4" w:rsidRPr="00B45E9F">
        <w:rPr>
          <w:noProof/>
        </w:rPr>
        <w:t xml:space="preserve">äärust </w:t>
      </w:r>
      <w:r w:rsidR="00EA4FCD" w:rsidRPr="00B45E9F">
        <w:rPr>
          <w:noProof/>
        </w:rPr>
        <w:t>(EL) 2021/1223</w:t>
      </w:r>
      <w:r w:rsidR="00CB46F4" w:rsidRPr="00B45E9F">
        <w:rPr>
          <w:noProof/>
        </w:rPr>
        <w:t xml:space="preserve"> ei kohaldata.</w:t>
      </w:r>
    </w:p>
    <w:p w14:paraId="5CC3AFF2" w14:textId="77777777" w:rsidR="00CB46F4" w:rsidRPr="00B45E9F" w:rsidRDefault="00CB46F4" w:rsidP="005527F1">
      <w:pPr>
        <w:ind w:left="567" w:hanging="567"/>
        <w:rPr>
          <w:rFonts w:eastAsia="Calibri"/>
          <w:noProof/>
          <w:szCs w:val="24"/>
        </w:rPr>
      </w:pPr>
    </w:p>
    <w:p w14:paraId="746D3E7E" w14:textId="77777777" w:rsidR="005527F1" w:rsidRPr="00B45E9F" w:rsidRDefault="005527F1" w:rsidP="005527F1">
      <w:pPr>
        <w:ind w:left="567" w:hanging="567"/>
        <w:rPr>
          <w:rFonts w:eastAsia="Calibri"/>
          <w:noProof/>
          <w:szCs w:val="24"/>
        </w:rPr>
      </w:pPr>
      <w:r w:rsidRPr="00B45E9F">
        <w:rPr>
          <w:noProof/>
        </w:rPr>
        <w:br w:type="page"/>
        <w:t>26.</w:t>
      </w:r>
      <w:r w:rsidRPr="00B45E9F">
        <w:rPr>
          <w:noProof/>
        </w:rPr>
        <w:tab/>
        <w:t>32022 R 2279: Komisjoni delegeeritud määrus (EL) 2022/2279, 1. august 2022, millega täiendatakse Euroopa Parlamendi ja nõukogu määrust (EL) 2019/1700, et määrata kindlaks info- ja kommunikatsioonitehnoloogia kasutamise statistikavaldkonna muutujate arv ja nimetused vaatlusaastaks 2023 (ELT L 301, 22.11.2022, lk 1).</w:t>
      </w:r>
    </w:p>
    <w:p w14:paraId="1E0357F2" w14:textId="77777777" w:rsidR="005527F1" w:rsidRPr="00B45E9F" w:rsidRDefault="005527F1" w:rsidP="005527F1">
      <w:pPr>
        <w:ind w:left="567" w:hanging="567"/>
        <w:rPr>
          <w:rFonts w:eastAsia="Calibri"/>
          <w:noProof/>
          <w:szCs w:val="24"/>
        </w:rPr>
      </w:pPr>
    </w:p>
    <w:p w14:paraId="73543B1F" w14:textId="4A693C98" w:rsidR="00CB46F4" w:rsidRPr="00B45E9F" w:rsidRDefault="00CB46F4" w:rsidP="00CB46F4">
      <w:pPr>
        <w:ind w:left="567"/>
        <w:rPr>
          <w:rFonts w:eastAsia="Calibri"/>
          <w:noProof/>
          <w:szCs w:val="24"/>
        </w:rPr>
      </w:pPr>
      <w:r w:rsidRPr="00B45E9F">
        <w:rPr>
          <w:noProof/>
        </w:rPr>
        <w:t xml:space="preserve">Käesolevas lepingus loetakse </w:t>
      </w:r>
      <w:r w:rsidR="00122957" w:rsidRPr="00B45E9F">
        <w:rPr>
          <w:noProof/>
        </w:rPr>
        <w:t xml:space="preserve">delegeeritud </w:t>
      </w:r>
      <w:r w:rsidRPr="00B45E9F">
        <w:rPr>
          <w:noProof/>
        </w:rPr>
        <w:t xml:space="preserve">määruse </w:t>
      </w:r>
      <w:r w:rsidR="00EA4FCD" w:rsidRPr="00B45E9F">
        <w:rPr>
          <w:noProof/>
        </w:rPr>
        <w:t xml:space="preserve">(EL) 2022/2279 </w:t>
      </w:r>
      <w:r w:rsidRPr="00B45E9F">
        <w:rPr>
          <w:noProof/>
        </w:rPr>
        <w:t>sätteid järgmises kohanduses.</w:t>
      </w:r>
    </w:p>
    <w:p w14:paraId="016D04E2" w14:textId="77777777" w:rsidR="00CB46F4" w:rsidRPr="00B45E9F" w:rsidRDefault="00CB46F4" w:rsidP="00CB46F4">
      <w:pPr>
        <w:ind w:left="567" w:hanging="567"/>
        <w:rPr>
          <w:rFonts w:eastAsia="Calibri"/>
          <w:noProof/>
          <w:szCs w:val="24"/>
        </w:rPr>
      </w:pPr>
    </w:p>
    <w:p w14:paraId="4E6105E0" w14:textId="747324B0" w:rsidR="00CB46F4" w:rsidRPr="00B45E9F" w:rsidRDefault="00122957" w:rsidP="00CB46F4">
      <w:pPr>
        <w:ind w:left="567"/>
        <w:rPr>
          <w:rFonts w:eastAsia="Calibri"/>
          <w:noProof/>
          <w:szCs w:val="24"/>
        </w:rPr>
      </w:pPr>
      <w:r w:rsidRPr="00B45E9F">
        <w:rPr>
          <w:noProof/>
        </w:rPr>
        <w:t>Delegeeritud m</w:t>
      </w:r>
      <w:r w:rsidR="00CB46F4" w:rsidRPr="00B45E9F">
        <w:rPr>
          <w:noProof/>
        </w:rPr>
        <w:t xml:space="preserve">äärust </w:t>
      </w:r>
      <w:r w:rsidR="00EA4FCD" w:rsidRPr="00B45E9F">
        <w:rPr>
          <w:noProof/>
        </w:rPr>
        <w:t>(EL) 2022/2279</w:t>
      </w:r>
      <w:r w:rsidR="00CB46F4" w:rsidRPr="00B45E9F">
        <w:rPr>
          <w:noProof/>
        </w:rPr>
        <w:t xml:space="preserve"> ei kohaldata.</w:t>
      </w:r>
    </w:p>
    <w:p w14:paraId="62710B16" w14:textId="77777777" w:rsidR="00CB46F4" w:rsidRPr="00B45E9F" w:rsidRDefault="00CB46F4" w:rsidP="005527F1">
      <w:pPr>
        <w:ind w:left="567" w:hanging="567"/>
        <w:rPr>
          <w:rFonts w:eastAsia="Calibri"/>
          <w:noProof/>
          <w:szCs w:val="24"/>
        </w:rPr>
      </w:pPr>
    </w:p>
    <w:p w14:paraId="01518F3F" w14:textId="77777777" w:rsidR="005527F1" w:rsidRPr="00B45E9F" w:rsidRDefault="005527F1" w:rsidP="005527F1">
      <w:pPr>
        <w:ind w:left="567" w:hanging="567"/>
        <w:rPr>
          <w:rFonts w:eastAsia="Calibri"/>
          <w:noProof/>
          <w:szCs w:val="24"/>
        </w:rPr>
      </w:pPr>
      <w:r w:rsidRPr="00B45E9F">
        <w:rPr>
          <w:noProof/>
        </w:rPr>
        <w:t>27.</w:t>
      </w:r>
      <w:r w:rsidRPr="00B45E9F">
        <w:rPr>
          <w:noProof/>
        </w:rPr>
        <w:tab/>
        <w:t>32022 R 1399: Komisjoni rakendusmäärus (EL) 2022/1399, 1. august 2022, millega määratakse kooskõlas Euroopa Parlamendi ja nõukogu määrusega (EL) 2019/1700 kindlaks andmekogumi tehnilised tunnused, kehtestatakse teabe edastamise tehnilised vormingud ning täpsustatakse info- ja kommunikatsioonitehnoloogia kasutamise valdkonna vaatlusaasta 2023 valikuuringu korraldamist käsitlevate kvaliteediaruannete üksikasjad ja sisu (ELT L 213, 16.8.2022, lk 13).</w:t>
      </w:r>
    </w:p>
    <w:p w14:paraId="30F11D6F" w14:textId="77777777" w:rsidR="005527F1" w:rsidRPr="00B45E9F" w:rsidRDefault="005527F1" w:rsidP="005527F1">
      <w:pPr>
        <w:rPr>
          <w:rFonts w:eastAsia="Calibri"/>
          <w:noProof/>
          <w:szCs w:val="24"/>
        </w:rPr>
      </w:pPr>
    </w:p>
    <w:p w14:paraId="4440704C" w14:textId="7FD3ABCB" w:rsidR="00CB46F4" w:rsidRPr="00B45E9F" w:rsidRDefault="00CB46F4" w:rsidP="00CB46F4">
      <w:pPr>
        <w:ind w:left="567"/>
        <w:rPr>
          <w:rFonts w:eastAsia="Calibri"/>
          <w:noProof/>
          <w:szCs w:val="24"/>
        </w:rPr>
      </w:pPr>
      <w:r w:rsidRPr="00B45E9F">
        <w:rPr>
          <w:noProof/>
        </w:rPr>
        <w:t xml:space="preserve">Käesolevas lepingus loetakse </w:t>
      </w:r>
      <w:r w:rsidR="00122957" w:rsidRPr="00B45E9F">
        <w:rPr>
          <w:noProof/>
        </w:rPr>
        <w:t>rakendus</w:t>
      </w:r>
      <w:r w:rsidRPr="00B45E9F">
        <w:rPr>
          <w:noProof/>
        </w:rPr>
        <w:t xml:space="preserve">määruse </w:t>
      </w:r>
      <w:r w:rsidR="00EA4FCD" w:rsidRPr="00B45E9F">
        <w:rPr>
          <w:noProof/>
        </w:rPr>
        <w:t>(EL) 2022/1399</w:t>
      </w:r>
      <w:r w:rsidRPr="00B45E9F">
        <w:rPr>
          <w:noProof/>
        </w:rPr>
        <w:t xml:space="preserve"> sätteid järgmises kohanduses.</w:t>
      </w:r>
    </w:p>
    <w:p w14:paraId="7720E92D" w14:textId="77777777" w:rsidR="00CB46F4" w:rsidRPr="00B45E9F" w:rsidRDefault="00CB46F4" w:rsidP="00CB46F4">
      <w:pPr>
        <w:ind w:left="567" w:hanging="567"/>
        <w:rPr>
          <w:rFonts w:eastAsia="Calibri"/>
          <w:noProof/>
          <w:szCs w:val="24"/>
        </w:rPr>
      </w:pPr>
    </w:p>
    <w:p w14:paraId="449E4DD2" w14:textId="029A48A6" w:rsidR="00CB46F4" w:rsidRPr="00B45E9F" w:rsidRDefault="00122957" w:rsidP="00CB46F4">
      <w:pPr>
        <w:ind w:left="567"/>
        <w:rPr>
          <w:rFonts w:eastAsia="Calibri"/>
          <w:noProof/>
          <w:szCs w:val="24"/>
        </w:rPr>
      </w:pPr>
      <w:r w:rsidRPr="00B45E9F">
        <w:rPr>
          <w:noProof/>
        </w:rPr>
        <w:t>Rakendusm</w:t>
      </w:r>
      <w:r w:rsidR="00CB46F4" w:rsidRPr="00B45E9F">
        <w:rPr>
          <w:noProof/>
        </w:rPr>
        <w:t xml:space="preserve">äärust </w:t>
      </w:r>
      <w:r w:rsidR="00EA4FCD" w:rsidRPr="00B45E9F">
        <w:rPr>
          <w:noProof/>
        </w:rPr>
        <w:t>(EL) 2022/1399</w:t>
      </w:r>
      <w:r w:rsidR="00CB46F4" w:rsidRPr="00B45E9F">
        <w:rPr>
          <w:noProof/>
        </w:rPr>
        <w:t xml:space="preserve"> ei kohaldata.</w:t>
      </w:r>
    </w:p>
    <w:p w14:paraId="1432E58C" w14:textId="77777777" w:rsidR="00CB46F4" w:rsidRPr="00B45E9F" w:rsidRDefault="00CB46F4" w:rsidP="005527F1">
      <w:pPr>
        <w:rPr>
          <w:rFonts w:eastAsia="Calibri"/>
          <w:noProof/>
          <w:szCs w:val="24"/>
        </w:rPr>
      </w:pPr>
    </w:p>
    <w:p w14:paraId="2D02F1FC" w14:textId="77777777" w:rsidR="005527F1" w:rsidRPr="00B45E9F" w:rsidRDefault="005527F1" w:rsidP="005527F1">
      <w:pPr>
        <w:ind w:left="567" w:hanging="567"/>
        <w:rPr>
          <w:rFonts w:eastAsia="Calibri"/>
          <w:noProof/>
          <w:szCs w:val="24"/>
        </w:rPr>
      </w:pPr>
      <w:r w:rsidRPr="00B45E9F">
        <w:rPr>
          <w:noProof/>
        </w:rPr>
        <w:t>28.</w:t>
      </w:r>
      <w:r w:rsidRPr="00B45E9F">
        <w:rPr>
          <w:noProof/>
        </w:rPr>
        <w:tab/>
        <w:t>32023 R 0126: Komisjoni delegeeritud määrus (EL) 2023/126, 21. oktoober 2022, millega täiendatakse Euroopa Parlamendi ja nõukogu määrust (EL) 2019/1700, määrates kindlaks tarbimise valdkonna muutujate arvu ja nimetused (ELT L 17, 19.1.2023, lk 1).</w:t>
      </w:r>
    </w:p>
    <w:p w14:paraId="650A1A89" w14:textId="77777777" w:rsidR="005527F1" w:rsidRPr="00B45E9F" w:rsidRDefault="005527F1" w:rsidP="005527F1">
      <w:pPr>
        <w:ind w:left="567" w:hanging="567"/>
        <w:rPr>
          <w:rFonts w:eastAsia="Calibri"/>
          <w:noProof/>
          <w:szCs w:val="24"/>
        </w:rPr>
      </w:pPr>
    </w:p>
    <w:p w14:paraId="180440F6" w14:textId="5740060F" w:rsidR="00CB46F4" w:rsidRPr="00B45E9F" w:rsidRDefault="00A46072" w:rsidP="00CB46F4">
      <w:pPr>
        <w:ind w:left="567"/>
        <w:rPr>
          <w:rFonts w:eastAsia="Calibri"/>
          <w:noProof/>
          <w:szCs w:val="24"/>
        </w:rPr>
      </w:pPr>
      <w:r w:rsidRPr="00B45E9F">
        <w:rPr>
          <w:noProof/>
        </w:rPr>
        <w:br w:type="page"/>
      </w:r>
      <w:r w:rsidR="00CB46F4" w:rsidRPr="00B45E9F">
        <w:rPr>
          <w:noProof/>
        </w:rPr>
        <w:t xml:space="preserve">Käesolevas lepingus loetakse </w:t>
      </w:r>
      <w:r w:rsidR="00122957" w:rsidRPr="00B45E9F">
        <w:rPr>
          <w:noProof/>
        </w:rPr>
        <w:t xml:space="preserve">delegeeritud </w:t>
      </w:r>
      <w:r w:rsidR="00CB46F4" w:rsidRPr="00B45E9F">
        <w:rPr>
          <w:noProof/>
        </w:rPr>
        <w:t xml:space="preserve">määruse </w:t>
      </w:r>
      <w:r w:rsidR="00EA4FCD" w:rsidRPr="00B45E9F">
        <w:rPr>
          <w:noProof/>
        </w:rPr>
        <w:t>(EL) 2023/126</w:t>
      </w:r>
      <w:r w:rsidR="00CB46F4" w:rsidRPr="00B45E9F">
        <w:rPr>
          <w:noProof/>
        </w:rPr>
        <w:t xml:space="preserve"> sätteid järgmises kohanduses.</w:t>
      </w:r>
    </w:p>
    <w:p w14:paraId="763CE6F2" w14:textId="77777777" w:rsidR="00CB46F4" w:rsidRPr="00B45E9F" w:rsidRDefault="00CB46F4" w:rsidP="00CB46F4">
      <w:pPr>
        <w:ind w:left="567" w:hanging="567"/>
        <w:rPr>
          <w:rFonts w:eastAsia="Calibri"/>
          <w:noProof/>
          <w:szCs w:val="24"/>
        </w:rPr>
      </w:pPr>
    </w:p>
    <w:p w14:paraId="1974B9FE" w14:textId="42D434AC" w:rsidR="00CB46F4" w:rsidRPr="00B45E9F" w:rsidRDefault="00122957" w:rsidP="00CB46F4">
      <w:pPr>
        <w:ind w:left="567"/>
        <w:rPr>
          <w:rFonts w:eastAsia="Calibri"/>
          <w:noProof/>
          <w:szCs w:val="24"/>
        </w:rPr>
      </w:pPr>
      <w:r w:rsidRPr="00B45E9F">
        <w:rPr>
          <w:noProof/>
        </w:rPr>
        <w:t>Delegeeritud m</w:t>
      </w:r>
      <w:r w:rsidR="00CB46F4" w:rsidRPr="00B45E9F">
        <w:rPr>
          <w:noProof/>
        </w:rPr>
        <w:t xml:space="preserve">äärust </w:t>
      </w:r>
      <w:r w:rsidR="00EA4FCD" w:rsidRPr="00B45E9F">
        <w:rPr>
          <w:noProof/>
        </w:rPr>
        <w:t>(EL) 2023/126</w:t>
      </w:r>
      <w:r w:rsidR="00CB46F4" w:rsidRPr="00B45E9F">
        <w:rPr>
          <w:noProof/>
        </w:rPr>
        <w:t xml:space="preserve"> ei kohaldata.</w:t>
      </w:r>
    </w:p>
    <w:p w14:paraId="1D0328A1" w14:textId="77777777" w:rsidR="00CB46F4" w:rsidRPr="00B45E9F" w:rsidRDefault="00CB46F4" w:rsidP="005527F1">
      <w:pPr>
        <w:ind w:left="567" w:hanging="567"/>
        <w:rPr>
          <w:rFonts w:eastAsia="Calibri"/>
          <w:noProof/>
          <w:szCs w:val="24"/>
        </w:rPr>
      </w:pPr>
    </w:p>
    <w:p w14:paraId="4FA8F4FD" w14:textId="77777777" w:rsidR="005527F1" w:rsidRPr="00B45E9F" w:rsidRDefault="005527F1" w:rsidP="005527F1">
      <w:pPr>
        <w:ind w:left="567" w:hanging="567"/>
        <w:rPr>
          <w:rFonts w:eastAsia="Calibri"/>
          <w:noProof/>
          <w:szCs w:val="24"/>
        </w:rPr>
      </w:pPr>
      <w:r w:rsidRPr="00B45E9F">
        <w:rPr>
          <w:noProof/>
        </w:rPr>
        <w:t>29.</w:t>
      </w:r>
      <w:r w:rsidRPr="00B45E9F">
        <w:rPr>
          <w:noProof/>
        </w:rPr>
        <w:tab/>
        <w:t>32022 R 2094: Komisjoni rakendusmäärus (EL) 2022/2094, 28. oktoober 2022, millega määratakse vastavalt Euroopa Parlamendi ja nõukogu määrusele (EL) 2019/1700 kindlaks tarbimise valdkonna valikuuringu andmekogumite tehnilised üksikasjad, kehtestatakse teabe edastamise tehnilised vormingud ning määratakse kindlaks kvaliteediaruannete üksikasjad ja sisu (ELT L 281, 31.10.2022, lk 23).</w:t>
      </w:r>
    </w:p>
    <w:p w14:paraId="1FCB6FC5" w14:textId="77777777" w:rsidR="005527F1" w:rsidRPr="00B45E9F" w:rsidRDefault="005527F1" w:rsidP="005527F1">
      <w:pPr>
        <w:ind w:left="567" w:hanging="567"/>
        <w:rPr>
          <w:rFonts w:eastAsia="Calibri"/>
          <w:noProof/>
          <w:szCs w:val="24"/>
        </w:rPr>
      </w:pPr>
    </w:p>
    <w:p w14:paraId="6DECC275" w14:textId="7245AAC7" w:rsidR="00CB46F4" w:rsidRPr="00B45E9F" w:rsidRDefault="00CB46F4" w:rsidP="00CB46F4">
      <w:pPr>
        <w:ind w:left="567"/>
        <w:rPr>
          <w:rFonts w:eastAsia="Calibri"/>
          <w:noProof/>
          <w:szCs w:val="24"/>
        </w:rPr>
      </w:pPr>
      <w:r w:rsidRPr="00B45E9F">
        <w:rPr>
          <w:noProof/>
        </w:rPr>
        <w:t xml:space="preserve">Käesolevas lepingus loetakse </w:t>
      </w:r>
      <w:r w:rsidR="00122957" w:rsidRPr="00B45E9F">
        <w:rPr>
          <w:noProof/>
        </w:rPr>
        <w:t>rakendus</w:t>
      </w:r>
      <w:r w:rsidRPr="00B45E9F">
        <w:rPr>
          <w:noProof/>
        </w:rPr>
        <w:t xml:space="preserve">määruse </w:t>
      </w:r>
      <w:r w:rsidR="00EA4FCD" w:rsidRPr="00B45E9F">
        <w:rPr>
          <w:noProof/>
        </w:rPr>
        <w:t>(EL) 2022/2094</w:t>
      </w:r>
      <w:r w:rsidRPr="00B45E9F">
        <w:rPr>
          <w:noProof/>
        </w:rPr>
        <w:t xml:space="preserve"> sätteid järgmises kohanduses.</w:t>
      </w:r>
    </w:p>
    <w:p w14:paraId="2EECEBA1" w14:textId="77777777" w:rsidR="00CB46F4" w:rsidRPr="00B45E9F" w:rsidRDefault="00CB46F4" w:rsidP="00CB46F4">
      <w:pPr>
        <w:ind w:left="567" w:hanging="567"/>
        <w:rPr>
          <w:rFonts w:eastAsia="Calibri"/>
          <w:noProof/>
          <w:szCs w:val="24"/>
        </w:rPr>
      </w:pPr>
    </w:p>
    <w:p w14:paraId="52185355" w14:textId="3CE3E90F" w:rsidR="00CB46F4" w:rsidRPr="00B45E9F" w:rsidRDefault="00122957" w:rsidP="00CB46F4">
      <w:pPr>
        <w:ind w:left="567"/>
        <w:rPr>
          <w:rFonts w:eastAsia="Calibri"/>
          <w:noProof/>
          <w:szCs w:val="24"/>
        </w:rPr>
      </w:pPr>
      <w:r w:rsidRPr="00B45E9F">
        <w:rPr>
          <w:noProof/>
        </w:rPr>
        <w:t>Rakendusm</w:t>
      </w:r>
      <w:r w:rsidR="00CB46F4" w:rsidRPr="00B45E9F">
        <w:rPr>
          <w:noProof/>
        </w:rPr>
        <w:t xml:space="preserve">äärust </w:t>
      </w:r>
      <w:r w:rsidR="00EA4FCD" w:rsidRPr="00B45E9F">
        <w:rPr>
          <w:noProof/>
        </w:rPr>
        <w:t>(EL) 2022/2094</w:t>
      </w:r>
      <w:r w:rsidR="00CB46F4" w:rsidRPr="00B45E9F">
        <w:rPr>
          <w:noProof/>
        </w:rPr>
        <w:t xml:space="preserve"> ei kohaldata.</w:t>
      </w:r>
    </w:p>
    <w:p w14:paraId="1154F864" w14:textId="77777777" w:rsidR="00CB46F4" w:rsidRPr="00B45E9F" w:rsidRDefault="00CB46F4" w:rsidP="005527F1">
      <w:pPr>
        <w:ind w:left="567" w:hanging="567"/>
        <w:rPr>
          <w:rFonts w:eastAsia="Calibri"/>
          <w:noProof/>
          <w:szCs w:val="24"/>
        </w:rPr>
      </w:pPr>
    </w:p>
    <w:p w14:paraId="5A8B9495" w14:textId="793DA317" w:rsidR="005527F1" w:rsidRPr="00B45E9F" w:rsidRDefault="005527F1" w:rsidP="005527F1">
      <w:pPr>
        <w:ind w:left="567" w:hanging="567"/>
        <w:rPr>
          <w:rFonts w:eastAsia="Calibri"/>
          <w:noProof/>
          <w:szCs w:val="24"/>
        </w:rPr>
      </w:pPr>
    </w:p>
    <w:p w14:paraId="37D004ED" w14:textId="77777777" w:rsidR="005527F1" w:rsidRPr="00B45E9F" w:rsidRDefault="005527F1" w:rsidP="005527F1">
      <w:pPr>
        <w:ind w:left="567" w:hanging="567"/>
        <w:jc w:val="center"/>
        <w:rPr>
          <w:rFonts w:eastAsia="Calibri"/>
          <w:noProof/>
          <w:szCs w:val="24"/>
        </w:rPr>
      </w:pPr>
      <w:bookmarkStart w:id="35" w:name="_Hlk164199504"/>
      <w:r w:rsidRPr="00B45E9F">
        <w:rPr>
          <w:noProof/>
        </w:rPr>
        <w:t>D JAGU</w:t>
      </w:r>
    </w:p>
    <w:p w14:paraId="4259C80C" w14:textId="77777777" w:rsidR="005527F1" w:rsidRPr="00B45E9F" w:rsidRDefault="005527F1" w:rsidP="005527F1">
      <w:pPr>
        <w:ind w:left="567" w:hanging="567"/>
        <w:jc w:val="center"/>
        <w:rPr>
          <w:rFonts w:eastAsia="Calibri"/>
          <w:noProof/>
          <w:szCs w:val="24"/>
        </w:rPr>
      </w:pPr>
    </w:p>
    <w:p w14:paraId="095C46EF" w14:textId="77777777" w:rsidR="005527F1" w:rsidRPr="00B45E9F" w:rsidRDefault="005527F1" w:rsidP="005527F1">
      <w:pPr>
        <w:ind w:left="567" w:hanging="567"/>
        <w:jc w:val="center"/>
        <w:rPr>
          <w:rFonts w:eastAsia="Calibri"/>
          <w:noProof/>
          <w:szCs w:val="24"/>
        </w:rPr>
      </w:pPr>
      <w:r w:rsidRPr="00B45E9F">
        <w:rPr>
          <w:noProof/>
        </w:rPr>
        <w:t>HARIDUS</w:t>
      </w:r>
    </w:p>
    <w:bookmarkEnd w:id="35"/>
    <w:p w14:paraId="3419F8BF" w14:textId="77777777" w:rsidR="005527F1" w:rsidRPr="00B45E9F" w:rsidRDefault="005527F1" w:rsidP="005527F1">
      <w:pPr>
        <w:ind w:left="567" w:hanging="567"/>
        <w:rPr>
          <w:rFonts w:eastAsia="Calibri"/>
          <w:noProof/>
          <w:szCs w:val="24"/>
        </w:rPr>
      </w:pPr>
    </w:p>
    <w:p w14:paraId="63687A85" w14:textId="77777777" w:rsidR="005527F1" w:rsidRPr="00B45E9F" w:rsidRDefault="005527F1" w:rsidP="005527F1">
      <w:pPr>
        <w:ind w:left="567" w:hanging="567"/>
        <w:rPr>
          <w:rFonts w:eastAsia="Calibri"/>
          <w:noProof/>
          <w:szCs w:val="24"/>
        </w:rPr>
      </w:pPr>
      <w:r w:rsidRPr="00B45E9F">
        <w:rPr>
          <w:noProof/>
        </w:rPr>
        <w:t>1.</w:t>
      </w:r>
      <w:r w:rsidRPr="00B45E9F">
        <w:rPr>
          <w:noProof/>
        </w:rPr>
        <w:tab/>
        <w:t>32008 R 0452: Euroopa Parlamendi ja nõukogu määrus (EÜ) nr 452/2008, 23. aprill 2008, milles käsitletakse statistika koostamist ja arendamist hariduse ja elukestva õppe valdkonnas (ELT L 145, 4.6.2008, lk 227), muudetud järgmis(t)e õigusakti(de)ga:</w:t>
      </w:r>
    </w:p>
    <w:p w14:paraId="3A3136EE" w14:textId="77777777" w:rsidR="005527F1" w:rsidRPr="00B45E9F" w:rsidRDefault="005527F1" w:rsidP="005527F1">
      <w:pPr>
        <w:ind w:left="567" w:hanging="567"/>
        <w:rPr>
          <w:rFonts w:eastAsia="Calibri"/>
          <w:noProof/>
          <w:szCs w:val="24"/>
        </w:rPr>
      </w:pPr>
    </w:p>
    <w:p w14:paraId="0D15108C" w14:textId="330FE225" w:rsidR="005527F1" w:rsidRPr="00B45E9F" w:rsidRDefault="005527F1" w:rsidP="005527F1">
      <w:pPr>
        <w:ind w:left="1134" w:hanging="567"/>
        <w:rPr>
          <w:rFonts w:eastAsia="Calibri"/>
          <w:noProof/>
          <w:szCs w:val="24"/>
        </w:rPr>
      </w:pPr>
      <w:r w:rsidRPr="00B45E9F">
        <w:rPr>
          <w:noProof/>
        </w:rPr>
        <w:t>–</w:t>
      </w:r>
      <w:r w:rsidRPr="00B45E9F">
        <w:rPr>
          <w:noProof/>
        </w:rPr>
        <w:tab/>
        <w:t>32019 R 1700: Euroopa Parlamendi ja nõukogu määrus (EL) 2019/1700, 10. oktoober 2019 (ELT L 261</w:t>
      </w:r>
      <w:r w:rsidR="001F058E" w:rsidRPr="00B45E9F">
        <w:rPr>
          <w:noProof/>
        </w:rPr>
        <w:t> </w:t>
      </w:r>
      <w:r w:rsidRPr="00B45E9F">
        <w:rPr>
          <w:noProof/>
        </w:rPr>
        <w:t>I, 14.10.2019, lk 1).</w:t>
      </w:r>
    </w:p>
    <w:p w14:paraId="7C28744B" w14:textId="77777777" w:rsidR="005527F1" w:rsidRPr="00B45E9F" w:rsidRDefault="005527F1" w:rsidP="005527F1">
      <w:pPr>
        <w:ind w:left="567" w:hanging="567"/>
        <w:rPr>
          <w:rFonts w:eastAsia="Calibri"/>
          <w:noProof/>
          <w:szCs w:val="24"/>
        </w:rPr>
      </w:pPr>
    </w:p>
    <w:p w14:paraId="37024C3F" w14:textId="215E1C7F" w:rsidR="005527F1" w:rsidRPr="00B45E9F" w:rsidRDefault="00A46072" w:rsidP="005527F1">
      <w:pPr>
        <w:ind w:left="567"/>
        <w:rPr>
          <w:rFonts w:eastAsia="Calibri"/>
          <w:noProof/>
          <w:szCs w:val="24"/>
        </w:rPr>
      </w:pPr>
      <w:r w:rsidRPr="00B45E9F">
        <w:rPr>
          <w:noProof/>
        </w:rPr>
        <w:br w:type="page"/>
      </w:r>
      <w:r w:rsidR="005527F1" w:rsidRPr="00B45E9F">
        <w:rPr>
          <w:noProof/>
        </w:rPr>
        <w:t xml:space="preserve">Käesolevas lepingus loetakse määruse </w:t>
      </w:r>
      <w:r w:rsidR="001F058E" w:rsidRPr="00B45E9F">
        <w:rPr>
          <w:noProof/>
        </w:rPr>
        <w:t xml:space="preserve">(EÜ) nr 452/2008 </w:t>
      </w:r>
      <w:r w:rsidR="005527F1" w:rsidRPr="00B45E9F">
        <w:rPr>
          <w:noProof/>
        </w:rPr>
        <w:t>sätteid järgmises kohanduses.</w:t>
      </w:r>
    </w:p>
    <w:p w14:paraId="6E33CF0C" w14:textId="77777777" w:rsidR="005527F1" w:rsidRPr="00B45E9F" w:rsidRDefault="005527F1" w:rsidP="005527F1">
      <w:pPr>
        <w:ind w:left="567" w:hanging="567"/>
        <w:rPr>
          <w:rFonts w:eastAsia="Calibri"/>
          <w:noProof/>
          <w:szCs w:val="24"/>
        </w:rPr>
      </w:pPr>
    </w:p>
    <w:p w14:paraId="549AE81C" w14:textId="3277EEA8" w:rsidR="005527F1" w:rsidRPr="00B45E9F" w:rsidRDefault="005527F1" w:rsidP="005527F1">
      <w:pPr>
        <w:ind w:left="567"/>
        <w:rPr>
          <w:rFonts w:eastAsia="Calibri"/>
          <w:noProof/>
          <w:szCs w:val="24"/>
        </w:rPr>
      </w:pPr>
      <w:r w:rsidRPr="00B45E9F">
        <w:rPr>
          <w:noProof/>
        </w:rPr>
        <w:t xml:space="preserve">Määrust </w:t>
      </w:r>
      <w:r w:rsidR="001F058E" w:rsidRPr="00B45E9F">
        <w:rPr>
          <w:noProof/>
        </w:rPr>
        <w:t xml:space="preserve">(EÜ) nr 452/2008 </w:t>
      </w:r>
      <w:r w:rsidRPr="00B45E9F">
        <w:rPr>
          <w:noProof/>
        </w:rPr>
        <w:t>ei kohaldata, välja arvatud esimese taseme hariduse ja teise taseme hariduse alumise astme andmete puhul.</w:t>
      </w:r>
    </w:p>
    <w:p w14:paraId="55C7519D" w14:textId="77777777" w:rsidR="005527F1" w:rsidRPr="00B45E9F" w:rsidRDefault="005527F1" w:rsidP="005527F1">
      <w:pPr>
        <w:ind w:left="567" w:hanging="567"/>
        <w:rPr>
          <w:rFonts w:eastAsia="Calibri"/>
          <w:noProof/>
          <w:szCs w:val="24"/>
        </w:rPr>
      </w:pPr>
    </w:p>
    <w:p w14:paraId="5A92CCE6" w14:textId="77777777" w:rsidR="005527F1" w:rsidRPr="00B45E9F" w:rsidRDefault="005527F1" w:rsidP="005527F1">
      <w:pPr>
        <w:ind w:left="567" w:hanging="567"/>
        <w:rPr>
          <w:rFonts w:eastAsia="Calibri"/>
          <w:noProof/>
          <w:szCs w:val="24"/>
        </w:rPr>
      </w:pPr>
      <w:r w:rsidRPr="00B45E9F">
        <w:rPr>
          <w:noProof/>
        </w:rPr>
        <w:t>2.</w:t>
      </w:r>
      <w:r w:rsidRPr="00B45E9F">
        <w:rPr>
          <w:noProof/>
        </w:rPr>
        <w:tab/>
        <w:t>32013 R 0912: Komisjoni määrus (EL) nr 912/2013, 23. september 2013, millega rakendatakse haridus- ja koolitussüsteemide osas Euroopa Parlamendi ja nõukogu määrust (EÜ) nr 452/2008, milles käsitletakse statistika koostamist ja arendamist hariduse ja elukestva õppe valdkonnas (ELT L 252, 24.9.2013, lk 5).</w:t>
      </w:r>
    </w:p>
    <w:p w14:paraId="4CCB7DBA" w14:textId="77777777" w:rsidR="005527F1" w:rsidRPr="00B45E9F" w:rsidRDefault="005527F1" w:rsidP="005527F1">
      <w:pPr>
        <w:ind w:left="567" w:hanging="567"/>
        <w:rPr>
          <w:rFonts w:eastAsia="Calibri"/>
          <w:noProof/>
          <w:szCs w:val="24"/>
        </w:rPr>
      </w:pPr>
    </w:p>
    <w:p w14:paraId="35A3312C" w14:textId="3E0B778D" w:rsidR="005527F1" w:rsidRPr="00B45E9F" w:rsidRDefault="005527F1" w:rsidP="005527F1">
      <w:pPr>
        <w:ind w:left="567"/>
        <w:rPr>
          <w:rFonts w:eastAsia="Calibri"/>
          <w:noProof/>
          <w:szCs w:val="24"/>
        </w:rPr>
      </w:pPr>
      <w:r w:rsidRPr="00B45E9F">
        <w:rPr>
          <w:noProof/>
        </w:rPr>
        <w:t xml:space="preserve">Käesolevas lepingus loetakse määruse </w:t>
      </w:r>
      <w:r w:rsidR="001F058E" w:rsidRPr="00B45E9F">
        <w:rPr>
          <w:noProof/>
        </w:rPr>
        <w:t xml:space="preserve">(EL) nr 912/2013 </w:t>
      </w:r>
      <w:r w:rsidRPr="00B45E9F">
        <w:rPr>
          <w:noProof/>
        </w:rPr>
        <w:t>sätteid järgmises kohanduses.</w:t>
      </w:r>
    </w:p>
    <w:p w14:paraId="50A22E57" w14:textId="77777777" w:rsidR="005527F1" w:rsidRPr="00B45E9F" w:rsidRDefault="005527F1" w:rsidP="005527F1">
      <w:pPr>
        <w:ind w:left="567" w:hanging="567"/>
        <w:rPr>
          <w:rFonts w:eastAsia="Calibri"/>
          <w:noProof/>
          <w:szCs w:val="24"/>
        </w:rPr>
      </w:pPr>
    </w:p>
    <w:p w14:paraId="78D892C6" w14:textId="03B73EA3" w:rsidR="005527F1" w:rsidRPr="00B45E9F" w:rsidRDefault="005527F1" w:rsidP="005527F1">
      <w:pPr>
        <w:ind w:left="567"/>
        <w:rPr>
          <w:rFonts w:eastAsia="Calibri"/>
          <w:noProof/>
          <w:szCs w:val="24"/>
        </w:rPr>
      </w:pPr>
      <w:r w:rsidRPr="00B45E9F">
        <w:rPr>
          <w:noProof/>
        </w:rPr>
        <w:t xml:space="preserve">Artiklit 4 ei kohaldata, välja arvatud </w:t>
      </w:r>
      <w:bookmarkStart w:id="36" w:name="_Hlk164411555"/>
      <w:r w:rsidRPr="00B45E9F">
        <w:rPr>
          <w:noProof/>
        </w:rPr>
        <w:t xml:space="preserve">riiklike programmide ja kvalifikatsioonide </w:t>
      </w:r>
      <w:r w:rsidR="001F058E" w:rsidRPr="00B45E9F">
        <w:rPr>
          <w:noProof/>
        </w:rPr>
        <w:t>rahvusvahelise ühtse hariduse liigituse (</w:t>
      </w:r>
      <w:r w:rsidRPr="00B45E9F">
        <w:rPr>
          <w:noProof/>
        </w:rPr>
        <w:t>ISCED</w:t>
      </w:r>
      <w:r w:rsidR="001F058E" w:rsidRPr="00B45E9F">
        <w:rPr>
          <w:noProof/>
        </w:rPr>
        <w:t xml:space="preserve">) </w:t>
      </w:r>
      <w:r w:rsidR="001A0D42" w:rsidRPr="00B45E9F">
        <w:rPr>
          <w:noProof/>
        </w:rPr>
        <w:t xml:space="preserve">integreeritud </w:t>
      </w:r>
      <w:r w:rsidRPr="00B45E9F">
        <w:rPr>
          <w:noProof/>
        </w:rPr>
        <w:t>kaardistuse edastamine.</w:t>
      </w:r>
      <w:bookmarkEnd w:id="36"/>
    </w:p>
    <w:p w14:paraId="2783A799" w14:textId="77777777" w:rsidR="005527F1" w:rsidRPr="00B45E9F" w:rsidRDefault="005527F1" w:rsidP="005527F1">
      <w:pPr>
        <w:rPr>
          <w:rFonts w:eastAsia="Calibri"/>
          <w:noProof/>
          <w:szCs w:val="24"/>
        </w:rPr>
      </w:pPr>
    </w:p>
    <w:p w14:paraId="00C16131" w14:textId="77777777" w:rsidR="005527F1" w:rsidRPr="00B45E9F" w:rsidRDefault="005527F1" w:rsidP="005527F1">
      <w:pPr>
        <w:ind w:left="567" w:hanging="567"/>
        <w:rPr>
          <w:rFonts w:eastAsia="Calibri"/>
          <w:noProof/>
          <w:szCs w:val="24"/>
        </w:rPr>
      </w:pPr>
      <w:bookmarkStart w:id="37" w:name="_Hlk164199550"/>
    </w:p>
    <w:p w14:paraId="15BA48A7" w14:textId="77777777" w:rsidR="005527F1" w:rsidRPr="00B45E9F" w:rsidRDefault="005527F1" w:rsidP="005527F1">
      <w:pPr>
        <w:ind w:left="567" w:hanging="567"/>
        <w:jc w:val="center"/>
        <w:rPr>
          <w:rFonts w:eastAsia="Calibri"/>
          <w:noProof/>
          <w:szCs w:val="24"/>
        </w:rPr>
      </w:pPr>
      <w:r w:rsidRPr="00B45E9F">
        <w:rPr>
          <w:noProof/>
        </w:rPr>
        <w:t>E JAGU</w:t>
      </w:r>
    </w:p>
    <w:p w14:paraId="2681FCD2" w14:textId="77777777" w:rsidR="005527F1" w:rsidRPr="00B45E9F" w:rsidRDefault="005527F1" w:rsidP="005527F1">
      <w:pPr>
        <w:ind w:left="567" w:hanging="567"/>
        <w:jc w:val="center"/>
        <w:rPr>
          <w:rFonts w:eastAsia="Calibri"/>
          <w:noProof/>
          <w:szCs w:val="24"/>
        </w:rPr>
      </w:pPr>
    </w:p>
    <w:p w14:paraId="63CCD493" w14:textId="77777777" w:rsidR="005527F1" w:rsidRPr="00B45E9F" w:rsidRDefault="005527F1" w:rsidP="005527F1">
      <w:pPr>
        <w:jc w:val="center"/>
        <w:rPr>
          <w:rFonts w:eastAsia="Calibri"/>
          <w:noProof/>
          <w:szCs w:val="24"/>
        </w:rPr>
      </w:pPr>
      <w:r w:rsidRPr="00B45E9F">
        <w:rPr>
          <w:noProof/>
        </w:rPr>
        <w:t>RAHVATERVIS NING TÖÖTERVISHOID JA TÖÖOHUTUS</w:t>
      </w:r>
    </w:p>
    <w:bookmarkEnd w:id="37"/>
    <w:p w14:paraId="4403EA26" w14:textId="77777777" w:rsidR="005527F1" w:rsidRPr="00B45E9F" w:rsidRDefault="005527F1" w:rsidP="005527F1">
      <w:pPr>
        <w:rPr>
          <w:rFonts w:eastAsia="Calibri"/>
          <w:noProof/>
          <w:szCs w:val="24"/>
        </w:rPr>
      </w:pPr>
    </w:p>
    <w:p w14:paraId="653A94C3" w14:textId="77777777" w:rsidR="005527F1" w:rsidRPr="00B45E9F" w:rsidRDefault="005527F1" w:rsidP="005527F1">
      <w:pPr>
        <w:ind w:left="567" w:hanging="567"/>
        <w:rPr>
          <w:rFonts w:eastAsia="Calibri"/>
          <w:noProof/>
          <w:szCs w:val="24"/>
        </w:rPr>
      </w:pPr>
      <w:r w:rsidRPr="00B45E9F">
        <w:rPr>
          <w:noProof/>
        </w:rPr>
        <w:t>1.</w:t>
      </w:r>
      <w:r w:rsidRPr="00B45E9F">
        <w:rPr>
          <w:noProof/>
        </w:rPr>
        <w:tab/>
        <w:t>32008 R 1338: Euroopa Parlamendi ja nõukogu määrus (EÜ) nr 1338/2008, 16. detsember 2008, rahvatervist ning töötervishoidu ja tööohutust käsitleva ühenduse statistika kohta (ELT L 354, 31.12.2008, lk 70), muudetud järgmis(t)e õigusakti(de)ga:</w:t>
      </w:r>
    </w:p>
    <w:p w14:paraId="1369D855" w14:textId="77777777" w:rsidR="005527F1" w:rsidRPr="00B45E9F" w:rsidRDefault="005527F1" w:rsidP="005527F1">
      <w:pPr>
        <w:ind w:left="567" w:hanging="567"/>
        <w:rPr>
          <w:rFonts w:eastAsia="Calibri"/>
          <w:noProof/>
          <w:szCs w:val="24"/>
        </w:rPr>
      </w:pPr>
    </w:p>
    <w:p w14:paraId="5E9CE009" w14:textId="477A7995" w:rsidR="005527F1" w:rsidRPr="00B45E9F" w:rsidRDefault="005527F1" w:rsidP="005527F1">
      <w:pPr>
        <w:ind w:left="1134" w:hanging="567"/>
        <w:rPr>
          <w:rFonts w:eastAsia="Calibri"/>
          <w:noProof/>
          <w:szCs w:val="24"/>
        </w:rPr>
      </w:pPr>
      <w:r w:rsidRPr="00B45E9F">
        <w:rPr>
          <w:noProof/>
        </w:rPr>
        <w:t>–</w:t>
      </w:r>
      <w:r w:rsidRPr="00B45E9F">
        <w:rPr>
          <w:noProof/>
        </w:rPr>
        <w:tab/>
        <w:t>32019 R 1700: Euroopa Parlamendi ja nõukogu määrus (EL) 2019/1700, 10. oktoober 2019 (ELT L 261</w:t>
      </w:r>
      <w:r w:rsidR="001A0D42" w:rsidRPr="00B45E9F">
        <w:rPr>
          <w:rFonts w:eastAsia="Calibri"/>
          <w:szCs w:val="24"/>
        </w:rPr>
        <w:t> </w:t>
      </w:r>
      <w:r w:rsidRPr="00B45E9F">
        <w:rPr>
          <w:noProof/>
        </w:rPr>
        <w:t>I, 14.10.2019, lk 1).</w:t>
      </w:r>
    </w:p>
    <w:p w14:paraId="434BAB16" w14:textId="77777777" w:rsidR="005527F1" w:rsidRPr="00B45E9F" w:rsidRDefault="005527F1" w:rsidP="005527F1">
      <w:pPr>
        <w:ind w:left="567" w:hanging="567"/>
        <w:rPr>
          <w:rFonts w:eastAsia="Calibri"/>
          <w:noProof/>
          <w:szCs w:val="24"/>
        </w:rPr>
      </w:pPr>
    </w:p>
    <w:p w14:paraId="48EF4176" w14:textId="5967796E" w:rsidR="005527F1" w:rsidRPr="00B45E9F" w:rsidRDefault="00A46072" w:rsidP="005527F1">
      <w:pPr>
        <w:ind w:left="567"/>
        <w:rPr>
          <w:rFonts w:eastAsia="Calibri"/>
          <w:noProof/>
          <w:szCs w:val="24"/>
        </w:rPr>
      </w:pPr>
      <w:r w:rsidRPr="00B45E9F">
        <w:rPr>
          <w:noProof/>
        </w:rPr>
        <w:br w:type="page"/>
      </w:r>
      <w:r w:rsidR="005527F1" w:rsidRPr="00B45E9F">
        <w:rPr>
          <w:noProof/>
        </w:rPr>
        <w:t xml:space="preserve">Käesolevas lepingus loetakse määruse </w:t>
      </w:r>
      <w:r w:rsidR="0070179B" w:rsidRPr="00B45E9F">
        <w:rPr>
          <w:noProof/>
        </w:rPr>
        <w:t xml:space="preserve">(EÜ) nr 1338/2008 </w:t>
      </w:r>
      <w:r w:rsidR="005527F1" w:rsidRPr="00B45E9F">
        <w:rPr>
          <w:noProof/>
        </w:rPr>
        <w:t>sätteid järgmises kohanduses.</w:t>
      </w:r>
    </w:p>
    <w:p w14:paraId="1DAF16DF" w14:textId="77777777" w:rsidR="005527F1" w:rsidRPr="00B45E9F" w:rsidRDefault="005527F1" w:rsidP="005527F1">
      <w:pPr>
        <w:rPr>
          <w:rFonts w:eastAsia="Calibri"/>
          <w:noProof/>
          <w:szCs w:val="24"/>
        </w:rPr>
      </w:pPr>
    </w:p>
    <w:p w14:paraId="610D3C08" w14:textId="2F5A513F" w:rsidR="005527F1" w:rsidRPr="00B45E9F" w:rsidRDefault="005527F1" w:rsidP="005527F1">
      <w:pPr>
        <w:ind w:left="567"/>
        <w:rPr>
          <w:rFonts w:eastAsia="Calibri"/>
          <w:noProof/>
          <w:szCs w:val="24"/>
        </w:rPr>
      </w:pPr>
      <w:r w:rsidRPr="00B45E9F">
        <w:rPr>
          <w:noProof/>
        </w:rPr>
        <w:t xml:space="preserve">Määrust </w:t>
      </w:r>
      <w:r w:rsidR="0070179B" w:rsidRPr="00B45E9F">
        <w:rPr>
          <w:noProof/>
        </w:rPr>
        <w:t xml:space="preserve">(EÜ) nr 1338/2008 </w:t>
      </w:r>
      <w:r w:rsidRPr="00B45E9F">
        <w:rPr>
          <w:noProof/>
        </w:rPr>
        <w:t>ei kohaldata, välja arvatud tervishoi</w:t>
      </w:r>
      <w:r w:rsidR="0070179B" w:rsidRPr="00B45E9F">
        <w:rPr>
          <w:noProof/>
        </w:rPr>
        <w:t>d</w:t>
      </w:r>
      <w:r w:rsidRPr="00B45E9F">
        <w:rPr>
          <w:noProof/>
        </w:rPr>
        <w:t xml:space="preserve">u </w:t>
      </w:r>
      <w:r w:rsidR="0070179B" w:rsidRPr="00B45E9F">
        <w:rPr>
          <w:noProof/>
        </w:rPr>
        <w:t xml:space="preserve">käsitlev statistika </w:t>
      </w:r>
      <w:r w:rsidRPr="00B45E9F">
        <w:rPr>
          <w:noProof/>
        </w:rPr>
        <w:t>(</w:t>
      </w:r>
      <w:r w:rsidR="001A0D42" w:rsidRPr="00B45E9F">
        <w:rPr>
          <w:noProof/>
        </w:rPr>
        <w:t>kõnealuse</w:t>
      </w:r>
      <w:r w:rsidR="0070179B" w:rsidRPr="00B45E9F">
        <w:rPr>
          <w:noProof/>
        </w:rPr>
        <w:t xml:space="preserve"> määruse </w:t>
      </w:r>
      <w:r w:rsidRPr="00B45E9F">
        <w:rPr>
          <w:noProof/>
        </w:rPr>
        <w:t>II lisa).</w:t>
      </w:r>
    </w:p>
    <w:p w14:paraId="53C4E2A3" w14:textId="77777777" w:rsidR="005527F1" w:rsidRPr="00B45E9F" w:rsidRDefault="005527F1" w:rsidP="005527F1">
      <w:pPr>
        <w:rPr>
          <w:rFonts w:eastAsia="Calibri"/>
          <w:noProof/>
          <w:szCs w:val="24"/>
        </w:rPr>
      </w:pPr>
    </w:p>
    <w:p w14:paraId="433757FD" w14:textId="41352D2B" w:rsidR="005527F1" w:rsidRPr="00B45E9F" w:rsidRDefault="005527F1" w:rsidP="005527F1">
      <w:pPr>
        <w:ind w:left="567" w:hanging="567"/>
        <w:rPr>
          <w:rFonts w:eastAsia="Calibri"/>
          <w:noProof/>
          <w:szCs w:val="24"/>
        </w:rPr>
      </w:pPr>
      <w:r w:rsidRPr="00B45E9F">
        <w:rPr>
          <w:noProof/>
        </w:rPr>
        <w:t>2.</w:t>
      </w:r>
      <w:r w:rsidRPr="00B45E9F">
        <w:rPr>
          <w:noProof/>
        </w:rPr>
        <w:tab/>
        <w:t>32011 R 0328: Komisjoni määrus (EL) nr 328/2011, 5. aprill 2011, millega rakendatakse seoses surmapõhjuseid käsitleva statistikaga Euroopa Parlamendi ja nõukogu määrus (EÜ) nr 1338/2008 rahvatervist ning töötervishoidu ja tööohutust käsitleva ühenduse statistika kohta (ELT L 90, 6.4.2011, lk 22).</w:t>
      </w:r>
    </w:p>
    <w:p w14:paraId="3D375768" w14:textId="77777777" w:rsidR="005527F1" w:rsidRPr="00B45E9F" w:rsidRDefault="005527F1" w:rsidP="005527F1">
      <w:pPr>
        <w:rPr>
          <w:rFonts w:eastAsia="Calibri"/>
          <w:noProof/>
          <w:szCs w:val="24"/>
        </w:rPr>
      </w:pPr>
    </w:p>
    <w:p w14:paraId="0F210A19" w14:textId="36EBAA3D" w:rsidR="005527F1" w:rsidRPr="00B45E9F" w:rsidRDefault="005527F1" w:rsidP="005527F1">
      <w:pPr>
        <w:ind w:left="567"/>
        <w:rPr>
          <w:rFonts w:eastAsia="Calibri"/>
          <w:noProof/>
          <w:szCs w:val="24"/>
        </w:rPr>
      </w:pPr>
      <w:r w:rsidRPr="00B45E9F">
        <w:rPr>
          <w:noProof/>
        </w:rPr>
        <w:t xml:space="preserve">Käesolevas lepingus loetakse määruse </w:t>
      </w:r>
      <w:r w:rsidR="00F949B0" w:rsidRPr="00B45E9F">
        <w:rPr>
          <w:noProof/>
        </w:rPr>
        <w:t xml:space="preserve">(EL) nr 328/2011 </w:t>
      </w:r>
      <w:r w:rsidRPr="00B45E9F">
        <w:rPr>
          <w:noProof/>
        </w:rPr>
        <w:t>sätteid järgmises kohanduses.</w:t>
      </w:r>
    </w:p>
    <w:p w14:paraId="018D2858" w14:textId="77777777" w:rsidR="005527F1" w:rsidRPr="00B45E9F" w:rsidRDefault="005527F1" w:rsidP="005527F1">
      <w:pPr>
        <w:rPr>
          <w:rFonts w:eastAsia="Calibri"/>
          <w:noProof/>
          <w:szCs w:val="24"/>
        </w:rPr>
      </w:pPr>
    </w:p>
    <w:p w14:paraId="1F51617B" w14:textId="09EEC386" w:rsidR="005527F1" w:rsidRPr="00B45E9F" w:rsidRDefault="005527F1" w:rsidP="005527F1">
      <w:pPr>
        <w:ind w:left="567"/>
        <w:rPr>
          <w:rFonts w:eastAsia="Calibri"/>
          <w:noProof/>
          <w:szCs w:val="24"/>
        </w:rPr>
      </w:pPr>
      <w:r w:rsidRPr="00B45E9F">
        <w:rPr>
          <w:noProof/>
        </w:rPr>
        <w:t xml:space="preserve">Määrust </w:t>
      </w:r>
      <w:r w:rsidR="00F949B0" w:rsidRPr="00B45E9F">
        <w:rPr>
          <w:noProof/>
        </w:rPr>
        <w:t xml:space="preserve">(EL) nr 328/2011 </w:t>
      </w:r>
      <w:r w:rsidRPr="00B45E9F">
        <w:rPr>
          <w:noProof/>
        </w:rPr>
        <w:t>ei kohaldata.</w:t>
      </w:r>
    </w:p>
    <w:p w14:paraId="1015774A" w14:textId="77777777" w:rsidR="005527F1" w:rsidRPr="00B45E9F" w:rsidRDefault="005527F1" w:rsidP="005527F1">
      <w:pPr>
        <w:rPr>
          <w:rFonts w:eastAsia="Calibri"/>
          <w:noProof/>
          <w:szCs w:val="24"/>
        </w:rPr>
      </w:pPr>
    </w:p>
    <w:p w14:paraId="228E1B6D" w14:textId="77777777" w:rsidR="005527F1" w:rsidRPr="00B45E9F" w:rsidRDefault="005527F1" w:rsidP="005527F1">
      <w:pPr>
        <w:ind w:left="567" w:hanging="567"/>
        <w:rPr>
          <w:rFonts w:eastAsia="Calibri"/>
          <w:noProof/>
          <w:szCs w:val="24"/>
        </w:rPr>
      </w:pPr>
      <w:r w:rsidRPr="00B45E9F">
        <w:rPr>
          <w:noProof/>
        </w:rPr>
        <w:t>3.</w:t>
      </w:r>
      <w:r w:rsidRPr="00B45E9F">
        <w:rPr>
          <w:noProof/>
        </w:rPr>
        <w:tab/>
        <w:t>32011 R 0349: Komisjoni määrus (EL) nr 349/2011, 11. aprill 2011, millega rakendatakse tööõnnetusi käsitleva statistikaga Euroopa Parlamendi ja nõukogu määrus (EÜ) nr 1338/2008 rahvatervist ning töötervishoidu ja tööohutust käsitleva ühenduse statistika kohta (ELT L 97, 12.4.2011, lk 3).</w:t>
      </w:r>
    </w:p>
    <w:p w14:paraId="40BEF602" w14:textId="77777777" w:rsidR="005527F1" w:rsidRPr="00B45E9F" w:rsidRDefault="005527F1" w:rsidP="005527F1">
      <w:pPr>
        <w:rPr>
          <w:rFonts w:eastAsia="Calibri"/>
          <w:noProof/>
          <w:szCs w:val="24"/>
        </w:rPr>
      </w:pPr>
    </w:p>
    <w:p w14:paraId="78F07EE8" w14:textId="27CFAB98" w:rsidR="005527F1" w:rsidRPr="00B45E9F" w:rsidRDefault="005527F1" w:rsidP="005527F1">
      <w:pPr>
        <w:ind w:left="567"/>
        <w:rPr>
          <w:rFonts w:eastAsia="Calibri"/>
          <w:noProof/>
          <w:szCs w:val="24"/>
        </w:rPr>
      </w:pPr>
      <w:r w:rsidRPr="00B45E9F">
        <w:rPr>
          <w:noProof/>
        </w:rPr>
        <w:t xml:space="preserve">Käesolevas lepingus loetakse määruse </w:t>
      </w:r>
      <w:r w:rsidR="00F949B0" w:rsidRPr="00B45E9F">
        <w:rPr>
          <w:noProof/>
        </w:rPr>
        <w:t xml:space="preserve">(EL) nr 349/2011 </w:t>
      </w:r>
      <w:r w:rsidRPr="00B45E9F">
        <w:rPr>
          <w:noProof/>
        </w:rPr>
        <w:t>sätteid järgmises kohanduses.</w:t>
      </w:r>
    </w:p>
    <w:p w14:paraId="3D417A13" w14:textId="77777777" w:rsidR="005527F1" w:rsidRPr="00B45E9F" w:rsidRDefault="005527F1" w:rsidP="005527F1">
      <w:pPr>
        <w:rPr>
          <w:rFonts w:eastAsia="Calibri"/>
          <w:noProof/>
          <w:szCs w:val="24"/>
        </w:rPr>
      </w:pPr>
    </w:p>
    <w:p w14:paraId="13F5050B" w14:textId="64F6BDBC" w:rsidR="005527F1" w:rsidRPr="00B45E9F" w:rsidRDefault="005527F1" w:rsidP="005527F1">
      <w:pPr>
        <w:ind w:left="567"/>
        <w:rPr>
          <w:rFonts w:eastAsia="Calibri"/>
          <w:noProof/>
          <w:szCs w:val="24"/>
        </w:rPr>
      </w:pPr>
      <w:r w:rsidRPr="00B45E9F">
        <w:rPr>
          <w:noProof/>
        </w:rPr>
        <w:t xml:space="preserve">Määrust </w:t>
      </w:r>
      <w:r w:rsidR="00F949B0" w:rsidRPr="00B45E9F">
        <w:rPr>
          <w:noProof/>
        </w:rPr>
        <w:t xml:space="preserve">(EL) nr 349/2011 </w:t>
      </w:r>
      <w:r w:rsidRPr="00B45E9F">
        <w:rPr>
          <w:noProof/>
        </w:rPr>
        <w:t>ei kohaldata.</w:t>
      </w:r>
    </w:p>
    <w:p w14:paraId="39CF3E2E" w14:textId="77777777" w:rsidR="005527F1" w:rsidRPr="00B45E9F" w:rsidRDefault="005527F1" w:rsidP="005527F1">
      <w:pPr>
        <w:rPr>
          <w:rFonts w:eastAsia="Calibri"/>
          <w:noProof/>
          <w:szCs w:val="24"/>
        </w:rPr>
      </w:pPr>
    </w:p>
    <w:p w14:paraId="5E91339D" w14:textId="1102DBE5" w:rsidR="005527F1" w:rsidRPr="00B45E9F" w:rsidRDefault="00E75949" w:rsidP="005527F1">
      <w:pPr>
        <w:ind w:left="567" w:hanging="567"/>
        <w:rPr>
          <w:rFonts w:eastAsia="Calibri"/>
          <w:noProof/>
          <w:szCs w:val="24"/>
        </w:rPr>
      </w:pPr>
      <w:r w:rsidRPr="00B45E9F">
        <w:rPr>
          <w:noProof/>
        </w:rPr>
        <w:br w:type="page"/>
      </w:r>
      <w:r w:rsidR="005527F1" w:rsidRPr="00B45E9F">
        <w:rPr>
          <w:noProof/>
        </w:rPr>
        <w:t>4.</w:t>
      </w:r>
      <w:r w:rsidR="005527F1" w:rsidRPr="00B45E9F">
        <w:rPr>
          <w:noProof/>
        </w:rPr>
        <w:tab/>
        <w:t>32021 R 1901: Komisjoni määrus (EL) 2021/1901, 29. oktoober 2021, millega rakendatakse Euroopa Parlamendi ja nõukogu määrust (EÜ) nr 1338/2008 tervishoiukulude ja tervishoiu rahastamise statistika osas (ELT L 387, 3.11.2021, lk 110).</w:t>
      </w:r>
    </w:p>
    <w:p w14:paraId="03760420" w14:textId="77777777" w:rsidR="005527F1" w:rsidRPr="00B45E9F" w:rsidRDefault="005527F1" w:rsidP="005527F1">
      <w:pPr>
        <w:ind w:left="567" w:hanging="567"/>
        <w:rPr>
          <w:rFonts w:eastAsia="Calibri"/>
          <w:noProof/>
          <w:szCs w:val="24"/>
        </w:rPr>
      </w:pPr>
    </w:p>
    <w:p w14:paraId="6188FD4A" w14:textId="68D9B521" w:rsidR="005527F1" w:rsidRPr="00B45E9F" w:rsidRDefault="005527F1" w:rsidP="005527F1">
      <w:pPr>
        <w:ind w:left="567"/>
        <w:rPr>
          <w:rFonts w:eastAsia="Calibri"/>
          <w:noProof/>
          <w:szCs w:val="24"/>
        </w:rPr>
      </w:pPr>
      <w:r w:rsidRPr="00B45E9F">
        <w:rPr>
          <w:noProof/>
        </w:rPr>
        <w:t xml:space="preserve">Käesolevas lepingus loetakse määruse </w:t>
      </w:r>
      <w:r w:rsidR="00F949B0" w:rsidRPr="00B45E9F">
        <w:rPr>
          <w:noProof/>
        </w:rPr>
        <w:t xml:space="preserve">(EL) 2021/1901 </w:t>
      </w:r>
      <w:r w:rsidRPr="00B45E9F">
        <w:rPr>
          <w:noProof/>
        </w:rPr>
        <w:t>sätteid järgmises kohanduses.</w:t>
      </w:r>
    </w:p>
    <w:p w14:paraId="5F69EC87" w14:textId="77777777" w:rsidR="005527F1" w:rsidRPr="00B45E9F" w:rsidRDefault="005527F1" w:rsidP="005527F1">
      <w:pPr>
        <w:ind w:left="567"/>
        <w:rPr>
          <w:rFonts w:eastAsia="Calibri"/>
          <w:noProof/>
          <w:szCs w:val="24"/>
        </w:rPr>
      </w:pPr>
    </w:p>
    <w:p w14:paraId="7DA3DF6A" w14:textId="77777777" w:rsidR="005527F1" w:rsidRPr="00B45E9F" w:rsidRDefault="005527F1" w:rsidP="005527F1">
      <w:pPr>
        <w:ind w:left="567"/>
        <w:rPr>
          <w:rFonts w:eastAsia="Calibri"/>
          <w:iCs/>
          <w:noProof/>
          <w:szCs w:val="24"/>
        </w:rPr>
      </w:pPr>
      <w:r w:rsidRPr="00B45E9F">
        <w:rPr>
          <w:noProof/>
        </w:rPr>
        <w:t>Kohaldatakse raamprotokolli nr 1 artiklit 3. Raamprotokolli nr 1 artikli 3 lõikes 2 osutatud ajavahemik on kolm aastat alates käesoleva lepingu jõustumise kuupäevast.</w:t>
      </w:r>
    </w:p>
    <w:p w14:paraId="12BEE6B0" w14:textId="77777777" w:rsidR="005527F1" w:rsidRPr="00B45E9F" w:rsidRDefault="005527F1" w:rsidP="005527F1">
      <w:pPr>
        <w:rPr>
          <w:rFonts w:eastAsia="Calibri"/>
          <w:noProof/>
          <w:szCs w:val="24"/>
        </w:rPr>
      </w:pPr>
    </w:p>
    <w:p w14:paraId="40A4A71C" w14:textId="77777777" w:rsidR="005527F1" w:rsidRPr="00B45E9F" w:rsidRDefault="005527F1" w:rsidP="005527F1">
      <w:pPr>
        <w:ind w:left="567" w:hanging="567"/>
        <w:rPr>
          <w:rFonts w:eastAsia="Calibri"/>
          <w:noProof/>
          <w:szCs w:val="24"/>
        </w:rPr>
      </w:pPr>
      <w:r w:rsidRPr="00B45E9F">
        <w:rPr>
          <w:noProof/>
        </w:rPr>
        <w:t>5.</w:t>
      </w:r>
      <w:r w:rsidRPr="00B45E9F">
        <w:rPr>
          <w:noProof/>
        </w:rPr>
        <w:tab/>
        <w:t>32022 R 2294: Komisjoni määrus (EL) 2022/2294, 23. november 2022, millega rakendatakse Euroopa Parlamendi ja nõukogu määrust (EÜ) nr 1338/2008 tervishoiuasutuste, tervishoiu inimressursside ja tervishoiuteenuste kasutamise statistika osas (ELT L 304, 24.11.2022, lk 42).</w:t>
      </w:r>
    </w:p>
    <w:p w14:paraId="07ABA75B" w14:textId="77777777" w:rsidR="005527F1" w:rsidRPr="00B45E9F" w:rsidRDefault="005527F1" w:rsidP="005527F1">
      <w:pPr>
        <w:ind w:left="567" w:hanging="567"/>
        <w:rPr>
          <w:rFonts w:eastAsia="Calibri"/>
          <w:noProof/>
          <w:szCs w:val="24"/>
        </w:rPr>
      </w:pPr>
    </w:p>
    <w:p w14:paraId="5F3FFACA" w14:textId="77777777" w:rsidR="005527F1" w:rsidRPr="00B45E9F" w:rsidRDefault="005527F1" w:rsidP="005527F1">
      <w:pPr>
        <w:ind w:left="567" w:hanging="567"/>
        <w:rPr>
          <w:rFonts w:eastAsia="Calibri"/>
          <w:noProof/>
          <w:szCs w:val="24"/>
        </w:rPr>
      </w:pPr>
    </w:p>
    <w:p w14:paraId="34850215" w14:textId="77777777" w:rsidR="005527F1" w:rsidRPr="00B45E9F" w:rsidRDefault="005527F1" w:rsidP="005527F1">
      <w:pPr>
        <w:ind w:left="567" w:hanging="567"/>
        <w:jc w:val="center"/>
        <w:rPr>
          <w:rFonts w:eastAsia="Calibri"/>
          <w:noProof/>
          <w:szCs w:val="24"/>
        </w:rPr>
      </w:pPr>
      <w:bookmarkStart w:id="38" w:name="_Hlk164199597"/>
      <w:r w:rsidRPr="00B45E9F">
        <w:rPr>
          <w:noProof/>
        </w:rPr>
        <w:t>F JAGU</w:t>
      </w:r>
    </w:p>
    <w:p w14:paraId="6DADAC47" w14:textId="77777777" w:rsidR="005527F1" w:rsidRPr="00B45E9F" w:rsidRDefault="005527F1" w:rsidP="005527F1">
      <w:pPr>
        <w:ind w:left="567" w:hanging="567"/>
        <w:jc w:val="center"/>
        <w:rPr>
          <w:rFonts w:eastAsia="Calibri"/>
          <w:noProof/>
          <w:szCs w:val="24"/>
        </w:rPr>
      </w:pPr>
    </w:p>
    <w:p w14:paraId="3AB71907" w14:textId="77777777" w:rsidR="005527F1" w:rsidRPr="00B45E9F" w:rsidRDefault="005527F1" w:rsidP="005527F1">
      <w:pPr>
        <w:ind w:left="567" w:hanging="567"/>
        <w:jc w:val="center"/>
        <w:rPr>
          <w:rFonts w:eastAsia="Calibri"/>
          <w:noProof/>
          <w:szCs w:val="24"/>
        </w:rPr>
      </w:pPr>
      <w:r w:rsidRPr="00B45E9F">
        <w:rPr>
          <w:noProof/>
        </w:rPr>
        <w:t>EUROOPA INTEGREERITUD SOTSIAALKAITSESTATISTIKA SÜSTEEM</w:t>
      </w:r>
    </w:p>
    <w:bookmarkEnd w:id="38"/>
    <w:p w14:paraId="1D47F77D" w14:textId="77777777" w:rsidR="005527F1" w:rsidRPr="00B45E9F" w:rsidRDefault="005527F1" w:rsidP="005527F1">
      <w:pPr>
        <w:ind w:left="567" w:hanging="567"/>
        <w:rPr>
          <w:rFonts w:eastAsia="Calibri"/>
          <w:noProof/>
          <w:szCs w:val="24"/>
        </w:rPr>
      </w:pPr>
    </w:p>
    <w:p w14:paraId="6CEE36FF" w14:textId="77777777" w:rsidR="005527F1" w:rsidRPr="00B45E9F" w:rsidRDefault="005527F1" w:rsidP="005527F1">
      <w:pPr>
        <w:ind w:left="567" w:hanging="567"/>
        <w:rPr>
          <w:rFonts w:eastAsia="Calibri"/>
          <w:noProof/>
          <w:szCs w:val="24"/>
        </w:rPr>
      </w:pPr>
      <w:r w:rsidRPr="00B45E9F">
        <w:rPr>
          <w:noProof/>
        </w:rPr>
        <w:t>1.</w:t>
      </w:r>
      <w:r w:rsidRPr="00B45E9F">
        <w:rPr>
          <w:noProof/>
        </w:rPr>
        <w:tab/>
        <w:t>32007 R 0458: Euroopa Parlamendi ja nõukogu määrus (EÜ) nr 458/2007, 25. aprill 2007, Euroopa integreeritud sotsiaalkaitsestatistika süsteemi (ESSPROS) kohta (ELT L 113, 30.4.2007, lk 3).</w:t>
      </w:r>
    </w:p>
    <w:p w14:paraId="09C0C482" w14:textId="77777777" w:rsidR="005527F1" w:rsidRPr="00B45E9F" w:rsidRDefault="005527F1" w:rsidP="005527F1">
      <w:pPr>
        <w:ind w:left="567" w:hanging="567"/>
        <w:rPr>
          <w:rFonts w:eastAsia="Calibri"/>
          <w:noProof/>
          <w:szCs w:val="24"/>
        </w:rPr>
      </w:pPr>
    </w:p>
    <w:p w14:paraId="433F6A0C" w14:textId="0306990B" w:rsidR="005527F1" w:rsidRPr="00B45E9F" w:rsidRDefault="005527F1" w:rsidP="005527F1">
      <w:pPr>
        <w:ind w:left="567"/>
        <w:rPr>
          <w:rFonts w:eastAsia="Calibri"/>
          <w:noProof/>
          <w:szCs w:val="24"/>
        </w:rPr>
      </w:pPr>
      <w:r w:rsidRPr="00B45E9F">
        <w:rPr>
          <w:noProof/>
        </w:rPr>
        <w:t>Käesolevas lepingus loetakse määruse</w:t>
      </w:r>
      <w:r w:rsidR="00F949B0" w:rsidRPr="00B45E9F">
        <w:rPr>
          <w:noProof/>
        </w:rPr>
        <w:t xml:space="preserve"> (EÜ) nr 458/2007</w:t>
      </w:r>
      <w:r w:rsidRPr="00B45E9F">
        <w:rPr>
          <w:noProof/>
        </w:rPr>
        <w:t xml:space="preserve"> sätteid järgmises kohanduses.</w:t>
      </w:r>
    </w:p>
    <w:p w14:paraId="72D41863" w14:textId="77777777" w:rsidR="005527F1" w:rsidRPr="00B45E9F" w:rsidRDefault="005527F1" w:rsidP="005527F1">
      <w:pPr>
        <w:ind w:left="567" w:hanging="567"/>
        <w:rPr>
          <w:rFonts w:eastAsia="Calibri"/>
          <w:noProof/>
          <w:szCs w:val="24"/>
        </w:rPr>
      </w:pPr>
    </w:p>
    <w:p w14:paraId="4DB8797D" w14:textId="2F29FD9C" w:rsidR="005527F1" w:rsidRPr="00B45E9F" w:rsidRDefault="005527F1" w:rsidP="005527F1">
      <w:pPr>
        <w:ind w:left="567"/>
        <w:rPr>
          <w:rFonts w:eastAsia="Calibri"/>
          <w:noProof/>
          <w:szCs w:val="24"/>
        </w:rPr>
      </w:pPr>
      <w:r w:rsidRPr="00B45E9F">
        <w:rPr>
          <w:noProof/>
        </w:rPr>
        <w:t xml:space="preserve">Määrust </w:t>
      </w:r>
      <w:r w:rsidR="00F949B0" w:rsidRPr="00B45E9F">
        <w:rPr>
          <w:noProof/>
        </w:rPr>
        <w:t xml:space="preserve">(EÜ) nr 458/2007 </w:t>
      </w:r>
      <w:r w:rsidRPr="00B45E9F">
        <w:rPr>
          <w:noProof/>
        </w:rPr>
        <w:t>ei kohaldata.</w:t>
      </w:r>
    </w:p>
    <w:p w14:paraId="39197D10" w14:textId="77777777" w:rsidR="005527F1" w:rsidRPr="00B45E9F" w:rsidRDefault="005527F1" w:rsidP="005527F1">
      <w:pPr>
        <w:ind w:left="567" w:hanging="567"/>
        <w:rPr>
          <w:rFonts w:eastAsia="Calibri"/>
          <w:noProof/>
          <w:szCs w:val="24"/>
        </w:rPr>
      </w:pPr>
    </w:p>
    <w:p w14:paraId="21DFA1AF" w14:textId="77777777" w:rsidR="005527F1" w:rsidRPr="00B45E9F" w:rsidRDefault="005527F1" w:rsidP="005527F1">
      <w:pPr>
        <w:ind w:left="567" w:hanging="567"/>
        <w:rPr>
          <w:rFonts w:eastAsia="Calibri"/>
          <w:noProof/>
          <w:szCs w:val="24"/>
        </w:rPr>
      </w:pPr>
      <w:r w:rsidRPr="00B45E9F">
        <w:rPr>
          <w:noProof/>
        </w:rPr>
        <w:br w:type="page"/>
        <w:t>2.</w:t>
      </w:r>
      <w:r w:rsidRPr="00B45E9F">
        <w:rPr>
          <w:noProof/>
        </w:rPr>
        <w:tab/>
        <w:t>32007 R 1322: Komisjoni määrus (EÜ) nr 1322/2007, 12. november 2007, millega rakendatakse Euroopa Parlamendi ja nõukogu määrust (EÜ) nr 458/2007 Euroopa integreeritud sotsiaalkaitsestatistika süsteemi (ESSPROS) kohta seoses andmete edastamise sobivate vormide, edastatavate tulemuste, ESSPROSi põhisüsteemi kvaliteedihindamise kriteeriumide ning pensionisaajate mooduliga (ELT L 294, 13.11.2007, lk 5).</w:t>
      </w:r>
    </w:p>
    <w:p w14:paraId="1B4A8C5F" w14:textId="77777777" w:rsidR="005527F1" w:rsidRPr="00B45E9F" w:rsidRDefault="005527F1" w:rsidP="005527F1">
      <w:pPr>
        <w:ind w:left="567" w:hanging="567"/>
        <w:rPr>
          <w:rFonts w:eastAsia="Calibri"/>
          <w:noProof/>
          <w:szCs w:val="24"/>
        </w:rPr>
      </w:pPr>
    </w:p>
    <w:p w14:paraId="47E00473" w14:textId="7F020026" w:rsidR="00F949B0" w:rsidRPr="00B45E9F" w:rsidRDefault="00F949B0" w:rsidP="00F949B0">
      <w:pPr>
        <w:ind w:left="567"/>
        <w:rPr>
          <w:noProof/>
        </w:rPr>
      </w:pPr>
      <w:r w:rsidRPr="00B45E9F">
        <w:rPr>
          <w:noProof/>
        </w:rPr>
        <w:t xml:space="preserve">Käesolevas lepingus loetakse määruse </w:t>
      </w:r>
      <w:r w:rsidR="00F37F09" w:rsidRPr="00B45E9F">
        <w:rPr>
          <w:noProof/>
        </w:rPr>
        <w:t>(EÜ) nr 1322/2007</w:t>
      </w:r>
      <w:r w:rsidRPr="00B45E9F">
        <w:rPr>
          <w:noProof/>
        </w:rPr>
        <w:t xml:space="preserve"> sätteid järgmises kohanduses.</w:t>
      </w:r>
    </w:p>
    <w:p w14:paraId="781793BB" w14:textId="77777777" w:rsidR="00F949B0" w:rsidRPr="00B45E9F" w:rsidRDefault="00F949B0" w:rsidP="00221C3E">
      <w:pPr>
        <w:ind w:left="567"/>
        <w:rPr>
          <w:noProof/>
        </w:rPr>
      </w:pPr>
    </w:p>
    <w:p w14:paraId="04DA2E05" w14:textId="53665FB0" w:rsidR="00F949B0" w:rsidRPr="00B45E9F" w:rsidRDefault="00F949B0" w:rsidP="00221C3E">
      <w:pPr>
        <w:ind w:left="567"/>
        <w:rPr>
          <w:noProof/>
        </w:rPr>
      </w:pPr>
      <w:r w:rsidRPr="00B45E9F">
        <w:rPr>
          <w:noProof/>
        </w:rPr>
        <w:t xml:space="preserve">Määrust </w:t>
      </w:r>
      <w:r w:rsidR="00F37F09" w:rsidRPr="00B45E9F">
        <w:rPr>
          <w:noProof/>
        </w:rPr>
        <w:t xml:space="preserve">(EÜ) nr 1322/2007 </w:t>
      </w:r>
      <w:r w:rsidRPr="00B45E9F">
        <w:rPr>
          <w:noProof/>
        </w:rPr>
        <w:t>ei kohaldata</w:t>
      </w:r>
      <w:r w:rsidR="00F37F09" w:rsidRPr="00B45E9F">
        <w:rPr>
          <w:noProof/>
        </w:rPr>
        <w:t>.</w:t>
      </w:r>
    </w:p>
    <w:p w14:paraId="5CD4CA2E" w14:textId="77777777" w:rsidR="00F949B0" w:rsidRPr="00B45E9F" w:rsidRDefault="00F949B0" w:rsidP="00F949B0">
      <w:pPr>
        <w:ind w:left="567" w:hanging="567"/>
        <w:rPr>
          <w:rFonts w:eastAsia="Calibri"/>
          <w:noProof/>
          <w:szCs w:val="24"/>
        </w:rPr>
      </w:pPr>
    </w:p>
    <w:p w14:paraId="15F7CB2B" w14:textId="77777777" w:rsidR="005527F1" w:rsidRPr="00B45E9F" w:rsidRDefault="005527F1" w:rsidP="005527F1">
      <w:pPr>
        <w:ind w:left="567" w:hanging="567"/>
        <w:rPr>
          <w:rFonts w:eastAsia="Calibri"/>
          <w:noProof/>
          <w:szCs w:val="24"/>
        </w:rPr>
      </w:pPr>
      <w:r w:rsidRPr="00B45E9F">
        <w:rPr>
          <w:noProof/>
        </w:rPr>
        <w:t>3.</w:t>
      </w:r>
      <w:r w:rsidRPr="00B45E9F">
        <w:rPr>
          <w:noProof/>
        </w:rPr>
        <w:tab/>
        <w:t>32008 R 0010: Komisjoni määrus (EÜ) nr 10/2008, 8. jaanuar 2008, millega rakendatakse Euroopa Parlamendi ja nõukogu määrust (EÜ) nr 458/2007 Euroopa integreeritud sotsiaalkaitsestatistika süsteemi (ESSPROS) kohta seoses ESSPROSi põhisüsteemi ning pensionisaajate moodulit käsitlevate andmete üksikasjaliku klassifitseerimise, kasutatavate määratluste ja andmelevi eeskirjade ajakohastamisega (ELT L 5, 9.1.2008, lk 3).</w:t>
      </w:r>
    </w:p>
    <w:p w14:paraId="5E39DC01" w14:textId="77777777" w:rsidR="005527F1" w:rsidRPr="00B45E9F" w:rsidRDefault="005527F1" w:rsidP="005527F1">
      <w:pPr>
        <w:ind w:left="567" w:hanging="567"/>
        <w:rPr>
          <w:rFonts w:eastAsia="Calibri"/>
          <w:noProof/>
          <w:szCs w:val="24"/>
        </w:rPr>
      </w:pPr>
    </w:p>
    <w:p w14:paraId="3B3D2D8A" w14:textId="23362156" w:rsidR="00F949B0" w:rsidRPr="00B45E9F" w:rsidRDefault="00F949B0" w:rsidP="00F949B0">
      <w:pPr>
        <w:ind w:left="567"/>
        <w:rPr>
          <w:noProof/>
        </w:rPr>
      </w:pPr>
      <w:r w:rsidRPr="00B45E9F">
        <w:rPr>
          <w:noProof/>
        </w:rPr>
        <w:t xml:space="preserve">Käesolevas lepingus loetakse määruse </w:t>
      </w:r>
      <w:r w:rsidR="00F37F09" w:rsidRPr="00B45E9F">
        <w:rPr>
          <w:noProof/>
        </w:rPr>
        <w:t xml:space="preserve">(EÜ) nr 10/2008 </w:t>
      </w:r>
      <w:r w:rsidRPr="00B45E9F">
        <w:rPr>
          <w:noProof/>
        </w:rPr>
        <w:t>sätteid järgmises kohanduses.</w:t>
      </w:r>
    </w:p>
    <w:p w14:paraId="3508DE93" w14:textId="77777777" w:rsidR="00F949B0" w:rsidRPr="00B45E9F" w:rsidRDefault="00F949B0" w:rsidP="00F949B0">
      <w:pPr>
        <w:ind w:left="567"/>
        <w:rPr>
          <w:noProof/>
        </w:rPr>
      </w:pPr>
    </w:p>
    <w:p w14:paraId="304F8645" w14:textId="6C21757E" w:rsidR="00F949B0" w:rsidRPr="00B45E9F" w:rsidRDefault="00F949B0" w:rsidP="00F949B0">
      <w:pPr>
        <w:ind w:left="567"/>
        <w:rPr>
          <w:noProof/>
        </w:rPr>
      </w:pPr>
      <w:r w:rsidRPr="00B45E9F">
        <w:rPr>
          <w:noProof/>
        </w:rPr>
        <w:t xml:space="preserve">Määrust </w:t>
      </w:r>
      <w:r w:rsidR="00F37F09" w:rsidRPr="00B45E9F">
        <w:rPr>
          <w:noProof/>
        </w:rPr>
        <w:t>(EÜ) nr 10/2008</w:t>
      </w:r>
      <w:r w:rsidRPr="00B45E9F">
        <w:rPr>
          <w:noProof/>
        </w:rPr>
        <w:t xml:space="preserve"> ei kohaldata</w:t>
      </w:r>
      <w:r w:rsidR="00F37F09" w:rsidRPr="00B45E9F">
        <w:rPr>
          <w:noProof/>
        </w:rPr>
        <w:t>.</w:t>
      </w:r>
    </w:p>
    <w:p w14:paraId="4D6B2B2C" w14:textId="77777777" w:rsidR="00F949B0" w:rsidRPr="00B45E9F" w:rsidRDefault="00F949B0" w:rsidP="005527F1">
      <w:pPr>
        <w:ind w:left="567" w:hanging="567"/>
        <w:rPr>
          <w:rFonts w:eastAsia="Calibri"/>
          <w:noProof/>
          <w:szCs w:val="24"/>
        </w:rPr>
      </w:pPr>
    </w:p>
    <w:p w14:paraId="6CB9F2B8" w14:textId="77777777" w:rsidR="005527F1" w:rsidRPr="00B45E9F" w:rsidRDefault="005527F1" w:rsidP="005527F1">
      <w:pPr>
        <w:ind w:left="567" w:hanging="567"/>
        <w:rPr>
          <w:rFonts w:eastAsia="Calibri"/>
          <w:noProof/>
          <w:szCs w:val="24"/>
        </w:rPr>
      </w:pPr>
      <w:r w:rsidRPr="00B45E9F">
        <w:rPr>
          <w:noProof/>
        </w:rPr>
        <w:t>4.</w:t>
      </w:r>
      <w:r w:rsidRPr="00B45E9F">
        <w:rPr>
          <w:noProof/>
        </w:rPr>
        <w:tab/>
        <w:t>32011 R 0110: Komisjoni määrus (EL) nr 110/2011, 8. veebruar 2011, millega rakendatakse Euroopa Parlamendi ja nõukogu määrust (EÜ) nr 458/2007 Euroopa integreeritud sotsiaalkaitsestatistika süsteemi (ESSPROS) kohta ESSPROSi sotsiaalkaitse netohüvitiste mooduliga seotud andmete edastamise vormi, edastatavate tulemuste ja kvaliteedihindamise kriteeriumide osas (ELT L 34, 9.2.2011, lk 29).</w:t>
      </w:r>
    </w:p>
    <w:p w14:paraId="34A16D50" w14:textId="77777777" w:rsidR="005527F1" w:rsidRPr="00B45E9F" w:rsidRDefault="005527F1" w:rsidP="005527F1">
      <w:pPr>
        <w:ind w:left="567" w:hanging="567"/>
        <w:rPr>
          <w:rFonts w:eastAsia="Calibri"/>
          <w:noProof/>
          <w:szCs w:val="24"/>
        </w:rPr>
      </w:pPr>
    </w:p>
    <w:p w14:paraId="5AD30075" w14:textId="52F64AD3" w:rsidR="00F949B0" w:rsidRPr="00B45E9F" w:rsidRDefault="00E75949" w:rsidP="00F949B0">
      <w:pPr>
        <w:ind w:left="567"/>
        <w:rPr>
          <w:noProof/>
        </w:rPr>
      </w:pPr>
      <w:r w:rsidRPr="00B45E9F">
        <w:rPr>
          <w:noProof/>
        </w:rPr>
        <w:br w:type="page"/>
      </w:r>
      <w:r w:rsidR="00F949B0" w:rsidRPr="00B45E9F">
        <w:rPr>
          <w:noProof/>
        </w:rPr>
        <w:t xml:space="preserve">Käesolevas lepingus loetakse määruse </w:t>
      </w:r>
      <w:r w:rsidR="00F37F09" w:rsidRPr="00B45E9F">
        <w:rPr>
          <w:noProof/>
        </w:rPr>
        <w:t>(EL) nr 110/2011</w:t>
      </w:r>
      <w:r w:rsidR="00F949B0" w:rsidRPr="00B45E9F">
        <w:rPr>
          <w:noProof/>
        </w:rPr>
        <w:t xml:space="preserve"> sätteid järgmises kohanduses.</w:t>
      </w:r>
    </w:p>
    <w:p w14:paraId="6BC5632A" w14:textId="77777777" w:rsidR="00F949B0" w:rsidRPr="00B45E9F" w:rsidRDefault="00F949B0" w:rsidP="00F949B0">
      <w:pPr>
        <w:ind w:left="567"/>
        <w:rPr>
          <w:noProof/>
        </w:rPr>
      </w:pPr>
    </w:p>
    <w:p w14:paraId="0E7A3A39" w14:textId="14733E81" w:rsidR="00F949B0" w:rsidRPr="00B45E9F" w:rsidRDefault="00F949B0" w:rsidP="00F949B0">
      <w:pPr>
        <w:ind w:left="567"/>
        <w:rPr>
          <w:noProof/>
        </w:rPr>
      </w:pPr>
      <w:r w:rsidRPr="00B45E9F">
        <w:rPr>
          <w:noProof/>
        </w:rPr>
        <w:t xml:space="preserve">Määrust </w:t>
      </w:r>
      <w:r w:rsidR="00F37F09" w:rsidRPr="00B45E9F">
        <w:rPr>
          <w:noProof/>
        </w:rPr>
        <w:t>(EL) nr 110/2011</w:t>
      </w:r>
      <w:r w:rsidRPr="00B45E9F">
        <w:rPr>
          <w:noProof/>
        </w:rPr>
        <w:t xml:space="preserve"> ei kohaldata</w:t>
      </w:r>
      <w:r w:rsidR="00F37F09" w:rsidRPr="00B45E9F">
        <w:rPr>
          <w:noProof/>
        </w:rPr>
        <w:t>.</w:t>
      </w:r>
    </w:p>
    <w:p w14:paraId="5C7E8DC5" w14:textId="77777777" w:rsidR="00F949B0" w:rsidRPr="00B45E9F" w:rsidRDefault="00F949B0" w:rsidP="005527F1">
      <w:pPr>
        <w:ind w:left="567" w:hanging="567"/>
        <w:rPr>
          <w:rFonts w:eastAsia="Calibri"/>
          <w:noProof/>
          <w:szCs w:val="24"/>
        </w:rPr>
      </w:pPr>
    </w:p>
    <w:p w14:paraId="2FEB6244" w14:textId="78F30F81" w:rsidR="005527F1" w:rsidRPr="00B45E9F" w:rsidRDefault="005527F1" w:rsidP="005527F1">
      <w:pPr>
        <w:ind w:left="567" w:hanging="567"/>
        <w:rPr>
          <w:rFonts w:eastAsia="Calibri"/>
          <w:noProof/>
          <w:szCs w:val="24"/>
        </w:rPr>
      </w:pPr>
      <w:r w:rsidRPr="00B45E9F">
        <w:rPr>
          <w:noProof/>
        </w:rPr>
        <w:t>5.</w:t>
      </w:r>
      <w:r w:rsidRPr="00B45E9F">
        <w:rPr>
          <w:noProof/>
        </w:rPr>
        <w:tab/>
        <w:t>32011 R 0263: Komisjoni määrus (EL) nr 263/2011, 17. märts 2011, millega rakendatakse Euroopa Parlamendi ja nõukogu määrust (EÜ) nr 458/2007 Euroopa integreeritud sotsiaalkaitsestatistika süsteemi (ESSPROS) kohta seoses täieulatuslike andmete kogumise alustamisega ESSPROSi sotsiaalkaitse netohüvitiste mooduli jaoks (ELT L 71, 18.3.2011, lk</w:t>
      </w:r>
      <w:r w:rsidR="00F949B0" w:rsidRPr="00B45E9F">
        <w:rPr>
          <w:noProof/>
        </w:rPr>
        <w:t> </w:t>
      </w:r>
      <w:r w:rsidRPr="00B45E9F">
        <w:rPr>
          <w:noProof/>
        </w:rPr>
        <w:t>4).</w:t>
      </w:r>
    </w:p>
    <w:p w14:paraId="74259A20" w14:textId="77777777" w:rsidR="005527F1" w:rsidRPr="00B45E9F" w:rsidRDefault="005527F1" w:rsidP="005527F1">
      <w:pPr>
        <w:ind w:left="567" w:hanging="567"/>
        <w:rPr>
          <w:rFonts w:eastAsia="Calibri"/>
          <w:noProof/>
          <w:szCs w:val="24"/>
        </w:rPr>
      </w:pPr>
    </w:p>
    <w:p w14:paraId="6890DFD8" w14:textId="27A9A8C7" w:rsidR="00F949B0" w:rsidRPr="00B45E9F" w:rsidRDefault="00F949B0" w:rsidP="00F949B0">
      <w:pPr>
        <w:ind w:left="567"/>
        <w:rPr>
          <w:noProof/>
        </w:rPr>
      </w:pPr>
      <w:r w:rsidRPr="00B45E9F">
        <w:rPr>
          <w:noProof/>
        </w:rPr>
        <w:t xml:space="preserve">Käesolevas lepingus loetakse määruse </w:t>
      </w:r>
      <w:r w:rsidR="0019516B" w:rsidRPr="00B45E9F">
        <w:rPr>
          <w:noProof/>
        </w:rPr>
        <w:t>(EL) nr 263/2011</w:t>
      </w:r>
      <w:r w:rsidRPr="00B45E9F">
        <w:rPr>
          <w:noProof/>
        </w:rPr>
        <w:t xml:space="preserve"> sätteid järgmises kohanduses.</w:t>
      </w:r>
    </w:p>
    <w:p w14:paraId="18E84C18" w14:textId="77777777" w:rsidR="00F949B0" w:rsidRPr="00B45E9F" w:rsidRDefault="00F949B0" w:rsidP="00F949B0">
      <w:pPr>
        <w:ind w:left="567"/>
        <w:rPr>
          <w:noProof/>
        </w:rPr>
      </w:pPr>
    </w:p>
    <w:p w14:paraId="22BBFA67" w14:textId="005B11B1" w:rsidR="00F949B0" w:rsidRPr="00B45E9F" w:rsidRDefault="00F949B0" w:rsidP="00F949B0">
      <w:pPr>
        <w:ind w:left="567"/>
        <w:rPr>
          <w:noProof/>
        </w:rPr>
      </w:pPr>
      <w:r w:rsidRPr="00B45E9F">
        <w:rPr>
          <w:noProof/>
        </w:rPr>
        <w:t xml:space="preserve">Määrust </w:t>
      </w:r>
      <w:r w:rsidR="0019516B" w:rsidRPr="00B45E9F">
        <w:rPr>
          <w:noProof/>
        </w:rPr>
        <w:t>(EL) nr 263/2011</w:t>
      </w:r>
      <w:r w:rsidRPr="00B45E9F">
        <w:rPr>
          <w:noProof/>
        </w:rPr>
        <w:t xml:space="preserve"> ei kohaldata</w:t>
      </w:r>
      <w:r w:rsidR="00F37F09" w:rsidRPr="00B45E9F">
        <w:rPr>
          <w:noProof/>
        </w:rPr>
        <w:t>.</w:t>
      </w:r>
    </w:p>
    <w:p w14:paraId="09EBAB36" w14:textId="77777777" w:rsidR="00F949B0" w:rsidRPr="00B45E9F" w:rsidRDefault="00F949B0" w:rsidP="005527F1">
      <w:pPr>
        <w:ind w:left="567" w:hanging="567"/>
        <w:rPr>
          <w:rFonts w:eastAsia="Calibri"/>
          <w:noProof/>
          <w:szCs w:val="24"/>
        </w:rPr>
      </w:pPr>
    </w:p>
    <w:p w14:paraId="6196AC24" w14:textId="77777777" w:rsidR="005527F1" w:rsidRPr="00B45E9F" w:rsidRDefault="005527F1" w:rsidP="005527F1">
      <w:pPr>
        <w:ind w:left="567" w:hanging="567"/>
        <w:rPr>
          <w:rFonts w:eastAsia="Calibri"/>
          <w:noProof/>
          <w:szCs w:val="24"/>
        </w:rPr>
      </w:pPr>
    </w:p>
    <w:p w14:paraId="6C56DE48" w14:textId="77777777" w:rsidR="005527F1" w:rsidRPr="00B45E9F" w:rsidRDefault="005527F1" w:rsidP="005527F1">
      <w:pPr>
        <w:ind w:left="567" w:hanging="567"/>
        <w:jc w:val="center"/>
        <w:rPr>
          <w:rFonts w:eastAsia="Calibri"/>
          <w:noProof/>
          <w:szCs w:val="24"/>
        </w:rPr>
      </w:pPr>
      <w:r w:rsidRPr="00B45E9F">
        <w:rPr>
          <w:noProof/>
        </w:rPr>
        <w:t>G JAGU</w:t>
      </w:r>
    </w:p>
    <w:p w14:paraId="5B9A5E00" w14:textId="77777777" w:rsidR="005527F1" w:rsidRPr="00B45E9F" w:rsidRDefault="005527F1" w:rsidP="005527F1">
      <w:pPr>
        <w:ind w:left="567" w:hanging="567"/>
        <w:jc w:val="center"/>
        <w:rPr>
          <w:rFonts w:eastAsia="Calibri"/>
          <w:noProof/>
          <w:szCs w:val="24"/>
        </w:rPr>
      </w:pPr>
    </w:p>
    <w:p w14:paraId="4C150AEE" w14:textId="77777777" w:rsidR="005527F1" w:rsidRPr="00B45E9F" w:rsidRDefault="005527F1" w:rsidP="005527F1">
      <w:pPr>
        <w:ind w:left="567" w:hanging="567"/>
        <w:jc w:val="center"/>
        <w:rPr>
          <w:rFonts w:eastAsia="Calibri"/>
          <w:noProof/>
          <w:szCs w:val="24"/>
        </w:rPr>
      </w:pPr>
      <w:bookmarkStart w:id="39" w:name="_Hlk164199875"/>
      <w:r w:rsidRPr="00B45E9F">
        <w:rPr>
          <w:noProof/>
        </w:rPr>
        <w:t>RÄNNE JA RAHVUSVAHELINE KAITSE</w:t>
      </w:r>
    </w:p>
    <w:bookmarkEnd w:id="39"/>
    <w:p w14:paraId="5E5119A3" w14:textId="77777777" w:rsidR="005527F1" w:rsidRPr="00B45E9F" w:rsidRDefault="005527F1" w:rsidP="005527F1">
      <w:pPr>
        <w:ind w:left="567" w:hanging="567"/>
        <w:rPr>
          <w:rFonts w:eastAsia="Calibri"/>
          <w:noProof/>
          <w:szCs w:val="24"/>
        </w:rPr>
      </w:pPr>
    </w:p>
    <w:p w14:paraId="68515F80" w14:textId="77777777" w:rsidR="005527F1" w:rsidRPr="00B45E9F" w:rsidRDefault="005527F1" w:rsidP="005527F1">
      <w:pPr>
        <w:ind w:left="567" w:hanging="567"/>
        <w:rPr>
          <w:rFonts w:eastAsia="Calibri"/>
          <w:noProof/>
          <w:szCs w:val="24"/>
        </w:rPr>
      </w:pPr>
      <w:r w:rsidRPr="00B45E9F">
        <w:rPr>
          <w:noProof/>
        </w:rPr>
        <w:t>1.</w:t>
      </w:r>
      <w:r w:rsidRPr="00B45E9F">
        <w:rPr>
          <w:noProof/>
        </w:rPr>
        <w:tab/>
        <w:t>32007 R 0862: Euroopa Parlamendi ja nõukogu määrus (EÜ) nr 862/2007, 11. juuli 2007, mis käsitleb ühenduse rände- ja rahvusvahelise kaitse statistikat ja millega tunnistatakse kehtetuks nõukogu määrus (EMÜ) nr 311/76 võõrtöötajaid käsitleva statistika koostamise kohta (ELT L 199, 31.7.2007, lk 23), muudetud järgmis(t)e õigusakti(de)ga:</w:t>
      </w:r>
    </w:p>
    <w:p w14:paraId="14C990D0" w14:textId="77777777" w:rsidR="005527F1" w:rsidRPr="00B45E9F" w:rsidRDefault="005527F1" w:rsidP="005527F1">
      <w:pPr>
        <w:ind w:left="567" w:hanging="567"/>
        <w:rPr>
          <w:rFonts w:eastAsia="Calibri"/>
          <w:noProof/>
          <w:szCs w:val="24"/>
        </w:rPr>
      </w:pPr>
    </w:p>
    <w:p w14:paraId="13C530D7" w14:textId="77777777" w:rsidR="005527F1" w:rsidRPr="00B45E9F" w:rsidRDefault="005527F1" w:rsidP="005527F1">
      <w:pPr>
        <w:ind w:left="1134" w:hanging="567"/>
        <w:rPr>
          <w:rFonts w:eastAsia="Calibri"/>
          <w:noProof/>
          <w:szCs w:val="24"/>
        </w:rPr>
      </w:pPr>
      <w:r w:rsidRPr="00B45E9F">
        <w:rPr>
          <w:noProof/>
        </w:rPr>
        <w:t>–</w:t>
      </w:r>
      <w:r w:rsidRPr="00B45E9F">
        <w:rPr>
          <w:noProof/>
        </w:rPr>
        <w:tab/>
        <w:t>32020 R 0851: Euroopa Parlamendi ja nõukogu määrus (EL) 2020/851, 18. juuni 2020 (ELT L 198, 22.6.2020, lk 1).</w:t>
      </w:r>
    </w:p>
    <w:p w14:paraId="0EEF6134" w14:textId="77777777" w:rsidR="005527F1" w:rsidRPr="00B45E9F" w:rsidRDefault="005527F1" w:rsidP="005527F1">
      <w:pPr>
        <w:ind w:left="567" w:hanging="567"/>
        <w:rPr>
          <w:rFonts w:eastAsia="Calibri"/>
          <w:noProof/>
          <w:szCs w:val="24"/>
        </w:rPr>
      </w:pPr>
    </w:p>
    <w:p w14:paraId="1070CB1B" w14:textId="44528BD7" w:rsidR="005527F1" w:rsidRPr="00B45E9F" w:rsidRDefault="00E75949" w:rsidP="005527F1">
      <w:pPr>
        <w:ind w:left="567" w:hanging="567"/>
        <w:rPr>
          <w:rFonts w:eastAsia="Calibri"/>
          <w:noProof/>
          <w:szCs w:val="24"/>
        </w:rPr>
      </w:pPr>
      <w:r w:rsidRPr="00B45E9F">
        <w:rPr>
          <w:noProof/>
        </w:rPr>
        <w:br w:type="page"/>
      </w:r>
      <w:r w:rsidR="005527F1" w:rsidRPr="00B45E9F">
        <w:rPr>
          <w:noProof/>
        </w:rPr>
        <w:t>2.</w:t>
      </w:r>
      <w:r w:rsidR="005527F1" w:rsidRPr="00B45E9F">
        <w:rPr>
          <w:noProof/>
        </w:rPr>
        <w:tab/>
        <w:t>32010 R 0216: Komisjoni määrus (EL) nr 216/2010, 15. märts 2010, millega rakendatakse Euroopa Parlamendi ja nõukogu määrust (EÜ) nr 862/2007 (mis käsitleb ühenduse rände- ja rahvusvahelise kaitse statistikat) seoses elamisloa andmise põhjuste kategooriate määratlustega (ELT L 66, 16.3.2010, lk 1).</w:t>
      </w:r>
    </w:p>
    <w:p w14:paraId="522C7BA9" w14:textId="77777777" w:rsidR="005527F1" w:rsidRPr="00B45E9F" w:rsidRDefault="005527F1" w:rsidP="005527F1">
      <w:pPr>
        <w:ind w:left="567" w:hanging="567"/>
        <w:rPr>
          <w:rFonts w:eastAsia="Calibri"/>
          <w:noProof/>
          <w:szCs w:val="24"/>
        </w:rPr>
      </w:pPr>
    </w:p>
    <w:p w14:paraId="0F90ECB9" w14:textId="4DA16954" w:rsidR="005527F1" w:rsidRPr="00B45E9F" w:rsidRDefault="005527F1" w:rsidP="005527F1">
      <w:pPr>
        <w:ind w:left="567" w:hanging="567"/>
        <w:rPr>
          <w:rFonts w:eastAsia="Calibri"/>
          <w:noProof/>
          <w:szCs w:val="24"/>
        </w:rPr>
      </w:pPr>
      <w:r w:rsidRPr="00B45E9F">
        <w:rPr>
          <w:noProof/>
        </w:rPr>
        <w:t>3.</w:t>
      </w:r>
      <w:r w:rsidRPr="00B45E9F">
        <w:rPr>
          <w:noProof/>
        </w:rPr>
        <w:tab/>
        <w:t>32010 R 0351: Komisjoni määrus (EL) nr 351/2010, 23. aprill 2010, millega rakendatakse Euroopa Parlamendi ja nõukogu määrust (EÜ) nr 862/2007 (mis käsitleb ühenduse rände- ja rahvusvahelise kaitse statistikat) sünniriigi rühmade, eelmise või järgmise alalise elukohariigi rühmade ja kodakondsuse rühmade kategooriate määratlemise osas (ELT L 104, 24.4.2010, lk 37).</w:t>
      </w:r>
    </w:p>
    <w:p w14:paraId="45D61F04" w14:textId="77777777" w:rsidR="005527F1" w:rsidRPr="00B45E9F" w:rsidRDefault="005527F1" w:rsidP="005527F1">
      <w:pPr>
        <w:ind w:left="567" w:hanging="567"/>
        <w:rPr>
          <w:rFonts w:eastAsia="Calibri"/>
          <w:noProof/>
          <w:szCs w:val="24"/>
        </w:rPr>
      </w:pPr>
    </w:p>
    <w:p w14:paraId="4270C3EE" w14:textId="77777777" w:rsidR="005527F1" w:rsidRPr="00B45E9F" w:rsidRDefault="005527F1" w:rsidP="005527F1">
      <w:pPr>
        <w:ind w:left="567" w:hanging="567"/>
        <w:rPr>
          <w:rFonts w:eastAsia="Calibri"/>
          <w:noProof/>
          <w:szCs w:val="24"/>
        </w:rPr>
      </w:pPr>
    </w:p>
    <w:p w14:paraId="7B195561" w14:textId="77777777" w:rsidR="005527F1" w:rsidRPr="00B45E9F" w:rsidRDefault="005527F1" w:rsidP="005527F1">
      <w:pPr>
        <w:ind w:left="567" w:hanging="567"/>
        <w:jc w:val="center"/>
        <w:rPr>
          <w:rFonts w:eastAsia="Calibri"/>
          <w:noProof/>
          <w:szCs w:val="24"/>
        </w:rPr>
      </w:pPr>
      <w:bookmarkStart w:id="40" w:name="_Hlk164199906"/>
      <w:r w:rsidRPr="00B45E9F">
        <w:rPr>
          <w:noProof/>
        </w:rPr>
        <w:t>H JAGU</w:t>
      </w:r>
    </w:p>
    <w:p w14:paraId="15ED54DD" w14:textId="77777777" w:rsidR="005527F1" w:rsidRPr="00B45E9F" w:rsidRDefault="005527F1" w:rsidP="005527F1">
      <w:pPr>
        <w:ind w:left="567" w:hanging="567"/>
        <w:rPr>
          <w:rFonts w:eastAsia="Calibri"/>
          <w:noProof/>
          <w:szCs w:val="24"/>
        </w:rPr>
      </w:pPr>
    </w:p>
    <w:p w14:paraId="4CDD680B" w14:textId="77777777" w:rsidR="005527F1" w:rsidRPr="00B45E9F" w:rsidRDefault="005527F1" w:rsidP="005527F1">
      <w:pPr>
        <w:ind w:left="567" w:hanging="567"/>
        <w:jc w:val="center"/>
        <w:rPr>
          <w:rFonts w:eastAsia="Calibri"/>
          <w:noProof/>
          <w:szCs w:val="24"/>
        </w:rPr>
      </w:pPr>
      <w:r w:rsidRPr="00B45E9F">
        <w:rPr>
          <w:noProof/>
        </w:rPr>
        <w:t>KUTSEÕPE ETTEVÕTETES</w:t>
      </w:r>
    </w:p>
    <w:bookmarkEnd w:id="40"/>
    <w:p w14:paraId="64ED4BF4" w14:textId="77777777" w:rsidR="005527F1" w:rsidRPr="00B45E9F" w:rsidRDefault="005527F1" w:rsidP="005527F1">
      <w:pPr>
        <w:ind w:left="567" w:hanging="567"/>
        <w:rPr>
          <w:rFonts w:eastAsia="Calibri"/>
          <w:noProof/>
          <w:szCs w:val="24"/>
        </w:rPr>
      </w:pPr>
    </w:p>
    <w:p w14:paraId="7E87C74C" w14:textId="77777777" w:rsidR="005527F1" w:rsidRPr="00B45E9F" w:rsidRDefault="005527F1" w:rsidP="005527F1">
      <w:pPr>
        <w:ind w:left="567" w:hanging="567"/>
        <w:rPr>
          <w:rFonts w:eastAsia="Calibri"/>
          <w:noProof/>
          <w:szCs w:val="24"/>
        </w:rPr>
      </w:pPr>
      <w:r w:rsidRPr="00B45E9F">
        <w:rPr>
          <w:noProof/>
        </w:rPr>
        <w:t>1.</w:t>
      </w:r>
      <w:r w:rsidRPr="00B45E9F">
        <w:rPr>
          <w:noProof/>
        </w:rPr>
        <w:tab/>
        <w:t>32005 R 1552: Euroopa Parlamendi ja nõukogu määrus (EÜ) nr 1552/2005, 7. september 2005, ettevõtetes korraldatavat kutseõpet käsitleva statistika kohta (ELT L 255, 30.9.2005, lk 1), muudetud järgmis(t)e õigusakti(de)ga:</w:t>
      </w:r>
    </w:p>
    <w:p w14:paraId="39F5B1E2" w14:textId="77777777" w:rsidR="005527F1" w:rsidRPr="00B45E9F" w:rsidRDefault="005527F1" w:rsidP="005527F1">
      <w:pPr>
        <w:ind w:left="567" w:hanging="567"/>
        <w:rPr>
          <w:rFonts w:eastAsia="Calibri"/>
          <w:noProof/>
          <w:szCs w:val="24"/>
        </w:rPr>
      </w:pPr>
      <w:bookmarkStart w:id="41" w:name="_Hlk164412284"/>
    </w:p>
    <w:p w14:paraId="21B60DEF" w14:textId="77777777" w:rsidR="005527F1" w:rsidRPr="00B45E9F" w:rsidRDefault="005527F1" w:rsidP="005527F1">
      <w:pPr>
        <w:ind w:left="1134" w:hanging="567"/>
        <w:rPr>
          <w:rFonts w:eastAsia="Calibri"/>
          <w:noProof/>
          <w:szCs w:val="24"/>
        </w:rPr>
      </w:pPr>
      <w:r w:rsidRPr="00B45E9F">
        <w:rPr>
          <w:noProof/>
        </w:rPr>
        <w:t>–</w:t>
      </w:r>
      <w:r w:rsidRPr="00B45E9F">
        <w:rPr>
          <w:noProof/>
        </w:rPr>
        <w:tab/>
        <w:t>32006 R 1893: Euroopa Parlamendi ja nõukogu määrus (EL) nr 1893/2006, 20. detsember 2006 (ELT L 393, 30.12.2006, lk 1),</w:t>
      </w:r>
    </w:p>
    <w:p w14:paraId="604153B4" w14:textId="77777777" w:rsidR="005527F1" w:rsidRPr="00B45E9F" w:rsidRDefault="005527F1" w:rsidP="005527F1">
      <w:pPr>
        <w:ind w:left="1134" w:hanging="567"/>
        <w:rPr>
          <w:rFonts w:eastAsia="Calibri"/>
          <w:noProof/>
          <w:szCs w:val="24"/>
        </w:rPr>
      </w:pPr>
    </w:p>
    <w:p w14:paraId="4534FDFA" w14:textId="77777777" w:rsidR="005527F1" w:rsidRPr="00B45E9F" w:rsidRDefault="005527F1" w:rsidP="005527F1">
      <w:pPr>
        <w:ind w:left="1134" w:hanging="567"/>
        <w:rPr>
          <w:rFonts w:eastAsia="Calibri"/>
          <w:noProof/>
          <w:szCs w:val="24"/>
        </w:rPr>
      </w:pPr>
      <w:r w:rsidRPr="00B45E9F">
        <w:rPr>
          <w:noProof/>
        </w:rPr>
        <w:t>–</w:t>
      </w:r>
      <w:r w:rsidRPr="00B45E9F">
        <w:rPr>
          <w:noProof/>
        </w:rPr>
        <w:tab/>
        <w:t>32009 R 0596: Euroopa Parlamendi ja nõukogu määrus (EÜ) nr 596/2009, 18. juuni 2009 (ELT L 188, 18.7.2009, lk 14).</w:t>
      </w:r>
    </w:p>
    <w:bookmarkEnd w:id="41"/>
    <w:p w14:paraId="1D0034A4" w14:textId="77777777" w:rsidR="005527F1" w:rsidRPr="00B45E9F" w:rsidRDefault="005527F1" w:rsidP="005527F1">
      <w:pPr>
        <w:ind w:left="567" w:hanging="567"/>
        <w:rPr>
          <w:rFonts w:eastAsia="Calibri"/>
          <w:noProof/>
          <w:szCs w:val="24"/>
        </w:rPr>
      </w:pPr>
    </w:p>
    <w:p w14:paraId="2BF042BC" w14:textId="1FA6C3CC" w:rsidR="005527F1" w:rsidRPr="00B45E9F" w:rsidRDefault="00E75949" w:rsidP="005527F1">
      <w:pPr>
        <w:ind w:left="567"/>
        <w:rPr>
          <w:rFonts w:eastAsia="Calibri"/>
          <w:noProof/>
          <w:szCs w:val="24"/>
        </w:rPr>
      </w:pPr>
      <w:r w:rsidRPr="00B45E9F">
        <w:rPr>
          <w:noProof/>
        </w:rPr>
        <w:br w:type="page"/>
      </w:r>
      <w:r w:rsidR="005527F1" w:rsidRPr="00B45E9F">
        <w:rPr>
          <w:noProof/>
        </w:rPr>
        <w:t xml:space="preserve">Käesolevas lepingus loetakse määruse </w:t>
      </w:r>
      <w:r w:rsidR="0019516B" w:rsidRPr="00B45E9F">
        <w:rPr>
          <w:noProof/>
        </w:rPr>
        <w:t xml:space="preserve">(EÜ) nr 1552/2005 </w:t>
      </w:r>
      <w:r w:rsidR="005527F1" w:rsidRPr="00B45E9F">
        <w:rPr>
          <w:noProof/>
        </w:rPr>
        <w:t>sätteid järgmises kohanduses.</w:t>
      </w:r>
    </w:p>
    <w:p w14:paraId="3B3CE0E4" w14:textId="77777777" w:rsidR="005527F1" w:rsidRPr="00B45E9F" w:rsidRDefault="005527F1" w:rsidP="005527F1">
      <w:pPr>
        <w:ind w:left="567" w:hanging="567"/>
        <w:rPr>
          <w:rFonts w:eastAsia="Calibri"/>
          <w:noProof/>
          <w:szCs w:val="24"/>
        </w:rPr>
      </w:pPr>
    </w:p>
    <w:p w14:paraId="298C6651" w14:textId="5BB22D5E" w:rsidR="005527F1" w:rsidRPr="00B45E9F" w:rsidRDefault="005527F1" w:rsidP="005527F1">
      <w:pPr>
        <w:ind w:left="567"/>
        <w:rPr>
          <w:rFonts w:eastAsia="Calibri"/>
          <w:noProof/>
          <w:szCs w:val="24"/>
        </w:rPr>
      </w:pPr>
      <w:r w:rsidRPr="00B45E9F">
        <w:rPr>
          <w:noProof/>
        </w:rPr>
        <w:t>Määrust</w:t>
      </w:r>
      <w:r w:rsidR="0019516B" w:rsidRPr="00B45E9F">
        <w:rPr>
          <w:noProof/>
        </w:rPr>
        <w:t xml:space="preserve"> (EÜ) nr 1552/2005</w:t>
      </w:r>
      <w:r w:rsidRPr="00B45E9F">
        <w:rPr>
          <w:noProof/>
        </w:rPr>
        <w:t xml:space="preserve"> ei kohaldata.</w:t>
      </w:r>
    </w:p>
    <w:p w14:paraId="0A3E02F4" w14:textId="77777777" w:rsidR="005527F1" w:rsidRPr="00B45E9F" w:rsidRDefault="005527F1" w:rsidP="005527F1">
      <w:pPr>
        <w:rPr>
          <w:rFonts w:eastAsia="Calibri"/>
          <w:noProof/>
          <w:szCs w:val="24"/>
        </w:rPr>
      </w:pPr>
    </w:p>
    <w:p w14:paraId="0803EFBC" w14:textId="2DCB8628" w:rsidR="005527F1" w:rsidRPr="00B45E9F" w:rsidRDefault="005527F1" w:rsidP="005527F1">
      <w:pPr>
        <w:ind w:left="567" w:hanging="567"/>
        <w:rPr>
          <w:rFonts w:eastAsia="Calibri"/>
          <w:noProof/>
          <w:szCs w:val="24"/>
        </w:rPr>
      </w:pPr>
      <w:r w:rsidRPr="00B45E9F">
        <w:rPr>
          <w:noProof/>
        </w:rPr>
        <w:t>2.</w:t>
      </w:r>
      <w:r w:rsidRPr="00B45E9F">
        <w:rPr>
          <w:noProof/>
        </w:rPr>
        <w:tab/>
        <w:t>32006 R 0198: Komisjoni määrus (EÜ) nr 198/2006, 3. veebruar 2006, millega rakendatakse Euroopa Parlamendi ja nõukogu määrust (EÜ) nr 1552/2005 ettevõtetes korraldatavat kutseõpet käsitleva statistika kohta (ELT L 32, 4.2.2006, lk 15), muudetud järgmis(t)e õigusakti(de)ga:</w:t>
      </w:r>
    </w:p>
    <w:p w14:paraId="1A10AF67" w14:textId="77777777" w:rsidR="005527F1" w:rsidRPr="00B45E9F" w:rsidRDefault="005527F1" w:rsidP="005527F1">
      <w:pPr>
        <w:ind w:left="567" w:hanging="567"/>
        <w:rPr>
          <w:rFonts w:eastAsia="Calibri"/>
          <w:noProof/>
          <w:szCs w:val="24"/>
        </w:rPr>
      </w:pPr>
    </w:p>
    <w:p w14:paraId="0D25CD6D" w14:textId="77777777" w:rsidR="005527F1" w:rsidRPr="00B45E9F" w:rsidRDefault="005527F1" w:rsidP="005527F1">
      <w:pPr>
        <w:ind w:left="1134" w:hanging="567"/>
        <w:rPr>
          <w:rFonts w:eastAsia="Calibri"/>
          <w:noProof/>
          <w:szCs w:val="24"/>
        </w:rPr>
      </w:pPr>
      <w:r w:rsidRPr="00B45E9F">
        <w:rPr>
          <w:noProof/>
        </w:rPr>
        <w:t>–</w:t>
      </w:r>
      <w:r w:rsidRPr="00B45E9F">
        <w:rPr>
          <w:noProof/>
        </w:rPr>
        <w:tab/>
        <w:t>32010 R 0822: Komisjoni määrus (EL) nr 822/2010, 17. september 2010 (ELT L 246, 18.9.2010, lk 18),</w:t>
      </w:r>
    </w:p>
    <w:p w14:paraId="7E467B40" w14:textId="77777777" w:rsidR="005527F1" w:rsidRPr="00B45E9F" w:rsidRDefault="005527F1" w:rsidP="005527F1">
      <w:pPr>
        <w:ind w:left="1134" w:hanging="567"/>
        <w:rPr>
          <w:rFonts w:eastAsia="Calibri"/>
          <w:noProof/>
          <w:szCs w:val="24"/>
        </w:rPr>
      </w:pPr>
    </w:p>
    <w:p w14:paraId="70F35057" w14:textId="77777777" w:rsidR="005527F1" w:rsidRPr="00B45E9F" w:rsidRDefault="005527F1" w:rsidP="005527F1">
      <w:pPr>
        <w:ind w:left="1134" w:hanging="567"/>
        <w:rPr>
          <w:rFonts w:eastAsia="Calibri"/>
          <w:noProof/>
          <w:szCs w:val="24"/>
        </w:rPr>
      </w:pPr>
      <w:r w:rsidRPr="00B45E9F">
        <w:rPr>
          <w:noProof/>
        </w:rPr>
        <w:t>–</w:t>
      </w:r>
      <w:r w:rsidRPr="00B45E9F">
        <w:rPr>
          <w:noProof/>
        </w:rPr>
        <w:tab/>
        <w:t>32014 R 1153: Komisjoni määrus (EL) nr 1153/2014, 29. oktoober 2014 (ELT L 309, 30.10.2014, lk 9).</w:t>
      </w:r>
    </w:p>
    <w:p w14:paraId="415E10D1" w14:textId="77777777" w:rsidR="005527F1" w:rsidRPr="00B45E9F" w:rsidRDefault="005527F1" w:rsidP="005527F1">
      <w:pPr>
        <w:ind w:left="1134" w:hanging="567"/>
        <w:rPr>
          <w:rFonts w:eastAsia="Calibri"/>
          <w:noProof/>
          <w:szCs w:val="24"/>
        </w:rPr>
      </w:pPr>
    </w:p>
    <w:p w14:paraId="32A73A6D" w14:textId="0F0985B9" w:rsidR="00F949B0" w:rsidRPr="00B45E9F" w:rsidRDefault="00F949B0" w:rsidP="00F949B0">
      <w:pPr>
        <w:ind w:left="567"/>
        <w:rPr>
          <w:noProof/>
        </w:rPr>
      </w:pPr>
      <w:r w:rsidRPr="00B45E9F">
        <w:rPr>
          <w:noProof/>
        </w:rPr>
        <w:t xml:space="preserve">Käesolevas lepingus loetakse määruse </w:t>
      </w:r>
      <w:r w:rsidR="0019516B" w:rsidRPr="00B45E9F">
        <w:rPr>
          <w:noProof/>
        </w:rPr>
        <w:t>(EÜ) nr 198/2006</w:t>
      </w:r>
      <w:r w:rsidRPr="00B45E9F">
        <w:rPr>
          <w:noProof/>
        </w:rPr>
        <w:t xml:space="preserve"> sätteid järgmises kohanduses.</w:t>
      </w:r>
    </w:p>
    <w:p w14:paraId="54792351" w14:textId="77777777" w:rsidR="00F949B0" w:rsidRPr="00B45E9F" w:rsidRDefault="00F949B0" w:rsidP="00F949B0">
      <w:pPr>
        <w:ind w:left="567"/>
        <w:rPr>
          <w:noProof/>
        </w:rPr>
      </w:pPr>
    </w:p>
    <w:p w14:paraId="464CAB59" w14:textId="5C5928C0" w:rsidR="00F949B0" w:rsidRPr="00B45E9F" w:rsidRDefault="00F949B0" w:rsidP="00F949B0">
      <w:pPr>
        <w:ind w:left="567"/>
        <w:rPr>
          <w:noProof/>
        </w:rPr>
      </w:pPr>
      <w:r w:rsidRPr="00B45E9F">
        <w:rPr>
          <w:noProof/>
        </w:rPr>
        <w:t xml:space="preserve">Määrust </w:t>
      </w:r>
      <w:r w:rsidR="0019516B" w:rsidRPr="00B45E9F">
        <w:rPr>
          <w:noProof/>
        </w:rPr>
        <w:t>(EÜ) nr 198/2006</w:t>
      </w:r>
      <w:r w:rsidRPr="00B45E9F">
        <w:rPr>
          <w:noProof/>
        </w:rPr>
        <w:t xml:space="preserve"> ei kohaldata</w:t>
      </w:r>
      <w:r w:rsidR="00F37F09" w:rsidRPr="00B45E9F">
        <w:rPr>
          <w:noProof/>
        </w:rPr>
        <w:t>.</w:t>
      </w:r>
    </w:p>
    <w:p w14:paraId="0FB65FD3" w14:textId="77777777" w:rsidR="00F949B0" w:rsidRPr="00B45E9F" w:rsidRDefault="00F949B0" w:rsidP="005527F1">
      <w:pPr>
        <w:ind w:left="1134" w:hanging="567"/>
        <w:rPr>
          <w:rFonts w:eastAsia="Calibri"/>
          <w:noProof/>
          <w:szCs w:val="24"/>
        </w:rPr>
      </w:pPr>
    </w:p>
    <w:p w14:paraId="50B7FB77" w14:textId="77777777" w:rsidR="005527F1" w:rsidRPr="00B45E9F" w:rsidRDefault="005527F1" w:rsidP="005527F1">
      <w:pPr>
        <w:ind w:left="1134" w:hanging="567"/>
        <w:rPr>
          <w:rFonts w:eastAsia="Calibri"/>
          <w:noProof/>
          <w:szCs w:val="24"/>
        </w:rPr>
      </w:pPr>
    </w:p>
    <w:p w14:paraId="3D36E065" w14:textId="6B9E74A0" w:rsidR="005527F1" w:rsidRPr="00B45E9F" w:rsidRDefault="00E75949" w:rsidP="005527F1">
      <w:pPr>
        <w:ind w:left="567" w:hanging="567"/>
        <w:jc w:val="center"/>
        <w:rPr>
          <w:rFonts w:eastAsia="Calibri"/>
          <w:noProof/>
          <w:szCs w:val="24"/>
        </w:rPr>
      </w:pPr>
      <w:bookmarkStart w:id="42" w:name="_Hlk164199744"/>
      <w:r w:rsidRPr="00B45E9F">
        <w:rPr>
          <w:noProof/>
        </w:rPr>
        <w:br w:type="page"/>
      </w:r>
      <w:r w:rsidR="005527F1" w:rsidRPr="00B45E9F">
        <w:rPr>
          <w:noProof/>
        </w:rPr>
        <w:t>I JAGU</w:t>
      </w:r>
    </w:p>
    <w:p w14:paraId="7D4B4633" w14:textId="77777777" w:rsidR="005527F1" w:rsidRPr="00B45E9F" w:rsidRDefault="005527F1" w:rsidP="005527F1">
      <w:pPr>
        <w:ind w:left="567" w:hanging="567"/>
        <w:jc w:val="center"/>
        <w:rPr>
          <w:rFonts w:eastAsia="Calibri"/>
          <w:noProof/>
          <w:szCs w:val="24"/>
        </w:rPr>
      </w:pPr>
    </w:p>
    <w:p w14:paraId="4BD1059E" w14:textId="77777777" w:rsidR="005527F1" w:rsidRPr="00B45E9F" w:rsidRDefault="005527F1" w:rsidP="005527F1">
      <w:pPr>
        <w:ind w:left="1134" w:hanging="567"/>
        <w:jc w:val="center"/>
        <w:rPr>
          <w:rFonts w:eastAsia="Calibri"/>
          <w:noProof/>
          <w:szCs w:val="24"/>
        </w:rPr>
      </w:pPr>
      <w:r w:rsidRPr="00B45E9F">
        <w:rPr>
          <w:noProof/>
        </w:rPr>
        <w:t>EUROOPA ETTEVÕTJATEGA SEOTUD TÖÖTURUSTATISTIKA</w:t>
      </w:r>
    </w:p>
    <w:bookmarkEnd w:id="42"/>
    <w:p w14:paraId="2CD1583D" w14:textId="77777777" w:rsidR="005527F1" w:rsidRPr="00B45E9F" w:rsidRDefault="005527F1" w:rsidP="005527F1">
      <w:pPr>
        <w:rPr>
          <w:rFonts w:eastAsia="Calibri"/>
          <w:noProof/>
          <w:szCs w:val="24"/>
        </w:rPr>
      </w:pPr>
    </w:p>
    <w:p w14:paraId="7632EDD4" w14:textId="77777777" w:rsidR="005527F1" w:rsidRPr="00B45E9F" w:rsidRDefault="005527F1" w:rsidP="005527F1">
      <w:pPr>
        <w:ind w:left="567" w:hanging="567"/>
        <w:rPr>
          <w:rFonts w:eastAsia="Calibri"/>
          <w:noProof/>
          <w:szCs w:val="24"/>
        </w:rPr>
      </w:pPr>
      <w:r w:rsidRPr="00B45E9F">
        <w:rPr>
          <w:noProof/>
        </w:rPr>
        <w:t>1.</w:t>
      </w:r>
      <w:r w:rsidRPr="00B45E9F">
        <w:rPr>
          <w:noProof/>
        </w:rPr>
        <w:tab/>
        <w:t>31999 R 0530: Nõukogu määrus (EÜ) nr 530/1999, 9. märts 1999, töötasude ja tööjõukulude struktuurilise statistika kohta (EÜT L 63, 12.3.1999, lk 6), muudetud järgmis(t)e õigusakti(de)ga:</w:t>
      </w:r>
    </w:p>
    <w:p w14:paraId="1ADADDC5" w14:textId="77777777" w:rsidR="005527F1" w:rsidRPr="00B45E9F" w:rsidRDefault="005527F1" w:rsidP="005527F1">
      <w:pPr>
        <w:ind w:left="567" w:hanging="567"/>
        <w:rPr>
          <w:rFonts w:eastAsia="Calibri"/>
          <w:noProof/>
          <w:szCs w:val="24"/>
        </w:rPr>
      </w:pPr>
      <w:bookmarkStart w:id="43" w:name="_Hlk164412444"/>
    </w:p>
    <w:p w14:paraId="597A9CDE" w14:textId="77777777" w:rsidR="005527F1" w:rsidRPr="00B45E9F" w:rsidRDefault="005527F1" w:rsidP="005527F1">
      <w:pPr>
        <w:ind w:left="1134" w:hanging="567"/>
        <w:rPr>
          <w:rFonts w:eastAsia="Calibri"/>
          <w:noProof/>
          <w:szCs w:val="24"/>
        </w:rPr>
      </w:pPr>
      <w:r w:rsidRPr="00B45E9F">
        <w:rPr>
          <w:noProof/>
        </w:rPr>
        <w:t>–</w:t>
      </w:r>
      <w:r w:rsidRPr="00B45E9F">
        <w:rPr>
          <w:noProof/>
        </w:rPr>
        <w:tab/>
        <w:t>32006 R 1893: Euroopa Parlamendi ja nõukogu määrus (EL) nr 1893/2006, 20. detsember 2006 (ELT L 393, 30.12.2006, lk 1).</w:t>
      </w:r>
    </w:p>
    <w:bookmarkEnd w:id="43"/>
    <w:p w14:paraId="4FE0C35E" w14:textId="77777777" w:rsidR="005527F1" w:rsidRPr="00B45E9F" w:rsidRDefault="005527F1" w:rsidP="005527F1">
      <w:pPr>
        <w:rPr>
          <w:rFonts w:eastAsia="Calibri"/>
          <w:noProof/>
          <w:szCs w:val="24"/>
        </w:rPr>
      </w:pPr>
    </w:p>
    <w:p w14:paraId="7CB3DB5D" w14:textId="5D835B32" w:rsidR="005527F1" w:rsidRPr="00B45E9F" w:rsidRDefault="005527F1" w:rsidP="005527F1">
      <w:pPr>
        <w:ind w:left="567"/>
        <w:rPr>
          <w:rFonts w:eastAsia="Calibri"/>
          <w:noProof/>
          <w:szCs w:val="24"/>
        </w:rPr>
      </w:pPr>
      <w:r w:rsidRPr="00B45E9F">
        <w:rPr>
          <w:noProof/>
        </w:rPr>
        <w:t xml:space="preserve">Käesolevas lepingus loetakse määruse </w:t>
      </w:r>
      <w:r w:rsidR="0019516B" w:rsidRPr="00B45E9F">
        <w:rPr>
          <w:noProof/>
        </w:rPr>
        <w:t xml:space="preserve">(EÜ) nr 530/1999 </w:t>
      </w:r>
      <w:r w:rsidRPr="00B45E9F">
        <w:rPr>
          <w:noProof/>
        </w:rPr>
        <w:t>sätteid järgmises kohanduses.</w:t>
      </w:r>
    </w:p>
    <w:p w14:paraId="1AF38668" w14:textId="77777777" w:rsidR="005527F1" w:rsidRPr="00B45E9F" w:rsidRDefault="005527F1" w:rsidP="005527F1">
      <w:pPr>
        <w:ind w:left="567"/>
        <w:rPr>
          <w:rFonts w:eastAsia="Calibri"/>
          <w:noProof/>
          <w:szCs w:val="24"/>
        </w:rPr>
      </w:pPr>
    </w:p>
    <w:p w14:paraId="0B7814EF" w14:textId="134E6429" w:rsidR="005527F1" w:rsidRPr="00B45E9F" w:rsidRDefault="005527F1" w:rsidP="005527F1">
      <w:pPr>
        <w:ind w:left="567"/>
        <w:rPr>
          <w:rFonts w:eastAsia="Calibri"/>
          <w:noProof/>
          <w:szCs w:val="24"/>
        </w:rPr>
      </w:pPr>
      <w:r w:rsidRPr="00B45E9F">
        <w:rPr>
          <w:noProof/>
        </w:rPr>
        <w:t xml:space="preserve">Määrust </w:t>
      </w:r>
      <w:r w:rsidR="0019516B" w:rsidRPr="00B45E9F">
        <w:rPr>
          <w:noProof/>
        </w:rPr>
        <w:t xml:space="preserve">(EÜ) nr 530/1999 </w:t>
      </w:r>
      <w:r w:rsidRPr="00B45E9F">
        <w:rPr>
          <w:noProof/>
        </w:rPr>
        <w:t>ei kohaldata.</w:t>
      </w:r>
    </w:p>
    <w:p w14:paraId="18C7BD70" w14:textId="77777777" w:rsidR="005527F1" w:rsidRPr="00B45E9F" w:rsidRDefault="005527F1" w:rsidP="005527F1">
      <w:pPr>
        <w:ind w:left="567" w:hanging="567"/>
        <w:rPr>
          <w:rFonts w:eastAsia="Calibri"/>
          <w:noProof/>
          <w:szCs w:val="24"/>
        </w:rPr>
      </w:pPr>
    </w:p>
    <w:p w14:paraId="41BB3666" w14:textId="77777777" w:rsidR="005527F1" w:rsidRPr="00B45E9F" w:rsidRDefault="005527F1" w:rsidP="005527F1">
      <w:pPr>
        <w:ind w:left="567" w:hanging="567"/>
        <w:rPr>
          <w:rFonts w:eastAsia="Calibri"/>
          <w:noProof/>
          <w:szCs w:val="24"/>
        </w:rPr>
      </w:pPr>
      <w:r w:rsidRPr="00B45E9F">
        <w:rPr>
          <w:noProof/>
        </w:rPr>
        <w:t>2.</w:t>
      </w:r>
      <w:r w:rsidRPr="00B45E9F">
        <w:rPr>
          <w:noProof/>
        </w:rPr>
        <w:tab/>
        <w:t>31999 R 1726: Komisjoni määrus (EÜ) nr 1726/1999, 27. juuli 1999, millega nähakse ette sätted nõukogu määruse (EÜ) nr 530/1999 (töötasude ja tööjõukulude struktuurilise statistika kohta) rakendamiseks seoses tööjõukulusid käsitleva informatsiooni määratlemise ja edastamisega (EÜT L 203, 3.8.1999, lk 28), muudetud järgmis(t)e õigusakti(de)ga:</w:t>
      </w:r>
    </w:p>
    <w:p w14:paraId="4622B02F" w14:textId="77777777" w:rsidR="005527F1" w:rsidRPr="00B45E9F" w:rsidRDefault="005527F1" w:rsidP="005527F1">
      <w:pPr>
        <w:ind w:left="567" w:hanging="567"/>
        <w:rPr>
          <w:rFonts w:eastAsia="Calibri"/>
          <w:noProof/>
          <w:szCs w:val="24"/>
        </w:rPr>
      </w:pPr>
    </w:p>
    <w:p w14:paraId="3BCDDFB4" w14:textId="416527F3" w:rsidR="005527F1" w:rsidRPr="00B45E9F" w:rsidRDefault="005527F1" w:rsidP="005527F1">
      <w:pPr>
        <w:ind w:left="1134" w:hanging="567"/>
        <w:rPr>
          <w:rFonts w:eastAsia="Calibri"/>
          <w:noProof/>
          <w:szCs w:val="24"/>
        </w:rPr>
      </w:pPr>
      <w:r w:rsidRPr="00B45E9F">
        <w:rPr>
          <w:noProof/>
        </w:rPr>
        <w:t>–</w:t>
      </w:r>
      <w:r w:rsidRPr="00B45E9F">
        <w:rPr>
          <w:noProof/>
        </w:rPr>
        <w:tab/>
        <w:t>32005 R 1737: Komisjoni määrus (E</w:t>
      </w:r>
      <w:r w:rsidR="00D53E86" w:rsidRPr="00B45E9F">
        <w:rPr>
          <w:noProof/>
        </w:rPr>
        <w:t>Ü</w:t>
      </w:r>
      <w:r w:rsidRPr="00B45E9F">
        <w:rPr>
          <w:noProof/>
        </w:rPr>
        <w:t>) nr 1737/2005, 21. oktoober 2005 (ELT L 279, 22.10.2005, lk 11).</w:t>
      </w:r>
    </w:p>
    <w:p w14:paraId="640BD40E" w14:textId="77777777" w:rsidR="005527F1" w:rsidRPr="00B45E9F" w:rsidRDefault="005527F1" w:rsidP="005527F1">
      <w:pPr>
        <w:ind w:left="567" w:hanging="567"/>
        <w:rPr>
          <w:rFonts w:eastAsia="Calibri"/>
          <w:noProof/>
          <w:szCs w:val="24"/>
        </w:rPr>
      </w:pPr>
    </w:p>
    <w:p w14:paraId="5398A274" w14:textId="23FE4D21" w:rsidR="00F949B0" w:rsidRPr="00B45E9F" w:rsidRDefault="00F949B0" w:rsidP="00F949B0">
      <w:pPr>
        <w:ind w:left="567"/>
        <w:rPr>
          <w:noProof/>
        </w:rPr>
      </w:pPr>
      <w:r w:rsidRPr="00B45E9F">
        <w:rPr>
          <w:noProof/>
        </w:rPr>
        <w:t xml:space="preserve">Käesolevas lepingus loetakse määruse </w:t>
      </w:r>
      <w:r w:rsidR="0019516B" w:rsidRPr="00B45E9F">
        <w:rPr>
          <w:noProof/>
        </w:rPr>
        <w:t>(EÜ) nr 1726/1999</w:t>
      </w:r>
      <w:r w:rsidRPr="00B45E9F">
        <w:rPr>
          <w:noProof/>
        </w:rPr>
        <w:t xml:space="preserve"> sätteid järgmises kohanduses.</w:t>
      </w:r>
    </w:p>
    <w:p w14:paraId="219D2FD5" w14:textId="77777777" w:rsidR="00F949B0" w:rsidRPr="00B45E9F" w:rsidRDefault="00F949B0" w:rsidP="00F949B0">
      <w:pPr>
        <w:ind w:left="567"/>
        <w:rPr>
          <w:noProof/>
        </w:rPr>
      </w:pPr>
    </w:p>
    <w:p w14:paraId="2640C33D" w14:textId="17E6AE80" w:rsidR="00F949B0" w:rsidRPr="00B45E9F" w:rsidRDefault="00F949B0" w:rsidP="00F949B0">
      <w:pPr>
        <w:ind w:left="567"/>
        <w:rPr>
          <w:noProof/>
        </w:rPr>
      </w:pPr>
      <w:r w:rsidRPr="00B45E9F">
        <w:rPr>
          <w:noProof/>
        </w:rPr>
        <w:t xml:space="preserve">Määrust </w:t>
      </w:r>
      <w:r w:rsidR="0019516B" w:rsidRPr="00B45E9F">
        <w:rPr>
          <w:noProof/>
        </w:rPr>
        <w:t>(EÜ) nr 1726/1999</w:t>
      </w:r>
      <w:r w:rsidRPr="00B45E9F">
        <w:rPr>
          <w:noProof/>
        </w:rPr>
        <w:t xml:space="preserve"> ei kohaldata</w:t>
      </w:r>
      <w:r w:rsidR="00F37F09" w:rsidRPr="00B45E9F">
        <w:rPr>
          <w:noProof/>
        </w:rPr>
        <w:t>.</w:t>
      </w:r>
    </w:p>
    <w:p w14:paraId="3E8D2532" w14:textId="77777777" w:rsidR="00F949B0" w:rsidRPr="00B45E9F" w:rsidRDefault="00F949B0" w:rsidP="005527F1">
      <w:pPr>
        <w:ind w:left="567" w:hanging="567"/>
        <w:rPr>
          <w:rFonts w:eastAsia="Calibri"/>
          <w:noProof/>
          <w:szCs w:val="24"/>
        </w:rPr>
      </w:pPr>
    </w:p>
    <w:p w14:paraId="34D30ADB" w14:textId="77A0BD13" w:rsidR="005527F1" w:rsidRPr="00B45E9F" w:rsidRDefault="00E75949" w:rsidP="005527F1">
      <w:pPr>
        <w:ind w:left="567" w:hanging="567"/>
        <w:rPr>
          <w:rFonts w:eastAsia="Calibri"/>
          <w:noProof/>
          <w:szCs w:val="24"/>
        </w:rPr>
      </w:pPr>
      <w:r w:rsidRPr="00B45E9F">
        <w:rPr>
          <w:noProof/>
        </w:rPr>
        <w:br w:type="page"/>
      </w:r>
      <w:r w:rsidR="005527F1" w:rsidRPr="00B45E9F">
        <w:rPr>
          <w:noProof/>
        </w:rPr>
        <w:t>3.</w:t>
      </w:r>
      <w:r w:rsidR="005527F1" w:rsidRPr="00B45E9F">
        <w:rPr>
          <w:noProof/>
        </w:rPr>
        <w:tab/>
        <w:t>32000 R 1916: Komisjoni määrus (EÜ) nr 1916/2000, 8. september 2000, millega nähakse ette nõukogu määruse (EÜ) nr 530/1999 (töötasude ja tööjõukulude struktuurilise statistika kohta) rakendamine seoses töötasu struktuuri käsitleva informatsiooni määratlemise ja edastamisega (EÜT L 229, 9.9.2000, lk 3), muudetud järgmis(t)e õigusakti(de)ga:</w:t>
      </w:r>
    </w:p>
    <w:p w14:paraId="1F54515F" w14:textId="77777777" w:rsidR="005527F1" w:rsidRPr="00B45E9F" w:rsidRDefault="005527F1" w:rsidP="005527F1">
      <w:pPr>
        <w:ind w:left="567" w:hanging="567"/>
        <w:rPr>
          <w:rFonts w:eastAsia="Calibri"/>
          <w:noProof/>
          <w:szCs w:val="24"/>
        </w:rPr>
      </w:pPr>
    </w:p>
    <w:p w14:paraId="00C26CE0" w14:textId="77777777" w:rsidR="005527F1" w:rsidRPr="00B45E9F" w:rsidRDefault="005527F1" w:rsidP="005527F1">
      <w:pPr>
        <w:ind w:left="1134" w:hanging="567"/>
        <w:rPr>
          <w:rFonts w:eastAsia="Calibri"/>
          <w:noProof/>
          <w:szCs w:val="24"/>
        </w:rPr>
      </w:pPr>
      <w:r w:rsidRPr="00B45E9F">
        <w:rPr>
          <w:noProof/>
        </w:rPr>
        <w:t>–</w:t>
      </w:r>
      <w:r w:rsidRPr="00B45E9F">
        <w:rPr>
          <w:noProof/>
        </w:rPr>
        <w:tab/>
        <w:t>32005 R 1738: Komisjoni määrus (EÜ) nr 1738/2005, 21. oktoober 2005 (ELT L 279, 22.10.2005, lk 32), muudetud järgmis(t)e õigusakti(de)ga:</w:t>
      </w:r>
    </w:p>
    <w:p w14:paraId="3DD78C2A" w14:textId="77777777" w:rsidR="005527F1" w:rsidRPr="00B45E9F" w:rsidRDefault="005527F1" w:rsidP="005527F1">
      <w:pPr>
        <w:ind w:left="1134" w:hanging="567"/>
        <w:rPr>
          <w:rFonts w:eastAsia="Calibri"/>
          <w:noProof/>
          <w:szCs w:val="24"/>
        </w:rPr>
      </w:pPr>
    </w:p>
    <w:p w14:paraId="11290958" w14:textId="77777777" w:rsidR="005527F1" w:rsidRPr="00B45E9F" w:rsidRDefault="005527F1" w:rsidP="005527F1">
      <w:pPr>
        <w:ind w:left="1701" w:hanging="567"/>
        <w:rPr>
          <w:rFonts w:eastAsia="Calibri"/>
          <w:noProof/>
          <w:szCs w:val="24"/>
        </w:rPr>
      </w:pPr>
      <w:r w:rsidRPr="00B45E9F">
        <w:rPr>
          <w:noProof/>
        </w:rPr>
        <w:t>–</w:t>
      </w:r>
      <w:r w:rsidRPr="00B45E9F">
        <w:rPr>
          <w:noProof/>
        </w:rPr>
        <w:tab/>
        <w:t>32009 R 1022: Komisjoni määrus (EÜ) nr 1022/2009, 29. oktoober 2009 (ELT L 283, 30.10.2009, lk 3),</w:t>
      </w:r>
    </w:p>
    <w:p w14:paraId="6E582AFD" w14:textId="77777777" w:rsidR="005527F1" w:rsidRPr="00B45E9F" w:rsidRDefault="005527F1" w:rsidP="005527F1">
      <w:pPr>
        <w:ind w:left="1701" w:hanging="567"/>
        <w:rPr>
          <w:rFonts w:eastAsia="Calibri"/>
          <w:noProof/>
          <w:szCs w:val="24"/>
        </w:rPr>
      </w:pPr>
    </w:p>
    <w:p w14:paraId="47762AB0" w14:textId="6C828446" w:rsidR="005527F1" w:rsidRPr="00B45E9F" w:rsidRDefault="005527F1" w:rsidP="005527F1">
      <w:pPr>
        <w:ind w:left="1701" w:hanging="567"/>
        <w:rPr>
          <w:rFonts w:eastAsia="Calibri"/>
          <w:noProof/>
          <w:szCs w:val="24"/>
        </w:rPr>
      </w:pPr>
      <w:r w:rsidRPr="00B45E9F">
        <w:rPr>
          <w:noProof/>
        </w:rPr>
        <w:t>–</w:t>
      </w:r>
      <w:r w:rsidRPr="00B45E9F">
        <w:rPr>
          <w:noProof/>
        </w:rPr>
        <w:tab/>
        <w:t>32013 R 0317: Komisjoni määrus (EL) nr 317/2013, 8. aprill 2013 (ELT L 99, 9.4.2013, lk 1).</w:t>
      </w:r>
    </w:p>
    <w:p w14:paraId="1B5088AB" w14:textId="77777777" w:rsidR="005527F1" w:rsidRPr="00B45E9F" w:rsidRDefault="005527F1" w:rsidP="005527F1">
      <w:pPr>
        <w:rPr>
          <w:rFonts w:eastAsia="Calibri"/>
          <w:noProof/>
          <w:szCs w:val="24"/>
        </w:rPr>
      </w:pPr>
    </w:p>
    <w:p w14:paraId="414074CB" w14:textId="601365A0" w:rsidR="00F949B0" w:rsidRPr="00B45E9F" w:rsidRDefault="00F949B0" w:rsidP="00F949B0">
      <w:pPr>
        <w:ind w:left="567"/>
        <w:rPr>
          <w:noProof/>
        </w:rPr>
      </w:pPr>
      <w:r w:rsidRPr="00B45E9F">
        <w:rPr>
          <w:noProof/>
        </w:rPr>
        <w:t xml:space="preserve">Käesolevas lepingus loetakse määruse </w:t>
      </w:r>
      <w:r w:rsidR="0019516B" w:rsidRPr="00B45E9F">
        <w:rPr>
          <w:noProof/>
        </w:rPr>
        <w:t>(EÜ) nr 1916/2000</w:t>
      </w:r>
      <w:r w:rsidRPr="00B45E9F">
        <w:rPr>
          <w:noProof/>
        </w:rPr>
        <w:t xml:space="preserve"> sätteid järgmises kohanduses.</w:t>
      </w:r>
    </w:p>
    <w:p w14:paraId="60CD68E9" w14:textId="77777777" w:rsidR="00F949B0" w:rsidRPr="00B45E9F" w:rsidRDefault="00F949B0" w:rsidP="00F949B0">
      <w:pPr>
        <w:ind w:left="567"/>
        <w:rPr>
          <w:noProof/>
        </w:rPr>
      </w:pPr>
    </w:p>
    <w:p w14:paraId="433E9254" w14:textId="1D60484F" w:rsidR="00F949B0" w:rsidRPr="00B45E9F" w:rsidRDefault="00F949B0" w:rsidP="00F949B0">
      <w:pPr>
        <w:ind w:left="567"/>
        <w:rPr>
          <w:noProof/>
        </w:rPr>
      </w:pPr>
      <w:r w:rsidRPr="00B45E9F">
        <w:rPr>
          <w:noProof/>
        </w:rPr>
        <w:t xml:space="preserve">Määrust </w:t>
      </w:r>
      <w:r w:rsidR="0019516B" w:rsidRPr="00B45E9F">
        <w:rPr>
          <w:noProof/>
        </w:rPr>
        <w:t>(EÜ) nr 1916/2000</w:t>
      </w:r>
      <w:r w:rsidRPr="00B45E9F">
        <w:rPr>
          <w:noProof/>
        </w:rPr>
        <w:t xml:space="preserve"> ei kohaldata</w:t>
      </w:r>
      <w:r w:rsidR="00F37F09" w:rsidRPr="00B45E9F">
        <w:rPr>
          <w:noProof/>
        </w:rPr>
        <w:t>.</w:t>
      </w:r>
    </w:p>
    <w:p w14:paraId="287304FF" w14:textId="77777777" w:rsidR="00F949B0" w:rsidRPr="00B45E9F" w:rsidRDefault="00F949B0" w:rsidP="005527F1">
      <w:pPr>
        <w:rPr>
          <w:rFonts w:eastAsia="Calibri"/>
          <w:noProof/>
          <w:szCs w:val="24"/>
        </w:rPr>
      </w:pPr>
    </w:p>
    <w:p w14:paraId="7B97BCB8" w14:textId="77777777" w:rsidR="005527F1" w:rsidRPr="00B45E9F" w:rsidRDefault="005527F1" w:rsidP="005527F1">
      <w:pPr>
        <w:ind w:left="567" w:hanging="567"/>
        <w:rPr>
          <w:rFonts w:eastAsia="Calibri"/>
          <w:noProof/>
          <w:szCs w:val="24"/>
        </w:rPr>
      </w:pPr>
      <w:r w:rsidRPr="00B45E9F">
        <w:rPr>
          <w:noProof/>
        </w:rPr>
        <w:t>4.</w:t>
      </w:r>
      <w:r w:rsidRPr="00B45E9F">
        <w:rPr>
          <w:noProof/>
        </w:rPr>
        <w:tab/>
        <w:t>32006 R 0698: Komisjoni määrus (EÜ) nr 698/2006, 5. mai 2006, millega rakendatakse nõukogu määrust (EÜ) nr 530/1999 seoses tööjõukulude ja töötasude struktuurilise statistika kvaliteedi hindamisega (ELT L 121, 6.5.2006, lk 30), muudetud järgmis(t)e õigusakti(de)ga:</w:t>
      </w:r>
    </w:p>
    <w:p w14:paraId="072FCC51" w14:textId="77777777" w:rsidR="005527F1" w:rsidRPr="00B45E9F" w:rsidRDefault="005527F1" w:rsidP="005527F1">
      <w:pPr>
        <w:ind w:left="567" w:hanging="567"/>
        <w:rPr>
          <w:rFonts w:eastAsia="Calibri"/>
          <w:noProof/>
          <w:szCs w:val="24"/>
        </w:rPr>
      </w:pPr>
    </w:p>
    <w:p w14:paraId="4FBE0170" w14:textId="77777777" w:rsidR="005527F1" w:rsidRPr="00B45E9F" w:rsidRDefault="005527F1" w:rsidP="00DE382A">
      <w:pPr>
        <w:ind w:left="1134" w:hanging="567"/>
        <w:rPr>
          <w:rFonts w:eastAsia="Calibri"/>
          <w:noProof/>
          <w:szCs w:val="24"/>
        </w:rPr>
      </w:pPr>
      <w:r w:rsidRPr="00B45E9F">
        <w:rPr>
          <w:noProof/>
        </w:rPr>
        <w:t>–</w:t>
      </w:r>
      <w:r w:rsidRPr="00B45E9F">
        <w:rPr>
          <w:noProof/>
        </w:rPr>
        <w:tab/>
        <w:t>32009 R 1022: Komisjoni määrus (EÜ) nr 1022/2009, 29. oktoober 2009 (ELT L 283, 30.10.2009, lk 3).</w:t>
      </w:r>
    </w:p>
    <w:p w14:paraId="474A0080" w14:textId="77777777" w:rsidR="005527F1" w:rsidRPr="00B45E9F" w:rsidRDefault="005527F1" w:rsidP="005527F1">
      <w:pPr>
        <w:rPr>
          <w:rFonts w:eastAsia="Calibri"/>
          <w:noProof/>
          <w:szCs w:val="24"/>
        </w:rPr>
      </w:pPr>
    </w:p>
    <w:p w14:paraId="16A95BC9" w14:textId="661973BA" w:rsidR="00F949B0" w:rsidRPr="00B45E9F" w:rsidRDefault="00E75949" w:rsidP="00F949B0">
      <w:pPr>
        <w:ind w:left="567"/>
        <w:rPr>
          <w:noProof/>
        </w:rPr>
      </w:pPr>
      <w:r w:rsidRPr="00B45E9F">
        <w:rPr>
          <w:noProof/>
        </w:rPr>
        <w:br w:type="page"/>
      </w:r>
      <w:r w:rsidR="00F949B0" w:rsidRPr="00B45E9F">
        <w:rPr>
          <w:noProof/>
        </w:rPr>
        <w:t xml:space="preserve">Käesolevas lepingus loetakse määruse </w:t>
      </w:r>
      <w:r w:rsidR="0019516B" w:rsidRPr="00B45E9F">
        <w:rPr>
          <w:noProof/>
        </w:rPr>
        <w:t>(EÜ) nr 698/2006</w:t>
      </w:r>
      <w:r w:rsidR="00F949B0" w:rsidRPr="00B45E9F">
        <w:rPr>
          <w:noProof/>
        </w:rPr>
        <w:t xml:space="preserve"> sätteid järgmises kohanduses.</w:t>
      </w:r>
    </w:p>
    <w:p w14:paraId="7A32F160" w14:textId="77777777" w:rsidR="00F949B0" w:rsidRPr="00B45E9F" w:rsidRDefault="00F949B0" w:rsidP="00F949B0">
      <w:pPr>
        <w:ind w:left="567"/>
        <w:rPr>
          <w:noProof/>
        </w:rPr>
      </w:pPr>
    </w:p>
    <w:p w14:paraId="0F62FB65" w14:textId="7332C765" w:rsidR="00F949B0" w:rsidRPr="00B45E9F" w:rsidRDefault="00F949B0" w:rsidP="00F949B0">
      <w:pPr>
        <w:ind w:left="567"/>
        <w:rPr>
          <w:noProof/>
        </w:rPr>
      </w:pPr>
      <w:r w:rsidRPr="00B45E9F">
        <w:rPr>
          <w:noProof/>
        </w:rPr>
        <w:t xml:space="preserve">Määrust </w:t>
      </w:r>
      <w:r w:rsidR="0019516B" w:rsidRPr="00B45E9F">
        <w:rPr>
          <w:noProof/>
        </w:rPr>
        <w:t>(EÜ) nr 698/2006</w:t>
      </w:r>
      <w:r w:rsidRPr="00B45E9F">
        <w:rPr>
          <w:noProof/>
        </w:rPr>
        <w:t xml:space="preserve"> ei kohaldata</w:t>
      </w:r>
      <w:r w:rsidR="00F37F09" w:rsidRPr="00B45E9F">
        <w:rPr>
          <w:noProof/>
        </w:rPr>
        <w:t>.</w:t>
      </w:r>
    </w:p>
    <w:p w14:paraId="4EF33854" w14:textId="77777777" w:rsidR="00D53E86" w:rsidRPr="00B45E9F" w:rsidRDefault="00D53E86" w:rsidP="00F949B0">
      <w:pPr>
        <w:ind w:left="567"/>
        <w:rPr>
          <w:noProof/>
        </w:rPr>
      </w:pPr>
    </w:p>
    <w:p w14:paraId="3E050CF2" w14:textId="77777777" w:rsidR="00D53E86" w:rsidRPr="00B45E9F" w:rsidRDefault="00D53E86" w:rsidP="00D53E86">
      <w:pPr>
        <w:ind w:left="567" w:hanging="567"/>
        <w:rPr>
          <w:noProof/>
          <w:szCs w:val="24"/>
        </w:rPr>
      </w:pPr>
      <w:r w:rsidRPr="00B45E9F">
        <w:rPr>
          <w:noProof/>
        </w:rPr>
        <w:t>5.</w:t>
      </w:r>
      <w:r w:rsidRPr="00B45E9F">
        <w:rPr>
          <w:noProof/>
        </w:rPr>
        <w:tab/>
        <w:t>32002 R 0072: Komisjoni määrus (EÜ) nr 72/2002, 16. jaanuar 2002, millega nähakse ette nõukogu määruse (EÜ) nr 530/1999 rakendamine seoses töötasude struktuurilise statistika kvaliteedi hindamisega (EÜT L 15, 17.1.2002, lk 7).</w:t>
      </w:r>
    </w:p>
    <w:p w14:paraId="62CE6B97" w14:textId="77777777" w:rsidR="00D53E86" w:rsidRPr="00B45E9F" w:rsidRDefault="00D53E86" w:rsidP="00D53E86">
      <w:pPr>
        <w:ind w:left="1134" w:hanging="567"/>
        <w:rPr>
          <w:noProof/>
          <w:szCs w:val="24"/>
        </w:rPr>
      </w:pPr>
    </w:p>
    <w:p w14:paraId="24026B3B" w14:textId="77777777" w:rsidR="00D53E86" w:rsidRPr="00B45E9F" w:rsidRDefault="00D53E86" w:rsidP="00D53E86">
      <w:pPr>
        <w:ind w:left="567"/>
        <w:rPr>
          <w:noProof/>
        </w:rPr>
      </w:pPr>
      <w:r w:rsidRPr="00B45E9F">
        <w:rPr>
          <w:noProof/>
        </w:rPr>
        <w:t>Käesolevas lepingus loetakse määruse (EÜ) nr 72/2002 sätteid järgmises kohanduses.</w:t>
      </w:r>
    </w:p>
    <w:p w14:paraId="0BD87514" w14:textId="77777777" w:rsidR="00D53E86" w:rsidRPr="00B45E9F" w:rsidRDefault="00D53E86" w:rsidP="00D53E86">
      <w:pPr>
        <w:ind w:left="567"/>
        <w:rPr>
          <w:noProof/>
        </w:rPr>
      </w:pPr>
    </w:p>
    <w:p w14:paraId="7C0E8037" w14:textId="45978283" w:rsidR="00D53E86" w:rsidRPr="00B45E9F" w:rsidRDefault="00D53E86" w:rsidP="00D53E86">
      <w:pPr>
        <w:ind w:left="567"/>
        <w:rPr>
          <w:noProof/>
        </w:rPr>
      </w:pPr>
      <w:r w:rsidRPr="00B45E9F">
        <w:rPr>
          <w:noProof/>
        </w:rPr>
        <w:t>Määrust (EÜ) nr 72/2002 ei kohaldata.</w:t>
      </w:r>
    </w:p>
    <w:p w14:paraId="52A1404A" w14:textId="77777777" w:rsidR="00F949B0" w:rsidRPr="00B45E9F" w:rsidRDefault="00F949B0" w:rsidP="005527F1">
      <w:pPr>
        <w:rPr>
          <w:rFonts w:eastAsia="Calibri"/>
          <w:noProof/>
          <w:szCs w:val="24"/>
        </w:rPr>
      </w:pPr>
    </w:p>
    <w:p w14:paraId="7D020E08" w14:textId="55161E8F" w:rsidR="005527F1" w:rsidRPr="00B45E9F" w:rsidRDefault="00D53E86" w:rsidP="005527F1">
      <w:pPr>
        <w:ind w:left="567" w:hanging="567"/>
        <w:rPr>
          <w:rFonts w:eastAsia="Calibri"/>
          <w:noProof/>
          <w:szCs w:val="24"/>
        </w:rPr>
      </w:pPr>
      <w:r w:rsidRPr="00B45E9F">
        <w:rPr>
          <w:noProof/>
        </w:rPr>
        <w:t>6</w:t>
      </w:r>
      <w:r w:rsidR="005527F1" w:rsidRPr="00B45E9F">
        <w:rPr>
          <w:noProof/>
        </w:rPr>
        <w:t>.</w:t>
      </w:r>
      <w:r w:rsidR="005527F1" w:rsidRPr="00B45E9F">
        <w:rPr>
          <w:noProof/>
        </w:rPr>
        <w:tab/>
        <w:t xml:space="preserve">32003 R 0450: Euroopa Parlamendi </w:t>
      </w:r>
      <w:r w:rsidR="0019516B" w:rsidRPr="00B45E9F">
        <w:rPr>
          <w:noProof/>
        </w:rPr>
        <w:t>j</w:t>
      </w:r>
      <w:r w:rsidR="005527F1" w:rsidRPr="00B45E9F">
        <w:rPr>
          <w:noProof/>
        </w:rPr>
        <w:t xml:space="preserve">a </w:t>
      </w:r>
      <w:r w:rsidR="0019516B" w:rsidRPr="00B45E9F">
        <w:rPr>
          <w:noProof/>
        </w:rPr>
        <w:t>n</w:t>
      </w:r>
      <w:r w:rsidR="005527F1" w:rsidRPr="00B45E9F">
        <w:rPr>
          <w:noProof/>
        </w:rPr>
        <w:t xml:space="preserve">õukogu määrus (EÜ) </w:t>
      </w:r>
      <w:r w:rsidR="009D178D" w:rsidRPr="00B45E9F">
        <w:rPr>
          <w:noProof/>
        </w:rPr>
        <w:t>n</w:t>
      </w:r>
      <w:r w:rsidR="005527F1" w:rsidRPr="00B45E9F">
        <w:rPr>
          <w:noProof/>
        </w:rPr>
        <w:t>r 450/2003, 27. veebruar 2003, tööjõukuluindeksi kohta (EÜT L 63, 12.3.1999, lk 6).</w:t>
      </w:r>
    </w:p>
    <w:p w14:paraId="52E13973" w14:textId="77777777" w:rsidR="005527F1" w:rsidRPr="00B45E9F" w:rsidRDefault="005527F1" w:rsidP="005527F1">
      <w:pPr>
        <w:ind w:left="567"/>
        <w:rPr>
          <w:rFonts w:eastAsia="Calibri"/>
          <w:noProof/>
          <w:szCs w:val="24"/>
        </w:rPr>
      </w:pPr>
    </w:p>
    <w:p w14:paraId="2565C406" w14:textId="4C9F416B" w:rsidR="005527F1" w:rsidRPr="00B45E9F" w:rsidRDefault="005527F1" w:rsidP="005527F1">
      <w:pPr>
        <w:ind w:left="567"/>
        <w:rPr>
          <w:rFonts w:eastAsia="Calibri"/>
          <w:noProof/>
          <w:szCs w:val="24"/>
        </w:rPr>
      </w:pPr>
      <w:r w:rsidRPr="00B45E9F">
        <w:rPr>
          <w:noProof/>
        </w:rPr>
        <w:t xml:space="preserve">Käesolevas lepingus loetakse määruse </w:t>
      </w:r>
      <w:r w:rsidR="00D06F28" w:rsidRPr="00B45E9F">
        <w:rPr>
          <w:noProof/>
        </w:rPr>
        <w:t xml:space="preserve">(EÜ) </w:t>
      </w:r>
      <w:r w:rsidR="009D178D" w:rsidRPr="00B45E9F">
        <w:rPr>
          <w:noProof/>
        </w:rPr>
        <w:t>n</w:t>
      </w:r>
      <w:r w:rsidR="00D06F28" w:rsidRPr="00B45E9F">
        <w:rPr>
          <w:noProof/>
        </w:rPr>
        <w:t xml:space="preserve">r 450/2003 </w:t>
      </w:r>
      <w:r w:rsidRPr="00B45E9F">
        <w:rPr>
          <w:noProof/>
        </w:rPr>
        <w:t>sätteid järgmises kohanduses.</w:t>
      </w:r>
    </w:p>
    <w:p w14:paraId="4C1DEC73" w14:textId="77777777" w:rsidR="005527F1" w:rsidRPr="00B45E9F" w:rsidRDefault="005527F1" w:rsidP="005527F1">
      <w:pPr>
        <w:ind w:left="567"/>
        <w:rPr>
          <w:rFonts w:eastAsia="Calibri"/>
          <w:noProof/>
          <w:szCs w:val="24"/>
        </w:rPr>
      </w:pPr>
    </w:p>
    <w:p w14:paraId="3304E28D" w14:textId="149D8E2D" w:rsidR="005527F1" w:rsidRPr="00B45E9F" w:rsidRDefault="005527F1" w:rsidP="005527F1">
      <w:pPr>
        <w:ind w:left="567"/>
        <w:rPr>
          <w:rFonts w:eastAsia="Calibri"/>
          <w:noProof/>
          <w:szCs w:val="24"/>
        </w:rPr>
      </w:pPr>
      <w:r w:rsidRPr="00B45E9F">
        <w:rPr>
          <w:noProof/>
        </w:rPr>
        <w:t>Määrust</w:t>
      </w:r>
      <w:r w:rsidR="00D06F28" w:rsidRPr="00B45E9F">
        <w:rPr>
          <w:noProof/>
        </w:rPr>
        <w:t xml:space="preserve"> (EÜ) </w:t>
      </w:r>
      <w:r w:rsidR="009D178D" w:rsidRPr="00B45E9F">
        <w:rPr>
          <w:noProof/>
        </w:rPr>
        <w:t>n</w:t>
      </w:r>
      <w:r w:rsidR="00D06F28" w:rsidRPr="00B45E9F">
        <w:rPr>
          <w:noProof/>
        </w:rPr>
        <w:t>r 450/2003</w:t>
      </w:r>
      <w:r w:rsidRPr="00B45E9F">
        <w:rPr>
          <w:noProof/>
        </w:rPr>
        <w:t xml:space="preserve"> ei kohaldata.</w:t>
      </w:r>
    </w:p>
    <w:p w14:paraId="5D740ED7" w14:textId="77777777" w:rsidR="005527F1" w:rsidRPr="00B45E9F" w:rsidRDefault="005527F1" w:rsidP="005527F1">
      <w:pPr>
        <w:ind w:left="567"/>
        <w:rPr>
          <w:rFonts w:eastAsia="Calibri"/>
          <w:noProof/>
          <w:szCs w:val="24"/>
        </w:rPr>
      </w:pPr>
    </w:p>
    <w:p w14:paraId="486A4338" w14:textId="7B6401D3" w:rsidR="005527F1" w:rsidRPr="00B45E9F" w:rsidRDefault="00D53E86" w:rsidP="005527F1">
      <w:pPr>
        <w:ind w:left="567" w:hanging="567"/>
        <w:rPr>
          <w:rFonts w:eastAsia="Calibri"/>
          <w:noProof/>
          <w:szCs w:val="24"/>
        </w:rPr>
      </w:pPr>
      <w:r w:rsidRPr="00B45E9F">
        <w:rPr>
          <w:noProof/>
        </w:rPr>
        <w:t>7</w:t>
      </w:r>
      <w:r w:rsidR="005527F1" w:rsidRPr="00B45E9F">
        <w:rPr>
          <w:noProof/>
        </w:rPr>
        <w:t>.</w:t>
      </w:r>
      <w:r w:rsidR="005527F1" w:rsidRPr="00B45E9F">
        <w:rPr>
          <w:noProof/>
        </w:rPr>
        <w:tab/>
        <w:t>32003 R 1216: Komisjoni määrus (EÜ) nr 1216/2003, 7. juuli 2003, millega rakendatakse Euroopa Parlamendi ja nõukogu määrust (EÜ) nr 450/2003 tööjõukuluindeksi kohta (ELT L 169, 8.7.2003, lk 37), muudetud järgmis(t)e õigusakti(de)ga:</w:t>
      </w:r>
    </w:p>
    <w:p w14:paraId="2FA19183" w14:textId="77777777" w:rsidR="005527F1" w:rsidRPr="00B45E9F" w:rsidRDefault="005527F1" w:rsidP="005527F1">
      <w:pPr>
        <w:ind w:left="567" w:hanging="567"/>
        <w:rPr>
          <w:rFonts w:eastAsia="Calibri"/>
          <w:noProof/>
          <w:szCs w:val="24"/>
        </w:rPr>
      </w:pPr>
    </w:p>
    <w:p w14:paraId="64582415" w14:textId="77777777" w:rsidR="005527F1" w:rsidRPr="00B45E9F" w:rsidRDefault="005527F1" w:rsidP="005527F1">
      <w:pPr>
        <w:ind w:left="1134" w:hanging="567"/>
        <w:rPr>
          <w:rFonts w:eastAsia="Calibri"/>
          <w:noProof/>
          <w:szCs w:val="24"/>
        </w:rPr>
      </w:pPr>
      <w:r w:rsidRPr="00B45E9F">
        <w:rPr>
          <w:noProof/>
        </w:rPr>
        <w:t>–</w:t>
      </w:r>
      <w:r w:rsidRPr="00B45E9F">
        <w:rPr>
          <w:noProof/>
        </w:rPr>
        <w:tab/>
        <w:t>32007 R 0224: Komisjoni määrus (EÜ) nr 224/2007, 1. märts 2007 (ELT L 64, 2.3.2007, lk 23).</w:t>
      </w:r>
    </w:p>
    <w:p w14:paraId="246D1D23" w14:textId="77777777" w:rsidR="005527F1" w:rsidRPr="00B45E9F" w:rsidRDefault="005527F1" w:rsidP="005527F1">
      <w:pPr>
        <w:ind w:left="567" w:hanging="567"/>
        <w:rPr>
          <w:rFonts w:eastAsia="Calibri"/>
          <w:noProof/>
          <w:szCs w:val="24"/>
        </w:rPr>
      </w:pPr>
    </w:p>
    <w:p w14:paraId="6EB68C5E" w14:textId="4E2E81E1" w:rsidR="00F949B0" w:rsidRPr="00B45E9F" w:rsidRDefault="0090796A" w:rsidP="00F949B0">
      <w:pPr>
        <w:ind w:left="567"/>
        <w:rPr>
          <w:noProof/>
        </w:rPr>
      </w:pPr>
      <w:r w:rsidRPr="00B45E9F">
        <w:rPr>
          <w:noProof/>
        </w:rPr>
        <w:br w:type="page"/>
      </w:r>
      <w:r w:rsidR="00F949B0" w:rsidRPr="00B45E9F">
        <w:rPr>
          <w:noProof/>
        </w:rPr>
        <w:t xml:space="preserve">Käesolevas lepingus loetakse määruse </w:t>
      </w:r>
      <w:r w:rsidR="00D06F28" w:rsidRPr="00B45E9F">
        <w:rPr>
          <w:noProof/>
        </w:rPr>
        <w:t>(EÜ) nr 1216/2003</w:t>
      </w:r>
      <w:r w:rsidR="00F949B0" w:rsidRPr="00B45E9F">
        <w:rPr>
          <w:noProof/>
        </w:rPr>
        <w:t xml:space="preserve"> sätteid järgmises kohanduses.</w:t>
      </w:r>
    </w:p>
    <w:p w14:paraId="6C33DF51" w14:textId="77777777" w:rsidR="00F949B0" w:rsidRPr="00B45E9F" w:rsidRDefault="00F949B0" w:rsidP="00F949B0">
      <w:pPr>
        <w:ind w:left="567"/>
        <w:rPr>
          <w:noProof/>
        </w:rPr>
      </w:pPr>
    </w:p>
    <w:p w14:paraId="1D0B194B" w14:textId="16629526" w:rsidR="00F949B0" w:rsidRPr="00B45E9F" w:rsidRDefault="00F949B0" w:rsidP="00F949B0">
      <w:pPr>
        <w:ind w:left="567"/>
        <w:rPr>
          <w:noProof/>
        </w:rPr>
      </w:pPr>
      <w:r w:rsidRPr="00B45E9F">
        <w:rPr>
          <w:noProof/>
        </w:rPr>
        <w:t xml:space="preserve">Määrust </w:t>
      </w:r>
      <w:r w:rsidR="00D06F28" w:rsidRPr="00B45E9F">
        <w:rPr>
          <w:noProof/>
        </w:rPr>
        <w:t>(EÜ) nr 1216/2003</w:t>
      </w:r>
      <w:r w:rsidRPr="00B45E9F">
        <w:rPr>
          <w:noProof/>
        </w:rPr>
        <w:t xml:space="preserve"> ei kohaldata</w:t>
      </w:r>
      <w:r w:rsidR="00F37F09" w:rsidRPr="00B45E9F">
        <w:rPr>
          <w:noProof/>
        </w:rPr>
        <w:t>.</w:t>
      </w:r>
    </w:p>
    <w:p w14:paraId="51AA2D38" w14:textId="77777777" w:rsidR="00F949B0" w:rsidRPr="00B45E9F" w:rsidRDefault="00F949B0" w:rsidP="005527F1">
      <w:pPr>
        <w:ind w:left="567" w:hanging="567"/>
        <w:rPr>
          <w:rFonts w:eastAsia="Calibri"/>
          <w:noProof/>
          <w:szCs w:val="24"/>
        </w:rPr>
      </w:pPr>
    </w:p>
    <w:p w14:paraId="09038396" w14:textId="46A705AC" w:rsidR="005527F1" w:rsidRPr="00B45E9F" w:rsidRDefault="00D53E86" w:rsidP="005527F1">
      <w:pPr>
        <w:ind w:left="567" w:hanging="567"/>
        <w:rPr>
          <w:rFonts w:eastAsia="Calibri"/>
          <w:noProof/>
          <w:szCs w:val="24"/>
        </w:rPr>
      </w:pPr>
      <w:r w:rsidRPr="00B45E9F">
        <w:rPr>
          <w:noProof/>
        </w:rPr>
        <w:t>8</w:t>
      </w:r>
      <w:r w:rsidR="005527F1" w:rsidRPr="00B45E9F">
        <w:rPr>
          <w:noProof/>
        </w:rPr>
        <w:t>.</w:t>
      </w:r>
      <w:r w:rsidR="005527F1" w:rsidRPr="00B45E9F">
        <w:rPr>
          <w:noProof/>
        </w:rPr>
        <w:tab/>
        <w:t>32008 R 0453: Euroopa Parlamendi ja nõukogu määrus (EÜ) nr 453/2008, 23. aprill 2008, ühenduse vabade ametikohtade kvartalistatistika kohta (ELT L 145, 4.6.2008, lk 234).</w:t>
      </w:r>
    </w:p>
    <w:p w14:paraId="66DBC9FC" w14:textId="77777777" w:rsidR="005527F1" w:rsidRPr="00B45E9F" w:rsidRDefault="005527F1" w:rsidP="005527F1">
      <w:pPr>
        <w:ind w:left="567" w:hanging="567"/>
        <w:rPr>
          <w:rFonts w:eastAsia="Calibri"/>
          <w:noProof/>
          <w:szCs w:val="24"/>
        </w:rPr>
      </w:pPr>
    </w:p>
    <w:p w14:paraId="18E0C71A" w14:textId="69397146" w:rsidR="005527F1" w:rsidRPr="00B45E9F" w:rsidRDefault="005527F1" w:rsidP="005527F1">
      <w:pPr>
        <w:ind w:left="567"/>
        <w:rPr>
          <w:rFonts w:eastAsia="Calibri"/>
          <w:noProof/>
          <w:szCs w:val="24"/>
        </w:rPr>
      </w:pPr>
      <w:r w:rsidRPr="00B45E9F">
        <w:rPr>
          <w:noProof/>
        </w:rPr>
        <w:t xml:space="preserve">Käesolevas lepingus loetakse määruse </w:t>
      </w:r>
      <w:r w:rsidR="009315B2" w:rsidRPr="00B45E9F">
        <w:rPr>
          <w:noProof/>
        </w:rPr>
        <w:t xml:space="preserve">(EÜ) nr 453/2008 </w:t>
      </w:r>
      <w:r w:rsidRPr="00B45E9F">
        <w:rPr>
          <w:noProof/>
        </w:rPr>
        <w:t>sätteid järgmises kohanduses.</w:t>
      </w:r>
    </w:p>
    <w:p w14:paraId="02430245" w14:textId="77777777" w:rsidR="005527F1" w:rsidRPr="00B45E9F" w:rsidRDefault="005527F1" w:rsidP="005527F1">
      <w:pPr>
        <w:ind w:left="567"/>
        <w:rPr>
          <w:rFonts w:eastAsia="Calibri"/>
          <w:noProof/>
          <w:szCs w:val="24"/>
        </w:rPr>
      </w:pPr>
    </w:p>
    <w:p w14:paraId="5FBAD207" w14:textId="3453EA3E" w:rsidR="005527F1" w:rsidRPr="00B45E9F" w:rsidRDefault="005527F1" w:rsidP="005527F1">
      <w:pPr>
        <w:ind w:left="567"/>
        <w:rPr>
          <w:rFonts w:eastAsia="Calibri"/>
          <w:noProof/>
          <w:szCs w:val="24"/>
        </w:rPr>
      </w:pPr>
      <w:r w:rsidRPr="00B45E9F">
        <w:rPr>
          <w:noProof/>
        </w:rPr>
        <w:t xml:space="preserve">Määrust </w:t>
      </w:r>
      <w:r w:rsidR="009315B2" w:rsidRPr="00B45E9F">
        <w:rPr>
          <w:noProof/>
        </w:rPr>
        <w:t xml:space="preserve">(EÜ) nr 453/2008 </w:t>
      </w:r>
      <w:r w:rsidRPr="00B45E9F">
        <w:rPr>
          <w:noProof/>
        </w:rPr>
        <w:t>ei kohaldata.</w:t>
      </w:r>
    </w:p>
    <w:p w14:paraId="1D1842E5" w14:textId="77777777" w:rsidR="005527F1" w:rsidRPr="00B45E9F" w:rsidRDefault="005527F1" w:rsidP="005527F1">
      <w:pPr>
        <w:ind w:left="567"/>
        <w:rPr>
          <w:rFonts w:eastAsia="Calibri"/>
          <w:noProof/>
          <w:szCs w:val="24"/>
        </w:rPr>
      </w:pPr>
    </w:p>
    <w:p w14:paraId="46CB0855" w14:textId="124E1D39" w:rsidR="005527F1" w:rsidRPr="00B45E9F" w:rsidRDefault="00D53E86" w:rsidP="005527F1">
      <w:pPr>
        <w:ind w:left="567" w:hanging="567"/>
        <w:rPr>
          <w:rFonts w:eastAsia="Calibri"/>
          <w:noProof/>
          <w:szCs w:val="24"/>
        </w:rPr>
      </w:pPr>
      <w:r w:rsidRPr="00B45E9F">
        <w:rPr>
          <w:noProof/>
        </w:rPr>
        <w:t>9</w:t>
      </w:r>
      <w:r w:rsidR="005527F1" w:rsidRPr="00B45E9F">
        <w:rPr>
          <w:noProof/>
        </w:rPr>
        <w:t>.</w:t>
      </w:r>
      <w:r w:rsidR="005527F1" w:rsidRPr="00B45E9F">
        <w:rPr>
          <w:noProof/>
        </w:rPr>
        <w:tab/>
        <w:t>32008 R 1062: Komisjoni määrus (EÜ) nr 1062/2008, 28. oktoober 2008, millega rakendatakse Euroopa Parlamendi ja nõukogu määrust (EÜ) nr 453/2008 (ühenduse vabade ametikohtade kvartalistatistika kohta) sesoonse korrigeerimise menetluste ja kvaliteediaruannete osas (ELT L 285, 29.10.2008, lk 3).</w:t>
      </w:r>
    </w:p>
    <w:p w14:paraId="760B871B" w14:textId="77777777" w:rsidR="005527F1" w:rsidRPr="00B45E9F" w:rsidRDefault="005527F1" w:rsidP="005527F1">
      <w:pPr>
        <w:ind w:left="567" w:hanging="567"/>
        <w:rPr>
          <w:rFonts w:eastAsia="Calibri"/>
          <w:noProof/>
          <w:szCs w:val="24"/>
        </w:rPr>
      </w:pPr>
    </w:p>
    <w:p w14:paraId="2C830615" w14:textId="08659B19" w:rsidR="00F949B0" w:rsidRPr="00B45E9F" w:rsidRDefault="00F949B0" w:rsidP="00F949B0">
      <w:pPr>
        <w:ind w:left="567"/>
        <w:rPr>
          <w:noProof/>
        </w:rPr>
      </w:pPr>
      <w:r w:rsidRPr="00B45E9F">
        <w:rPr>
          <w:noProof/>
        </w:rPr>
        <w:t xml:space="preserve">Käesolevas lepingus loetakse määruse </w:t>
      </w:r>
      <w:r w:rsidR="009315B2" w:rsidRPr="00B45E9F">
        <w:rPr>
          <w:noProof/>
        </w:rPr>
        <w:t>(EÜ) nr 1062/2008</w:t>
      </w:r>
      <w:r w:rsidRPr="00B45E9F">
        <w:rPr>
          <w:noProof/>
        </w:rPr>
        <w:t xml:space="preserve"> sätteid järgmises kohanduses.</w:t>
      </w:r>
    </w:p>
    <w:p w14:paraId="398D2A06" w14:textId="77777777" w:rsidR="00F949B0" w:rsidRPr="00B45E9F" w:rsidRDefault="00F949B0" w:rsidP="00F949B0">
      <w:pPr>
        <w:ind w:left="567"/>
        <w:rPr>
          <w:noProof/>
        </w:rPr>
      </w:pPr>
    </w:p>
    <w:p w14:paraId="7791EC36" w14:textId="5987DDCA" w:rsidR="00F949B0" w:rsidRPr="00B45E9F" w:rsidRDefault="00F949B0" w:rsidP="00F949B0">
      <w:pPr>
        <w:ind w:left="567"/>
        <w:rPr>
          <w:noProof/>
        </w:rPr>
      </w:pPr>
      <w:r w:rsidRPr="00B45E9F">
        <w:rPr>
          <w:noProof/>
        </w:rPr>
        <w:t xml:space="preserve">Määrust </w:t>
      </w:r>
      <w:r w:rsidR="009315B2" w:rsidRPr="00B45E9F">
        <w:rPr>
          <w:noProof/>
        </w:rPr>
        <w:t>(EÜ) nr 1062/2008</w:t>
      </w:r>
      <w:r w:rsidRPr="00B45E9F">
        <w:rPr>
          <w:noProof/>
        </w:rPr>
        <w:t xml:space="preserve"> ei kohaldata</w:t>
      </w:r>
      <w:r w:rsidR="00F37F09" w:rsidRPr="00B45E9F">
        <w:rPr>
          <w:noProof/>
        </w:rPr>
        <w:t>.</w:t>
      </w:r>
    </w:p>
    <w:p w14:paraId="275EC900" w14:textId="77777777" w:rsidR="00F949B0" w:rsidRPr="00B45E9F" w:rsidRDefault="00F949B0" w:rsidP="005527F1">
      <w:pPr>
        <w:ind w:left="567" w:hanging="567"/>
        <w:rPr>
          <w:rFonts w:eastAsia="Calibri"/>
          <w:noProof/>
          <w:szCs w:val="24"/>
        </w:rPr>
      </w:pPr>
    </w:p>
    <w:p w14:paraId="334B1C08" w14:textId="5BBB70C8" w:rsidR="005527F1" w:rsidRPr="00B45E9F" w:rsidRDefault="0090796A" w:rsidP="005527F1">
      <w:pPr>
        <w:ind w:left="567" w:hanging="567"/>
        <w:rPr>
          <w:rFonts w:eastAsia="Calibri"/>
          <w:noProof/>
          <w:szCs w:val="24"/>
        </w:rPr>
      </w:pPr>
      <w:r w:rsidRPr="00B45E9F">
        <w:rPr>
          <w:noProof/>
        </w:rPr>
        <w:br w:type="page"/>
      </w:r>
      <w:r w:rsidR="00D53E86" w:rsidRPr="00B45E9F">
        <w:rPr>
          <w:noProof/>
        </w:rPr>
        <w:t>10</w:t>
      </w:r>
      <w:r w:rsidR="005527F1" w:rsidRPr="00B45E9F">
        <w:rPr>
          <w:noProof/>
        </w:rPr>
        <w:t>.</w:t>
      </w:r>
      <w:r w:rsidR="005527F1" w:rsidRPr="00B45E9F">
        <w:rPr>
          <w:noProof/>
        </w:rPr>
        <w:tab/>
        <w:t>32009 R 0019: Komisjoni määrus (EÜ) nr 19/2009, 13. jaanuar 2009, millega rakendatakse Euroopa Parlamendi ja nõukogu määrust (EÜ) nr 453/2008 (ühenduse vabade ametikohtade kvartalistatistika kohta) vaba ametikoha, andmete kogumise võrdluskuupäevade, andmete edastamisele esitatavate nõuete ja otstarbekusuuringute määratlemise osas (ELT L 9, 14.1.2009, lk 3).</w:t>
      </w:r>
    </w:p>
    <w:p w14:paraId="637F373F" w14:textId="77777777" w:rsidR="005527F1" w:rsidRPr="00B45E9F" w:rsidRDefault="005527F1" w:rsidP="005527F1">
      <w:pPr>
        <w:ind w:left="567" w:hanging="567"/>
        <w:rPr>
          <w:rFonts w:eastAsia="Calibri"/>
          <w:noProof/>
          <w:szCs w:val="24"/>
        </w:rPr>
      </w:pPr>
    </w:p>
    <w:p w14:paraId="68E2802E" w14:textId="2AE89875" w:rsidR="00F949B0" w:rsidRPr="00B45E9F" w:rsidRDefault="00F949B0" w:rsidP="00F949B0">
      <w:pPr>
        <w:ind w:left="567"/>
        <w:rPr>
          <w:noProof/>
        </w:rPr>
      </w:pPr>
      <w:r w:rsidRPr="00B45E9F">
        <w:rPr>
          <w:noProof/>
        </w:rPr>
        <w:t xml:space="preserve">Käesolevas lepingus loetakse määruse </w:t>
      </w:r>
      <w:r w:rsidR="009315B2" w:rsidRPr="00B45E9F">
        <w:rPr>
          <w:noProof/>
        </w:rPr>
        <w:t>(EÜ) nr 19/2009</w:t>
      </w:r>
      <w:r w:rsidRPr="00B45E9F">
        <w:rPr>
          <w:noProof/>
        </w:rPr>
        <w:t xml:space="preserve"> sätteid järgmises kohanduses.</w:t>
      </w:r>
    </w:p>
    <w:p w14:paraId="545C51F5" w14:textId="77777777" w:rsidR="00F949B0" w:rsidRPr="00B45E9F" w:rsidRDefault="00F949B0" w:rsidP="00F949B0">
      <w:pPr>
        <w:ind w:left="567"/>
        <w:rPr>
          <w:noProof/>
        </w:rPr>
      </w:pPr>
    </w:p>
    <w:p w14:paraId="74C0F765" w14:textId="5ACD29C3" w:rsidR="00F949B0" w:rsidRPr="00B45E9F" w:rsidRDefault="00F949B0" w:rsidP="00F949B0">
      <w:pPr>
        <w:ind w:left="567"/>
        <w:rPr>
          <w:noProof/>
        </w:rPr>
      </w:pPr>
      <w:r w:rsidRPr="00B45E9F">
        <w:rPr>
          <w:noProof/>
        </w:rPr>
        <w:t xml:space="preserve">Määrust </w:t>
      </w:r>
      <w:r w:rsidR="009315B2" w:rsidRPr="00B45E9F">
        <w:rPr>
          <w:noProof/>
        </w:rPr>
        <w:t>(EÜ) nr 19/2009</w:t>
      </w:r>
      <w:r w:rsidRPr="00B45E9F">
        <w:rPr>
          <w:noProof/>
        </w:rPr>
        <w:t xml:space="preserve"> ei kohaldata</w:t>
      </w:r>
      <w:r w:rsidR="00F37F09" w:rsidRPr="00B45E9F">
        <w:rPr>
          <w:noProof/>
        </w:rPr>
        <w:t>.</w:t>
      </w:r>
    </w:p>
    <w:p w14:paraId="70A173AB" w14:textId="77777777" w:rsidR="00F949B0" w:rsidRPr="00B45E9F" w:rsidRDefault="00F949B0" w:rsidP="005527F1">
      <w:pPr>
        <w:ind w:left="567" w:hanging="567"/>
        <w:rPr>
          <w:rFonts w:eastAsia="Calibri"/>
          <w:noProof/>
          <w:szCs w:val="24"/>
        </w:rPr>
      </w:pPr>
    </w:p>
    <w:p w14:paraId="22774BA6" w14:textId="77777777" w:rsidR="005527F1" w:rsidRPr="00B45E9F" w:rsidRDefault="005527F1" w:rsidP="005527F1">
      <w:pPr>
        <w:ind w:left="567" w:hanging="567"/>
        <w:rPr>
          <w:rFonts w:eastAsia="Calibri"/>
          <w:noProof/>
          <w:szCs w:val="24"/>
        </w:rPr>
      </w:pPr>
    </w:p>
    <w:p w14:paraId="559DD806" w14:textId="77777777" w:rsidR="005527F1" w:rsidRPr="00B45E9F" w:rsidRDefault="005527F1" w:rsidP="005527F1">
      <w:pPr>
        <w:jc w:val="center"/>
        <w:rPr>
          <w:rFonts w:eastAsia="Calibri"/>
          <w:noProof/>
        </w:rPr>
      </w:pPr>
      <w:bookmarkStart w:id="44" w:name="bookmark18"/>
      <w:r w:rsidRPr="00B45E9F">
        <w:rPr>
          <w:noProof/>
        </w:rPr>
        <w:br w:type="page"/>
        <w:t>7. PEATÜKK</w:t>
      </w:r>
    </w:p>
    <w:p w14:paraId="23754B47" w14:textId="77777777" w:rsidR="005527F1" w:rsidRPr="00B45E9F" w:rsidRDefault="005527F1" w:rsidP="005527F1">
      <w:pPr>
        <w:jc w:val="center"/>
        <w:rPr>
          <w:rFonts w:eastAsia="Calibri"/>
          <w:noProof/>
        </w:rPr>
      </w:pPr>
    </w:p>
    <w:p w14:paraId="65D5A840" w14:textId="77777777" w:rsidR="005527F1" w:rsidRPr="00B45E9F" w:rsidRDefault="005527F1" w:rsidP="005527F1">
      <w:pPr>
        <w:jc w:val="center"/>
        <w:rPr>
          <w:rFonts w:eastAsia="Calibri"/>
          <w:noProof/>
        </w:rPr>
      </w:pPr>
      <w:bookmarkStart w:id="45" w:name="_ECONOMY_AND_FINANCE"/>
      <w:bookmarkEnd w:id="45"/>
      <w:r w:rsidRPr="00B45E9F">
        <w:rPr>
          <w:noProof/>
        </w:rPr>
        <w:t xml:space="preserve">MAJANDUS- JA </w:t>
      </w:r>
      <w:bookmarkEnd w:id="44"/>
      <w:r w:rsidRPr="00B45E9F">
        <w:rPr>
          <w:noProof/>
        </w:rPr>
        <w:t>FINANTSSTATISTIKA</w:t>
      </w:r>
    </w:p>
    <w:p w14:paraId="50A487B3" w14:textId="77777777" w:rsidR="005527F1" w:rsidRPr="00B45E9F" w:rsidRDefault="005527F1" w:rsidP="005527F1">
      <w:pPr>
        <w:jc w:val="center"/>
        <w:rPr>
          <w:rFonts w:eastAsia="Calibri"/>
          <w:noProof/>
        </w:rPr>
      </w:pPr>
    </w:p>
    <w:p w14:paraId="52F6BFCF" w14:textId="77777777" w:rsidR="005527F1" w:rsidRPr="00B45E9F" w:rsidRDefault="005527F1" w:rsidP="005527F1">
      <w:pPr>
        <w:tabs>
          <w:tab w:val="center" w:pos="4536"/>
        </w:tabs>
        <w:ind w:left="567" w:hanging="567"/>
        <w:rPr>
          <w:rFonts w:eastAsia="Calibri"/>
          <w:noProof/>
          <w:szCs w:val="24"/>
        </w:rPr>
      </w:pPr>
      <w:bookmarkStart w:id="46" w:name="_Hlk164200028"/>
      <w:r w:rsidRPr="00B45E9F">
        <w:rPr>
          <w:noProof/>
        </w:rPr>
        <w:t>OSUTATUD ÕIGUSAKTID</w:t>
      </w:r>
    </w:p>
    <w:p w14:paraId="5F29439C" w14:textId="77777777" w:rsidR="005527F1" w:rsidRPr="00B45E9F" w:rsidRDefault="005527F1" w:rsidP="005527F1">
      <w:pPr>
        <w:rPr>
          <w:rFonts w:eastAsia="Calibri"/>
          <w:noProof/>
        </w:rPr>
      </w:pPr>
    </w:p>
    <w:p w14:paraId="4D13A897" w14:textId="77777777" w:rsidR="005527F1" w:rsidRPr="00B45E9F" w:rsidRDefault="005527F1" w:rsidP="005527F1">
      <w:pPr>
        <w:rPr>
          <w:rFonts w:eastAsia="Calibri"/>
          <w:noProof/>
        </w:rPr>
      </w:pPr>
    </w:p>
    <w:p w14:paraId="0637786F" w14:textId="77777777" w:rsidR="005527F1" w:rsidRPr="00B45E9F" w:rsidRDefault="005527F1" w:rsidP="005527F1">
      <w:pPr>
        <w:jc w:val="center"/>
        <w:rPr>
          <w:rFonts w:eastAsia="Calibri"/>
          <w:noProof/>
        </w:rPr>
      </w:pPr>
      <w:r w:rsidRPr="00B45E9F">
        <w:rPr>
          <w:noProof/>
        </w:rPr>
        <w:t>A JAGU</w:t>
      </w:r>
    </w:p>
    <w:p w14:paraId="1913EA0E" w14:textId="77777777" w:rsidR="005527F1" w:rsidRPr="00B45E9F" w:rsidRDefault="005527F1" w:rsidP="005527F1">
      <w:pPr>
        <w:jc w:val="center"/>
        <w:rPr>
          <w:rFonts w:eastAsia="Calibri"/>
          <w:noProof/>
        </w:rPr>
      </w:pPr>
    </w:p>
    <w:p w14:paraId="2C06E99D" w14:textId="3A323D32" w:rsidR="005527F1" w:rsidRPr="00B45E9F" w:rsidRDefault="00D60301" w:rsidP="005527F1">
      <w:pPr>
        <w:jc w:val="center"/>
        <w:rPr>
          <w:rFonts w:eastAsia="Calibri"/>
          <w:noProof/>
        </w:rPr>
      </w:pPr>
      <w:r w:rsidRPr="00B45E9F">
        <w:rPr>
          <w:noProof/>
        </w:rPr>
        <w:t>MONETAAR-, FINANTS- JA MAKSEBILANSISTATISTIKA KOMITEE</w:t>
      </w:r>
    </w:p>
    <w:bookmarkEnd w:id="46"/>
    <w:p w14:paraId="203CED4D" w14:textId="77777777" w:rsidR="005527F1" w:rsidRPr="00B45E9F" w:rsidRDefault="005527F1" w:rsidP="005527F1">
      <w:pPr>
        <w:rPr>
          <w:rFonts w:eastAsia="Calibri"/>
          <w:noProof/>
        </w:rPr>
      </w:pPr>
    </w:p>
    <w:p w14:paraId="5C685E77" w14:textId="55BAA883" w:rsidR="005527F1" w:rsidRPr="00B45E9F" w:rsidRDefault="005527F1" w:rsidP="005527F1">
      <w:pPr>
        <w:ind w:left="567" w:hanging="567"/>
        <w:rPr>
          <w:rFonts w:eastAsia="Calibri"/>
          <w:noProof/>
        </w:rPr>
      </w:pPr>
      <w:r w:rsidRPr="00B45E9F">
        <w:rPr>
          <w:noProof/>
        </w:rPr>
        <w:t>1.</w:t>
      </w:r>
      <w:r w:rsidRPr="00B45E9F">
        <w:rPr>
          <w:noProof/>
        </w:rPr>
        <w:tab/>
        <w:t>32006 D 0856: Nõukogu otsus</w:t>
      </w:r>
      <w:r w:rsidR="009315B2" w:rsidRPr="00B45E9F">
        <w:rPr>
          <w:noProof/>
        </w:rPr>
        <w:t xml:space="preserve"> 2006/856/EÜ</w:t>
      </w:r>
      <w:r w:rsidRPr="00B45E9F">
        <w:rPr>
          <w:noProof/>
        </w:rPr>
        <w:t>, 13. november 2006, millega moodustatakse monetaar-, finants- ja maksebilansistatistika komitee (ELT L 332, 30.11.2006, lk 21).</w:t>
      </w:r>
    </w:p>
    <w:p w14:paraId="2AFCDD9D" w14:textId="77777777" w:rsidR="005527F1" w:rsidRPr="00B45E9F" w:rsidRDefault="005527F1" w:rsidP="005527F1">
      <w:pPr>
        <w:ind w:left="567"/>
        <w:rPr>
          <w:rFonts w:eastAsia="Calibri"/>
          <w:noProof/>
        </w:rPr>
      </w:pPr>
    </w:p>
    <w:p w14:paraId="41CE9678" w14:textId="4A57DE3B" w:rsidR="005527F1" w:rsidRPr="00B45E9F" w:rsidRDefault="005527F1" w:rsidP="005527F1">
      <w:pPr>
        <w:ind w:left="567"/>
        <w:rPr>
          <w:rFonts w:eastAsia="Calibri"/>
          <w:noProof/>
        </w:rPr>
      </w:pPr>
      <w:r w:rsidRPr="00B45E9F">
        <w:rPr>
          <w:noProof/>
        </w:rPr>
        <w:t xml:space="preserve">Käesolevas lepingus loetakse otsuse </w:t>
      </w:r>
      <w:r w:rsidR="009315B2" w:rsidRPr="00B45E9F">
        <w:rPr>
          <w:noProof/>
        </w:rPr>
        <w:t xml:space="preserve">2006/856/EÜ </w:t>
      </w:r>
      <w:r w:rsidRPr="00B45E9F">
        <w:rPr>
          <w:noProof/>
        </w:rPr>
        <w:t>sätteid järgmises kohanduses.</w:t>
      </w:r>
    </w:p>
    <w:p w14:paraId="2D6F498B" w14:textId="77777777" w:rsidR="005527F1" w:rsidRPr="00B45E9F" w:rsidRDefault="005527F1" w:rsidP="005527F1">
      <w:pPr>
        <w:ind w:left="567"/>
        <w:rPr>
          <w:rFonts w:eastAsia="Calibri"/>
          <w:noProof/>
        </w:rPr>
      </w:pPr>
    </w:p>
    <w:p w14:paraId="21652C12" w14:textId="27F56AAE" w:rsidR="005527F1" w:rsidRPr="00B45E9F" w:rsidRDefault="005527F1" w:rsidP="005527F1">
      <w:pPr>
        <w:ind w:left="567"/>
        <w:rPr>
          <w:rFonts w:eastAsia="Calibri"/>
          <w:noProof/>
        </w:rPr>
      </w:pPr>
      <w:r w:rsidRPr="00B45E9F">
        <w:rPr>
          <w:noProof/>
        </w:rPr>
        <w:t>Otsust</w:t>
      </w:r>
      <w:r w:rsidR="009315B2" w:rsidRPr="00B45E9F">
        <w:rPr>
          <w:noProof/>
        </w:rPr>
        <w:t xml:space="preserve"> 2006/856/EÜ</w:t>
      </w:r>
      <w:r w:rsidRPr="00B45E9F">
        <w:rPr>
          <w:noProof/>
        </w:rPr>
        <w:t xml:space="preserve"> ei kohaldata.</w:t>
      </w:r>
    </w:p>
    <w:p w14:paraId="41586875" w14:textId="77777777" w:rsidR="005527F1" w:rsidRPr="00B45E9F" w:rsidRDefault="005527F1" w:rsidP="005527F1">
      <w:pPr>
        <w:rPr>
          <w:rFonts w:eastAsia="Calibri"/>
          <w:noProof/>
        </w:rPr>
      </w:pPr>
    </w:p>
    <w:p w14:paraId="77AC3A00" w14:textId="77777777" w:rsidR="005527F1" w:rsidRPr="00B45E9F" w:rsidRDefault="005527F1" w:rsidP="005527F1">
      <w:pPr>
        <w:rPr>
          <w:rFonts w:eastAsia="Calibri"/>
          <w:noProof/>
        </w:rPr>
      </w:pPr>
    </w:p>
    <w:p w14:paraId="253A089D" w14:textId="77777777" w:rsidR="005527F1" w:rsidRPr="00B45E9F" w:rsidRDefault="005527F1" w:rsidP="005527F1">
      <w:pPr>
        <w:jc w:val="center"/>
        <w:rPr>
          <w:rFonts w:eastAsia="Calibri"/>
          <w:noProof/>
        </w:rPr>
      </w:pPr>
      <w:bookmarkStart w:id="47" w:name="_Hlk164200044"/>
      <w:r w:rsidRPr="00B45E9F">
        <w:rPr>
          <w:noProof/>
        </w:rPr>
        <w:br w:type="page"/>
        <w:t>B JAGU</w:t>
      </w:r>
    </w:p>
    <w:p w14:paraId="3E693731" w14:textId="77777777" w:rsidR="005527F1" w:rsidRPr="00B45E9F" w:rsidRDefault="005527F1" w:rsidP="005527F1">
      <w:pPr>
        <w:jc w:val="center"/>
        <w:rPr>
          <w:rFonts w:eastAsia="Calibri"/>
          <w:noProof/>
        </w:rPr>
      </w:pPr>
    </w:p>
    <w:p w14:paraId="65772991" w14:textId="77777777" w:rsidR="005527F1" w:rsidRPr="00B45E9F" w:rsidRDefault="005527F1" w:rsidP="005527F1">
      <w:pPr>
        <w:jc w:val="center"/>
        <w:rPr>
          <w:rFonts w:eastAsia="Calibri"/>
          <w:noProof/>
        </w:rPr>
      </w:pPr>
      <w:r w:rsidRPr="00B45E9F">
        <w:rPr>
          <w:noProof/>
        </w:rPr>
        <w:t>KOGURAHVATULU</w:t>
      </w:r>
    </w:p>
    <w:bookmarkEnd w:id="47"/>
    <w:p w14:paraId="2782868E" w14:textId="77777777" w:rsidR="005527F1" w:rsidRPr="00B45E9F" w:rsidRDefault="005527F1" w:rsidP="005527F1">
      <w:pPr>
        <w:rPr>
          <w:rFonts w:eastAsia="Calibri"/>
          <w:noProof/>
        </w:rPr>
      </w:pPr>
    </w:p>
    <w:p w14:paraId="5570B81F" w14:textId="77777777" w:rsidR="005527F1" w:rsidRPr="00B45E9F" w:rsidRDefault="005527F1" w:rsidP="005527F1">
      <w:pPr>
        <w:ind w:left="567" w:hanging="567"/>
        <w:rPr>
          <w:rFonts w:eastAsia="Calibri"/>
          <w:noProof/>
        </w:rPr>
      </w:pPr>
      <w:r w:rsidRPr="00B45E9F">
        <w:rPr>
          <w:noProof/>
        </w:rPr>
        <w:t>1.</w:t>
      </w:r>
      <w:r w:rsidRPr="00B45E9F">
        <w:rPr>
          <w:noProof/>
        </w:rPr>
        <w:tab/>
        <w:t xml:space="preserve">32019 R 0516: Euroopa Parlamendi ja nõukogu määrus (EL) </w:t>
      </w:r>
      <w:bookmarkStart w:id="48" w:name="_Hlk78880211"/>
      <w:r w:rsidRPr="00B45E9F">
        <w:rPr>
          <w:noProof/>
        </w:rPr>
        <w:t>2019/516</w:t>
      </w:r>
      <w:bookmarkEnd w:id="48"/>
      <w:r w:rsidRPr="00B45E9F">
        <w:rPr>
          <w:noProof/>
        </w:rPr>
        <w:t>, 19. märts 2019, kogurahvatulu turuhindades arvutamise ühtlustamise kohta ning millega tunnistatakse kehtetuks nõukogu direktiiv 89/130/EMÜ, Euratom ja nõukogu määrus (EÜ, Euratom) nr 1287/2003 (kogurahvatulu määrus) (ELT L 91, 29.3.2019, lk 19).</w:t>
      </w:r>
    </w:p>
    <w:p w14:paraId="6054627D" w14:textId="77777777" w:rsidR="005527F1" w:rsidRPr="00B45E9F" w:rsidRDefault="005527F1" w:rsidP="005527F1">
      <w:pPr>
        <w:rPr>
          <w:rFonts w:eastAsia="Calibri"/>
          <w:noProof/>
        </w:rPr>
      </w:pPr>
    </w:p>
    <w:p w14:paraId="20533E76" w14:textId="0D0A689C" w:rsidR="005527F1" w:rsidRPr="00B45E9F" w:rsidRDefault="005527F1" w:rsidP="005527F1">
      <w:pPr>
        <w:ind w:left="567"/>
        <w:rPr>
          <w:rFonts w:eastAsia="Calibri"/>
          <w:noProof/>
        </w:rPr>
      </w:pPr>
      <w:r w:rsidRPr="00B45E9F">
        <w:rPr>
          <w:noProof/>
        </w:rPr>
        <w:t xml:space="preserve">Käesolevas lepingus loetakse määruse </w:t>
      </w:r>
      <w:r w:rsidR="009315B2" w:rsidRPr="00B45E9F">
        <w:rPr>
          <w:noProof/>
        </w:rPr>
        <w:t xml:space="preserve">(EL) 2019/516 </w:t>
      </w:r>
      <w:r w:rsidRPr="00B45E9F">
        <w:rPr>
          <w:noProof/>
        </w:rPr>
        <w:t>sätteid järgmises kohanduses.</w:t>
      </w:r>
    </w:p>
    <w:p w14:paraId="349001AB" w14:textId="77777777" w:rsidR="005527F1" w:rsidRPr="00B45E9F" w:rsidRDefault="005527F1" w:rsidP="005527F1">
      <w:pPr>
        <w:ind w:left="567"/>
        <w:rPr>
          <w:rFonts w:eastAsia="Calibri"/>
          <w:noProof/>
        </w:rPr>
      </w:pPr>
    </w:p>
    <w:p w14:paraId="139CDDEE" w14:textId="635BE284" w:rsidR="005527F1" w:rsidRPr="00B45E9F" w:rsidRDefault="005527F1" w:rsidP="005527F1">
      <w:pPr>
        <w:ind w:left="567"/>
        <w:rPr>
          <w:rFonts w:eastAsia="Calibri"/>
          <w:noProof/>
        </w:rPr>
      </w:pPr>
      <w:r w:rsidRPr="00B45E9F">
        <w:rPr>
          <w:noProof/>
        </w:rPr>
        <w:t xml:space="preserve">Määrust </w:t>
      </w:r>
      <w:r w:rsidR="009315B2" w:rsidRPr="00B45E9F">
        <w:rPr>
          <w:noProof/>
        </w:rPr>
        <w:t xml:space="preserve">(EL) 2019/516 </w:t>
      </w:r>
      <w:r w:rsidRPr="00B45E9F">
        <w:rPr>
          <w:noProof/>
        </w:rPr>
        <w:t>ei kohaldata.</w:t>
      </w:r>
    </w:p>
    <w:p w14:paraId="03FAC104" w14:textId="77777777" w:rsidR="005527F1" w:rsidRPr="00B45E9F" w:rsidRDefault="005527F1" w:rsidP="005527F1">
      <w:pPr>
        <w:rPr>
          <w:rFonts w:eastAsia="Calibri"/>
          <w:noProof/>
        </w:rPr>
      </w:pPr>
    </w:p>
    <w:p w14:paraId="45CB69DB" w14:textId="77777777" w:rsidR="005527F1" w:rsidRPr="00B45E9F" w:rsidRDefault="005527F1" w:rsidP="005527F1">
      <w:pPr>
        <w:ind w:left="567" w:hanging="567"/>
        <w:rPr>
          <w:rFonts w:eastAsia="Calibri"/>
          <w:noProof/>
        </w:rPr>
      </w:pPr>
      <w:bookmarkStart w:id="49" w:name="_Hlk163737952"/>
      <w:r w:rsidRPr="00B45E9F">
        <w:rPr>
          <w:noProof/>
        </w:rPr>
        <w:t>2.</w:t>
      </w:r>
      <w:r w:rsidRPr="00B45E9F">
        <w:rPr>
          <w:noProof/>
        </w:rPr>
        <w:tab/>
        <w:t>32019 D 0521(02): Komisjoni otsus C/2019/3651, 17. mai 2019, millega asutatakse komisjoni kogurahvatulu eksperdirühm (ELT C 174, 21.5.2019, lk 5).</w:t>
      </w:r>
      <w:bookmarkEnd w:id="49"/>
    </w:p>
    <w:p w14:paraId="27A8C144" w14:textId="77777777" w:rsidR="005527F1" w:rsidRPr="00B45E9F" w:rsidRDefault="005527F1" w:rsidP="005527F1">
      <w:pPr>
        <w:rPr>
          <w:rFonts w:eastAsia="Calibri"/>
          <w:noProof/>
        </w:rPr>
      </w:pPr>
    </w:p>
    <w:p w14:paraId="56D7FB87" w14:textId="31D0EFC8" w:rsidR="00F949B0" w:rsidRPr="00B45E9F" w:rsidRDefault="00F949B0" w:rsidP="00F949B0">
      <w:pPr>
        <w:ind w:left="567"/>
        <w:rPr>
          <w:noProof/>
        </w:rPr>
      </w:pPr>
      <w:r w:rsidRPr="00B45E9F">
        <w:rPr>
          <w:noProof/>
        </w:rPr>
        <w:t xml:space="preserve">Käesolevas lepingus loetakse </w:t>
      </w:r>
      <w:r w:rsidR="009315B2" w:rsidRPr="00B45E9F">
        <w:rPr>
          <w:noProof/>
        </w:rPr>
        <w:t xml:space="preserve">otsuse C/2019/3651 </w:t>
      </w:r>
      <w:r w:rsidRPr="00B45E9F">
        <w:rPr>
          <w:noProof/>
        </w:rPr>
        <w:t>sätteid järgmises kohanduses.</w:t>
      </w:r>
    </w:p>
    <w:p w14:paraId="36D95E8F" w14:textId="77777777" w:rsidR="00F949B0" w:rsidRPr="00B45E9F" w:rsidRDefault="00F949B0" w:rsidP="00F949B0">
      <w:pPr>
        <w:ind w:left="567"/>
        <w:rPr>
          <w:noProof/>
        </w:rPr>
      </w:pPr>
    </w:p>
    <w:p w14:paraId="4C0D58BC" w14:textId="06447B40" w:rsidR="00F949B0" w:rsidRPr="00B45E9F" w:rsidRDefault="009315B2" w:rsidP="00F949B0">
      <w:pPr>
        <w:ind w:left="567"/>
        <w:rPr>
          <w:noProof/>
        </w:rPr>
      </w:pPr>
      <w:r w:rsidRPr="00B45E9F">
        <w:rPr>
          <w:noProof/>
        </w:rPr>
        <w:t xml:space="preserve">Otsust C/2019/3651 </w:t>
      </w:r>
      <w:r w:rsidR="00F949B0" w:rsidRPr="00B45E9F">
        <w:rPr>
          <w:noProof/>
        </w:rPr>
        <w:t>ei kohaldata</w:t>
      </w:r>
      <w:r w:rsidR="00F37F09" w:rsidRPr="00B45E9F">
        <w:rPr>
          <w:noProof/>
        </w:rPr>
        <w:t>.</w:t>
      </w:r>
    </w:p>
    <w:p w14:paraId="09704CE8" w14:textId="77777777" w:rsidR="00F949B0" w:rsidRPr="00B45E9F" w:rsidRDefault="00F949B0" w:rsidP="005527F1">
      <w:pPr>
        <w:rPr>
          <w:rFonts w:eastAsia="Calibri"/>
          <w:noProof/>
        </w:rPr>
      </w:pPr>
    </w:p>
    <w:p w14:paraId="100B04DB" w14:textId="77777777" w:rsidR="005527F1" w:rsidRPr="00B45E9F" w:rsidRDefault="005527F1" w:rsidP="005527F1">
      <w:pPr>
        <w:ind w:left="567" w:hanging="567"/>
        <w:rPr>
          <w:rFonts w:eastAsia="Calibri"/>
          <w:noProof/>
        </w:rPr>
      </w:pPr>
      <w:r w:rsidRPr="00B45E9F">
        <w:rPr>
          <w:noProof/>
        </w:rPr>
        <w:t>3.</w:t>
      </w:r>
      <w:r w:rsidRPr="00B45E9F">
        <w:rPr>
          <w:noProof/>
        </w:rPr>
        <w:tab/>
        <w:t>32020 R 1546: Komisjoni rakendusmäärus (EL) 2020/1546, 23. oktoober 2020, millega kehtestatakse rahvamajanduse kogutulu koondnäitajate ja nende komponentide koostamiseks kasutatavate allikate ja meetodite nimistu struktuur ja üksikasjalik kord kooskõlas Euroopa arvepidamise süsteemiga (ESA 2010) (ELT L 354, 26.10.2020, lk 1).</w:t>
      </w:r>
    </w:p>
    <w:p w14:paraId="11C5ED0D" w14:textId="77777777" w:rsidR="005527F1" w:rsidRPr="00B45E9F" w:rsidRDefault="005527F1" w:rsidP="005527F1">
      <w:pPr>
        <w:rPr>
          <w:rFonts w:eastAsia="Calibri"/>
          <w:noProof/>
        </w:rPr>
      </w:pPr>
    </w:p>
    <w:p w14:paraId="39A87298" w14:textId="73BE94B8" w:rsidR="00F949B0" w:rsidRPr="00B45E9F" w:rsidRDefault="00E75949" w:rsidP="00F949B0">
      <w:pPr>
        <w:ind w:left="567"/>
        <w:rPr>
          <w:noProof/>
        </w:rPr>
      </w:pPr>
      <w:r w:rsidRPr="00B45E9F">
        <w:rPr>
          <w:noProof/>
        </w:rPr>
        <w:br w:type="page"/>
      </w:r>
      <w:r w:rsidR="00F949B0" w:rsidRPr="00B45E9F">
        <w:rPr>
          <w:noProof/>
        </w:rPr>
        <w:t xml:space="preserve">Käesolevas lepingus loetakse </w:t>
      </w:r>
      <w:r w:rsidR="00122957" w:rsidRPr="00B45E9F">
        <w:rPr>
          <w:noProof/>
        </w:rPr>
        <w:t>rakendus</w:t>
      </w:r>
      <w:r w:rsidR="00F949B0" w:rsidRPr="00B45E9F">
        <w:rPr>
          <w:noProof/>
        </w:rPr>
        <w:t xml:space="preserve">määruse </w:t>
      </w:r>
      <w:r w:rsidR="009315B2" w:rsidRPr="00B45E9F">
        <w:rPr>
          <w:noProof/>
        </w:rPr>
        <w:t>(EL) 2020/1546</w:t>
      </w:r>
      <w:r w:rsidR="00F949B0" w:rsidRPr="00B45E9F">
        <w:rPr>
          <w:noProof/>
        </w:rPr>
        <w:t xml:space="preserve"> sätteid järgmises kohanduses.</w:t>
      </w:r>
    </w:p>
    <w:p w14:paraId="0E40FDCC" w14:textId="77777777" w:rsidR="00F949B0" w:rsidRPr="00B45E9F" w:rsidRDefault="00F949B0" w:rsidP="00F949B0">
      <w:pPr>
        <w:ind w:left="567"/>
        <w:rPr>
          <w:noProof/>
        </w:rPr>
      </w:pPr>
    </w:p>
    <w:p w14:paraId="6E554702" w14:textId="55A78460" w:rsidR="00F949B0" w:rsidRPr="00B45E9F" w:rsidRDefault="00122957" w:rsidP="00F949B0">
      <w:pPr>
        <w:ind w:left="567"/>
        <w:rPr>
          <w:noProof/>
        </w:rPr>
      </w:pPr>
      <w:r w:rsidRPr="00B45E9F">
        <w:rPr>
          <w:noProof/>
        </w:rPr>
        <w:t>Rakendusm</w:t>
      </w:r>
      <w:r w:rsidR="00F949B0" w:rsidRPr="00B45E9F">
        <w:rPr>
          <w:noProof/>
        </w:rPr>
        <w:t xml:space="preserve">äärust </w:t>
      </w:r>
      <w:r w:rsidR="009315B2" w:rsidRPr="00B45E9F">
        <w:rPr>
          <w:noProof/>
        </w:rPr>
        <w:t>(EL) 2020/1546</w:t>
      </w:r>
      <w:r w:rsidR="00F949B0" w:rsidRPr="00B45E9F">
        <w:rPr>
          <w:noProof/>
        </w:rPr>
        <w:t xml:space="preserve"> ei kohaldata</w:t>
      </w:r>
      <w:r w:rsidR="00F37F09" w:rsidRPr="00B45E9F">
        <w:rPr>
          <w:noProof/>
        </w:rPr>
        <w:t>.</w:t>
      </w:r>
    </w:p>
    <w:p w14:paraId="0F42D865" w14:textId="77777777" w:rsidR="00F949B0" w:rsidRPr="00B45E9F" w:rsidRDefault="00F949B0" w:rsidP="005527F1">
      <w:pPr>
        <w:rPr>
          <w:rFonts w:eastAsia="Calibri"/>
          <w:noProof/>
        </w:rPr>
      </w:pPr>
    </w:p>
    <w:p w14:paraId="7123B4A1" w14:textId="4098337C" w:rsidR="005527F1" w:rsidRPr="00B45E9F" w:rsidRDefault="005527F1" w:rsidP="005527F1">
      <w:pPr>
        <w:ind w:left="567" w:hanging="567"/>
        <w:rPr>
          <w:rFonts w:eastAsia="Calibri"/>
          <w:noProof/>
        </w:rPr>
      </w:pPr>
      <w:r w:rsidRPr="00B45E9F">
        <w:rPr>
          <w:noProof/>
        </w:rPr>
        <w:t>4.</w:t>
      </w:r>
      <w:r w:rsidRPr="00B45E9F">
        <w:rPr>
          <w:noProof/>
        </w:rPr>
        <w:tab/>
        <w:t>32021 R 1947: Komisjoni rakendusmäärus (EL) 2021/1947, 10. november 2021, mis käsitleb liikmesriikide geograafiliste territooriumide määratlust Euroopa Parlamendi ja nõukogu määruse (EL) 2019/516 (kogurahvatulu turuhindades arvutamise ühtlustamise kohta (kogurahvatulu määrus)) kohaldamiseks ning millega tunnistatakse kehtetuks komisjoni otsus 91/450/EMÜ, Euratom ja komisjoni määrus (EÜ) nr 109/2005 (ELT L 398, 11.11.2021, lk 1).</w:t>
      </w:r>
    </w:p>
    <w:p w14:paraId="01D58B70" w14:textId="77777777" w:rsidR="005527F1" w:rsidRPr="00B45E9F" w:rsidRDefault="005527F1" w:rsidP="005527F1">
      <w:pPr>
        <w:rPr>
          <w:rFonts w:eastAsia="Calibri"/>
          <w:noProof/>
        </w:rPr>
      </w:pPr>
    </w:p>
    <w:p w14:paraId="614080E1" w14:textId="3C6D83F6" w:rsidR="00F949B0" w:rsidRPr="00B45E9F" w:rsidRDefault="00F949B0" w:rsidP="00F949B0">
      <w:pPr>
        <w:ind w:left="567"/>
        <w:rPr>
          <w:noProof/>
        </w:rPr>
      </w:pPr>
      <w:r w:rsidRPr="00B45E9F">
        <w:rPr>
          <w:noProof/>
        </w:rPr>
        <w:t xml:space="preserve">Käesolevas lepingus loetakse </w:t>
      </w:r>
      <w:r w:rsidR="00122957" w:rsidRPr="00B45E9F">
        <w:rPr>
          <w:noProof/>
        </w:rPr>
        <w:t>rakendus</w:t>
      </w:r>
      <w:r w:rsidRPr="00B45E9F">
        <w:rPr>
          <w:noProof/>
        </w:rPr>
        <w:t xml:space="preserve">määruse </w:t>
      </w:r>
      <w:r w:rsidR="009315B2" w:rsidRPr="00B45E9F">
        <w:rPr>
          <w:noProof/>
        </w:rPr>
        <w:t>(EL) 2021/1947</w:t>
      </w:r>
      <w:r w:rsidRPr="00B45E9F">
        <w:rPr>
          <w:noProof/>
        </w:rPr>
        <w:t xml:space="preserve"> sätteid järgmises kohanduses.</w:t>
      </w:r>
    </w:p>
    <w:p w14:paraId="029D2942" w14:textId="77777777" w:rsidR="00F949B0" w:rsidRPr="00B45E9F" w:rsidRDefault="00F949B0" w:rsidP="00F949B0">
      <w:pPr>
        <w:ind w:left="567"/>
        <w:rPr>
          <w:noProof/>
        </w:rPr>
      </w:pPr>
    </w:p>
    <w:p w14:paraId="62448392" w14:textId="6766D113" w:rsidR="00F949B0" w:rsidRPr="00B45E9F" w:rsidRDefault="00122957" w:rsidP="00F949B0">
      <w:pPr>
        <w:ind w:left="567"/>
        <w:rPr>
          <w:noProof/>
        </w:rPr>
      </w:pPr>
      <w:r w:rsidRPr="00B45E9F">
        <w:rPr>
          <w:noProof/>
        </w:rPr>
        <w:t>Rakendusm</w:t>
      </w:r>
      <w:r w:rsidR="00F949B0" w:rsidRPr="00B45E9F">
        <w:rPr>
          <w:noProof/>
        </w:rPr>
        <w:t xml:space="preserve">äärust </w:t>
      </w:r>
      <w:r w:rsidR="009315B2" w:rsidRPr="00B45E9F">
        <w:rPr>
          <w:noProof/>
        </w:rPr>
        <w:t>(EL) 2021/1947</w:t>
      </w:r>
      <w:r w:rsidR="00F949B0" w:rsidRPr="00B45E9F">
        <w:rPr>
          <w:noProof/>
        </w:rPr>
        <w:t xml:space="preserve"> ei kohaldata</w:t>
      </w:r>
      <w:r w:rsidR="00F37F09" w:rsidRPr="00B45E9F">
        <w:rPr>
          <w:noProof/>
        </w:rPr>
        <w:t>.</w:t>
      </w:r>
    </w:p>
    <w:p w14:paraId="042741B7" w14:textId="77777777" w:rsidR="00F949B0" w:rsidRPr="00B45E9F" w:rsidRDefault="00F949B0" w:rsidP="005527F1">
      <w:pPr>
        <w:rPr>
          <w:rFonts w:eastAsia="Calibri"/>
          <w:noProof/>
        </w:rPr>
      </w:pPr>
    </w:p>
    <w:p w14:paraId="78530068" w14:textId="77777777" w:rsidR="005527F1" w:rsidRPr="00B45E9F" w:rsidRDefault="005527F1" w:rsidP="005527F1">
      <w:pPr>
        <w:ind w:left="567" w:hanging="567"/>
        <w:rPr>
          <w:rFonts w:eastAsia="Calibri"/>
          <w:noProof/>
        </w:rPr>
      </w:pPr>
      <w:r w:rsidRPr="00B45E9F">
        <w:rPr>
          <w:noProof/>
        </w:rPr>
        <w:t>5.</w:t>
      </w:r>
      <w:r w:rsidRPr="00B45E9F">
        <w:rPr>
          <w:noProof/>
        </w:rPr>
        <w:tab/>
        <w:t>32021 R 1948: Komisjoni rakendusmäärus (EL) 2021/1948, 10. november 2021, mis käsitleb mittemaksukohustuslastele ja maksukohustuslastele nende käibemaksust vabastatud tegevuse puhul tehtavate käibemaksutagastuste käsitlemist Euroopa Parlamendi ja nõukogu määruse (EL) 2019/516 (kogurahvatulu turuhindades arvutamise ühtlustamise kohta (kogurahvatulu määrus)) kohaldamiseks ning millega tunnistatakse kehtetuks komisjoni otsus 1999/622/EÜ, Euratom ja komisjoni määrus (EÜ, Euratom) nr 116/2005 (ELT L 398, 11.11.2021, lk 4).</w:t>
      </w:r>
    </w:p>
    <w:p w14:paraId="234382E2" w14:textId="77777777" w:rsidR="005527F1" w:rsidRPr="00B45E9F" w:rsidRDefault="005527F1" w:rsidP="005527F1">
      <w:pPr>
        <w:rPr>
          <w:rFonts w:eastAsia="Calibri"/>
          <w:noProof/>
        </w:rPr>
      </w:pPr>
    </w:p>
    <w:p w14:paraId="352C558D" w14:textId="3136E35F" w:rsidR="00F949B0" w:rsidRPr="00B45E9F" w:rsidRDefault="00F949B0" w:rsidP="00F949B0">
      <w:pPr>
        <w:ind w:left="567"/>
        <w:rPr>
          <w:noProof/>
        </w:rPr>
      </w:pPr>
      <w:r w:rsidRPr="00B45E9F">
        <w:rPr>
          <w:noProof/>
        </w:rPr>
        <w:t xml:space="preserve">Käesolevas lepingus loetakse </w:t>
      </w:r>
      <w:r w:rsidR="00122957" w:rsidRPr="00B45E9F">
        <w:rPr>
          <w:noProof/>
        </w:rPr>
        <w:t>rakendus</w:t>
      </w:r>
      <w:r w:rsidRPr="00B45E9F">
        <w:rPr>
          <w:noProof/>
        </w:rPr>
        <w:t xml:space="preserve">määruse </w:t>
      </w:r>
      <w:r w:rsidR="009315B2" w:rsidRPr="00B45E9F">
        <w:rPr>
          <w:noProof/>
        </w:rPr>
        <w:t>(EL) 2021/1948</w:t>
      </w:r>
      <w:r w:rsidRPr="00B45E9F">
        <w:rPr>
          <w:noProof/>
        </w:rPr>
        <w:t xml:space="preserve"> sätteid järgmises kohanduses.</w:t>
      </w:r>
    </w:p>
    <w:p w14:paraId="00DACB48" w14:textId="77777777" w:rsidR="00F949B0" w:rsidRPr="00B45E9F" w:rsidRDefault="00F949B0" w:rsidP="00F949B0">
      <w:pPr>
        <w:ind w:left="567"/>
        <w:rPr>
          <w:noProof/>
        </w:rPr>
      </w:pPr>
    </w:p>
    <w:p w14:paraId="64B54074" w14:textId="761BFB88" w:rsidR="00F949B0" w:rsidRPr="00B45E9F" w:rsidRDefault="00122957" w:rsidP="00F949B0">
      <w:pPr>
        <w:ind w:left="567"/>
        <w:rPr>
          <w:noProof/>
        </w:rPr>
      </w:pPr>
      <w:r w:rsidRPr="00B45E9F">
        <w:rPr>
          <w:noProof/>
        </w:rPr>
        <w:t>Rakendusm</w:t>
      </w:r>
      <w:r w:rsidR="00F949B0" w:rsidRPr="00B45E9F">
        <w:rPr>
          <w:noProof/>
        </w:rPr>
        <w:t xml:space="preserve">äärust </w:t>
      </w:r>
      <w:r w:rsidR="009315B2" w:rsidRPr="00B45E9F">
        <w:rPr>
          <w:noProof/>
        </w:rPr>
        <w:t>(EL) 2021/1948</w:t>
      </w:r>
      <w:r w:rsidR="00F949B0" w:rsidRPr="00B45E9F">
        <w:rPr>
          <w:noProof/>
        </w:rPr>
        <w:t xml:space="preserve"> ei kohaldata</w:t>
      </w:r>
      <w:r w:rsidR="00F37F09" w:rsidRPr="00B45E9F">
        <w:rPr>
          <w:noProof/>
        </w:rPr>
        <w:t>.</w:t>
      </w:r>
    </w:p>
    <w:p w14:paraId="1733F056" w14:textId="77777777" w:rsidR="00F949B0" w:rsidRPr="00B45E9F" w:rsidRDefault="00F949B0" w:rsidP="005527F1">
      <w:pPr>
        <w:rPr>
          <w:rFonts w:eastAsia="Calibri"/>
          <w:noProof/>
        </w:rPr>
      </w:pPr>
    </w:p>
    <w:p w14:paraId="7000CE46" w14:textId="3ED61C83" w:rsidR="005527F1" w:rsidRPr="00B45E9F" w:rsidRDefault="00E75949" w:rsidP="005527F1">
      <w:pPr>
        <w:ind w:left="567" w:hanging="567"/>
        <w:rPr>
          <w:rFonts w:eastAsia="Calibri"/>
          <w:noProof/>
        </w:rPr>
      </w:pPr>
      <w:r w:rsidRPr="00B45E9F">
        <w:rPr>
          <w:noProof/>
        </w:rPr>
        <w:br w:type="page"/>
      </w:r>
      <w:r w:rsidR="005527F1" w:rsidRPr="00B45E9F">
        <w:rPr>
          <w:noProof/>
        </w:rPr>
        <w:t>6.</w:t>
      </w:r>
      <w:r w:rsidR="005527F1" w:rsidRPr="00B45E9F">
        <w:rPr>
          <w:noProof/>
        </w:rPr>
        <w:tab/>
        <w:t>32021 R 1949: Komisjoni rakendusmäärus (EL) 2021/1949, 10. november 2021, mis käsitleb eluasemeteenuste hindamise põhimõtteid Euroopa Parlamendi ja nõukogu määruse (EL) 2019/516 (kogurahvatulu turuhindades arvutamise ühtlustamise kohta (kogurahvatulu määrus)) kohaldamiseks ning millega tunnistatakse kehtetuks komisjoni otsus 95/309/EÜ, Euratom ja komisjoni määrus (EÜ) nr 1722/2005 (ELT L 398, 11.11.2021, lk 6).</w:t>
      </w:r>
    </w:p>
    <w:p w14:paraId="69F639C8" w14:textId="77777777" w:rsidR="005527F1" w:rsidRPr="00B45E9F" w:rsidRDefault="005527F1" w:rsidP="005527F1">
      <w:pPr>
        <w:rPr>
          <w:rFonts w:eastAsia="Calibri"/>
          <w:noProof/>
        </w:rPr>
      </w:pPr>
    </w:p>
    <w:p w14:paraId="18D25AFA" w14:textId="226EDCC9" w:rsidR="00F949B0" w:rsidRPr="00B45E9F" w:rsidRDefault="00F949B0" w:rsidP="00F949B0">
      <w:pPr>
        <w:ind w:left="567"/>
        <w:rPr>
          <w:noProof/>
        </w:rPr>
      </w:pPr>
      <w:r w:rsidRPr="00B45E9F">
        <w:rPr>
          <w:noProof/>
        </w:rPr>
        <w:t xml:space="preserve">Käesolevas lepingus loetakse </w:t>
      </w:r>
      <w:r w:rsidR="00122957" w:rsidRPr="00B45E9F">
        <w:rPr>
          <w:noProof/>
        </w:rPr>
        <w:t>rakendus</w:t>
      </w:r>
      <w:r w:rsidRPr="00B45E9F">
        <w:rPr>
          <w:noProof/>
        </w:rPr>
        <w:t xml:space="preserve">määruse </w:t>
      </w:r>
      <w:r w:rsidR="009315B2" w:rsidRPr="00B45E9F">
        <w:rPr>
          <w:noProof/>
        </w:rPr>
        <w:t>(EL) 2021/1949</w:t>
      </w:r>
      <w:r w:rsidRPr="00B45E9F">
        <w:rPr>
          <w:noProof/>
        </w:rPr>
        <w:t xml:space="preserve"> sätteid järgmises kohanduses.</w:t>
      </w:r>
    </w:p>
    <w:p w14:paraId="58F8EC68" w14:textId="77777777" w:rsidR="00F949B0" w:rsidRPr="00B45E9F" w:rsidRDefault="00F949B0" w:rsidP="00F949B0">
      <w:pPr>
        <w:ind w:left="567"/>
        <w:rPr>
          <w:noProof/>
        </w:rPr>
      </w:pPr>
    </w:p>
    <w:p w14:paraId="60922579" w14:textId="00981A69" w:rsidR="00F949B0" w:rsidRPr="00B45E9F" w:rsidRDefault="00122957" w:rsidP="00F949B0">
      <w:pPr>
        <w:ind w:left="567"/>
        <w:rPr>
          <w:noProof/>
        </w:rPr>
      </w:pPr>
      <w:r w:rsidRPr="00B45E9F">
        <w:rPr>
          <w:noProof/>
        </w:rPr>
        <w:t>Rakendusm</w:t>
      </w:r>
      <w:r w:rsidR="00F949B0" w:rsidRPr="00B45E9F">
        <w:rPr>
          <w:noProof/>
        </w:rPr>
        <w:t xml:space="preserve">äärust </w:t>
      </w:r>
      <w:r w:rsidR="009315B2" w:rsidRPr="00B45E9F">
        <w:rPr>
          <w:noProof/>
        </w:rPr>
        <w:t>(EL) 2021/1949</w:t>
      </w:r>
      <w:r w:rsidR="00F949B0" w:rsidRPr="00B45E9F">
        <w:rPr>
          <w:noProof/>
        </w:rPr>
        <w:t xml:space="preserve"> ei kohaldata</w:t>
      </w:r>
      <w:r w:rsidR="00F37F09" w:rsidRPr="00B45E9F">
        <w:rPr>
          <w:noProof/>
        </w:rPr>
        <w:t>.</w:t>
      </w:r>
    </w:p>
    <w:p w14:paraId="7017B732" w14:textId="77777777" w:rsidR="00F949B0" w:rsidRPr="00B45E9F" w:rsidRDefault="00F949B0" w:rsidP="005527F1">
      <w:pPr>
        <w:rPr>
          <w:rFonts w:eastAsia="Calibri"/>
          <w:noProof/>
        </w:rPr>
      </w:pPr>
    </w:p>
    <w:p w14:paraId="26138C4B" w14:textId="1524D670" w:rsidR="005527F1" w:rsidRPr="00B45E9F" w:rsidRDefault="005527F1" w:rsidP="005527F1">
      <w:pPr>
        <w:ind w:left="567" w:hanging="567"/>
        <w:rPr>
          <w:rFonts w:eastAsia="Calibri"/>
          <w:noProof/>
        </w:rPr>
      </w:pPr>
      <w:r w:rsidRPr="00B45E9F">
        <w:rPr>
          <w:noProof/>
        </w:rPr>
        <w:t>7.</w:t>
      </w:r>
      <w:r w:rsidRPr="00B45E9F">
        <w:rPr>
          <w:noProof/>
        </w:rPr>
        <w:tab/>
        <w:t>32010 D 0196: Nõukogu otsus</w:t>
      </w:r>
      <w:r w:rsidR="00056FF5" w:rsidRPr="00B45E9F">
        <w:rPr>
          <w:noProof/>
        </w:rPr>
        <w:t xml:space="preserve"> 2010/196/EL, Euratom</w:t>
      </w:r>
      <w:r w:rsidRPr="00B45E9F">
        <w:rPr>
          <w:noProof/>
        </w:rPr>
        <w:t>, 16. märts 2010, kaudselt mõõdetavate finantsvahendusteenuste (FISIM) jaotamise kohta Euroopa Liidu eelarve ja omavahendite eesmärgil kasutatava kogurahvatulu kindlaksmääramiseks (ELT L 87, 7.4.2010, lk 31).</w:t>
      </w:r>
    </w:p>
    <w:p w14:paraId="56F9DC88" w14:textId="77777777" w:rsidR="005527F1" w:rsidRPr="00B45E9F" w:rsidRDefault="005527F1" w:rsidP="005527F1">
      <w:pPr>
        <w:rPr>
          <w:rFonts w:eastAsia="Calibri"/>
          <w:noProof/>
        </w:rPr>
      </w:pPr>
    </w:p>
    <w:p w14:paraId="4A8E2B97" w14:textId="570DC47C" w:rsidR="005527F1" w:rsidRPr="00B45E9F" w:rsidRDefault="005527F1" w:rsidP="005527F1">
      <w:pPr>
        <w:ind w:left="567"/>
        <w:rPr>
          <w:rFonts w:eastAsia="Calibri"/>
          <w:noProof/>
        </w:rPr>
      </w:pPr>
      <w:r w:rsidRPr="00B45E9F">
        <w:rPr>
          <w:noProof/>
        </w:rPr>
        <w:t xml:space="preserve">Käesolevas lepingus loetakse otsuse </w:t>
      </w:r>
      <w:r w:rsidR="00056FF5" w:rsidRPr="00B45E9F">
        <w:rPr>
          <w:noProof/>
        </w:rPr>
        <w:t xml:space="preserve">2010/196/EL, Euratom </w:t>
      </w:r>
      <w:r w:rsidRPr="00B45E9F">
        <w:rPr>
          <w:noProof/>
        </w:rPr>
        <w:t>sätteid järgmises kohanduses.</w:t>
      </w:r>
    </w:p>
    <w:p w14:paraId="4B2B260F" w14:textId="77777777" w:rsidR="005527F1" w:rsidRPr="00B45E9F" w:rsidRDefault="005527F1" w:rsidP="005527F1">
      <w:pPr>
        <w:ind w:left="567"/>
        <w:rPr>
          <w:rFonts w:eastAsia="Calibri"/>
          <w:noProof/>
        </w:rPr>
      </w:pPr>
    </w:p>
    <w:p w14:paraId="515FDDFF" w14:textId="46379D6B" w:rsidR="005527F1" w:rsidRPr="00B45E9F" w:rsidRDefault="005527F1" w:rsidP="005527F1">
      <w:pPr>
        <w:ind w:left="567"/>
        <w:rPr>
          <w:rFonts w:eastAsia="Calibri"/>
          <w:noProof/>
        </w:rPr>
      </w:pPr>
      <w:r w:rsidRPr="00B45E9F">
        <w:rPr>
          <w:noProof/>
        </w:rPr>
        <w:t xml:space="preserve">Otsust </w:t>
      </w:r>
      <w:r w:rsidR="00056FF5" w:rsidRPr="00B45E9F">
        <w:rPr>
          <w:noProof/>
        </w:rPr>
        <w:t xml:space="preserve">2010/196/EL, Euratom </w:t>
      </w:r>
      <w:r w:rsidRPr="00B45E9F">
        <w:rPr>
          <w:noProof/>
        </w:rPr>
        <w:t>ei kohaldata.</w:t>
      </w:r>
    </w:p>
    <w:p w14:paraId="65D46397" w14:textId="77777777" w:rsidR="005527F1" w:rsidRPr="00B45E9F" w:rsidRDefault="005527F1" w:rsidP="005527F1">
      <w:pPr>
        <w:ind w:left="567"/>
        <w:rPr>
          <w:rFonts w:eastAsia="Calibri"/>
          <w:noProof/>
        </w:rPr>
      </w:pPr>
    </w:p>
    <w:p w14:paraId="1FFD7D89" w14:textId="77777777" w:rsidR="005527F1" w:rsidRPr="00B45E9F" w:rsidRDefault="005527F1" w:rsidP="005527F1">
      <w:pPr>
        <w:ind w:left="567"/>
        <w:rPr>
          <w:rFonts w:eastAsia="Calibri"/>
          <w:noProof/>
        </w:rPr>
      </w:pPr>
    </w:p>
    <w:p w14:paraId="5AC5B6E7" w14:textId="21E7CC71" w:rsidR="005527F1" w:rsidRPr="00B45E9F" w:rsidRDefault="00E75949" w:rsidP="005527F1">
      <w:pPr>
        <w:jc w:val="center"/>
        <w:rPr>
          <w:rFonts w:eastAsia="Calibri"/>
          <w:noProof/>
        </w:rPr>
      </w:pPr>
      <w:bookmarkStart w:id="50" w:name="_Hlk164200101"/>
      <w:r w:rsidRPr="00B45E9F">
        <w:rPr>
          <w:noProof/>
        </w:rPr>
        <w:br w:type="page"/>
      </w:r>
      <w:r w:rsidR="005527F1" w:rsidRPr="00B45E9F">
        <w:rPr>
          <w:noProof/>
        </w:rPr>
        <w:t>C JAGU</w:t>
      </w:r>
    </w:p>
    <w:p w14:paraId="6E06965B" w14:textId="77777777" w:rsidR="005527F1" w:rsidRPr="00B45E9F" w:rsidRDefault="005527F1" w:rsidP="005527F1">
      <w:pPr>
        <w:jc w:val="center"/>
        <w:rPr>
          <w:rFonts w:eastAsia="Calibri"/>
          <w:noProof/>
        </w:rPr>
      </w:pPr>
    </w:p>
    <w:p w14:paraId="0DC3041E" w14:textId="77777777" w:rsidR="005527F1" w:rsidRPr="00B45E9F" w:rsidRDefault="005527F1" w:rsidP="005527F1">
      <w:pPr>
        <w:jc w:val="center"/>
        <w:rPr>
          <w:rFonts w:eastAsia="Calibri"/>
          <w:noProof/>
        </w:rPr>
      </w:pPr>
      <w:r w:rsidRPr="00B45E9F">
        <w:rPr>
          <w:noProof/>
        </w:rPr>
        <w:t>ÜLEMÄÄRASE EELARVEPUUDUJÄÄGI MENETLUS</w:t>
      </w:r>
    </w:p>
    <w:bookmarkEnd w:id="50"/>
    <w:p w14:paraId="0D81AB79" w14:textId="77777777" w:rsidR="005527F1" w:rsidRPr="00B45E9F" w:rsidRDefault="005527F1" w:rsidP="005527F1">
      <w:pPr>
        <w:jc w:val="center"/>
        <w:rPr>
          <w:rFonts w:eastAsia="Calibri"/>
          <w:noProof/>
        </w:rPr>
      </w:pPr>
    </w:p>
    <w:p w14:paraId="429BF9C1" w14:textId="5E9ED993" w:rsidR="005527F1" w:rsidRPr="00B45E9F" w:rsidRDefault="005527F1" w:rsidP="005527F1">
      <w:pPr>
        <w:ind w:left="567" w:hanging="567"/>
        <w:rPr>
          <w:rFonts w:eastAsia="Calibri"/>
          <w:noProof/>
        </w:rPr>
      </w:pPr>
      <w:bookmarkStart w:id="51" w:name="_Hlk141201026"/>
      <w:r w:rsidRPr="00B45E9F">
        <w:rPr>
          <w:noProof/>
        </w:rPr>
        <w:t>1.</w:t>
      </w:r>
      <w:r w:rsidRPr="00B45E9F">
        <w:rPr>
          <w:noProof/>
        </w:rPr>
        <w:tab/>
        <w:t>32009 R 0479: Nõukogu määrus (EÜ) nr 479/2009, 25. mai 2009, Euroopa Ühenduse asutamislepingule lisatud ülemäärase eelarvepuudujäägi menetlust käsitleva protokolli kohaldamise kohta (ELT L 145, 10.6.2009, lk 1), muudetud järgmis(t)e õigusakti(de)ga:</w:t>
      </w:r>
    </w:p>
    <w:p w14:paraId="74C92ED0" w14:textId="77777777" w:rsidR="005527F1" w:rsidRPr="00B45E9F" w:rsidRDefault="005527F1" w:rsidP="005527F1">
      <w:pPr>
        <w:ind w:left="567" w:hanging="567"/>
        <w:rPr>
          <w:rFonts w:eastAsia="Calibri"/>
          <w:noProof/>
        </w:rPr>
      </w:pPr>
    </w:p>
    <w:bookmarkEnd w:id="51"/>
    <w:p w14:paraId="6515C943" w14:textId="77777777" w:rsidR="005527F1" w:rsidRPr="00B45E9F" w:rsidRDefault="005527F1" w:rsidP="005527F1">
      <w:pPr>
        <w:ind w:left="1134" w:hanging="567"/>
        <w:rPr>
          <w:rFonts w:eastAsia="Calibri"/>
          <w:noProof/>
        </w:rPr>
      </w:pPr>
      <w:r w:rsidRPr="00B45E9F">
        <w:rPr>
          <w:noProof/>
        </w:rPr>
        <w:t>–</w:t>
      </w:r>
      <w:r w:rsidRPr="00B45E9F">
        <w:rPr>
          <w:noProof/>
        </w:rPr>
        <w:tab/>
        <w:t>32010 R 0679: Nõukogu määrus (EL) nr 679/2010, 26. juuli 2010 (ELT L 198, 30.7.2010, lk 1),</w:t>
      </w:r>
    </w:p>
    <w:p w14:paraId="0FD6F82B" w14:textId="77777777" w:rsidR="005527F1" w:rsidRPr="00B45E9F" w:rsidRDefault="005527F1" w:rsidP="005527F1">
      <w:pPr>
        <w:ind w:left="1134" w:hanging="567"/>
        <w:rPr>
          <w:rFonts w:eastAsia="Calibri"/>
          <w:noProof/>
        </w:rPr>
      </w:pPr>
    </w:p>
    <w:p w14:paraId="44FB4185" w14:textId="77777777" w:rsidR="005527F1" w:rsidRPr="00B45E9F" w:rsidRDefault="005527F1" w:rsidP="005527F1">
      <w:pPr>
        <w:ind w:left="1134" w:hanging="567"/>
        <w:rPr>
          <w:rFonts w:eastAsia="Calibri"/>
          <w:noProof/>
        </w:rPr>
      </w:pPr>
      <w:r w:rsidRPr="00B45E9F">
        <w:rPr>
          <w:noProof/>
        </w:rPr>
        <w:t>–</w:t>
      </w:r>
      <w:r w:rsidRPr="00B45E9F">
        <w:rPr>
          <w:noProof/>
        </w:rPr>
        <w:tab/>
        <w:t>32014 R 0220: Komisjoni määrus (EL) nr 220/2014, 7. märts 2014 (ELT L 69, 8.3.2014, lk 101).</w:t>
      </w:r>
    </w:p>
    <w:p w14:paraId="760D521F" w14:textId="77777777" w:rsidR="005527F1" w:rsidRPr="00B45E9F" w:rsidRDefault="005527F1" w:rsidP="005527F1">
      <w:pPr>
        <w:ind w:left="567"/>
        <w:rPr>
          <w:rFonts w:eastAsia="Calibri"/>
          <w:noProof/>
        </w:rPr>
      </w:pPr>
    </w:p>
    <w:p w14:paraId="7814620C" w14:textId="7F502728" w:rsidR="005527F1" w:rsidRPr="00B45E9F" w:rsidRDefault="005527F1" w:rsidP="005527F1">
      <w:pPr>
        <w:ind w:left="567"/>
        <w:rPr>
          <w:rFonts w:eastAsia="Calibri"/>
          <w:noProof/>
        </w:rPr>
      </w:pPr>
      <w:r w:rsidRPr="00B45E9F">
        <w:rPr>
          <w:noProof/>
        </w:rPr>
        <w:t xml:space="preserve">Käesolevas lepingus loetakse määruse </w:t>
      </w:r>
      <w:r w:rsidR="00056FF5" w:rsidRPr="00B45E9F">
        <w:rPr>
          <w:noProof/>
        </w:rPr>
        <w:t xml:space="preserve">(EÜ) nr 479/2009 </w:t>
      </w:r>
      <w:r w:rsidRPr="00B45E9F">
        <w:rPr>
          <w:noProof/>
        </w:rPr>
        <w:t>sätteid järgmises kohanduses.</w:t>
      </w:r>
    </w:p>
    <w:p w14:paraId="4102710D" w14:textId="77777777" w:rsidR="005527F1" w:rsidRPr="00B45E9F" w:rsidRDefault="005527F1" w:rsidP="005527F1">
      <w:pPr>
        <w:ind w:left="567"/>
        <w:rPr>
          <w:rFonts w:eastAsia="Calibri"/>
          <w:noProof/>
        </w:rPr>
      </w:pPr>
    </w:p>
    <w:p w14:paraId="15B7E1F5" w14:textId="40FB143B" w:rsidR="005527F1" w:rsidRPr="00B45E9F" w:rsidRDefault="005527F1" w:rsidP="005527F1">
      <w:pPr>
        <w:ind w:left="567"/>
        <w:rPr>
          <w:rFonts w:eastAsia="Calibri"/>
          <w:noProof/>
        </w:rPr>
      </w:pPr>
      <w:r w:rsidRPr="00B45E9F">
        <w:rPr>
          <w:noProof/>
        </w:rPr>
        <w:t xml:space="preserve">Määrust </w:t>
      </w:r>
      <w:r w:rsidR="00056FF5" w:rsidRPr="00B45E9F">
        <w:rPr>
          <w:noProof/>
        </w:rPr>
        <w:t xml:space="preserve">(EÜ) nr 479/2009 </w:t>
      </w:r>
      <w:r w:rsidRPr="00B45E9F">
        <w:rPr>
          <w:noProof/>
        </w:rPr>
        <w:t>ei kohaldata.</w:t>
      </w:r>
    </w:p>
    <w:p w14:paraId="4A642C80" w14:textId="77777777" w:rsidR="005527F1" w:rsidRPr="00B45E9F" w:rsidRDefault="005527F1" w:rsidP="005527F1">
      <w:pPr>
        <w:rPr>
          <w:rFonts w:eastAsia="Calibri"/>
          <w:noProof/>
        </w:rPr>
      </w:pPr>
    </w:p>
    <w:p w14:paraId="000C02B2" w14:textId="77777777" w:rsidR="005527F1" w:rsidRPr="00B45E9F" w:rsidRDefault="005527F1" w:rsidP="005527F1">
      <w:pPr>
        <w:ind w:left="567" w:hanging="567"/>
        <w:rPr>
          <w:rFonts w:eastAsia="Calibri"/>
          <w:noProof/>
        </w:rPr>
      </w:pPr>
      <w:r w:rsidRPr="00B45E9F">
        <w:rPr>
          <w:noProof/>
        </w:rPr>
        <w:t>2.</w:t>
      </w:r>
      <w:r w:rsidRPr="00B45E9F">
        <w:rPr>
          <w:noProof/>
        </w:rPr>
        <w:tab/>
        <w:t>32012 D 0678: Komisjoni delegeeritud otsus 2012/678/EL, 29. juuni 2012, uurimiste ja trahvide kohta statistika manipuleerimise korral, millele on osutatud Euroopa Parlamendi ja nõukogu määruses (EL) nr 1173/2011 eelarvejärelevalve tõhusa rakendamise kohta euroalal (ELT L 306, 6.11.2012, lk 21).</w:t>
      </w:r>
    </w:p>
    <w:p w14:paraId="67D0121F" w14:textId="77777777" w:rsidR="005527F1" w:rsidRPr="00B45E9F" w:rsidRDefault="005527F1" w:rsidP="005527F1">
      <w:pPr>
        <w:rPr>
          <w:rFonts w:eastAsia="Calibri"/>
          <w:noProof/>
        </w:rPr>
      </w:pPr>
    </w:p>
    <w:p w14:paraId="34541697" w14:textId="7B43E815" w:rsidR="005527F1" w:rsidRPr="00B45E9F" w:rsidRDefault="005527F1" w:rsidP="005527F1">
      <w:pPr>
        <w:ind w:left="567"/>
        <w:rPr>
          <w:rFonts w:eastAsia="Calibri"/>
          <w:noProof/>
        </w:rPr>
      </w:pPr>
      <w:r w:rsidRPr="00B45E9F">
        <w:rPr>
          <w:noProof/>
        </w:rPr>
        <w:t xml:space="preserve">Käesolevas lepingus loetakse </w:t>
      </w:r>
      <w:r w:rsidR="00122957" w:rsidRPr="00B45E9F">
        <w:rPr>
          <w:noProof/>
        </w:rPr>
        <w:t xml:space="preserve">delegeeritud </w:t>
      </w:r>
      <w:r w:rsidRPr="00B45E9F">
        <w:rPr>
          <w:noProof/>
        </w:rPr>
        <w:t xml:space="preserve">otsuse </w:t>
      </w:r>
      <w:r w:rsidR="00056FF5" w:rsidRPr="00B45E9F">
        <w:rPr>
          <w:noProof/>
        </w:rPr>
        <w:t xml:space="preserve">2012/678/EL </w:t>
      </w:r>
      <w:r w:rsidRPr="00B45E9F">
        <w:rPr>
          <w:noProof/>
        </w:rPr>
        <w:t>sätteid järgmises kohanduses.</w:t>
      </w:r>
    </w:p>
    <w:p w14:paraId="18F3727A" w14:textId="77777777" w:rsidR="005527F1" w:rsidRPr="00B45E9F" w:rsidRDefault="005527F1" w:rsidP="005527F1">
      <w:pPr>
        <w:ind w:left="567"/>
        <w:rPr>
          <w:rFonts w:eastAsia="Calibri"/>
          <w:noProof/>
        </w:rPr>
      </w:pPr>
    </w:p>
    <w:p w14:paraId="4E7B8112" w14:textId="772B66DC" w:rsidR="005527F1" w:rsidRPr="00B45E9F" w:rsidRDefault="00122957" w:rsidP="005527F1">
      <w:pPr>
        <w:ind w:left="567"/>
        <w:rPr>
          <w:rFonts w:eastAsia="Calibri"/>
          <w:noProof/>
        </w:rPr>
      </w:pPr>
      <w:r w:rsidRPr="00B45E9F">
        <w:rPr>
          <w:noProof/>
        </w:rPr>
        <w:t>Delegeeritud o</w:t>
      </w:r>
      <w:r w:rsidR="005527F1" w:rsidRPr="00B45E9F">
        <w:rPr>
          <w:noProof/>
        </w:rPr>
        <w:t xml:space="preserve">tsust </w:t>
      </w:r>
      <w:r w:rsidR="00056FF5" w:rsidRPr="00B45E9F">
        <w:rPr>
          <w:noProof/>
        </w:rPr>
        <w:t xml:space="preserve">2012/678/EL </w:t>
      </w:r>
      <w:r w:rsidR="005527F1" w:rsidRPr="00B45E9F">
        <w:rPr>
          <w:noProof/>
        </w:rPr>
        <w:t>ei kohaldata.</w:t>
      </w:r>
    </w:p>
    <w:p w14:paraId="731365B4" w14:textId="77777777" w:rsidR="005527F1" w:rsidRPr="00B45E9F" w:rsidRDefault="005527F1" w:rsidP="005527F1">
      <w:pPr>
        <w:rPr>
          <w:rFonts w:eastAsia="Calibri"/>
          <w:noProof/>
        </w:rPr>
      </w:pPr>
    </w:p>
    <w:p w14:paraId="4A31A63F" w14:textId="54E73507" w:rsidR="005527F1" w:rsidRPr="00B45E9F" w:rsidRDefault="00E75949" w:rsidP="005527F1">
      <w:pPr>
        <w:ind w:left="567" w:hanging="567"/>
        <w:rPr>
          <w:rFonts w:eastAsia="Calibri"/>
          <w:noProof/>
        </w:rPr>
      </w:pPr>
      <w:r w:rsidRPr="00B45E9F">
        <w:rPr>
          <w:noProof/>
        </w:rPr>
        <w:br w:type="page"/>
      </w:r>
      <w:r w:rsidR="005527F1" w:rsidRPr="00B45E9F">
        <w:rPr>
          <w:noProof/>
        </w:rPr>
        <w:t>3.</w:t>
      </w:r>
      <w:r w:rsidR="005527F1" w:rsidRPr="00B45E9F">
        <w:rPr>
          <w:noProof/>
        </w:rPr>
        <w:tab/>
        <w:t>31997 R 1467: Nõukogu määrus (EÜ) nr 1467/97, 7. juuli 1997, ülemäärase eelarvepuudujäägi menetluse rakendamise kiirendamise ja selgitamise kohta (EÜT L 209, 2.8.1997, lk 6), muudetud järgmis(t)e õigusakti(de)ga:</w:t>
      </w:r>
    </w:p>
    <w:p w14:paraId="6DC3A277" w14:textId="77777777" w:rsidR="005527F1" w:rsidRPr="00B45E9F" w:rsidRDefault="005527F1" w:rsidP="005527F1">
      <w:pPr>
        <w:rPr>
          <w:rFonts w:eastAsia="Calibri"/>
          <w:noProof/>
        </w:rPr>
      </w:pPr>
    </w:p>
    <w:p w14:paraId="053C986F" w14:textId="77777777" w:rsidR="005527F1" w:rsidRPr="00B45E9F" w:rsidRDefault="005527F1" w:rsidP="005527F1">
      <w:pPr>
        <w:ind w:left="1134" w:hanging="567"/>
        <w:rPr>
          <w:rFonts w:eastAsia="Calibri"/>
          <w:noProof/>
        </w:rPr>
      </w:pPr>
      <w:r w:rsidRPr="00B45E9F">
        <w:rPr>
          <w:noProof/>
        </w:rPr>
        <w:t>–</w:t>
      </w:r>
      <w:r w:rsidRPr="00B45E9F">
        <w:rPr>
          <w:noProof/>
        </w:rPr>
        <w:tab/>
        <w:t>32005 R 1056: Nõukogu määrus (EÜ) nr 1056/2005, 27. juuni 2005 (ELT L 174, 7.7.2005, lk 5).</w:t>
      </w:r>
    </w:p>
    <w:p w14:paraId="00B08EB4" w14:textId="77777777" w:rsidR="005527F1" w:rsidRPr="00B45E9F" w:rsidRDefault="005527F1" w:rsidP="005527F1">
      <w:pPr>
        <w:rPr>
          <w:rFonts w:eastAsia="Calibri"/>
          <w:noProof/>
        </w:rPr>
      </w:pPr>
    </w:p>
    <w:p w14:paraId="105F4199" w14:textId="5716023A" w:rsidR="005527F1" w:rsidRPr="00B45E9F" w:rsidRDefault="005527F1" w:rsidP="005527F1">
      <w:pPr>
        <w:ind w:left="567"/>
        <w:rPr>
          <w:rFonts w:eastAsia="Calibri"/>
          <w:noProof/>
        </w:rPr>
      </w:pPr>
      <w:r w:rsidRPr="00B45E9F">
        <w:rPr>
          <w:noProof/>
        </w:rPr>
        <w:t>Käesolevas lepingus loetakse määruse</w:t>
      </w:r>
      <w:r w:rsidR="00056FF5" w:rsidRPr="00B45E9F">
        <w:rPr>
          <w:noProof/>
        </w:rPr>
        <w:t xml:space="preserve"> (EÜ) nr 1467/97</w:t>
      </w:r>
      <w:r w:rsidRPr="00B45E9F">
        <w:rPr>
          <w:noProof/>
        </w:rPr>
        <w:t xml:space="preserve"> sätteid järgmises kohanduses.</w:t>
      </w:r>
    </w:p>
    <w:p w14:paraId="31643285" w14:textId="77777777" w:rsidR="005527F1" w:rsidRPr="00B45E9F" w:rsidRDefault="005527F1" w:rsidP="005527F1">
      <w:pPr>
        <w:ind w:left="567"/>
        <w:rPr>
          <w:rFonts w:eastAsia="Calibri"/>
          <w:noProof/>
        </w:rPr>
      </w:pPr>
    </w:p>
    <w:p w14:paraId="6BF2F689" w14:textId="0260521A" w:rsidR="005527F1" w:rsidRPr="00B45E9F" w:rsidRDefault="005527F1" w:rsidP="005527F1">
      <w:pPr>
        <w:ind w:left="567"/>
        <w:rPr>
          <w:rFonts w:eastAsia="Calibri"/>
          <w:noProof/>
        </w:rPr>
      </w:pPr>
      <w:r w:rsidRPr="00B45E9F">
        <w:rPr>
          <w:noProof/>
        </w:rPr>
        <w:t xml:space="preserve">Määrust </w:t>
      </w:r>
      <w:r w:rsidR="00056FF5" w:rsidRPr="00B45E9F">
        <w:rPr>
          <w:noProof/>
        </w:rPr>
        <w:t xml:space="preserve">(EÜ) nr 1467/97 </w:t>
      </w:r>
      <w:r w:rsidRPr="00B45E9F">
        <w:rPr>
          <w:noProof/>
        </w:rPr>
        <w:t>ei kohaldata.</w:t>
      </w:r>
    </w:p>
    <w:p w14:paraId="62E8E2A3" w14:textId="77777777" w:rsidR="005527F1" w:rsidRPr="00B45E9F" w:rsidRDefault="005527F1" w:rsidP="005527F1">
      <w:pPr>
        <w:ind w:left="567"/>
        <w:rPr>
          <w:rFonts w:eastAsia="Calibri"/>
          <w:noProof/>
        </w:rPr>
      </w:pPr>
    </w:p>
    <w:p w14:paraId="1B4B6900" w14:textId="77777777" w:rsidR="005527F1" w:rsidRPr="00B45E9F" w:rsidRDefault="005527F1" w:rsidP="005527F1">
      <w:pPr>
        <w:ind w:left="567"/>
        <w:rPr>
          <w:rFonts w:eastAsia="Calibri"/>
          <w:noProof/>
        </w:rPr>
      </w:pPr>
    </w:p>
    <w:p w14:paraId="3707DA0D" w14:textId="44EA1DB7" w:rsidR="005527F1" w:rsidRPr="00B45E9F" w:rsidRDefault="005527F1" w:rsidP="005527F1">
      <w:pPr>
        <w:jc w:val="center"/>
        <w:rPr>
          <w:rFonts w:eastAsia="Calibri"/>
          <w:noProof/>
        </w:rPr>
      </w:pPr>
      <w:bookmarkStart w:id="52" w:name="_Hlk164200133"/>
      <w:r w:rsidRPr="00B45E9F">
        <w:rPr>
          <w:noProof/>
        </w:rPr>
        <w:t>D JAGU</w:t>
      </w:r>
    </w:p>
    <w:p w14:paraId="4344EF47" w14:textId="77777777" w:rsidR="005527F1" w:rsidRPr="00B45E9F" w:rsidRDefault="005527F1" w:rsidP="005527F1">
      <w:pPr>
        <w:jc w:val="center"/>
        <w:rPr>
          <w:rFonts w:eastAsia="Calibri"/>
          <w:noProof/>
        </w:rPr>
      </w:pPr>
    </w:p>
    <w:p w14:paraId="469C465E" w14:textId="443A598E" w:rsidR="005527F1" w:rsidRPr="00B45E9F" w:rsidRDefault="005527F1" w:rsidP="005527F1">
      <w:pPr>
        <w:jc w:val="center"/>
        <w:rPr>
          <w:rFonts w:eastAsia="Calibri"/>
          <w:noProof/>
        </w:rPr>
      </w:pPr>
      <w:r w:rsidRPr="00B45E9F">
        <w:rPr>
          <w:noProof/>
        </w:rPr>
        <w:t xml:space="preserve">EUROOPA ARVEPIDAMISE SÜSTEEM </w:t>
      </w:r>
      <w:r w:rsidR="0024639A" w:rsidRPr="00B45E9F">
        <w:rPr>
          <w:noProof/>
        </w:rPr>
        <w:t>(</w:t>
      </w:r>
      <w:r w:rsidRPr="00B45E9F">
        <w:rPr>
          <w:noProof/>
        </w:rPr>
        <w:t>ESA</w:t>
      </w:r>
      <w:r w:rsidR="0024639A" w:rsidRPr="00B45E9F">
        <w:rPr>
          <w:noProof/>
        </w:rPr>
        <w:t>)</w:t>
      </w:r>
    </w:p>
    <w:bookmarkEnd w:id="52"/>
    <w:p w14:paraId="74445A3D" w14:textId="77777777" w:rsidR="005527F1" w:rsidRPr="00B45E9F" w:rsidRDefault="005527F1" w:rsidP="005527F1">
      <w:pPr>
        <w:rPr>
          <w:rFonts w:eastAsia="Calibri"/>
          <w:noProof/>
        </w:rPr>
      </w:pPr>
    </w:p>
    <w:p w14:paraId="7D46CB0B" w14:textId="77777777" w:rsidR="005527F1" w:rsidRPr="00B45E9F" w:rsidRDefault="005527F1" w:rsidP="005527F1">
      <w:pPr>
        <w:ind w:left="567" w:hanging="567"/>
        <w:rPr>
          <w:rFonts w:eastAsia="Calibri"/>
          <w:noProof/>
        </w:rPr>
      </w:pPr>
      <w:r w:rsidRPr="00B45E9F">
        <w:rPr>
          <w:noProof/>
        </w:rPr>
        <w:t>1.</w:t>
      </w:r>
      <w:r w:rsidRPr="00B45E9F">
        <w:rPr>
          <w:noProof/>
        </w:rPr>
        <w:tab/>
        <w:t>2013 R 549: Euroopa Parlamendi ja nõukogu määrus (EL) nr 549/2013, 21. mai 2013, Euroopa Liidus kasutatava Euroopa rahvamajanduse ja regionaalse arvepidamise süsteemi kohta (ELT L 174, 26.6.2013, lk 1), muudetud järgmis(t)e õigusakti(de)ga:</w:t>
      </w:r>
    </w:p>
    <w:p w14:paraId="1FE872FD" w14:textId="77777777" w:rsidR="005527F1" w:rsidRPr="00B45E9F" w:rsidRDefault="005527F1" w:rsidP="005527F1">
      <w:pPr>
        <w:rPr>
          <w:rFonts w:eastAsia="Calibri"/>
          <w:noProof/>
        </w:rPr>
      </w:pPr>
    </w:p>
    <w:p w14:paraId="33900F7B" w14:textId="77777777" w:rsidR="005527F1" w:rsidRPr="00B45E9F" w:rsidRDefault="005527F1" w:rsidP="005527F1">
      <w:pPr>
        <w:ind w:left="1134" w:hanging="567"/>
        <w:rPr>
          <w:rFonts w:eastAsia="Calibri"/>
          <w:noProof/>
        </w:rPr>
      </w:pPr>
      <w:r w:rsidRPr="00B45E9F">
        <w:rPr>
          <w:noProof/>
        </w:rPr>
        <w:t>–</w:t>
      </w:r>
      <w:r w:rsidRPr="00B45E9F">
        <w:rPr>
          <w:noProof/>
        </w:rPr>
        <w:tab/>
        <w:t>32015 R 1342: Komisjoni delegeeritud määrus (EL) 2015/1342, 22. aprill 2015 (ELT L 207, 4.8.2015, lk 35).</w:t>
      </w:r>
    </w:p>
    <w:p w14:paraId="38AEA4AC" w14:textId="77777777" w:rsidR="005527F1" w:rsidRPr="00B45E9F" w:rsidRDefault="005527F1" w:rsidP="005527F1">
      <w:pPr>
        <w:rPr>
          <w:rFonts w:eastAsia="Calibri"/>
          <w:noProof/>
        </w:rPr>
      </w:pPr>
    </w:p>
    <w:p w14:paraId="1EF01CCC" w14:textId="69CBF1CF" w:rsidR="005527F1" w:rsidRPr="00B45E9F" w:rsidRDefault="005527F1" w:rsidP="005527F1">
      <w:pPr>
        <w:ind w:left="567"/>
        <w:rPr>
          <w:rFonts w:eastAsia="Calibri"/>
          <w:noProof/>
        </w:rPr>
      </w:pPr>
      <w:r w:rsidRPr="00B45E9F">
        <w:rPr>
          <w:noProof/>
        </w:rPr>
        <w:t xml:space="preserve">Käesolevas lepingus loetakse määruse </w:t>
      </w:r>
      <w:r w:rsidR="00056FF5" w:rsidRPr="00B45E9F">
        <w:rPr>
          <w:noProof/>
        </w:rPr>
        <w:t xml:space="preserve">(EL) nr 549/2013 </w:t>
      </w:r>
      <w:r w:rsidRPr="00B45E9F">
        <w:rPr>
          <w:noProof/>
        </w:rPr>
        <w:t>sätteid järgmises kohanduses.</w:t>
      </w:r>
    </w:p>
    <w:p w14:paraId="7C8D8E6E" w14:textId="77777777" w:rsidR="005527F1" w:rsidRPr="00B45E9F" w:rsidRDefault="005527F1" w:rsidP="005527F1">
      <w:pPr>
        <w:ind w:left="567"/>
        <w:rPr>
          <w:rFonts w:eastAsia="Calibri"/>
          <w:noProof/>
        </w:rPr>
      </w:pPr>
    </w:p>
    <w:p w14:paraId="5D9E075F" w14:textId="50087AF3" w:rsidR="005527F1" w:rsidRPr="00B45E9F" w:rsidRDefault="005527F1" w:rsidP="005527F1">
      <w:pPr>
        <w:ind w:left="567"/>
        <w:rPr>
          <w:rFonts w:eastAsia="Calibri"/>
          <w:noProof/>
        </w:rPr>
      </w:pPr>
      <w:r w:rsidRPr="00B45E9F">
        <w:rPr>
          <w:noProof/>
        </w:rPr>
        <w:t xml:space="preserve">Määrust </w:t>
      </w:r>
      <w:r w:rsidR="00056FF5" w:rsidRPr="00B45E9F">
        <w:rPr>
          <w:noProof/>
        </w:rPr>
        <w:t xml:space="preserve">(EL) nr 549/2013 </w:t>
      </w:r>
      <w:r w:rsidRPr="00B45E9F">
        <w:rPr>
          <w:noProof/>
        </w:rPr>
        <w:t>ei kohaldata.</w:t>
      </w:r>
    </w:p>
    <w:p w14:paraId="128DB9A1" w14:textId="77777777" w:rsidR="005527F1" w:rsidRPr="00B45E9F" w:rsidRDefault="005527F1" w:rsidP="005527F1">
      <w:pPr>
        <w:rPr>
          <w:rFonts w:eastAsia="Calibri"/>
          <w:noProof/>
        </w:rPr>
      </w:pPr>
    </w:p>
    <w:p w14:paraId="62172177" w14:textId="6482DCF4" w:rsidR="005527F1" w:rsidRPr="00B45E9F" w:rsidRDefault="00E75949" w:rsidP="005527F1">
      <w:pPr>
        <w:ind w:left="567" w:hanging="567"/>
        <w:rPr>
          <w:rFonts w:eastAsia="Calibri"/>
          <w:noProof/>
        </w:rPr>
      </w:pPr>
      <w:r w:rsidRPr="00B45E9F">
        <w:rPr>
          <w:noProof/>
        </w:rPr>
        <w:br w:type="page"/>
      </w:r>
      <w:r w:rsidR="005527F1" w:rsidRPr="00B45E9F">
        <w:rPr>
          <w:noProof/>
        </w:rPr>
        <w:t>2.</w:t>
      </w:r>
      <w:r w:rsidR="005527F1" w:rsidRPr="00B45E9F">
        <w:rPr>
          <w:noProof/>
        </w:rPr>
        <w:tab/>
        <w:t>32014 R 0724: Komisjoni rakendusmäärus (EL) nr 724/2014, 26. juuni 2014, andmevahetusstandardi kohta Euroopa Parlamendi ja nõukogu määrusega (EL) nr 549/2013 (Euroopa Liidus kasutatava Euroopa rahvamajanduse ja regionaalse arvepidamise süsteemi kohta) nõutavate andmete edastamiseks (ELT L 192, 1.7.2014, lk 38).</w:t>
      </w:r>
    </w:p>
    <w:p w14:paraId="2C6BB31D" w14:textId="77777777" w:rsidR="005527F1" w:rsidRPr="00B45E9F" w:rsidRDefault="005527F1" w:rsidP="005527F1">
      <w:pPr>
        <w:rPr>
          <w:rFonts w:eastAsia="Calibri"/>
          <w:noProof/>
        </w:rPr>
      </w:pPr>
    </w:p>
    <w:p w14:paraId="1509F851" w14:textId="07D56FED" w:rsidR="00F949B0" w:rsidRPr="00B45E9F" w:rsidRDefault="00F949B0" w:rsidP="00F949B0">
      <w:pPr>
        <w:ind w:left="567"/>
        <w:rPr>
          <w:noProof/>
        </w:rPr>
      </w:pPr>
      <w:r w:rsidRPr="00B45E9F">
        <w:rPr>
          <w:noProof/>
        </w:rPr>
        <w:t xml:space="preserve">Käesolevas lepingus loetakse </w:t>
      </w:r>
      <w:r w:rsidR="00122957" w:rsidRPr="00B45E9F">
        <w:rPr>
          <w:noProof/>
        </w:rPr>
        <w:t>rakendus</w:t>
      </w:r>
      <w:r w:rsidRPr="00B45E9F">
        <w:rPr>
          <w:noProof/>
        </w:rPr>
        <w:t xml:space="preserve">määruse </w:t>
      </w:r>
      <w:r w:rsidR="00056FF5" w:rsidRPr="00B45E9F">
        <w:rPr>
          <w:noProof/>
        </w:rPr>
        <w:t>(EL) nr 724/2014</w:t>
      </w:r>
      <w:r w:rsidRPr="00B45E9F">
        <w:rPr>
          <w:noProof/>
        </w:rPr>
        <w:t xml:space="preserve"> sätteid järgmises kohanduses.</w:t>
      </w:r>
    </w:p>
    <w:p w14:paraId="3A87EE27" w14:textId="77777777" w:rsidR="00F949B0" w:rsidRPr="00B45E9F" w:rsidRDefault="00F949B0" w:rsidP="00F949B0">
      <w:pPr>
        <w:ind w:left="567"/>
        <w:rPr>
          <w:noProof/>
        </w:rPr>
      </w:pPr>
    </w:p>
    <w:p w14:paraId="0BC826E3" w14:textId="21716206" w:rsidR="00F949B0" w:rsidRPr="00B45E9F" w:rsidRDefault="00122957" w:rsidP="00F949B0">
      <w:pPr>
        <w:ind w:left="567"/>
        <w:rPr>
          <w:noProof/>
        </w:rPr>
      </w:pPr>
      <w:r w:rsidRPr="00B45E9F">
        <w:rPr>
          <w:noProof/>
        </w:rPr>
        <w:t>Rakendusm</w:t>
      </w:r>
      <w:r w:rsidR="00F949B0" w:rsidRPr="00B45E9F">
        <w:rPr>
          <w:noProof/>
        </w:rPr>
        <w:t xml:space="preserve">äärust </w:t>
      </w:r>
      <w:r w:rsidR="00056FF5" w:rsidRPr="00B45E9F">
        <w:rPr>
          <w:noProof/>
        </w:rPr>
        <w:t>(EL) nr 724/2014</w:t>
      </w:r>
      <w:r w:rsidR="00F949B0" w:rsidRPr="00B45E9F">
        <w:rPr>
          <w:noProof/>
        </w:rPr>
        <w:t xml:space="preserve"> ei kohaldata</w:t>
      </w:r>
      <w:r w:rsidR="00F37F09" w:rsidRPr="00B45E9F">
        <w:rPr>
          <w:noProof/>
        </w:rPr>
        <w:t>.</w:t>
      </w:r>
    </w:p>
    <w:p w14:paraId="359061D1" w14:textId="77777777" w:rsidR="00F949B0" w:rsidRPr="00B45E9F" w:rsidRDefault="00F949B0" w:rsidP="005527F1">
      <w:pPr>
        <w:rPr>
          <w:rFonts w:eastAsia="Calibri"/>
          <w:noProof/>
        </w:rPr>
      </w:pPr>
    </w:p>
    <w:p w14:paraId="3AC3340E" w14:textId="77777777" w:rsidR="005527F1" w:rsidRPr="00B45E9F" w:rsidRDefault="005527F1" w:rsidP="005527F1">
      <w:pPr>
        <w:ind w:left="567" w:hanging="567"/>
        <w:rPr>
          <w:rFonts w:eastAsia="Calibri"/>
          <w:noProof/>
        </w:rPr>
      </w:pPr>
      <w:r w:rsidRPr="00B45E9F">
        <w:rPr>
          <w:noProof/>
        </w:rPr>
        <w:t>3.</w:t>
      </w:r>
      <w:r w:rsidRPr="00B45E9F">
        <w:rPr>
          <w:noProof/>
        </w:rPr>
        <w:tab/>
        <w:t>32015 R 1365: Komisjoni delegeeritud määrus (EL) 2015/1365, 30. aprill 2015, teadus- ja arendustegevuse kulude andmeedastusvormingu kohta (ELT L 211, 8.8.2015, lk 1).</w:t>
      </w:r>
    </w:p>
    <w:p w14:paraId="6DB0D2BA" w14:textId="77777777" w:rsidR="005527F1" w:rsidRPr="00B45E9F" w:rsidRDefault="005527F1" w:rsidP="005527F1">
      <w:pPr>
        <w:rPr>
          <w:rFonts w:eastAsia="Calibri"/>
          <w:noProof/>
        </w:rPr>
      </w:pPr>
    </w:p>
    <w:p w14:paraId="3CB6B79E" w14:textId="05131CE9" w:rsidR="00F949B0" w:rsidRPr="00B45E9F" w:rsidRDefault="00F949B0" w:rsidP="00F949B0">
      <w:pPr>
        <w:ind w:left="567"/>
        <w:rPr>
          <w:noProof/>
        </w:rPr>
      </w:pPr>
      <w:r w:rsidRPr="00B45E9F">
        <w:rPr>
          <w:noProof/>
        </w:rPr>
        <w:t xml:space="preserve">Käesolevas lepingus loetakse </w:t>
      </w:r>
      <w:r w:rsidR="00122957" w:rsidRPr="00B45E9F">
        <w:rPr>
          <w:noProof/>
        </w:rPr>
        <w:t xml:space="preserve">delegeeritud </w:t>
      </w:r>
      <w:r w:rsidRPr="00B45E9F">
        <w:rPr>
          <w:noProof/>
        </w:rPr>
        <w:t xml:space="preserve">määruse </w:t>
      </w:r>
      <w:r w:rsidR="00056FF5" w:rsidRPr="00B45E9F">
        <w:rPr>
          <w:noProof/>
        </w:rPr>
        <w:t>(EL) 2015/1365</w:t>
      </w:r>
      <w:r w:rsidRPr="00B45E9F">
        <w:rPr>
          <w:noProof/>
        </w:rPr>
        <w:t xml:space="preserve"> sätteid järgmises kohanduses.</w:t>
      </w:r>
    </w:p>
    <w:p w14:paraId="48AF0828" w14:textId="77777777" w:rsidR="00F949B0" w:rsidRPr="00B45E9F" w:rsidRDefault="00F949B0" w:rsidP="00F949B0">
      <w:pPr>
        <w:ind w:left="567"/>
        <w:rPr>
          <w:noProof/>
        </w:rPr>
      </w:pPr>
    </w:p>
    <w:p w14:paraId="7DD8C59D" w14:textId="2BA6B8AD" w:rsidR="00F949B0" w:rsidRPr="00B45E9F" w:rsidRDefault="00122957" w:rsidP="00F949B0">
      <w:pPr>
        <w:ind w:left="567"/>
        <w:rPr>
          <w:noProof/>
        </w:rPr>
      </w:pPr>
      <w:r w:rsidRPr="00B45E9F">
        <w:rPr>
          <w:noProof/>
        </w:rPr>
        <w:t>Delegeeritud m</w:t>
      </w:r>
      <w:r w:rsidR="00F949B0" w:rsidRPr="00B45E9F">
        <w:rPr>
          <w:noProof/>
        </w:rPr>
        <w:t xml:space="preserve">äärust </w:t>
      </w:r>
      <w:r w:rsidR="00056FF5" w:rsidRPr="00B45E9F">
        <w:rPr>
          <w:noProof/>
        </w:rPr>
        <w:t>(EL) 2015/1365</w:t>
      </w:r>
      <w:r w:rsidR="00F949B0" w:rsidRPr="00B45E9F">
        <w:rPr>
          <w:noProof/>
        </w:rPr>
        <w:t xml:space="preserve"> ei kohaldata</w:t>
      </w:r>
      <w:r w:rsidR="00F37F09" w:rsidRPr="00B45E9F">
        <w:rPr>
          <w:noProof/>
        </w:rPr>
        <w:t>.</w:t>
      </w:r>
    </w:p>
    <w:p w14:paraId="47A72BC2" w14:textId="77777777" w:rsidR="00F949B0" w:rsidRPr="00B45E9F" w:rsidRDefault="00F949B0" w:rsidP="005527F1">
      <w:pPr>
        <w:rPr>
          <w:rFonts w:eastAsia="Calibri"/>
          <w:noProof/>
        </w:rPr>
      </w:pPr>
    </w:p>
    <w:p w14:paraId="33911B03" w14:textId="01D6265D" w:rsidR="005527F1" w:rsidRPr="00B45E9F" w:rsidRDefault="005527F1" w:rsidP="005527F1">
      <w:pPr>
        <w:ind w:left="567" w:hanging="567"/>
        <w:rPr>
          <w:rFonts w:eastAsia="Calibri"/>
          <w:noProof/>
        </w:rPr>
      </w:pPr>
      <w:r w:rsidRPr="00B45E9F">
        <w:rPr>
          <w:noProof/>
        </w:rPr>
        <w:t>4.</w:t>
      </w:r>
      <w:r w:rsidRPr="00B45E9F">
        <w:rPr>
          <w:noProof/>
        </w:rPr>
        <w:tab/>
        <w:t>32016 R 2304: Komisjoni rakendusmäärus (EL) 2016/2304, 19. detsember 2016, Euroopa Parlamendi ja nõukogu määruse (EL) nr 549/2013 kohaselt edastatud andmete kvaliteediaruandeid puudutavate üksikasjade, aruannete struktuuri, esitamise sageduse ja hindamisnäitajate kohta (ELT L 345, 20.12.2016, lk 27).</w:t>
      </w:r>
    </w:p>
    <w:p w14:paraId="60C61C3A" w14:textId="77777777" w:rsidR="005527F1" w:rsidRPr="00B45E9F" w:rsidRDefault="005527F1" w:rsidP="005527F1">
      <w:pPr>
        <w:rPr>
          <w:rFonts w:eastAsia="Calibri"/>
          <w:noProof/>
        </w:rPr>
      </w:pPr>
    </w:p>
    <w:p w14:paraId="5FD4A15D" w14:textId="01D320A4" w:rsidR="00F949B0" w:rsidRPr="00B45E9F" w:rsidRDefault="00F949B0" w:rsidP="00F949B0">
      <w:pPr>
        <w:ind w:left="567"/>
        <w:rPr>
          <w:noProof/>
        </w:rPr>
      </w:pPr>
      <w:r w:rsidRPr="00B45E9F">
        <w:rPr>
          <w:noProof/>
        </w:rPr>
        <w:t xml:space="preserve">Käesolevas lepingus loetakse </w:t>
      </w:r>
      <w:r w:rsidR="00122957" w:rsidRPr="00B45E9F">
        <w:rPr>
          <w:noProof/>
        </w:rPr>
        <w:t>rakendus</w:t>
      </w:r>
      <w:r w:rsidRPr="00B45E9F">
        <w:rPr>
          <w:noProof/>
        </w:rPr>
        <w:t xml:space="preserve">määruse </w:t>
      </w:r>
      <w:r w:rsidR="00141CE1" w:rsidRPr="00B45E9F">
        <w:rPr>
          <w:noProof/>
        </w:rPr>
        <w:t>(EL) 2016/2304</w:t>
      </w:r>
      <w:r w:rsidRPr="00B45E9F">
        <w:rPr>
          <w:noProof/>
        </w:rPr>
        <w:t xml:space="preserve"> sätteid järgmises kohanduses.</w:t>
      </w:r>
    </w:p>
    <w:p w14:paraId="7B3F5A07" w14:textId="77777777" w:rsidR="00F949B0" w:rsidRPr="00B45E9F" w:rsidRDefault="00F949B0" w:rsidP="00F949B0">
      <w:pPr>
        <w:ind w:left="567"/>
        <w:rPr>
          <w:noProof/>
        </w:rPr>
      </w:pPr>
    </w:p>
    <w:p w14:paraId="486DB84D" w14:textId="015F4712" w:rsidR="00F949B0" w:rsidRPr="00B45E9F" w:rsidRDefault="00122957" w:rsidP="00F949B0">
      <w:pPr>
        <w:ind w:left="567"/>
        <w:rPr>
          <w:noProof/>
        </w:rPr>
      </w:pPr>
      <w:r w:rsidRPr="00B45E9F">
        <w:rPr>
          <w:noProof/>
        </w:rPr>
        <w:t>Rakendusm</w:t>
      </w:r>
      <w:r w:rsidR="00F949B0" w:rsidRPr="00B45E9F">
        <w:rPr>
          <w:noProof/>
        </w:rPr>
        <w:t xml:space="preserve">äärust </w:t>
      </w:r>
      <w:r w:rsidR="00141CE1" w:rsidRPr="00B45E9F">
        <w:rPr>
          <w:noProof/>
        </w:rPr>
        <w:t>(EL) 2016/2304</w:t>
      </w:r>
      <w:r w:rsidR="00F949B0" w:rsidRPr="00B45E9F">
        <w:rPr>
          <w:noProof/>
        </w:rPr>
        <w:t xml:space="preserve"> ei kohaldata</w:t>
      </w:r>
      <w:r w:rsidR="00F37F09" w:rsidRPr="00B45E9F">
        <w:rPr>
          <w:noProof/>
        </w:rPr>
        <w:t>.</w:t>
      </w:r>
    </w:p>
    <w:p w14:paraId="37AFB274" w14:textId="77777777" w:rsidR="00F949B0" w:rsidRPr="00B45E9F" w:rsidRDefault="00F949B0" w:rsidP="005527F1">
      <w:pPr>
        <w:rPr>
          <w:rFonts w:eastAsia="Calibri"/>
          <w:noProof/>
        </w:rPr>
      </w:pPr>
    </w:p>
    <w:p w14:paraId="2B35CA9E" w14:textId="0F8A5D1C" w:rsidR="005527F1" w:rsidRPr="00B45E9F" w:rsidRDefault="00E75949" w:rsidP="005527F1">
      <w:pPr>
        <w:ind w:left="567" w:hanging="567"/>
        <w:rPr>
          <w:rFonts w:eastAsia="Calibri"/>
          <w:noProof/>
        </w:rPr>
      </w:pPr>
      <w:r w:rsidRPr="00B45E9F">
        <w:rPr>
          <w:noProof/>
        </w:rPr>
        <w:br w:type="page"/>
      </w:r>
      <w:r w:rsidR="005527F1" w:rsidRPr="00B45E9F">
        <w:rPr>
          <w:noProof/>
        </w:rPr>
        <w:t>5.</w:t>
      </w:r>
      <w:r w:rsidR="005527F1" w:rsidRPr="00B45E9F">
        <w:rPr>
          <w:noProof/>
        </w:rPr>
        <w:tab/>
        <w:t>31996 R 2223: Nõukogu määrus (EÜ) nr 2223/96, 25. juuni 1996, ühenduses kasutatava Euroopa rahvamajanduse ja regionaalse arvepidamise süsteemi kohta (EÜT L 310, 30.11.1996, lk 1), muudetud järgmis(t)e õigusakti(de)ga:</w:t>
      </w:r>
    </w:p>
    <w:p w14:paraId="49AAD84E" w14:textId="77777777" w:rsidR="005527F1" w:rsidRPr="00B45E9F" w:rsidRDefault="005527F1" w:rsidP="005527F1">
      <w:pPr>
        <w:rPr>
          <w:rFonts w:eastAsia="Calibri"/>
          <w:noProof/>
        </w:rPr>
      </w:pPr>
    </w:p>
    <w:p w14:paraId="3A38F80F" w14:textId="77777777" w:rsidR="005527F1" w:rsidRPr="00B45E9F" w:rsidRDefault="005527F1" w:rsidP="005527F1">
      <w:pPr>
        <w:ind w:left="1134" w:hanging="567"/>
        <w:rPr>
          <w:rFonts w:eastAsia="Calibri"/>
          <w:noProof/>
        </w:rPr>
      </w:pPr>
      <w:r w:rsidRPr="00B45E9F">
        <w:rPr>
          <w:noProof/>
        </w:rPr>
        <w:t>–</w:t>
      </w:r>
      <w:r w:rsidRPr="00B45E9F">
        <w:rPr>
          <w:noProof/>
        </w:rPr>
        <w:tab/>
        <w:t>31998 R 0448: Nõukogu määrus (EÜ) nr 448/98, 16. veebruar 1998 (EÜT L 58, 27.2.1998, lk 1),</w:t>
      </w:r>
    </w:p>
    <w:p w14:paraId="36913B7B" w14:textId="77777777" w:rsidR="005527F1" w:rsidRPr="00B45E9F" w:rsidRDefault="005527F1" w:rsidP="005527F1">
      <w:pPr>
        <w:ind w:left="1134" w:hanging="567"/>
        <w:rPr>
          <w:rFonts w:eastAsia="Calibri"/>
          <w:noProof/>
        </w:rPr>
      </w:pPr>
    </w:p>
    <w:p w14:paraId="7CA3A3F7" w14:textId="77777777" w:rsidR="005527F1" w:rsidRPr="00B45E9F" w:rsidRDefault="005527F1" w:rsidP="005527F1">
      <w:pPr>
        <w:ind w:left="1134" w:hanging="567"/>
        <w:rPr>
          <w:rFonts w:eastAsia="Calibri"/>
          <w:noProof/>
        </w:rPr>
      </w:pPr>
      <w:r w:rsidRPr="00B45E9F">
        <w:rPr>
          <w:noProof/>
        </w:rPr>
        <w:t>–</w:t>
      </w:r>
      <w:r w:rsidRPr="00B45E9F">
        <w:rPr>
          <w:noProof/>
        </w:rPr>
        <w:tab/>
        <w:t>32000 R 2516: Euroopa Parlamendi ja nõukogu määrus (EL) nr 2516/2000, 7. november 2000 (EÜT L 290, 17.11.2000, lk 1),</w:t>
      </w:r>
    </w:p>
    <w:p w14:paraId="2CD6231B" w14:textId="77777777" w:rsidR="005527F1" w:rsidRPr="00B45E9F" w:rsidRDefault="005527F1" w:rsidP="005527F1">
      <w:pPr>
        <w:ind w:left="1134" w:hanging="567"/>
        <w:rPr>
          <w:rFonts w:eastAsia="Calibri"/>
          <w:noProof/>
        </w:rPr>
      </w:pPr>
    </w:p>
    <w:p w14:paraId="2E0D9DB3" w14:textId="77777777" w:rsidR="005527F1" w:rsidRPr="00B45E9F" w:rsidRDefault="005527F1" w:rsidP="005527F1">
      <w:pPr>
        <w:ind w:left="1134" w:hanging="567"/>
        <w:rPr>
          <w:rFonts w:eastAsia="Calibri"/>
          <w:noProof/>
        </w:rPr>
      </w:pPr>
      <w:r w:rsidRPr="00B45E9F">
        <w:rPr>
          <w:noProof/>
        </w:rPr>
        <w:t>–</w:t>
      </w:r>
      <w:r w:rsidRPr="00B45E9F">
        <w:rPr>
          <w:noProof/>
        </w:rPr>
        <w:tab/>
        <w:t>32001 R 2558: Euroopa Parlamendi ja nõukogu määrus (EL) nr 2558/2001, 3. detsember 2001 (EÜT L 344, 28.12.2001, lk 1),</w:t>
      </w:r>
    </w:p>
    <w:p w14:paraId="5B679C2A" w14:textId="77777777" w:rsidR="005527F1" w:rsidRPr="00B45E9F" w:rsidRDefault="005527F1" w:rsidP="005527F1">
      <w:pPr>
        <w:ind w:left="1134" w:hanging="567"/>
        <w:rPr>
          <w:rFonts w:eastAsia="Calibri"/>
          <w:noProof/>
        </w:rPr>
      </w:pPr>
    </w:p>
    <w:p w14:paraId="30DEE3AE" w14:textId="70619391" w:rsidR="005527F1" w:rsidRPr="00B45E9F" w:rsidRDefault="005527F1" w:rsidP="005527F1">
      <w:pPr>
        <w:ind w:left="1134" w:hanging="567"/>
        <w:rPr>
          <w:rFonts w:eastAsia="Calibri"/>
          <w:noProof/>
        </w:rPr>
      </w:pPr>
      <w:r w:rsidRPr="00B45E9F">
        <w:rPr>
          <w:noProof/>
        </w:rPr>
        <w:t>–</w:t>
      </w:r>
      <w:r w:rsidRPr="00B45E9F">
        <w:rPr>
          <w:noProof/>
        </w:rPr>
        <w:tab/>
        <w:t>32002 R 0113: Komisjoni määrus (EÜ) nr 113/2002, 23. jaanuar 2002 (EÜT L 21, 24.1.2002, lk 3),</w:t>
      </w:r>
    </w:p>
    <w:p w14:paraId="71D15DAE" w14:textId="77777777" w:rsidR="005527F1" w:rsidRPr="00B45E9F" w:rsidRDefault="005527F1" w:rsidP="005527F1">
      <w:pPr>
        <w:ind w:left="1134" w:hanging="567"/>
        <w:rPr>
          <w:rFonts w:eastAsia="Calibri"/>
          <w:noProof/>
        </w:rPr>
      </w:pPr>
    </w:p>
    <w:p w14:paraId="0803C364" w14:textId="4A22ABCD" w:rsidR="005527F1" w:rsidRPr="00B45E9F" w:rsidRDefault="005527F1" w:rsidP="005527F1">
      <w:pPr>
        <w:ind w:left="1134" w:hanging="567"/>
        <w:rPr>
          <w:rFonts w:eastAsia="Calibri"/>
          <w:noProof/>
        </w:rPr>
      </w:pPr>
      <w:r w:rsidRPr="00B45E9F">
        <w:rPr>
          <w:noProof/>
        </w:rPr>
        <w:t>–</w:t>
      </w:r>
      <w:r w:rsidRPr="00B45E9F">
        <w:rPr>
          <w:noProof/>
        </w:rPr>
        <w:tab/>
        <w:t>32010 R 0715: Komisjoni määrus (EL) nr 715/2010, 10. august 2010 (ELT L 210, 11.8.2010, lk 1).</w:t>
      </w:r>
    </w:p>
    <w:p w14:paraId="136B8B74" w14:textId="77777777" w:rsidR="005527F1" w:rsidRPr="00B45E9F" w:rsidRDefault="005527F1" w:rsidP="005527F1">
      <w:pPr>
        <w:rPr>
          <w:rFonts w:eastAsia="Calibri"/>
          <w:noProof/>
        </w:rPr>
      </w:pPr>
    </w:p>
    <w:p w14:paraId="1FD1967E" w14:textId="6A6712F7" w:rsidR="005527F1" w:rsidRPr="00B45E9F" w:rsidRDefault="005527F1" w:rsidP="005527F1">
      <w:pPr>
        <w:ind w:left="567"/>
        <w:rPr>
          <w:rFonts w:eastAsia="Calibri"/>
          <w:noProof/>
        </w:rPr>
      </w:pPr>
      <w:r w:rsidRPr="00B45E9F">
        <w:rPr>
          <w:noProof/>
        </w:rPr>
        <w:t xml:space="preserve">Käesolevas lepingus loetakse määruse </w:t>
      </w:r>
      <w:r w:rsidR="00141CE1" w:rsidRPr="00B45E9F">
        <w:rPr>
          <w:noProof/>
        </w:rPr>
        <w:t xml:space="preserve">(EÜ) nr 2223/96 </w:t>
      </w:r>
      <w:r w:rsidRPr="00B45E9F">
        <w:rPr>
          <w:noProof/>
        </w:rPr>
        <w:t>sätteid järgmises kohanduses.</w:t>
      </w:r>
    </w:p>
    <w:p w14:paraId="46871FD6" w14:textId="77777777" w:rsidR="005527F1" w:rsidRPr="00B45E9F" w:rsidRDefault="005527F1" w:rsidP="005527F1">
      <w:pPr>
        <w:ind w:left="567"/>
        <w:rPr>
          <w:rFonts w:eastAsia="Calibri"/>
          <w:noProof/>
        </w:rPr>
      </w:pPr>
    </w:p>
    <w:p w14:paraId="48DD3A32" w14:textId="0F4F8026" w:rsidR="005527F1" w:rsidRPr="00B45E9F" w:rsidRDefault="005527F1" w:rsidP="005527F1">
      <w:pPr>
        <w:ind w:left="567"/>
        <w:rPr>
          <w:rFonts w:eastAsia="Calibri"/>
          <w:noProof/>
        </w:rPr>
      </w:pPr>
      <w:r w:rsidRPr="00B45E9F">
        <w:rPr>
          <w:noProof/>
        </w:rPr>
        <w:t>Määrust</w:t>
      </w:r>
      <w:r w:rsidR="00141CE1" w:rsidRPr="00B45E9F">
        <w:rPr>
          <w:noProof/>
        </w:rPr>
        <w:t xml:space="preserve"> (EÜ) nr 2223/96</w:t>
      </w:r>
      <w:r w:rsidRPr="00B45E9F">
        <w:rPr>
          <w:noProof/>
        </w:rPr>
        <w:t xml:space="preserve"> ei kohaldata.</w:t>
      </w:r>
    </w:p>
    <w:p w14:paraId="6A0E67C1" w14:textId="77777777" w:rsidR="005527F1" w:rsidRPr="00B45E9F" w:rsidRDefault="005527F1" w:rsidP="005527F1">
      <w:pPr>
        <w:rPr>
          <w:rFonts w:eastAsia="Calibri"/>
          <w:noProof/>
        </w:rPr>
      </w:pPr>
    </w:p>
    <w:p w14:paraId="45AF3DEA" w14:textId="2F25C3E5" w:rsidR="005527F1" w:rsidRPr="00B45E9F" w:rsidRDefault="00E75949" w:rsidP="005527F1">
      <w:pPr>
        <w:ind w:left="567" w:hanging="567"/>
        <w:rPr>
          <w:rFonts w:eastAsia="Calibri"/>
          <w:noProof/>
        </w:rPr>
      </w:pPr>
      <w:r w:rsidRPr="00B45E9F">
        <w:rPr>
          <w:noProof/>
        </w:rPr>
        <w:br w:type="page"/>
      </w:r>
      <w:r w:rsidR="005527F1" w:rsidRPr="00B45E9F">
        <w:rPr>
          <w:noProof/>
        </w:rPr>
        <w:t>6.</w:t>
      </w:r>
      <w:r w:rsidR="005527F1" w:rsidRPr="00B45E9F">
        <w:rPr>
          <w:noProof/>
        </w:rPr>
        <w:tab/>
        <w:t>32002 R 1889: Komisjoni määrus (EÜ) nr 1889/2002, 23. oktoober 2002, millega rakendatakse nõukogu määrust (EÜ) nr 448/98, millega täiendatakse ja muudetakse määrust (EÜ) nr 2223/96 Euroopa rahvamajanduse ja regionaalse arvepidamise süsteemi (ESA) raames kaudselt mõõdetavate finantsvahendusteenuste (FISIM) jaotamise osas (EÜT L 286, 24.10.2002, lk 11).</w:t>
      </w:r>
    </w:p>
    <w:p w14:paraId="6EE71BF0" w14:textId="77777777" w:rsidR="005527F1" w:rsidRPr="00B45E9F" w:rsidRDefault="005527F1" w:rsidP="005527F1">
      <w:pPr>
        <w:rPr>
          <w:rFonts w:eastAsia="Calibri"/>
          <w:noProof/>
        </w:rPr>
      </w:pPr>
    </w:p>
    <w:p w14:paraId="4A1FED25" w14:textId="63825109" w:rsidR="00F949B0" w:rsidRPr="00B45E9F" w:rsidRDefault="00F949B0" w:rsidP="00F949B0">
      <w:pPr>
        <w:ind w:left="567"/>
        <w:rPr>
          <w:noProof/>
        </w:rPr>
      </w:pPr>
      <w:r w:rsidRPr="00B45E9F">
        <w:rPr>
          <w:noProof/>
        </w:rPr>
        <w:t xml:space="preserve">Käesolevas lepingus loetakse määruse </w:t>
      </w:r>
      <w:r w:rsidR="00141CE1" w:rsidRPr="00B45E9F">
        <w:rPr>
          <w:noProof/>
        </w:rPr>
        <w:t>(EÜ) nr 1889/2002</w:t>
      </w:r>
      <w:r w:rsidRPr="00B45E9F">
        <w:rPr>
          <w:noProof/>
        </w:rPr>
        <w:t xml:space="preserve"> sätteid järgmises kohanduses.</w:t>
      </w:r>
    </w:p>
    <w:p w14:paraId="45D9742A" w14:textId="77777777" w:rsidR="00F949B0" w:rsidRPr="00B45E9F" w:rsidRDefault="00F949B0" w:rsidP="00F949B0">
      <w:pPr>
        <w:ind w:left="567"/>
        <w:rPr>
          <w:noProof/>
        </w:rPr>
      </w:pPr>
    </w:p>
    <w:p w14:paraId="424A534A" w14:textId="58A82412" w:rsidR="00F949B0" w:rsidRPr="00B45E9F" w:rsidRDefault="00F949B0" w:rsidP="00F949B0">
      <w:pPr>
        <w:ind w:left="567"/>
        <w:rPr>
          <w:noProof/>
        </w:rPr>
      </w:pPr>
      <w:r w:rsidRPr="00B45E9F">
        <w:rPr>
          <w:noProof/>
        </w:rPr>
        <w:t xml:space="preserve">Määrust </w:t>
      </w:r>
      <w:r w:rsidR="00141CE1" w:rsidRPr="00B45E9F">
        <w:rPr>
          <w:noProof/>
        </w:rPr>
        <w:t>(EÜ) nr 1889/2002</w:t>
      </w:r>
      <w:r w:rsidRPr="00B45E9F">
        <w:rPr>
          <w:noProof/>
        </w:rPr>
        <w:t xml:space="preserve"> ei kohaldata</w:t>
      </w:r>
      <w:r w:rsidR="00F37F09" w:rsidRPr="00B45E9F">
        <w:rPr>
          <w:noProof/>
        </w:rPr>
        <w:t>.</w:t>
      </w:r>
    </w:p>
    <w:p w14:paraId="72521EDA" w14:textId="77777777" w:rsidR="00F949B0" w:rsidRPr="00B45E9F" w:rsidRDefault="00F949B0" w:rsidP="005527F1">
      <w:pPr>
        <w:rPr>
          <w:rFonts w:eastAsia="Calibri"/>
          <w:noProof/>
        </w:rPr>
      </w:pPr>
    </w:p>
    <w:p w14:paraId="3327AF8A" w14:textId="77777777" w:rsidR="005527F1" w:rsidRPr="00B45E9F" w:rsidRDefault="005527F1" w:rsidP="005527F1">
      <w:pPr>
        <w:ind w:left="567" w:hanging="567"/>
        <w:rPr>
          <w:rFonts w:eastAsia="Calibri"/>
          <w:noProof/>
        </w:rPr>
      </w:pPr>
      <w:r w:rsidRPr="00B45E9F">
        <w:rPr>
          <w:noProof/>
        </w:rPr>
        <w:t>7.</w:t>
      </w:r>
      <w:r w:rsidRPr="00B45E9F">
        <w:rPr>
          <w:noProof/>
        </w:rPr>
        <w:tab/>
        <w:t>32000 R 2516: Euroopa Parlamendi ja nõukogu määrus (EÜ) nr 2516/2000, 7. november 2000, millega muudetakse ühenduses kasutatava Euroopa rahvamajanduse ja regionaalse arvepidamise süsteemi (ESA 95) ühiseid põhimõtteid maksude ja sotsiaalmaksete kohta ja nõukogu määrust (EÜ) nr 2223/96 (EÜT L 290, 17.11.2000, lk 1).</w:t>
      </w:r>
    </w:p>
    <w:p w14:paraId="14860399" w14:textId="77777777" w:rsidR="005527F1" w:rsidRPr="00B45E9F" w:rsidRDefault="005527F1" w:rsidP="005527F1">
      <w:pPr>
        <w:rPr>
          <w:rFonts w:eastAsia="Calibri"/>
          <w:noProof/>
        </w:rPr>
      </w:pPr>
    </w:p>
    <w:p w14:paraId="7EFEABFC" w14:textId="6F9CFCCC" w:rsidR="00F949B0" w:rsidRPr="00B45E9F" w:rsidRDefault="00F949B0" w:rsidP="00F949B0">
      <w:pPr>
        <w:ind w:left="567"/>
        <w:rPr>
          <w:noProof/>
        </w:rPr>
      </w:pPr>
      <w:r w:rsidRPr="00B45E9F">
        <w:rPr>
          <w:noProof/>
        </w:rPr>
        <w:t xml:space="preserve">Käesolevas lepingus loetakse määruse </w:t>
      </w:r>
      <w:r w:rsidR="00141CE1" w:rsidRPr="00B45E9F">
        <w:rPr>
          <w:noProof/>
        </w:rPr>
        <w:t>(EÜ) nr 2516/2000</w:t>
      </w:r>
      <w:r w:rsidRPr="00B45E9F">
        <w:rPr>
          <w:noProof/>
        </w:rPr>
        <w:t xml:space="preserve"> sätteid järgmises kohanduses.</w:t>
      </w:r>
    </w:p>
    <w:p w14:paraId="0B18E5E6" w14:textId="77777777" w:rsidR="00F949B0" w:rsidRPr="00B45E9F" w:rsidRDefault="00F949B0" w:rsidP="00F949B0">
      <w:pPr>
        <w:ind w:left="567"/>
        <w:rPr>
          <w:noProof/>
        </w:rPr>
      </w:pPr>
    </w:p>
    <w:p w14:paraId="55386C10" w14:textId="4413251A" w:rsidR="00F949B0" w:rsidRPr="00B45E9F" w:rsidRDefault="00F949B0" w:rsidP="00F949B0">
      <w:pPr>
        <w:ind w:left="567"/>
        <w:rPr>
          <w:noProof/>
        </w:rPr>
      </w:pPr>
      <w:r w:rsidRPr="00B45E9F">
        <w:rPr>
          <w:noProof/>
        </w:rPr>
        <w:t xml:space="preserve">Määrust </w:t>
      </w:r>
      <w:r w:rsidR="00141CE1" w:rsidRPr="00B45E9F">
        <w:rPr>
          <w:noProof/>
        </w:rPr>
        <w:t>(EÜ) nr 2516/2000</w:t>
      </w:r>
      <w:r w:rsidRPr="00B45E9F">
        <w:rPr>
          <w:noProof/>
        </w:rPr>
        <w:t xml:space="preserve"> ei kohaldata</w:t>
      </w:r>
      <w:r w:rsidR="00F37F09" w:rsidRPr="00B45E9F">
        <w:rPr>
          <w:noProof/>
        </w:rPr>
        <w:t>.</w:t>
      </w:r>
    </w:p>
    <w:p w14:paraId="41038752" w14:textId="77777777" w:rsidR="00F949B0" w:rsidRPr="00B45E9F" w:rsidRDefault="00F949B0" w:rsidP="005527F1">
      <w:pPr>
        <w:rPr>
          <w:rFonts w:eastAsia="Calibri"/>
          <w:noProof/>
        </w:rPr>
      </w:pPr>
    </w:p>
    <w:p w14:paraId="7444BC7A" w14:textId="77777777" w:rsidR="005527F1" w:rsidRPr="00B45E9F" w:rsidRDefault="005527F1" w:rsidP="005527F1">
      <w:pPr>
        <w:ind w:left="567" w:hanging="567"/>
        <w:rPr>
          <w:rFonts w:eastAsia="Calibri"/>
          <w:noProof/>
        </w:rPr>
      </w:pPr>
      <w:r w:rsidRPr="00B45E9F">
        <w:rPr>
          <w:noProof/>
        </w:rPr>
        <w:t>8.</w:t>
      </w:r>
      <w:r w:rsidRPr="00B45E9F">
        <w:rPr>
          <w:noProof/>
        </w:rPr>
        <w:tab/>
        <w:t>32001 R 0995: Komisjoni määrus (EÜ) nr 995/2001, 22. mai 2001, millega rakendatakse Euroopa Parlamendi ja nõukogu määrust (EÜ) nr 2516/2000, millega muudetakse Euroopa rahvamajanduse ja regionaalse arvepidamise süsteemi (ESA 95) ühiseid põhimõtteid maksude ja sotsiaalmaksete osas (EÜT L 139, 23.5.2001, lk 3).</w:t>
      </w:r>
    </w:p>
    <w:p w14:paraId="0BFF817F" w14:textId="77777777" w:rsidR="005527F1" w:rsidRPr="00B45E9F" w:rsidRDefault="005527F1" w:rsidP="005527F1">
      <w:pPr>
        <w:rPr>
          <w:rFonts w:eastAsia="Calibri"/>
          <w:noProof/>
        </w:rPr>
      </w:pPr>
    </w:p>
    <w:p w14:paraId="5AB2FCD4" w14:textId="5D3B6992" w:rsidR="00F949B0" w:rsidRPr="00B45E9F" w:rsidRDefault="00E75949" w:rsidP="00F949B0">
      <w:pPr>
        <w:ind w:left="567"/>
        <w:rPr>
          <w:noProof/>
        </w:rPr>
      </w:pPr>
      <w:r w:rsidRPr="00B45E9F">
        <w:rPr>
          <w:noProof/>
        </w:rPr>
        <w:br w:type="page"/>
      </w:r>
      <w:r w:rsidR="00F949B0" w:rsidRPr="00B45E9F">
        <w:rPr>
          <w:noProof/>
        </w:rPr>
        <w:t xml:space="preserve">Käesolevas lepingus loetakse määruse </w:t>
      </w:r>
      <w:r w:rsidR="00141CE1" w:rsidRPr="00B45E9F">
        <w:rPr>
          <w:noProof/>
        </w:rPr>
        <w:t>(EÜ) nr 995/2001</w:t>
      </w:r>
      <w:r w:rsidR="00F949B0" w:rsidRPr="00B45E9F">
        <w:rPr>
          <w:noProof/>
        </w:rPr>
        <w:t xml:space="preserve"> sätteid järgmises kohanduses.</w:t>
      </w:r>
    </w:p>
    <w:p w14:paraId="1F9A2CF4" w14:textId="77777777" w:rsidR="00F949B0" w:rsidRPr="00B45E9F" w:rsidRDefault="00F949B0" w:rsidP="00F949B0">
      <w:pPr>
        <w:ind w:left="567"/>
        <w:rPr>
          <w:noProof/>
        </w:rPr>
      </w:pPr>
    </w:p>
    <w:p w14:paraId="78BB619B" w14:textId="2FA9C8F4" w:rsidR="00F949B0" w:rsidRPr="00B45E9F" w:rsidRDefault="00F949B0" w:rsidP="00F949B0">
      <w:pPr>
        <w:ind w:left="567"/>
        <w:rPr>
          <w:noProof/>
        </w:rPr>
      </w:pPr>
      <w:r w:rsidRPr="00B45E9F">
        <w:rPr>
          <w:noProof/>
        </w:rPr>
        <w:t xml:space="preserve">Määrust </w:t>
      </w:r>
      <w:r w:rsidR="00141CE1" w:rsidRPr="00B45E9F">
        <w:rPr>
          <w:noProof/>
        </w:rPr>
        <w:t>(EÜ) nr 995/2001</w:t>
      </w:r>
      <w:r w:rsidRPr="00B45E9F">
        <w:rPr>
          <w:noProof/>
        </w:rPr>
        <w:t xml:space="preserve"> ei kohaldata</w:t>
      </w:r>
      <w:r w:rsidR="00F37F09" w:rsidRPr="00B45E9F">
        <w:rPr>
          <w:noProof/>
        </w:rPr>
        <w:t>.</w:t>
      </w:r>
    </w:p>
    <w:p w14:paraId="623F4EE3" w14:textId="77777777" w:rsidR="00F949B0" w:rsidRPr="00B45E9F" w:rsidRDefault="00F949B0" w:rsidP="005527F1">
      <w:pPr>
        <w:rPr>
          <w:rFonts w:eastAsia="Calibri"/>
          <w:noProof/>
        </w:rPr>
      </w:pPr>
    </w:p>
    <w:p w14:paraId="64178B46" w14:textId="56D8FBA9" w:rsidR="005527F1" w:rsidRPr="00B45E9F" w:rsidRDefault="005527F1" w:rsidP="005527F1">
      <w:pPr>
        <w:ind w:left="567" w:hanging="567"/>
        <w:rPr>
          <w:rFonts w:eastAsia="Calibri"/>
          <w:noProof/>
        </w:rPr>
      </w:pPr>
      <w:r w:rsidRPr="00B45E9F">
        <w:rPr>
          <w:noProof/>
        </w:rPr>
        <w:t>9.</w:t>
      </w:r>
      <w:r w:rsidRPr="00B45E9F">
        <w:rPr>
          <w:noProof/>
        </w:rPr>
        <w:tab/>
        <w:t>32013 R 0517: Nõukogu määrus (EL) nr 517/2013, 13. mai 2013, millega kohandatakse teatavaid määruseid ja otsuseid kaupade vaba liikumise, isikute vaba liikumise, äriühinguõiguse, konkurentsipoliitika, põllumajanduse, toiduohutuse, veterinaar- ja fütosanitaarpoliitika, transpordipoliitika, energeetika, maksustamise, statistika, üleeuroopaliste võrkude, kohtusüsteemi ja põhiõiguste, vabaduse, turvalisuse ja õiguse, keskkonna, tolliliidu, välissuhete, välis-, julgeoleku- ja kaitsepoliitika ning institutsioonide valdkonnas seoses Horvaatia Vabariigi ühinemisega (ELT L 158, 10.6.2013, lk 1).</w:t>
      </w:r>
    </w:p>
    <w:p w14:paraId="7646E7B9" w14:textId="77777777" w:rsidR="005527F1" w:rsidRPr="00B45E9F" w:rsidRDefault="005527F1" w:rsidP="005527F1">
      <w:pPr>
        <w:rPr>
          <w:rFonts w:eastAsia="Calibri"/>
          <w:noProof/>
        </w:rPr>
      </w:pPr>
    </w:p>
    <w:p w14:paraId="51634048" w14:textId="44BC27C2" w:rsidR="00F949B0" w:rsidRPr="00B45E9F" w:rsidRDefault="00F949B0" w:rsidP="00F949B0">
      <w:pPr>
        <w:ind w:left="567"/>
        <w:rPr>
          <w:noProof/>
        </w:rPr>
      </w:pPr>
      <w:r w:rsidRPr="00B45E9F">
        <w:rPr>
          <w:noProof/>
        </w:rPr>
        <w:t xml:space="preserve">Käesolevas lepingus loetakse määruse </w:t>
      </w:r>
      <w:r w:rsidR="00141CE1" w:rsidRPr="00B45E9F">
        <w:rPr>
          <w:noProof/>
        </w:rPr>
        <w:t>(EL) nr 517/2013</w:t>
      </w:r>
      <w:r w:rsidRPr="00B45E9F">
        <w:rPr>
          <w:noProof/>
        </w:rPr>
        <w:t xml:space="preserve"> sätteid järgmises kohanduses.</w:t>
      </w:r>
    </w:p>
    <w:p w14:paraId="67A5DAB4" w14:textId="77777777" w:rsidR="00F949B0" w:rsidRPr="00B45E9F" w:rsidRDefault="00F949B0" w:rsidP="00F949B0">
      <w:pPr>
        <w:ind w:left="567"/>
        <w:rPr>
          <w:noProof/>
        </w:rPr>
      </w:pPr>
    </w:p>
    <w:p w14:paraId="60C40F58" w14:textId="2A563FC0" w:rsidR="00F949B0" w:rsidRPr="00B45E9F" w:rsidRDefault="00F949B0" w:rsidP="00F949B0">
      <w:pPr>
        <w:ind w:left="567"/>
        <w:rPr>
          <w:noProof/>
        </w:rPr>
      </w:pPr>
      <w:r w:rsidRPr="00B45E9F">
        <w:rPr>
          <w:noProof/>
        </w:rPr>
        <w:t xml:space="preserve">Määrust </w:t>
      </w:r>
      <w:r w:rsidR="00141CE1" w:rsidRPr="00B45E9F">
        <w:rPr>
          <w:noProof/>
        </w:rPr>
        <w:t>(EL) nr 517/2013</w:t>
      </w:r>
      <w:r w:rsidRPr="00B45E9F">
        <w:rPr>
          <w:noProof/>
        </w:rPr>
        <w:t xml:space="preserve"> ei kohaldata</w:t>
      </w:r>
      <w:r w:rsidR="007F51F8" w:rsidRPr="00B45E9F">
        <w:rPr>
          <w:noProof/>
        </w:rPr>
        <w:t>.</w:t>
      </w:r>
    </w:p>
    <w:p w14:paraId="3D44BD05" w14:textId="77777777" w:rsidR="00F949B0" w:rsidRPr="00B45E9F" w:rsidRDefault="00F949B0" w:rsidP="005527F1">
      <w:pPr>
        <w:rPr>
          <w:rFonts w:eastAsia="Calibri"/>
          <w:noProof/>
        </w:rPr>
      </w:pPr>
    </w:p>
    <w:p w14:paraId="1934A89C" w14:textId="77777777" w:rsidR="005527F1" w:rsidRPr="00B45E9F" w:rsidRDefault="005527F1" w:rsidP="005527F1">
      <w:pPr>
        <w:ind w:left="567" w:hanging="567"/>
        <w:rPr>
          <w:rFonts w:eastAsia="Calibri"/>
          <w:noProof/>
        </w:rPr>
      </w:pPr>
      <w:r w:rsidRPr="00B45E9F">
        <w:rPr>
          <w:noProof/>
        </w:rPr>
        <w:t>10.</w:t>
      </w:r>
      <w:r w:rsidRPr="00B45E9F">
        <w:rPr>
          <w:noProof/>
        </w:rPr>
        <w:tab/>
        <w:t>32000 R 1500: Komisjoni määrus (EÜ) nr 1500/2000, 10. juuli 2000, millega rakendatakse nõukogu määrust (EÜ) nr 2223/96 valitsemissektori kulude ja tulude suhtes (EÜT L 172, 12.7.2000, lk 3).</w:t>
      </w:r>
    </w:p>
    <w:p w14:paraId="14351AA7" w14:textId="77777777" w:rsidR="005527F1" w:rsidRPr="00B45E9F" w:rsidRDefault="005527F1" w:rsidP="005527F1">
      <w:pPr>
        <w:rPr>
          <w:rFonts w:eastAsia="Calibri"/>
          <w:noProof/>
        </w:rPr>
      </w:pPr>
    </w:p>
    <w:p w14:paraId="14B51626" w14:textId="26E329D2" w:rsidR="00F949B0" w:rsidRPr="00B45E9F" w:rsidRDefault="00F949B0" w:rsidP="00F949B0">
      <w:pPr>
        <w:ind w:left="567"/>
        <w:rPr>
          <w:noProof/>
        </w:rPr>
      </w:pPr>
      <w:r w:rsidRPr="00B45E9F">
        <w:rPr>
          <w:noProof/>
        </w:rPr>
        <w:t xml:space="preserve">Käesolevas lepingus loetakse määruse </w:t>
      </w:r>
      <w:r w:rsidR="00141CE1" w:rsidRPr="00B45E9F">
        <w:rPr>
          <w:noProof/>
        </w:rPr>
        <w:t>(EÜ) nr 1500/2000</w:t>
      </w:r>
      <w:r w:rsidRPr="00B45E9F">
        <w:rPr>
          <w:noProof/>
        </w:rPr>
        <w:t xml:space="preserve"> sätteid järgmises kohanduses.</w:t>
      </w:r>
    </w:p>
    <w:p w14:paraId="021F69BA" w14:textId="77777777" w:rsidR="00F949B0" w:rsidRPr="00B45E9F" w:rsidRDefault="00F949B0" w:rsidP="00F949B0">
      <w:pPr>
        <w:ind w:left="567"/>
        <w:rPr>
          <w:noProof/>
        </w:rPr>
      </w:pPr>
    </w:p>
    <w:p w14:paraId="0A27C7B6" w14:textId="6B13A80E" w:rsidR="00F949B0" w:rsidRPr="00B45E9F" w:rsidRDefault="00F949B0" w:rsidP="00F949B0">
      <w:pPr>
        <w:ind w:left="567"/>
        <w:rPr>
          <w:noProof/>
        </w:rPr>
      </w:pPr>
      <w:r w:rsidRPr="00B45E9F">
        <w:rPr>
          <w:noProof/>
        </w:rPr>
        <w:t xml:space="preserve">Määrust </w:t>
      </w:r>
      <w:r w:rsidR="00141CE1" w:rsidRPr="00B45E9F">
        <w:rPr>
          <w:noProof/>
        </w:rPr>
        <w:t>(EÜ) nr 1500/2000</w:t>
      </w:r>
      <w:r w:rsidRPr="00B45E9F">
        <w:rPr>
          <w:noProof/>
        </w:rPr>
        <w:t xml:space="preserve"> ei kohaldata</w:t>
      </w:r>
      <w:r w:rsidR="007F51F8" w:rsidRPr="00B45E9F">
        <w:rPr>
          <w:noProof/>
        </w:rPr>
        <w:t>.</w:t>
      </w:r>
    </w:p>
    <w:p w14:paraId="5F8D1611" w14:textId="77777777" w:rsidR="00F949B0" w:rsidRPr="00B45E9F" w:rsidRDefault="00F949B0" w:rsidP="005527F1">
      <w:pPr>
        <w:rPr>
          <w:rFonts w:eastAsia="Calibri"/>
          <w:noProof/>
        </w:rPr>
      </w:pPr>
    </w:p>
    <w:p w14:paraId="544C3210" w14:textId="77777777" w:rsidR="005527F1" w:rsidRPr="00B45E9F" w:rsidRDefault="005527F1" w:rsidP="005527F1">
      <w:pPr>
        <w:rPr>
          <w:rFonts w:eastAsia="Calibri"/>
          <w:noProof/>
        </w:rPr>
      </w:pPr>
      <w:bookmarkStart w:id="53" w:name="_Hlk164200202"/>
    </w:p>
    <w:p w14:paraId="0A296EE6" w14:textId="4B4DE473" w:rsidR="005527F1" w:rsidRPr="00B45E9F" w:rsidRDefault="00E75949" w:rsidP="005527F1">
      <w:pPr>
        <w:jc w:val="center"/>
        <w:rPr>
          <w:rFonts w:eastAsia="Calibri"/>
          <w:noProof/>
        </w:rPr>
      </w:pPr>
      <w:r w:rsidRPr="00B45E9F">
        <w:rPr>
          <w:noProof/>
        </w:rPr>
        <w:br w:type="page"/>
      </w:r>
      <w:r w:rsidR="005527F1" w:rsidRPr="00B45E9F">
        <w:rPr>
          <w:noProof/>
        </w:rPr>
        <w:t>E JAGU</w:t>
      </w:r>
    </w:p>
    <w:p w14:paraId="72903449" w14:textId="77777777" w:rsidR="005527F1" w:rsidRPr="00B45E9F" w:rsidRDefault="005527F1" w:rsidP="005527F1">
      <w:pPr>
        <w:jc w:val="center"/>
        <w:rPr>
          <w:rFonts w:eastAsia="Calibri"/>
          <w:noProof/>
        </w:rPr>
      </w:pPr>
    </w:p>
    <w:p w14:paraId="2132C058" w14:textId="77777777" w:rsidR="005527F1" w:rsidRPr="00B45E9F" w:rsidRDefault="005527F1" w:rsidP="005527F1">
      <w:pPr>
        <w:jc w:val="center"/>
        <w:rPr>
          <w:rFonts w:eastAsia="Calibri"/>
          <w:noProof/>
        </w:rPr>
      </w:pPr>
      <w:r w:rsidRPr="00B45E9F">
        <w:rPr>
          <w:noProof/>
        </w:rPr>
        <w:t>HINNAD</w:t>
      </w:r>
    </w:p>
    <w:bookmarkEnd w:id="53"/>
    <w:p w14:paraId="3309B222" w14:textId="77777777" w:rsidR="005527F1" w:rsidRPr="00B45E9F" w:rsidRDefault="005527F1" w:rsidP="005527F1">
      <w:pPr>
        <w:rPr>
          <w:rFonts w:eastAsia="Calibri"/>
          <w:noProof/>
        </w:rPr>
      </w:pPr>
    </w:p>
    <w:p w14:paraId="160384BE" w14:textId="77777777" w:rsidR="005527F1" w:rsidRPr="00B45E9F" w:rsidRDefault="005527F1" w:rsidP="005527F1">
      <w:pPr>
        <w:ind w:left="567" w:hanging="567"/>
        <w:rPr>
          <w:rFonts w:eastAsia="Calibri"/>
          <w:noProof/>
        </w:rPr>
      </w:pPr>
      <w:r w:rsidRPr="00B45E9F">
        <w:rPr>
          <w:noProof/>
        </w:rPr>
        <w:t>1.</w:t>
      </w:r>
      <w:r w:rsidRPr="00B45E9F">
        <w:rPr>
          <w:noProof/>
        </w:rPr>
        <w:tab/>
        <w:t>32016 R 0792: Euroopa Parlamendi ja nõukogu määrus (EL) 2016/792, 11. mai 2016, mis käsitleb tarbijahindade harmoneeritud indekseid ja eluaseme hinnaindeksit ning millega tunnistatakse kehtetuks nõukogu määrus (EÜ) nr 2494/95 (ELT L 135, 24.5.2016, lk 11).</w:t>
      </w:r>
    </w:p>
    <w:p w14:paraId="20081DF4" w14:textId="77777777" w:rsidR="005527F1" w:rsidRPr="00B45E9F" w:rsidRDefault="005527F1" w:rsidP="005527F1">
      <w:pPr>
        <w:rPr>
          <w:rFonts w:eastAsia="Calibri"/>
          <w:noProof/>
        </w:rPr>
      </w:pPr>
      <w:bookmarkStart w:id="54" w:name="_Hlk151558591"/>
    </w:p>
    <w:p w14:paraId="7271E491" w14:textId="77F3F34A" w:rsidR="005527F1" w:rsidRPr="00B45E9F" w:rsidRDefault="005527F1" w:rsidP="005527F1">
      <w:pPr>
        <w:ind w:left="567"/>
        <w:rPr>
          <w:rFonts w:eastAsia="Calibri"/>
          <w:noProof/>
        </w:rPr>
      </w:pPr>
      <w:r w:rsidRPr="00B45E9F">
        <w:rPr>
          <w:noProof/>
        </w:rPr>
        <w:t xml:space="preserve">Käesolevas lepingus loetakse määruse </w:t>
      </w:r>
      <w:r w:rsidR="00141CE1" w:rsidRPr="00B45E9F">
        <w:rPr>
          <w:noProof/>
        </w:rPr>
        <w:t xml:space="preserve">(EL) 2016/792 </w:t>
      </w:r>
      <w:r w:rsidRPr="00B45E9F">
        <w:rPr>
          <w:noProof/>
        </w:rPr>
        <w:t>sätteid järgmises kohanduses.</w:t>
      </w:r>
    </w:p>
    <w:p w14:paraId="165A8118" w14:textId="77777777" w:rsidR="005527F1" w:rsidRPr="00B45E9F" w:rsidRDefault="005527F1" w:rsidP="005527F1">
      <w:pPr>
        <w:ind w:left="567"/>
        <w:rPr>
          <w:rFonts w:eastAsia="Calibri"/>
          <w:noProof/>
        </w:rPr>
      </w:pPr>
    </w:p>
    <w:p w14:paraId="29173748" w14:textId="64C954A4" w:rsidR="005527F1" w:rsidRPr="00B45E9F" w:rsidRDefault="005527F1" w:rsidP="005527F1">
      <w:pPr>
        <w:ind w:left="567"/>
        <w:rPr>
          <w:rFonts w:eastAsia="Calibri"/>
          <w:noProof/>
        </w:rPr>
      </w:pPr>
      <w:r w:rsidRPr="00B45E9F">
        <w:rPr>
          <w:noProof/>
        </w:rPr>
        <w:t xml:space="preserve">Määrust </w:t>
      </w:r>
      <w:r w:rsidR="00141CE1" w:rsidRPr="00B45E9F">
        <w:rPr>
          <w:noProof/>
        </w:rPr>
        <w:t xml:space="preserve">(EL) 2016/792 </w:t>
      </w:r>
      <w:r w:rsidRPr="00B45E9F">
        <w:rPr>
          <w:noProof/>
        </w:rPr>
        <w:t>ei kohaldata.</w:t>
      </w:r>
    </w:p>
    <w:bookmarkEnd w:id="54"/>
    <w:p w14:paraId="7AB09C85" w14:textId="77777777" w:rsidR="005527F1" w:rsidRPr="00B45E9F" w:rsidRDefault="005527F1" w:rsidP="005527F1">
      <w:pPr>
        <w:rPr>
          <w:rFonts w:eastAsia="Calibri"/>
          <w:noProof/>
        </w:rPr>
      </w:pPr>
    </w:p>
    <w:p w14:paraId="64719293" w14:textId="28E8ACDE" w:rsidR="005527F1" w:rsidRPr="00B45E9F" w:rsidRDefault="005527F1" w:rsidP="005527F1">
      <w:pPr>
        <w:ind w:left="567" w:hanging="567"/>
        <w:rPr>
          <w:rFonts w:eastAsia="Calibri"/>
          <w:noProof/>
        </w:rPr>
      </w:pPr>
      <w:r w:rsidRPr="00B45E9F">
        <w:rPr>
          <w:noProof/>
        </w:rPr>
        <w:t>2.</w:t>
      </w:r>
      <w:r w:rsidRPr="00B45E9F">
        <w:rPr>
          <w:noProof/>
        </w:rPr>
        <w:tab/>
        <w:t>32020 R 1148: Komisjoni rakendusmäärus (EL) 2020/1148, 31. juuli 2020, millega kehtestatakse tarbijahindade harmoneeritud indeksite ja eluaseme hinnaindeksi metoodilised ja tehnilised spetsifikatsioonid vastavalt Euroopa Parlamendi ja nõukogu määrusele (EL) 2016/792 (ELT L 252, 4.8.2020, lk 12).</w:t>
      </w:r>
    </w:p>
    <w:p w14:paraId="7410FFC5" w14:textId="77777777" w:rsidR="005527F1" w:rsidRPr="00B45E9F" w:rsidRDefault="005527F1" w:rsidP="005527F1">
      <w:pPr>
        <w:ind w:left="567" w:hanging="567"/>
        <w:rPr>
          <w:rFonts w:eastAsia="Calibri"/>
          <w:noProof/>
        </w:rPr>
      </w:pPr>
    </w:p>
    <w:p w14:paraId="7E2C118F" w14:textId="1FCA0C63" w:rsidR="007F51F8" w:rsidRPr="00B45E9F" w:rsidRDefault="007F51F8" w:rsidP="007F51F8">
      <w:pPr>
        <w:ind w:left="567"/>
        <w:rPr>
          <w:noProof/>
        </w:rPr>
      </w:pPr>
      <w:r w:rsidRPr="00B45E9F">
        <w:rPr>
          <w:noProof/>
        </w:rPr>
        <w:t xml:space="preserve">Käesolevas lepingus loetakse </w:t>
      </w:r>
      <w:r w:rsidR="00122957" w:rsidRPr="00B45E9F">
        <w:rPr>
          <w:noProof/>
        </w:rPr>
        <w:t>rakendus</w:t>
      </w:r>
      <w:r w:rsidRPr="00B45E9F">
        <w:rPr>
          <w:noProof/>
        </w:rPr>
        <w:t xml:space="preserve">määruse </w:t>
      </w:r>
      <w:r w:rsidR="00141CE1" w:rsidRPr="00B45E9F">
        <w:rPr>
          <w:noProof/>
        </w:rPr>
        <w:t xml:space="preserve">(EL) 2020/1148 </w:t>
      </w:r>
      <w:r w:rsidRPr="00B45E9F">
        <w:rPr>
          <w:noProof/>
        </w:rPr>
        <w:t>sätteid järgmises kohanduses.</w:t>
      </w:r>
    </w:p>
    <w:p w14:paraId="7BAA87BE" w14:textId="77777777" w:rsidR="007F51F8" w:rsidRPr="00B45E9F" w:rsidRDefault="007F51F8" w:rsidP="007F51F8">
      <w:pPr>
        <w:ind w:left="567"/>
        <w:rPr>
          <w:noProof/>
        </w:rPr>
      </w:pPr>
    </w:p>
    <w:p w14:paraId="58267A56" w14:textId="18D13F17" w:rsidR="007F51F8" w:rsidRPr="00B45E9F" w:rsidRDefault="00122957" w:rsidP="007F51F8">
      <w:pPr>
        <w:ind w:left="567"/>
        <w:rPr>
          <w:noProof/>
        </w:rPr>
      </w:pPr>
      <w:r w:rsidRPr="00B45E9F">
        <w:rPr>
          <w:noProof/>
        </w:rPr>
        <w:t>Rakendusm</w:t>
      </w:r>
      <w:r w:rsidR="007F51F8" w:rsidRPr="00B45E9F">
        <w:rPr>
          <w:noProof/>
        </w:rPr>
        <w:t xml:space="preserve">äärust </w:t>
      </w:r>
      <w:r w:rsidR="00141CE1" w:rsidRPr="00B45E9F">
        <w:rPr>
          <w:noProof/>
        </w:rPr>
        <w:t>(EL) 2020/1148</w:t>
      </w:r>
      <w:r w:rsidR="007F51F8" w:rsidRPr="00B45E9F">
        <w:rPr>
          <w:noProof/>
        </w:rPr>
        <w:t xml:space="preserve"> ei kohaldata.</w:t>
      </w:r>
    </w:p>
    <w:p w14:paraId="2C7EC3C7" w14:textId="77777777" w:rsidR="007F51F8" w:rsidRPr="00B45E9F" w:rsidRDefault="007F51F8" w:rsidP="005527F1">
      <w:pPr>
        <w:ind w:left="567" w:hanging="567"/>
        <w:rPr>
          <w:rFonts w:eastAsia="Calibri"/>
          <w:noProof/>
        </w:rPr>
      </w:pPr>
    </w:p>
    <w:p w14:paraId="4B3117C2" w14:textId="77777777" w:rsidR="005527F1" w:rsidRPr="00B45E9F" w:rsidRDefault="005527F1" w:rsidP="005527F1">
      <w:pPr>
        <w:ind w:left="567" w:hanging="567"/>
        <w:rPr>
          <w:rFonts w:eastAsia="Calibri"/>
          <w:noProof/>
        </w:rPr>
      </w:pPr>
    </w:p>
    <w:p w14:paraId="35695C99" w14:textId="013C7F5E" w:rsidR="005527F1" w:rsidRPr="00B45E9F" w:rsidRDefault="00E75949" w:rsidP="005527F1">
      <w:pPr>
        <w:jc w:val="center"/>
        <w:rPr>
          <w:rFonts w:eastAsia="Calibri"/>
          <w:noProof/>
        </w:rPr>
      </w:pPr>
      <w:bookmarkStart w:id="55" w:name="_Hlk164200230"/>
      <w:r w:rsidRPr="00B45E9F">
        <w:rPr>
          <w:noProof/>
        </w:rPr>
        <w:br w:type="page"/>
      </w:r>
      <w:r w:rsidR="005527F1" w:rsidRPr="00B45E9F">
        <w:rPr>
          <w:noProof/>
        </w:rPr>
        <w:t>F JAGU</w:t>
      </w:r>
    </w:p>
    <w:p w14:paraId="26121B5F" w14:textId="77777777" w:rsidR="005527F1" w:rsidRPr="00B45E9F" w:rsidRDefault="005527F1" w:rsidP="005527F1">
      <w:pPr>
        <w:jc w:val="center"/>
        <w:rPr>
          <w:rFonts w:eastAsia="Calibri"/>
          <w:noProof/>
        </w:rPr>
      </w:pPr>
    </w:p>
    <w:p w14:paraId="1FB0D16C" w14:textId="77777777" w:rsidR="005527F1" w:rsidRPr="00B45E9F" w:rsidRDefault="005527F1" w:rsidP="005527F1">
      <w:pPr>
        <w:ind w:left="567" w:hanging="567"/>
        <w:jc w:val="center"/>
        <w:rPr>
          <w:rFonts w:eastAsia="Calibri"/>
          <w:noProof/>
        </w:rPr>
      </w:pPr>
      <w:r w:rsidRPr="00B45E9F">
        <w:rPr>
          <w:noProof/>
        </w:rPr>
        <w:t>MAKSEBILANSS</w:t>
      </w:r>
    </w:p>
    <w:bookmarkEnd w:id="55"/>
    <w:p w14:paraId="5D5EE1C4" w14:textId="77777777" w:rsidR="005527F1" w:rsidRPr="00B45E9F" w:rsidRDefault="005527F1" w:rsidP="005527F1">
      <w:pPr>
        <w:rPr>
          <w:rFonts w:eastAsia="Calibri"/>
          <w:noProof/>
        </w:rPr>
      </w:pPr>
    </w:p>
    <w:p w14:paraId="1C080BA0" w14:textId="77777777" w:rsidR="005527F1" w:rsidRPr="00B45E9F" w:rsidRDefault="005527F1" w:rsidP="005527F1">
      <w:pPr>
        <w:ind w:left="567" w:hanging="567"/>
        <w:rPr>
          <w:rFonts w:eastAsia="Calibri"/>
          <w:noProof/>
        </w:rPr>
      </w:pPr>
      <w:r w:rsidRPr="00B45E9F">
        <w:rPr>
          <w:noProof/>
        </w:rPr>
        <w:t>1.</w:t>
      </w:r>
      <w:r w:rsidRPr="00B45E9F">
        <w:rPr>
          <w:noProof/>
        </w:rPr>
        <w:tab/>
        <w:t>32005 R 0184: Euroopa Parlamendi ja nõukogu määrus (EÜ) nr 184/2005, 12. jaanuar 2005, ühenduse maksebilansi, rahvusvahelise teenuskaubanduse ja välismaiste otseinvesteeringute statistika kohta (ELT L 35, 8.2.2005, lk 23), muudetud järgmis(t)e õigusakti(de)ga:</w:t>
      </w:r>
    </w:p>
    <w:p w14:paraId="7BB2B06B" w14:textId="77777777" w:rsidR="005527F1" w:rsidRPr="00B45E9F" w:rsidRDefault="005527F1" w:rsidP="005527F1">
      <w:pPr>
        <w:ind w:left="567" w:hanging="567"/>
        <w:rPr>
          <w:rFonts w:eastAsia="Calibri"/>
          <w:noProof/>
        </w:rPr>
      </w:pPr>
    </w:p>
    <w:p w14:paraId="1126FB06" w14:textId="77777777" w:rsidR="005527F1" w:rsidRPr="00B45E9F" w:rsidRDefault="005527F1" w:rsidP="00B44E15">
      <w:pPr>
        <w:widowControl/>
        <w:numPr>
          <w:ilvl w:val="0"/>
          <w:numId w:val="38"/>
        </w:numPr>
        <w:spacing w:before="120"/>
        <w:ind w:left="1134" w:hanging="567"/>
        <w:contextualSpacing/>
        <w:rPr>
          <w:rFonts w:eastAsia="Calibri"/>
          <w:noProof/>
        </w:rPr>
      </w:pPr>
      <w:r w:rsidRPr="00B45E9F">
        <w:rPr>
          <w:noProof/>
        </w:rPr>
        <w:t>32012 R 0555: Komisjoni määrus (EL) nr 555/2012, 22. juuni 2012 (ELT L 166, 27.6.2012, lk 22),</w:t>
      </w:r>
    </w:p>
    <w:p w14:paraId="1F78DC4A" w14:textId="77777777" w:rsidR="005527F1" w:rsidRPr="00B45E9F" w:rsidRDefault="005527F1" w:rsidP="00B44E15">
      <w:pPr>
        <w:ind w:left="1134" w:hanging="567"/>
        <w:contextualSpacing/>
        <w:rPr>
          <w:rFonts w:eastAsia="Calibri"/>
          <w:noProof/>
        </w:rPr>
      </w:pPr>
    </w:p>
    <w:p w14:paraId="7AA7C4D1" w14:textId="77777777" w:rsidR="005527F1" w:rsidRPr="00B45E9F" w:rsidRDefault="005527F1" w:rsidP="00B44E15">
      <w:pPr>
        <w:widowControl/>
        <w:numPr>
          <w:ilvl w:val="0"/>
          <w:numId w:val="38"/>
        </w:numPr>
        <w:spacing w:before="120"/>
        <w:ind w:left="1134" w:hanging="567"/>
        <w:contextualSpacing/>
        <w:rPr>
          <w:rFonts w:eastAsia="Calibri"/>
          <w:noProof/>
        </w:rPr>
      </w:pPr>
      <w:r w:rsidRPr="00B45E9F">
        <w:rPr>
          <w:noProof/>
        </w:rPr>
        <w:t>32016 R 1013: Euroopa Parlamendi ja nõukogu määrus (EL) 2016/1013, 8. juuni 2016 (ELT L 171, 29.6.2016, lk 144),</w:t>
      </w:r>
    </w:p>
    <w:p w14:paraId="11368023" w14:textId="77777777" w:rsidR="005527F1" w:rsidRPr="00B45E9F" w:rsidRDefault="005527F1" w:rsidP="00B44E15">
      <w:pPr>
        <w:ind w:left="720" w:hanging="567"/>
        <w:contextualSpacing/>
        <w:rPr>
          <w:rFonts w:eastAsia="Calibri"/>
          <w:noProof/>
        </w:rPr>
      </w:pPr>
    </w:p>
    <w:p w14:paraId="72DE7C14" w14:textId="77777777" w:rsidR="005527F1" w:rsidRPr="00B45E9F" w:rsidRDefault="005527F1" w:rsidP="00B44E15">
      <w:pPr>
        <w:widowControl/>
        <w:numPr>
          <w:ilvl w:val="0"/>
          <w:numId w:val="38"/>
        </w:numPr>
        <w:spacing w:before="120"/>
        <w:ind w:left="1134" w:hanging="567"/>
        <w:contextualSpacing/>
        <w:rPr>
          <w:rFonts w:eastAsia="Calibri"/>
          <w:noProof/>
        </w:rPr>
      </w:pPr>
      <w:r w:rsidRPr="00B45E9F">
        <w:rPr>
          <w:noProof/>
        </w:rPr>
        <w:t>32019 R 0505: Komisjoni delegeeritud määrus (EL) 2019/505, 19. detsember 2018 (ELT L 85, 27.3.2019, lk 1),</w:t>
      </w:r>
    </w:p>
    <w:p w14:paraId="5C4B0266" w14:textId="77777777" w:rsidR="005527F1" w:rsidRPr="00B45E9F" w:rsidRDefault="005527F1" w:rsidP="00B44E15">
      <w:pPr>
        <w:ind w:left="720" w:hanging="567"/>
        <w:contextualSpacing/>
        <w:rPr>
          <w:rFonts w:eastAsia="Calibri"/>
          <w:noProof/>
        </w:rPr>
      </w:pPr>
    </w:p>
    <w:p w14:paraId="44A7FC10" w14:textId="77777777" w:rsidR="005527F1" w:rsidRPr="00B45E9F" w:rsidRDefault="005527F1" w:rsidP="00B44E15">
      <w:pPr>
        <w:widowControl/>
        <w:numPr>
          <w:ilvl w:val="0"/>
          <w:numId w:val="38"/>
        </w:numPr>
        <w:spacing w:before="120"/>
        <w:ind w:left="1134" w:hanging="567"/>
        <w:contextualSpacing/>
        <w:rPr>
          <w:rFonts w:eastAsia="Calibri"/>
          <w:noProof/>
        </w:rPr>
      </w:pPr>
      <w:r w:rsidRPr="00B45E9F">
        <w:rPr>
          <w:noProof/>
        </w:rPr>
        <w:t>32009 R 0707: Komisjoni määrus (EÜ) nr 707/2009, 5. august 2009 (ELT L 202, 6.8.2009, lk 3).</w:t>
      </w:r>
    </w:p>
    <w:p w14:paraId="7B7DD90F" w14:textId="77777777" w:rsidR="005527F1" w:rsidRPr="00B45E9F" w:rsidRDefault="005527F1" w:rsidP="005527F1">
      <w:pPr>
        <w:rPr>
          <w:rFonts w:eastAsia="Calibri"/>
          <w:noProof/>
        </w:rPr>
      </w:pPr>
    </w:p>
    <w:p w14:paraId="25FD2031" w14:textId="1DEA5901" w:rsidR="005527F1" w:rsidRPr="00B45E9F" w:rsidRDefault="005527F1" w:rsidP="005527F1">
      <w:pPr>
        <w:ind w:left="567"/>
        <w:rPr>
          <w:rFonts w:eastAsia="Calibri"/>
          <w:noProof/>
        </w:rPr>
      </w:pPr>
      <w:r w:rsidRPr="00B45E9F">
        <w:rPr>
          <w:noProof/>
        </w:rPr>
        <w:t xml:space="preserve">Käesolevas lepingus loetakse määruse </w:t>
      </w:r>
      <w:r w:rsidR="00141CE1" w:rsidRPr="00B45E9F">
        <w:rPr>
          <w:noProof/>
        </w:rPr>
        <w:t xml:space="preserve">(EÜ) nr 184/2005 </w:t>
      </w:r>
      <w:r w:rsidRPr="00B45E9F">
        <w:rPr>
          <w:noProof/>
        </w:rPr>
        <w:t>sätteid järgmises kohanduses.</w:t>
      </w:r>
    </w:p>
    <w:p w14:paraId="7AC8C87F" w14:textId="77777777" w:rsidR="005527F1" w:rsidRPr="00B45E9F" w:rsidRDefault="005527F1" w:rsidP="005527F1">
      <w:pPr>
        <w:ind w:left="567"/>
        <w:rPr>
          <w:rFonts w:eastAsia="Calibri"/>
          <w:noProof/>
        </w:rPr>
      </w:pPr>
    </w:p>
    <w:p w14:paraId="03C0A208" w14:textId="42654638" w:rsidR="005527F1" w:rsidRPr="00B45E9F" w:rsidRDefault="005527F1" w:rsidP="005527F1">
      <w:pPr>
        <w:ind w:left="567"/>
        <w:rPr>
          <w:rFonts w:eastAsia="Calibri"/>
          <w:noProof/>
        </w:rPr>
      </w:pPr>
      <w:r w:rsidRPr="00B45E9F">
        <w:rPr>
          <w:noProof/>
        </w:rPr>
        <w:t xml:space="preserve">Määrust </w:t>
      </w:r>
      <w:r w:rsidR="00141CE1" w:rsidRPr="00B45E9F">
        <w:rPr>
          <w:noProof/>
        </w:rPr>
        <w:t xml:space="preserve">(EÜ) nr 184/2005 </w:t>
      </w:r>
      <w:r w:rsidRPr="00B45E9F">
        <w:rPr>
          <w:noProof/>
        </w:rPr>
        <w:t>ei kohaldata.</w:t>
      </w:r>
    </w:p>
    <w:p w14:paraId="1014C3FB" w14:textId="2C311314" w:rsidR="005527F1" w:rsidRPr="00B45E9F" w:rsidRDefault="005527F1" w:rsidP="00221C3E">
      <w:pPr>
        <w:ind w:left="567"/>
        <w:rPr>
          <w:rFonts w:eastAsia="Calibri"/>
          <w:noProof/>
        </w:rPr>
      </w:pPr>
    </w:p>
    <w:p w14:paraId="07AF3B12" w14:textId="51296599" w:rsidR="005527F1" w:rsidRPr="00B45E9F" w:rsidRDefault="00E75949" w:rsidP="005527F1">
      <w:pPr>
        <w:ind w:left="567" w:hanging="567"/>
        <w:rPr>
          <w:rFonts w:eastAsia="Calibri"/>
          <w:noProof/>
        </w:rPr>
      </w:pPr>
      <w:r w:rsidRPr="00B45E9F">
        <w:rPr>
          <w:noProof/>
        </w:rPr>
        <w:br w:type="page"/>
      </w:r>
      <w:r w:rsidR="005527F1" w:rsidRPr="00B45E9F">
        <w:rPr>
          <w:noProof/>
        </w:rPr>
        <w:t>2.</w:t>
      </w:r>
      <w:r w:rsidR="005527F1" w:rsidRPr="00B45E9F">
        <w:rPr>
          <w:noProof/>
        </w:rPr>
        <w:tab/>
        <w:t>32006 R 0601: Komisjoni määrus (EÜ) nr 601/2006, 18. aprill 2006, millega rakendatakse Euroopa Parlamendi ja nõukogu määrust (EÜ) nr 184/2005 seoses andmete edastamise vormi ja korraga (ELT L 106, 19.4.2006, lk 7), muudetud järgmis(t)e õigusakti(de)ga:</w:t>
      </w:r>
    </w:p>
    <w:p w14:paraId="6879CE92" w14:textId="77777777" w:rsidR="005527F1" w:rsidRPr="00B45E9F" w:rsidRDefault="005527F1" w:rsidP="005527F1">
      <w:pPr>
        <w:rPr>
          <w:rFonts w:eastAsia="Calibri"/>
          <w:noProof/>
        </w:rPr>
      </w:pPr>
    </w:p>
    <w:p w14:paraId="23F69740" w14:textId="77777777" w:rsidR="005527F1" w:rsidRPr="00B45E9F" w:rsidRDefault="005527F1" w:rsidP="00B44E15">
      <w:pPr>
        <w:widowControl/>
        <w:numPr>
          <w:ilvl w:val="0"/>
          <w:numId w:val="38"/>
        </w:numPr>
        <w:spacing w:before="120"/>
        <w:ind w:left="1134" w:hanging="567"/>
        <w:contextualSpacing/>
        <w:rPr>
          <w:rFonts w:eastAsia="Calibri"/>
          <w:noProof/>
        </w:rPr>
      </w:pPr>
      <w:r w:rsidRPr="00B45E9F">
        <w:rPr>
          <w:noProof/>
        </w:rPr>
        <w:t>32014 R 0228: Komisjoni rakendusmäärus (EL) 228/2014, 10. märts 2014 (ELT L 70, 11.3.2014, lk 16).</w:t>
      </w:r>
    </w:p>
    <w:p w14:paraId="46152E6B" w14:textId="77777777" w:rsidR="005527F1" w:rsidRPr="00B45E9F" w:rsidRDefault="005527F1" w:rsidP="005527F1">
      <w:pPr>
        <w:rPr>
          <w:rFonts w:eastAsia="Calibri"/>
          <w:noProof/>
        </w:rPr>
      </w:pPr>
    </w:p>
    <w:p w14:paraId="2E7A5078" w14:textId="7055BF8E" w:rsidR="007F51F8" w:rsidRPr="00B45E9F" w:rsidRDefault="007F51F8" w:rsidP="007F51F8">
      <w:pPr>
        <w:ind w:left="567"/>
        <w:rPr>
          <w:noProof/>
        </w:rPr>
      </w:pPr>
      <w:r w:rsidRPr="00B45E9F">
        <w:rPr>
          <w:noProof/>
        </w:rPr>
        <w:t xml:space="preserve">Käesolevas lepingus loetakse määruse </w:t>
      </w:r>
      <w:r w:rsidR="00141CE1" w:rsidRPr="00B45E9F">
        <w:rPr>
          <w:noProof/>
        </w:rPr>
        <w:t>(EÜ) nr 601/2006</w:t>
      </w:r>
      <w:r w:rsidRPr="00B45E9F">
        <w:rPr>
          <w:noProof/>
        </w:rPr>
        <w:t xml:space="preserve"> sätteid järgmises kohanduses.</w:t>
      </w:r>
    </w:p>
    <w:p w14:paraId="256DD4BA" w14:textId="77777777" w:rsidR="007F51F8" w:rsidRPr="00B45E9F" w:rsidRDefault="007F51F8" w:rsidP="007F51F8">
      <w:pPr>
        <w:ind w:left="567"/>
        <w:rPr>
          <w:noProof/>
        </w:rPr>
      </w:pPr>
    </w:p>
    <w:p w14:paraId="0186A1D7" w14:textId="072129C8" w:rsidR="007F51F8" w:rsidRPr="00B45E9F" w:rsidRDefault="007F51F8" w:rsidP="007F51F8">
      <w:pPr>
        <w:ind w:left="567"/>
        <w:rPr>
          <w:noProof/>
        </w:rPr>
      </w:pPr>
      <w:r w:rsidRPr="00B45E9F">
        <w:rPr>
          <w:noProof/>
        </w:rPr>
        <w:t xml:space="preserve">Määrust </w:t>
      </w:r>
      <w:r w:rsidR="00141CE1" w:rsidRPr="00B45E9F">
        <w:rPr>
          <w:noProof/>
        </w:rPr>
        <w:t xml:space="preserve">(EÜ) nr 601/2006 </w:t>
      </w:r>
      <w:r w:rsidRPr="00B45E9F">
        <w:rPr>
          <w:noProof/>
        </w:rPr>
        <w:t>ei kohaldata.</w:t>
      </w:r>
    </w:p>
    <w:p w14:paraId="02E3BC05" w14:textId="77777777" w:rsidR="007F51F8" w:rsidRPr="00B45E9F" w:rsidRDefault="007F51F8" w:rsidP="005527F1">
      <w:pPr>
        <w:rPr>
          <w:rFonts w:eastAsia="Calibri"/>
          <w:noProof/>
        </w:rPr>
      </w:pPr>
    </w:p>
    <w:p w14:paraId="35A2933E" w14:textId="77777777" w:rsidR="005527F1" w:rsidRPr="00B45E9F" w:rsidRDefault="005527F1" w:rsidP="005527F1">
      <w:pPr>
        <w:ind w:left="567" w:hanging="567"/>
        <w:rPr>
          <w:rFonts w:eastAsia="Calibri"/>
          <w:noProof/>
        </w:rPr>
      </w:pPr>
      <w:r w:rsidRPr="00B45E9F">
        <w:rPr>
          <w:noProof/>
        </w:rPr>
        <w:t>3.</w:t>
      </w:r>
      <w:r w:rsidRPr="00B45E9F">
        <w:rPr>
          <w:noProof/>
        </w:rPr>
        <w:tab/>
        <w:t>32006 R 0602: Komisjoni määrus (EÜ) nr 602/2006, 18. aprill 2006, millega kohandatakse Euroopa Parlamendi ja nõukogu määrust (EÜ) nr 184/2005 andmetele esitatavate nõuete ajakohastamise suhtes (ELT L 106, 19.4.2006, lk 10).</w:t>
      </w:r>
    </w:p>
    <w:p w14:paraId="38F7793B" w14:textId="77777777" w:rsidR="005527F1" w:rsidRPr="00B45E9F" w:rsidRDefault="005527F1" w:rsidP="005527F1">
      <w:pPr>
        <w:rPr>
          <w:rFonts w:eastAsia="Calibri"/>
          <w:noProof/>
        </w:rPr>
      </w:pPr>
    </w:p>
    <w:p w14:paraId="1382FD6D" w14:textId="6F884D95" w:rsidR="007F51F8" w:rsidRPr="00B45E9F" w:rsidRDefault="007F51F8" w:rsidP="007F51F8">
      <w:pPr>
        <w:ind w:left="567"/>
        <w:rPr>
          <w:noProof/>
        </w:rPr>
      </w:pPr>
      <w:r w:rsidRPr="00B45E9F">
        <w:rPr>
          <w:noProof/>
        </w:rPr>
        <w:t xml:space="preserve">Käesolevas lepingus loetakse määruse </w:t>
      </w:r>
      <w:r w:rsidR="00141CE1" w:rsidRPr="00B45E9F">
        <w:rPr>
          <w:noProof/>
        </w:rPr>
        <w:t>(EÜ) nr 602/2006</w:t>
      </w:r>
      <w:r w:rsidRPr="00B45E9F">
        <w:rPr>
          <w:noProof/>
        </w:rPr>
        <w:t xml:space="preserve"> sätteid järgmises kohanduses.</w:t>
      </w:r>
    </w:p>
    <w:p w14:paraId="2340F48C" w14:textId="77777777" w:rsidR="007F51F8" w:rsidRPr="00B45E9F" w:rsidRDefault="007F51F8" w:rsidP="007F51F8">
      <w:pPr>
        <w:ind w:left="567"/>
        <w:rPr>
          <w:noProof/>
        </w:rPr>
      </w:pPr>
    </w:p>
    <w:p w14:paraId="0DF2704F" w14:textId="52F89534" w:rsidR="007F51F8" w:rsidRPr="00B45E9F" w:rsidRDefault="007F51F8" w:rsidP="007F51F8">
      <w:pPr>
        <w:ind w:left="567"/>
        <w:rPr>
          <w:noProof/>
        </w:rPr>
      </w:pPr>
      <w:r w:rsidRPr="00B45E9F">
        <w:rPr>
          <w:noProof/>
        </w:rPr>
        <w:t xml:space="preserve">Määrust </w:t>
      </w:r>
      <w:r w:rsidR="00141CE1" w:rsidRPr="00B45E9F">
        <w:rPr>
          <w:noProof/>
        </w:rPr>
        <w:t>(EÜ) nr 602/2006</w:t>
      </w:r>
      <w:r w:rsidRPr="00B45E9F">
        <w:rPr>
          <w:noProof/>
        </w:rPr>
        <w:t xml:space="preserve"> ei kohaldata.</w:t>
      </w:r>
    </w:p>
    <w:p w14:paraId="42B756DB" w14:textId="77777777" w:rsidR="007F51F8" w:rsidRPr="00B45E9F" w:rsidRDefault="007F51F8" w:rsidP="005527F1">
      <w:pPr>
        <w:rPr>
          <w:rFonts w:eastAsia="Calibri"/>
          <w:noProof/>
        </w:rPr>
      </w:pPr>
    </w:p>
    <w:p w14:paraId="08F29FC2" w14:textId="77777777" w:rsidR="005527F1" w:rsidRPr="00B45E9F" w:rsidRDefault="005527F1" w:rsidP="005527F1">
      <w:pPr>
        <w:ind w:left="567" w:hanging="567"/>
        <w:rPr>
          <w:rFonts w:eastAsia="Calibri"/>
          <w:noProof/>
        </w:rPr>
      </w:pPr>
      <w:r w:rsidRPr="00B45E9F">
        <w:rPr>
          <w:noProof/>
        </w:rPr>
        <w:t>4.</w:t>
      </w:r>
      <w:r w:rsidRPr="00B45E9F">
        <w:rPr>
          <w:noProof/>
        </w:rPr>
        <w:tab/>
        <w:t>32008 R 1055: Komisjoni määrus (EÜ) nr 1055/2008, 27. oktoober 2008, millega rakendatakse Euroopa Parlamendi ja nõukogu määrust (EÜ) nr 184/2005 maksebilansistatistika kvaliteedinõuete ja kvaliteediaruannete osas (ELT L 283, 28.10.2008, lk 3), muudetud järgmis(t)e õigusakti(de)ga:</w:t>
      </w:r>
    </w:p>
    <w:p w14:paraId="5EE7885A" w14:textId="77777777" w:rsidR="005527F1" w:rsidRPr="00B45E9F" w:rsidRDefault="005527F1" w:rsidP="005527F1">
      <w:pPr>
        <w:rPr>
          <w:rFonts w:eastAsia="Calibri"/>
          <w:noProof/>
        </w:rPr>
      </w:pPr>
    </w:p>
    <w:p w14:paraId="7366CB58" w14:textId="77777777" w:rsidR="005527F1" w:rsidRPr="00B45E9F" w:rsidRDefault="005527F1" w:rsidP="00B44E15">
      <w:pPr>
        <w:widowControl/>
        <w:numPr>
          <w:ilvl w:val="0"/>
          <w:numId w:val="38"/>
        </w:numPr>
        <w:spacing w:before="120"/>
        <w:ind w:left="1134" w:hanging="567"/>
        <w:contextualSpacing/>
        <w:rPr>
          <w:rFonts w:eastAsia="Calibri"/>
          <w:noProof/>
        </w:rPr>
      </w:pPr>
      <w:r w:rsidRPr="00B45E9F">
        <w:rPr>
          <w:noProof/>
        </w:rPr>
        <w:t>32010 R 1227: Komisjoni määrus (EL) nr 1227/2010, 20. detsember 2010 (ELT L 336, 21.12.2010, lk 15).</w:t>
      </w:r>
    </w:p>
    <w:p w14:paraId="4993E954" w14:textId="77777777" w:rsidR="005527F1" w:rsidRPr="00B45E9F" w:rsidRDefault="005527F1" w:rsidP="005527F1">
      <w:pPr>
        <w:contextualSpacing/>
        <w:rPr>
          <w:rFonts w:eastAsia="Calibri"/>
          <w:noProof/>
        </w:rPr>
      </w:pPr>
    </w:p>
    <w:p w14:paraId="58620B5A" w14:textId="6D5F6A48" w:rsidR="007F51F8" w:rsidRPr="00B45E9F" w:rsidRDefault="00E75949" w:rsidP="007F51F8">
      <w:pPr>
        <w:ind w:left="567"/>
        <w:rPr>
          <w:noProof/>
        </w:rPr>
      </w:pPr>
      <w:r w:rsidRPr="00B45E9F">
        <w:rPr>
          <w:noProof/>
        </w:rPr>
        <w:br w:type="page"/>
      </w:r>
      <w:r w:rsidR="007F51F8" w:rsidRPr="00B45E9F">
        <w:rPr>
          <w:noProof/>
        </w:rPr>
        <w:t xml:space="preserve">Käesolevas lepingus loetakse määruse </w:t>
      </w:r>
      <w:r w:rsidR="00141CE1" w:rsidRPr="00B45E9F">
        <w:rPr>
          <w:noProof/>
        </w:rPr>
        <w:t>(EÜ) nr 1055/2008</w:t>
      </w:r>
      <w:r w:rsidR="007F51F8" w:rsidRPr="00B45E9F">
        <w:rPr>
          <w:noProof/>
        </w:rPr>
        <w:t xml:space="preserve"> sätteid järgmises kohanduses.</w:t>
      </w:r>
    </w:p>
    <w:p w14:paraId="445A5995" w14:textId="77777777" w:rsidR="007F51F8" w:rsidRPr="00B45E9F" w:rsidRDefault="007F51F8" w:rsidP="007F51F8">
      <w:pPr>
        <w:ind w:left="567"/>
        <w:rPr>
          <w:noProof/>
        </w:rPr>
      </w:pPr>
    </w:p>
    <w:p w14:paraId="592B7375" w14:textId="7F2AEDB9" w:rsidR="007F51F8" w:rsidRPr="00B45E9F" w:rsidRDefault="007F51F8" w:rsidP="007F51F8">
      <w:pPr>
        <w:ind w:left="567"/>
        <w:rPr>
          <w:noProof/>
        </w:rPr>
      </w:pPr>
      <w:r w:rsidRPr="00B45E9F">
        <w:rPr>
          <w:noProof/>
        </w:rPr>
        <w:t xml:space="preserve">Määrust </w:t>
      </w:r>
      <w:r w:rsidR="00141CE1" w:rsidRPr="00B45E9F">
        <w:rPr>
          <w:noProof/>
        </w:rPr>
        <w:t>(EÜ) nr 1055/2008</w:t>
      </w:r>
      <w:r w:rsidRPr="00B45E9F">
        <w:rPr>
          <w:noProof/>
        </w:rPr>
        <w:t xml:space="preserve"> ei kohaldata.</w:t>
      </w:r>
    </w:p>
    <w:p w14:paraId="091AAFE0" w14:textId="77777777" w:rsidR="007F51F8" w:rsidRPr="00B45E9F" w:rsidRDefault="007F51F8" w:rsidP="005527F1">
      <w:pPr>
        <w:contextualSpacing/>
        <w:rPr>
          <w:rFonts w:eastAsia="Calibri"/>
          <w:noProof/>
        </w:rPr>
      </w:pPr>
    </w:p>
    <w:p w14:paraId="4A6B06D1" w14:textId="77777777" w:rsidR="005527F1" w:rsidRPr="00B45E9F" w:rsidRDefault="005527F1" w:rsidP="005527F1">
      <w:pPr>
        <w:ind w:left="567" w:hanging="567"/>
        <w:rPr>
          <w:rFonts w:eastAsia="Calibri"/>
          <w:noProof/>
        </w:rPr>
      </w:pPr>
    </w:p>
    <w:p w14:paraId="06F16ED3" w14:textId="3C2B8A24" w:rsidR="005527F1" w:rsidRPr="00B45E9F" w:rsidRDefault="005527F1" w:rsidP="005527F1">
      <w:pPr>
        <w:jc w:val="center"/>
        <w:rPr>
          <w:rFonts w:eastAsia="Calibri"/>
          <w:noProof/>
        </w:rPr>
      </w:pPr>
      <w:bookmarkStart w:id="56" w:name="_Hlk164200267"/>
      <w:r w:rsidRPr="00B45E9F">
        <w:rPr>
          <w:noProof/>
        </w:rPr>
        <w:t>G JAGU</w:t>
      </w:r>
    </w:p>
    <w:p w14:paraId="77354188" w14:textId="77777777" w:rsidR="005527F1" w:rsidRPr="00B45E9F" w:rsidRDefault="005527F1" w:rsidP="005527F1">
      <w:pPr>
        <w:jc w:val="center"/>
        <w:rPr>
          <w:rFonts w:eastAsia="Calibri"/>
          <w:noProof/>
        </w:rPr>
      </w:pPr>
    </w:p>
    <w:p w14:paraId="511FF70A" w14:textId="77777777" w:rsidR="005527F1" w:rsidRPr="00B45E9F" w:rsidRDefault="005527F1" w:rsidP="005527F1">
      <w:pPr>
        <w:contextualSpacing/>
        <w:jc w:val="center"/>
        <w:rPr>
          <w:rFonts w:eastAsia="Calibri"/>
          <w:noProof/>
        </w:rPr>
      </w:pPr>
      <w:r w:rsidRPr="00B45E9F">
        <w:rPr>
          <w:noProof/>
        </w:rPr>
        <w:t>OSTUJÕU PARITEEDID</w:t>
      </w:r>
    </w:p>
    <w:bookmarkEnd w:id="56"/>
    <w:p w14:paraId="5255258E" w14:textId="77777777" w:rsidR="005527F1" w:rsidRPr="00B45E9F" w:rsidRDefault="005527F1" w:rsidP="005527F1">
      <w:pPr>
        <w:rPr>
          <w:rFonts w:eastAsia="Calibri"/>
          <w:noProof/>
        </w:rPr>
      </w:pPr>
    </w:p>
    <w:p w14:paraId="278E9A25" w14:textId="77777777" w:rsidR="005527F1" w:rsidRPr="00B45E9F" w:rsidRDefault="005527F1" w:rsidP="005527F1">
      <w:pPr>
        <w:ind w:left="567" w:hanging="567"/>
        <w:rPr>
          <w:rFonts w:eastAsia="Calibri"/>
          <w:noProof/>
        </w:rPr>
      </w:pPr>
      <w:r w:rsidRPr="00B45E9F">
        <w:rPr>
          <w:noProof/>
        </w:rPr>
        <w:t>1.</w:t>
      </w:r>
      <w:r w:rsidRPr="00B45E9F">
        <w:rPr>
          <w:noProof/>
        </w:rPr>
        <w:tab/>
        <w:t>32007 R 1445: Euroopa Parlamendi ja nõukogu määrus (EÜ) nr 1445/2007, 11. detsember 2007, millega kehtestatakse ostujõu pariteetide alusandmete esitamise ning nende arvutamise ja levitamise ühiseeskirjad (ELT L 336, 20.12.2007, lk 1).</w:t>
      </w:r>
    </w:p>
    <w:p w14:paraId="24BC43F3" w14:textId="77777777" w:rsidR="005527F1" w:rsidRPr="00B45E9F" w:rsidRDefault="005527F1" w:rsidP="005527F1">
      <w:pPr>
        <w:rPr>
          <w:rFonts w:eastAsia="Calibri"/>
          <w:noProof/>
        </w:rPr>
      </w:pPr>
    </w:p>
    <w:p w14:paraId="65879831" w14:textId="4243976E" w:rsidR="005527F1" w:rsidRPr="00B45E9F" w:rsidRDefault="005527F1" w:rsidP="005527F1">
      <w:pPr>
        <w:ind w:left="567"/>
        <w:rPr>
          <w:rFonts w:eastAsia="Calibri"/>
          <w:noProof/>
        </w:rPr>
      </w:pPr>
      <w:r w:rsidRPr="00B45E9F">
        <w:rPr>
          <w:noProof/>
        </w:rPr>
        <w:t xml:space="preserve">Käesolevas lepingus loetakse määruse </w:t>
      </w:r>
      <w:r w:rsidR="001824D1" w:rsidRPr="00B45E9F">
        <w:rPr>
          <w:noProof/>
        </w:rPr>
        <w:t xml:space="preserve">(EÜ) nr 1445/2007 </w:t>
      </w:r>
      <w:r w:rsidRPr="00B45E9F">
        <w:rPr>
          <w:noProof/>
        </w:rPr>
        <w:t>sätteid järgmises kohanduses.</w:t>
      </w:r>
    </w:p>
    <w:p w14:paraId="1DE6849E" w14:textId="77777777" w:rsidR="005527F1" w:rsidRPr="00B45E9F" w:rsidRDefault="005527F1" w:rsidP="005527F1">
      <w:pPr>
        <w:ind w:left="567"/>
        <w:rPr>
          <w:rFonts w:eastAsia="Calibri"/>
          <w:noProof/>
        </w:rPr>
      </w:pPr>
    </w:p>
    <w:p w14:paraId="2F7A5BB2" w14:textId="36151C92" w:rsidR="005527F1" w:rsidRPr="00B45E9F" w:rsidRDefault="005527F1" w:rsidP="005527F1">
      <w:pPr>
        <w:ind w:left="567"/>
        <w:rPr>
          <w:rFonts w:eastAsia="Calibri"/>
          <w:noProof/>
        </w:rPr>
      </w:pPr>
      <w:r w:rsidRPr="00B45E9F">
        <w:rPr>
          <w:noProof/>
        </w:rPr>
        <w:t>Määrust</w:t>
      </w:r>
      <w:r w:rsidR="001824D1" w:rsidRPr="00B45E9F">
        <w:rPr>
          <w:noProof/>
        </w:rPr>
        <w:t xml:space="preserve"> (EÜ) nr 1445/2007</w:t>
      </w:r>
      <w:r w:rsidRPr="00B45E9F">
        <w:rPr>
          <w:noProof/>
        </w:rPr>
        <w:t xml:space="preserve"> ei kohaldata.</w:t>
      </w:r>
    </w:p>
    <w:p w14:paraId="041C7B48" w14:textId="77777777" w:rsidR="005527F1" w:rsidRPr="00B45E9F" w:rsidRDefault="005527F1" w:rsidP="005527F1">
      <w:pPr>
        <w:rPr>
          <w:rFonts w:eastAsia="Calibri"/>
          <w:noProof/>
        </w:rPr>
      </w:pPr>
    </w:p>
    <w:p w14:paraId="53B234CC" w14:textId="77777777" w:rsidR="005527F1" w:rsidRPr="00B45E9F" w:rsidRDefault="005527F1" w:rsidP="005527F1">
      <w:pPr>
        <w:ind w:left="567" w:hanging="567"/>
        <w:rPr>
          <w:rFonts w:eastAsia="Calibri"/>
          <w:noProof/>
        </w:rPr>
      </w:pPr>
      <w:r w:rsidRPr="00B45E9F">
        <w:rPr>
          <w:noProof/>
        </w:rPr>
        <w:t>2.</w:t>
      </w:r>
      <w:r w:rsidRPr="00B45E9F">
        <w:rPr>
          <w:noProof/>
        </w:rPr>
        <w:tab/>
        <w:t>32011 R 0193: Komisjoni määrus (EL) nr 193/2011, 28. veebruar 2011, millega rakendatakse Euroopa Parlamendi ja nõukogu määrust (EÜ) nr 1445/2007 ostujõu pariteetidega seotud kvaliteedikontrolli süsteemi osas (ELT L 56, 1.3.2011, lk 1).</w:t>
      </w:r>
    </w:p>
    <w:p w14:paraId="76A0666D" w14:textId="77777777" w:rsidR="005527F1" w:rsidRPr="00B45E9F" w:rsidRDefault="005527F1" w:rsidP="005527F1">
      <w:pPr>
        <w:rPr>
          <w:rFonts w:eastAsia="Calibri"/>
          <w:noProof/>
        </w:rPr>
      </w:pPr>
    </w:p>
    <w:p w14:paraId="1180898F" w14:textId="7EA31F25" w:rsidR="007F51F8" w:rsidRPr="00B45E9F" w:rsidRDefault="00DE382A" w:rsidP="007F51F8">
      <w:pPr>
        <w:ind w:left="567"/>
        <w:rPr>
          <w:noProof/>
        </w:rPr>
      </w:pPr>
      <w:r w:rsidRPr="00B45E9F">
        <w:rPr>
          <w:noProof/>
        </w:rPr>
        <w:br w:type="page"/>
      </w:r>
      <w:r w:rsidR="007F51F8" w:rsidRPr="00B45E9F">
        <w:rPr>
          <w:noProof/>
        </w:rPr>
        <w:t xml:space="preserve">Käesolevas lepingus loetakse määruse </w:t>
      </w:r>
      <w:r w:rsidR="001824D1" w:rsidRPr="00B45E9F">
        <w:rPr>
          <w:noProof/>
        </w:rPr>
        <w:t>(EL) nr 193/2011</w:t>
      </w:r>
      <w:r w:rsidR="007F51F8" w:rsidRPr="00B45E9F">
        <w:rPr>
          <w:noProof/>
        </w:rPr>
        <w:t xml:space="preserve"> sätteid järgmises kohanduses.</w:t>
      </w:r>
    </w:p>
    <w:p w14:paraId="0B29E049" w14:textId="77777777" w:rsidR="007F51F8" w:rsidRPr="00B45E9F" w:rsidRDefault="007F51F8" w:rsidP="007F51F8">
      <w:pPr>
        <w:ind w:left="567"/>
        <w:rPr>
          <w:noProof/>
        </w:rPr>
      </w:pPr>
    </w:p>
    <w:p w14:paraId="608DFFDF" w14:textId="6C3548B8" w:rsidR="007F51F8" w:rsidRPr="00B45E9F" w:rsidRDefault="007F51F8" w:rsidP="007F51F8">
      <w:pPr>
        <w:ind w:left="567"/>
        <w:rPr>
          <w:noProof/>
        </w:rPr>
      </w:pPr>
      <w:r w:rsidRPr="00B45E9F">
        <w:rPr>
          <w:noProof/>
        </w:rPr>
        <w:t xml:space="preserve">Määrust </w:t>
      </w:r>
      <w:r w:rsidR="001824D1" w:rsidRPr="00B45E9F">
        <w:rPr>
          <w:noProof/>
        </w:rPr>
        <w:t>(EL) nr 193/2011</w:t>
      </w:r>
      <w:r w:rsidRPr="00B45E9F">
        <w:rPr>
          <w:noProof/>
        </w:rPr>
        <w:t xml:space="preserve"> ei kohaldata.</w:t>
      </w:r>
    </w:p>
    <w:p w14:paraId="0F7F7142" w14:textId="77777777" w:rsidR="007F51F8" w:rsidRPr="00B45E9F" w:rsidRDefault="007F51F8" w:rsidP="005527F1">
      <w:pPr>
        <w:rPr>
          <w:rFonts w:eastAsia="Calibri"/>
          <w:noProof/>
        </w:rPr>
      </w:pPr>
    </w:p>
    <w:p w14:paraId="02864828" w14:textId="52EED6F6" w:rsidR="005527F1" w:rsidRPr="00B45E9F" w:rsidRDefault="005527F1" w:rsidP="005527F1">
      <w:pPr>
        <w:ind w:left="567" w:hanging="567"/>
        <w:rPr>
          <w:rFonts w:eastAsia="Calibri"/>
          <w:noProof/>
        </w:rPr>
      </w:pPr>
      <w:r w:rsidRPr="00B45E9F">
        <w:rPr>
          <w:noProof/>
        </w:rPr>
        <w:t>3.</w:t>
      </w:r>
      <w:r w:rsidRPr="00B45E9F">
        <w:rPr>
          <w:noProof/>
        </w:rPr>
        <w:tab/>
        <w:t>32015 R 1163: Komisjoni määrus (EL) 2015/1163, 15. juuli 2015, millega rakendatakse Euroopa Parlamendi ja nõukogu määrust (EÜ) nr 1445/2007 ostujõu pariteetide puhul kasutatavate alajaotuste loetelu osas (ELT L 188, 16.7.2015, lk 6).</w:t>
      </w:r>
    </w:p>
    <w:p w14:paraId="748AD103" w14:textId="77777777" w:rsidR="005527F1" w:rsidRPr="00B45E9F" w:rsidRDefault="005527F1" w:rsidP="005527F1">
      <w:pPr>
        <w:rPr>
          <w:rFonts w:eastAsia="Calibri"/>
          <w:noProof/>
        </w:rPr>
      </w:pPr>
    </w:p>
    <w:p w14:paraId="39037B3E" w14:textId="3FA000F4" w:rsidR="007F51F8" w:rsidRPr="00B45E9F" w:rsidRDefault="007F51F8" w:rsidP="007F51F8">
      <w:pPr>
        <w:ind w:left="567"/>
        <w:rPr>
          <w:noProof/>
        </w:rPr>
      </w:pPr>
      <w:r w:rsidRPr="00B45E9F">
        <w:rPr>
          <w:noProof/>
        </w:rPr>
        <w:t xml:space="preserve">Käesolevas lepingus loetakse määruse </w:t>
      </w:r>
      <w:r w:rsidR="001824D1" w:rsidRPr="00B45E9F">
        <w:rPr>
          <w:noProof/>
        </w:rPr>
        <w:t>(EL) 2015/1163</w:t>
      </w:r>
      <w:r w:rsidRPr="00B45E9F">
        <w:rPr>
          <w:noProof/>
        </w:rPr>
        <w:t xml:space="preserve"> sätteid järgmises kohanduses.</w:t>
      </w:r>
    </w:p>
    <w:p w14:paraId="559BBD3D" w14:textId="77777777" w:rsidR="007F51F8" w:rsidRPr="00B45E9F" w:rsidRDefault="007F51F8" w:rsidP="007F51F8">
      <w:pPr>
        <w:ind w:left="567"/>
        <w:rPr>
          <w:noProof/>
        </w:rPr>
      </w:pPr>
    </w:p>
    <w:p w14:paraId="52B7C21F" w14:textId="1D04335B" w:rsidR="007F51F8" w:rsidRPr="00B45E9F" w:rsidRDefault="007F51F8" w:rsidP="007F51F8">
      <w:pPr>
        <w:ind w:left="567"/>
        <w:rPr>
          <w:noProof/>
        </w:rPr>
      </w:pPr>
      <w:r w:rsidRPr="00B45E9F">
        <w:rPr>
          <w:noProof/>
        </w:rPr>
        <w:t xml:space="preserve">Määrust </w:t>
      </w:r>
      <w:r w:rsidR="001824D1" w:rsidRPr="00B45E9F">
        <w:rPr>
          <w:noProof/>
        </w:rPr>
        <w:t>(EL) 2015/1163</w:t>
      </w:r>
      <w:r w:rsidRPr="00B45E9F">
        <w:rPr>
          <w:noProof/>
        </w:rPr>
        <w:t xml:space="preserve"> ei kohaldata.</w:t>
      </w:r>
    </w:p>
    <w:p w14:paraId="30B2E1E8" w14:textId="77777777" w:rsidR="007F51F8" w:rsidRPr="00B45E9F" w:rsidRDefault="007F51F8" w:rsidP="005527F1">
      <w:pPr>
        <w:rPr>
          <w:rFonts w:eastAsia="Calibri"/>
          <w:noProof/>
        </w:rPr>
      </w:pPr>
    </w:p>
    <w:p w14:paraId="0C815FEC" w14:textId="77777777" w:rsidR="005527F1" w:rsidRPr="00B45E9F" w:rsidRDefault="005527F1" w:rsidP="005527F1">
      <w:pPr>
        <w:rPr>
          <w:rFonts w:eastAsia="Calibri"/>
          <w:noProof/>
        </w:rPr>
      </w:pPr>
      <w:bookmarkStart w:id="57" w:name="_CLASSIFICATION/NOMENCLATURES"/>
      <w:bookmarkEnd w:id="57"/>
    </w:p>
    <w:p w14:paraId="5A49A6A4" w14:textId="10E09A09" w:rsidR="005527F1" w:rsidRPr="00B45E9F" w:rsidRDefault="00E75949" w:rsidP="005527F1">
      <w:pPr>
        <w:jc w:val="center"/>
        <w:rPr>
          <w:rFonts w:eastAsia="Calibri"/>
          <w:noProof/>
        </w:rPr>
      </w:pPr>
      <w:bookmarkStart w:id="58" w:name="_Hlk164200297"/>
      <w:r w:rsidRPr="00B45E9F">
        <w:rPr>
          <w:noProof/>
        </w:rPr>
        <w:br w:type="page"/>
      </w:r>
      <w:r w:rsidR="005527F1" w:rsidRPr="00B45E9F">
        <w:rPr>
          <w:noProof/>
        </w:rPr>
        <w:t>8. PEATÜKK</w:t>
      </w:r>
    </w:p>
    <w:p w14:paraId="568ACD79" w14:textId="77777777" w:rsidR="005527F1" w:rsidRPr="00B45E9F" w:rsidRDefault="005527F1" w:rsidP="005527F1">
      <w:pPr>
        <w:jc w:val="center"/>
        <w:rPr>
          <w:rFonts w:eastAsia="Calibri"/>
          <w:noProof/>
        </w:rPr>
      </w:pPr>
    </w:p>
    <w:p w14:paraId="25F98A61" w14:textId="77777777" w:rsidR="005527F1" w:rsidRPr="00B45E9F" w:rsidRDefault="005527F1" w:rsidP="005527F1">
      <w:pPr>
        <w:jc w:val="center"/>
        <w:rPr>
          <w:rFonts w:eastAsia="Calibri"/>
          <w:noProof/>
        </w:rPr>
      </w:pPr>
      <w:r w:rsidRPr="00B45E9F">
        <w:rPr>
          <w:noProof/>
        </w:rPr>
        <w:t>KLASSIFIKAATORI/NOMENKLATUURIDE STATISTIKA</w:t>
      </w:r>
    </w:p>
    <w:p w14:paraId="713E6288" w14:textId="77777777" w:rsidR="005527F1" w:rsidRPr="00B45E9F" w:rsidRDefault="005527F1" w:rsidP="005527F1">
      <w:pPr>
        <w:jc w:val="center"/>
        <w:rPr>
          <w:rFonts w:eastAsia="Calibri"/>
          <w:noProof/>
        </w:rPr>
      </w:pPr>
    </w:p>
    <w:p w14:paraId="7ED722E1" w14:textId="77777777" w:rsidR="00E75949" w:rsidRPr="00B45E9F" w:rsidRDefault="00E75949" w:rsidP="005527F1">
      <w:pPr>
        <w:jc w:val="center"/>
        <w:rPr>
          <w:rFonts w:eastAsia="Calibri"/>
          <w:noProof/>
        </w:rPr>
      </w:pPr>
    </w:p>
    <w:p w14:paraId="0156FD90" w14:textId="77777777" w:rsidR="005527F1" w:rsidRPr="00B45E9F" w:rsidRDefault="005527F1" w:rsidP="005527F1">
      <w:pPr>
        <w:jc w:val="center"/>
        <w:rPr>
          <w:rFonts w:eastAsia="Calibri"/>
          <w:noProof/>
        </w:rPr>
      </w:pPr>
      <w:r w:rsidRPr="00B45E9F">
        <w:rPr>
          <w:noProof/>
        </w:rPr>
        <w:t>A JAGU</w:t>
      </w:r>
    </w:p>
    <w:p w14:paraId="014A1E0F" w14:textId="77777777" w:rsidR="005527F1" w:rsidRPr="00B45E9F" w:rsidRDefault="005527F1" w:rsidP="005527F1">
      <w:pPr>
        <w:jc w:val="center"/>
        <w:rPr>
          <w:rFonts w:eastAsia="Calibri"/>
          <w:noProof/>
        </w:rPr>
      </w:pPr>
    </w:p>
    <w:p w14:paraId="136FE764" w14:textId="62F5DD10" w:rsidR="005527F1" w:rsidRPr="00B45E9F" w:rsidRDefault="007F51F8" w:rsidP="005527F1">
      <w:pPr>
        <w:jc w:val="center"/>
        <w:rPr>
          <w:rFonts w:eastAsia="Calibri"/>
          <w:noProof/>
        </w:rPr>
      </w:pPr>
      <w:r w:rsidRPr="00B45E9F">
        <w:rPr>
          <w:noProof/>
        </w:rPr>
        <w:t>ELi MAJANDUSE TEGEVUSALADE STATISTILINE KLASSIFIKAATOR (</w:t>
      </w:r>
      <w:r w:rsidR="005527F1" w:rsidRPr="00B45E9F">
        <w:rPr>
          <w:noProof/>
        </w:rPr>
        <w:t>NACE</w:t>
      </w:r>
      <w:r w:rsidRPr="00B45E9F">
        <w:rPr>
          <w:noProof/>
        </w:rPr>
        <w:t>)</w:t>
      </w:r>
    </w:p>
    <w:p w14:paraId="470CA04F" w14:textId="77777777" w:rsidR="005527F1" w:rsidRPr="00B45E9F" w:rsidRDefault="005527F1" w:rsidP="005527F1">
      <w:pPr>
        <w:jc w:val="center"/>
        <w:rPr>
          <w:rFonts w:eastAsia="Calibri"/>
          <w:noProof/>
        </w:rPr>
      </w:pPr>
    </w:p>
    <w:p w14:paraId="187B1D53" w14:textId="77777777" w:rsidR="005527F1" w:rsidRPr="00B45E9F" w:rsidRDefault="005527F1" w:rsidP="005527F1">
      <w:pPr>
        <w:ind w:left="567" w:hanging="567"/>
        <w:rPr>
          <w:rFonts w:eastAsia="Calibri"/>
          <w:noProof/>
          <w:szCs w:val="24"/>
        </w:rPr>
      </w:pPr>
      <w:r w:rsidRPr="00B45E9F">
        <w:rPr>
          <w:noProof/>
        </w:rPr>
        <w:t>OSUTATUD ÕIGUSAKTID</w:t>
      </w:r>
    </w:p>
    <w:bookmarkEnd w:id="58"/>
    <w:p w14:paraId="4620AC07" w14:textId="77777777" w:rsidR="005527F1" w:rsidRPr="00B45E9F" w:rsidRDefault="005527F1" w:rsidP="005527F1">
      <w:pPr>
        <w:jc w:val="center"/>
        <w:rPr>
          <w:rFonts w:eastAsia="Calibri"/>
          <w:noProof/>
        </w:rPr>
      </w:pPr>
    </w:p>
    <w:p w14:paraId="6E746F31" w14:textId="77777777" w:rsidR="005527F1" w:rsidRPr="00B45E9F" w:rsidRDefault="005527F1" w:rsidP="005527F1">
      <w:pPr>
        <w:ind w:left="567" w:hanging="567"/>
        <w:rPr>
          <w:rFonts w:eastAsia="Calibri"/>
          <w:noProof/>
        </w:rPr>
      </w:pPr>
      <w:r w:rsidRPr="00B45E9F">
        <w:rPr>
          <w:noProof/>
        </w:rPr>
        <w:t>1.</w:t>
      </w:r>
      <w:r w:rsidRPr="00B45E9F">
        <w:rPr>
          <w:noProof/>
        </w:rPr>
        <w:tab/>
        <w:t>31990 R 3037: Nõukogu määrus (EMÜ) nr 3037/90, 9. oktoober 1990, Euroopa Ühenduse majandustegevuse statistilise liigituse kohta (EÜT L 293, 24.10.1990, lk 1), muudetud järgmis(t)e õigusakti(de)ga:</w:t>
      </w:r>
    </w:p>
    <w:p w14:paraId="03DAA52A" w14:textId="77777777" w:rsidR="005527F1" w:rsidRPr="00B45E9F" w:rsidRDefault="005527F1" w:rsidP="005527F1">
      <w:pPr>
        <w:rPr>
          <w:rFonts w:eastAsia="Calibri"/>
          <w:noProof/>
        </w:rPr>
      </w:pPr>
    </w:p>
    <w:p w14:paraId="75FEE132" w14:textId="77777777" w:rsidR="005527F1" w:rsidRPr="00B45E9F" w:rsidRDefault="005527F1" w:rsidP="00B44E15">
      <w:pPr>
        <w:widowControl/>
        <w:numPr>
          <w:ilvl w:val="0"/>
          <w:numId w:val="38"/>
        </w:numPr>
        <w:spacing w:before="120"/>
        <w:ind w:left="1134" w:hanging="567"/>
        <w:contextualSpacing/>
        <w:rPr>
          <w:rFonts w:eastAsia="Calibri"/>
          <w:noProof/>
        </w:rPr>
      </w:pPr>
      <w:r w:rsidRPr="00B45E9F">
        <w:rPr>
          <w:noProof/>
        </w:rPr>
        <w:t>32002 R 0029: Komisjoni määrus (EÜ) nr </w:t>
      </w:r>
      <w:bookmarkStart w:id="59" w:name="_Hlk78884883"/>
      <w:r w:rsidRPr="00B45E9F">
        <w:rPr>
          <w:noProof/>
        </w:rPr>
        <w:t>29/2002</w:t>
      </w:r>
      <w:bookmarkEnd w:id="59"/>
      <w:r w:rsidRPr="00B45E9F">
        <w:rPr>
          <w:noProof/>
        </w:rPr>
        <w:t>, 19. detsember 2001 (EÜT L 6, 10.1.2002, lk 3),</w:t>
      </w:r>
    </w:p>
    <w:p w14:paraId="4E122A0F" w14:textId="77777777" w:rsidR="005527F1" w:rsidRPr="00B45E9F" w:rsidRDefault="005527F1" w:rsidP="00B44E15">
      <w:pPr>
        <w:ind w:left="1134" w:hanging="567"/>
        <w:contextualSpacing/>
        <w:rPr>
          <w:rFonts w:eastAsia="Calibri"/>
          <w:noProof/>
        </w:rPr>
      </w:pPr>
    </w:p>
    <w:p w14:paraId="29E454B2" w14:textId="77777777" w:rsidR="005527F1" w:rsidRPr="00B45E9F" w:rsidRDefault="005527F1" w:rsidP="00B44E15">
      <w:pPr>
        <w:widowControl/>
        <w:numPr>
          <w:ilvl w:val="0"/>
          <w:numId w:val="38"/>
        </w:numPr>
        <w:spacing w:before="120"/>
        <w:ind w:left="1134" w:hanging="567"/>
        <w:contextualSpacing/>
        <w:rPr>
          <w:rFonts w:eastAsia="Calibri"/>
          <w:noProof/>
        </w:rPr>
      </w:pPr>
      <w:r w:rsidRPr="00B45E9F">
        <w:rPr>
          <w:noProof/>
        </w:rPr>
        <w:t>32006 R 1893: Euroopa Parlamendi ja nõukogu määrus (EL) nr 1893/2006, 20. detsember 2006 (ELT L 393, 30.12.2006, lk 1).</w:t>
      </w:r>
    </w:p>
    <w:p w14:paraId="379202F0" w14:textId="77777777" w:rsidR="005527F1" w:rsidRPr="00B45E9F" w:rsidRDefault="005527F1" w:rsidP="005527F1">
      <w:pPr>
        <w:rPr>
          <w:rFonts w:eastAsia="Calibri"/>
          <w:noProof/>
        </w:rPr>
      </w:pPr>
    </w:p>
    <w:p w14:paraId="77877598" w14:textId="77777777" w:rsidR="005527F1" w:rsidRPr="00B45E9F" w:rsidRDefault="005527F1" w:rsidP="005527F1">
      <w:pPr>
        <w:ind w:left="567" w:hanging="567"/>
        <w:rPr>
          <w:rFonts w:eastAsia="Calibri"/>
          <w:noProof/>
        </w:rPr>
      </w:pPr>
      <w:r w:rsidRPr="00B45E9F">
        <w:rPr>
          <w:noProof/>
        </w:rPr>
        <w:br w:type="page"/>
        <w:t>2.</w:t>
      </w:r>
      <w:r w:rsidRPr="00B45E9F">
        <w:rPr>
          <w:noProof/>
        </w:rPr>
        <w:tab/>
        <w:t>32006 R 1893: Euroopa Parlamendi ja nõukogu määrus (EÜ) nr 1893/2006, 20. detsember 2006, millega kehtestatakse majanduse tegevusalade statistiline klassifikaator NACE Revision 2 ning muudetakse nõukogu määrust (EMÜ) nr 3037/90 ja teatavaid EÜ määrusi, mis käsitlevad konkreetseid statistikavaldkondi (ELT L 393, 30.12.2006, lk 1), muudetud järgmis(t)e õigusakti(de)ga:</w:t>
      </w:r>
    </w:p>
    <w:p w14:paraId="22B74234" w14:textId="77777777" w:rsidR="005527F1" w:rsidRPr="00B45E9F" w:rsidRDefault="005527F1" w:rsidP="005527F1">
      <w:pPr>
        <w:rPr>
          <w:rFonts w:eastAsia="Calibri"/>
          <w:noProof/>
        </w:rPr>
      </w:pPr>
    </w:p>
    <w:p w14:paraId="6B7393A3" w14:textId="77777777" w:rsidR="005527F1" w:rsidRPr="00B45E9F" w:rsidRDefault="005527F1" w:rsidP="00B44E15">
      <w:pPr>
        <w:widowControl/>
        <w:numPr>
          <w:ilvl w:val="0"/>
          <w:numId w:val="38"/>
        </w:numPr>
        <w:spacing w:before="120"/>
        <w:ind w:left="1134" w:hanging="567"/>
        <w:contextualSpacing/>
        <w:rPr>
          <w:rFonts w:eastAsia="Calibri"/>
          <w:noProof/>
        </w:rPr>
      </w:pPr>
      <w:r w:rsidRPr="00B45E9F">
        <w:rPr>
          <w:noProof/>
        </w:rPr>
        <w:t>32023 R 0137: Komisjoni delegeeritud määrus (EL) 2023/137, 10. oktoober 2022 (ELT L 19, 20.1.2023, lk 5).</w:t>
      </w:r>
    </w:p>
    <w:p w14:paraId="4BF3D0BF" w14:textId="77777777" w:rsidR="005527F1" w:rsidRPr="00B45E9F" w:rsidRDefault="005527F1" w:rsidP="005527F1">
      <w:pPr>
        <w:rPr>
          <w:rFonts w:eastAsia="Calibri"/>
          <w:noProof/>
        </w:rPr>
      </w:pPr>
    </w:p>
    <w:p w14:paraId="639C0507" w14:textId="77777777" w:rsidR="005527F1" w:rsidRPr="00B45E9F" w:rsidRDefault="005527F1" w:rsidP="005527F1">
      <w:pPr>
        <w:ind w:left="567" w:hanging="567"/>
        <w:rPr>
          <w:rFonts w:eastAsia="Calibri"/>
          <w:noProof/>
        </w:rPr>
      </w:pPr>
      <w:r w:rsidRPr="00B45E9F">
        <w:rPr>
          <w:noProof/>
        </w:rPr>
        <w:t>3.</w:t>
      </w:r>
      <w:r w:rsidRPr="00B45E9F">
        <w:rPr>
          <w:noProof/>
        </w:rPr>
        <w:tab/>
        <w:t xml:space="preserve">32007 R 0973: Komisjoni määrus (EÜ) nr 973/2007, 20. august 2007, millega muudetakse teatavaid EÜ määrusi, mis käsitlevad konkreetseid statistikavaldkondi, et rakendada </w:t>
      </w:r>
      <w:bookmarkStart w:id="60" w:name="_Hlk180755413"/>
      <w:r w:rsidRPr="00B45E9F">
        <w:rPr>
          <w:noProof/>
        </w:rPr>
        <w:t xml:space="preserve">majandustegevusalade statistilist klassifikaatorit </w:t>
      </w:r>
      <w:bookmarkEnd w:id="60"/>
      <w:r w:rsidRPr="00B45E9F">
        <w:rPr>
          <w:noProof/>
        </w:rPr>
        <w:t>NACE Revision 2 (ELT L 216, 21.8.2007, lk 10).</w:t>
      </w:r>
    </w:p>
    <w:p w14:paraId="7379CEFB" w14:textId="77777777" w:rsidR="005527F1" w:rsidRPr="00B45E9F" w:rsidRDefault="005527F1" w:rsidP="005527F1">
      <w:pPr>
        <w:rPr>
          <w:rFonts w:eastAsia="Calibri"/>
          <w:noProof/>
        </w:rPr>
      </w:pPr>
    </w:p>
    <w:p w14:paraId="2306738A" w14:textId="77777777" w:rsidR="005527F1" w:rsidRPr="00B45E9F" w:rsidRDefault="005527F1" w:rsidP="005527F1">
      <w:pPr>
        <w:ind w:left="567" w:hanging="567"/>
        <w:rPr>
          <w:rFonts w:eastAsia="Calibri"/>
          <w:noProof/>
        </w:rPr>
      </w:pPr>
      <w:r w:rsidRPr="00B45E9F">
        <w:rPr>
          <w:noProof/>
        </w:rPr>
        <w:t>4.</w:t>
      </w:r>
      <w:r w:rsidRPr="00B45E9F">
        <w:rPr>
          <w:noProof/>
        </w:rPr>
        <w:tab/>
        <w:t xml:space="preserve">32019 R 1243: </w:t>
      </w:r>
      <w:bookmarkStart w:id="61" w:name="_Hlk75268079"/>
      <w:r w:rsidRPr="00B45E9F">
        <w:rPr>
          <w:noProof/>
        </w:rPr>
        <w:t>Euroopa Parlamendi ja nõukogu määrus (EL) 2019/1243, 20. juuni 2019, millega kohandatakse Euroopa Liidu toimimise lepingu artiklitele 290 ja 291 teatavaid õigusakte, mis näevad ette kontrolliga regulatiivmenetluse kasutamise (ELT L 198, 25.7.2019, lk 241).</w:t>
      </w:r>
    </w:p>
    <w:bookmarkEnd w:id="61"/>
    <w:p w14:paraId="498B2E74" w14:textId="77777777" w:rsidR="005527F1" w:rsidRPr="00B45E9F" w:rsidRDefault="005527F1" w:rsidP="005527F1">
      <w:pPr>
        <w:rPr>
          <w:rFonts w:eastAsia="Calibri"/>
          <w:noProof/>
        </w:rPr>
      </w:pPr>
    </w:p>
    <w:p w14:paraId="7B81F041" w14:textId="77777777" w:rsidR="005527F1" w:rsidRPr="00B45E9F" w:rsidRDefault="005527F1" w:rsidP="005527F1">
      <w:pPr>
        <w:ind w:left="567" w:hanging="567"/>
        <w:rPr>
          <w:rFonts w:eastAsia="Calibri"/>
          <w:noProof/>
          <w:szCs w:val="24"/>
        </w:rPr>
      </w:pPr>
      <w:bookmarkStart w:id="62" w:name="_Hlk164200323"/>
      <w:r w:rsidRPr="00B45E9F">
        <w:rPr>
          <w:noProof/>
        </w:rPr>
        <w:t>ÕIGUSAKTID, MIDA ASSOTSIEERIMISLEPINGU OSALISED ARVESSE VÕTAVAD</w:t>
      </w:r>
    </w:p>
    <w:p w14:paraId="42EADED5" w14:textId="77777777" w:rsidR="005527F1" w:rsidRPr="00B45E9F" w:rsidRDefault="005527F1" w:rsidP="005527F1">
      <w:pPr>
        <w:rPr>
          <w:rFonts w:eastAsia="Calibri"/>
          <w:noProof/>
        </w:rPr>
      </w:pPr>
      <w:bookmarkStart w:id="63" w:name="_Hlk164200334"/>
      <w:bookmarkEnd w:id="62"/>
    </w:p>
    <w:p w14:paraId="4773568A" w14:textId="77777777" w:rsidR="005527F1" w:rsidRPr="00B45E9F" w:rsidRDefault="005527F1" w:rsidP="005527F1">
      <w:pPr>
        <w:ind w:left="567" w:hanging="567"/>
        <w:rPr>
          <w:rFonts w:eastAsia="Calibri"/>
          <w:noProof/>
        </w:rPr>
      </w:pPr>
      <w:r w:rsidRPr="00B45E9F">
        <w:rPr>
          <w:noProof/>
        </w:rPr>
        <w:t>1.</w:t>
      </w:r>
      <w:r w:rsidRPr="00B45E9F">
        <w:rPr>
          <w:noProof/>
        </w:rPr>
        <w:tab/>
        <w:t>31996 H 0162: Komisjoni soovitus 96/162/EÜ, 8. veebruar 1996, andmete üldise agregeerimise kohta majandusanalüüside koostamiseks (EÜT L 38, 16.2.1996, lk 20).</w:t>
      </w:r>
    </w:p>
    <w:p w14:paraId="2ECBB8B6" w14:textId="77777777" w:rsidR="005527F1" w:rsidRPr="00B45E9F" w:rsidRDefault="005527F1" w:rsidP="005527F1">
      <w:pPr>
        <w:ind w:left="567" w:hanging="567"/>
        <w:rPr>
          <w:rFonts w:eastAsia="Calibri"/>
          <w:noProof/>
        </w:rPr>
      </w:pPr>
    </w:p>
    <w:p w14:paraId="5879EA05" w14:textId="77777777" w:rsidR="005527F1" w:rsidRPr="00B45E9F" w:rsidRDefault="005527F1" w:rsidP="005527F1">
      <w:pPr>
        <w:ind w:left="567" w:hanging="567"/>
        <w:rPr>
          <w:rFonts w:eastAsia="Calibri"/>
          <w:noProof/>
        </w:rPr>
      </w:pPr>
    </w:p>
    <w:p w14:paraId="58139BBB" w14:textId="77777777" w:rsidR="005527F1" w:rsidRPr="00B45E9F" w:rsidRDefault="005527F1" w:rsidP="005527F1">
      <w:pPr>
        <w:jc w:val="center"/>
        <w:rPr>
          <w:rFonts w:eastAsia="Calibri"/>
          <w:noProof/>
        </w:rPr>
      </w:pPr>
      <w:r w:rsidRPr="00B45E9F">
        <w:rPr>
          <w:noProof/>
        </w:rPr>
        <w:br w:type="page"/>
        <w:t>B JAGU</w:t>
      </w:r>
    </w:p>
    <w:p w14:paraId="034A2D94" w14:textId="77777777" w:rsidR="005527F1" w:rsidRPr="00B45E9F" w:rsidRDefault="005527F1" w:rsidP="005527F1">
      <w:pPr>
        <w:jc w:val="center"/>
        <w:rPr>
          <w:rFonts w:eastAsia="Calibri"/>
          <w:noProof/>
        </w:rPr>
      </w:pPr>
    </w:p>
    <w:p w14:paraId="4FC335AC" w14:textId="5DDA5CBC" w:rsidR="005527F1" w:rsidRPr="00B45E9F" w:rsidRDefault="007F51F8" w:rsidP="005527F1">
      <w:pPr>
        <w:jc w:val="center"/>
        <w:rPr>
          <w:rFonts w:eastAsia="Calibri"/>
          <w:noProof/>
        </w:rPr>
      </w:pPr>
      <w:r w:rsidRPr="00B45E9F">
        <w:rPr>
          <w:noProof/>
        </w:rPr>
        <w:t>ÜHINE STATISTILISTE TERRITORIAALÜKSUSTE LIIGITUS (</w:t>
      </w:r>
      <w:r w:rsidR="005527F1" w:rsidRPr="00B45E9F">
        <w:rPr>
          <w:noProof/>
        </w:rPr>
        <w:t>NUTS</w:t>
      </w:r>
      <w:r w:rsidRPr="00B45E9F">
        <w:rPr>
          <w:noProof/>
        </w:rPr>
        <w:t>)</w:t>
      </w:r>
    </w:p>
    <w:p w14:paraId="0EEED617" w14:textId="77777777" w:rsidR="005527F1" w:rsidRPr="00B45E9F" w:rsidRDefault="005527F1" w:rsidP="005527F1">
      <w:pPr>
        <w:jc w:val="center"/>
        <w:rPr>
          <w:rFonts w:eastAsia="Calibri"/>
          <w:noProof/>
        </w:rPr>
      </w:pPr>
    </w:p>
    <w:p w14:paraId="7B97E939" w14:textId="77777777" w:rsidR="005527F1" w:rsidRPr="00B45E9F" w:rsidRDefault="005527F1" w:rsidP="005527F1">
      <w:pPr>
        <w:ind w:left="567" w:hanging="567"/>
        <w:rPr>
          <w:rFonts w:eastAsia="Calibri"/>
          <w:noProof/>
          <w:szCs w:val="24"/>
        </w:rPr>
      </w:pPr>
      <w:r w:rsidRPr="00B45E9F">
        <w:rPr>
          <w:noProof/>
        </w:rPr>
        <w:t>OSUTATUD ÕIGUSAKTID</w:t>
      </w:r>
    </w:p>
    <w:bookmarkEnd w:id="63"/>
    <w:p w14:paraId="0DDB2ABE" w14:textId="77777777" w:rsidR="005527F1" w:rsidRPr="00B45E9F" w:rsidRDefault="005527F1" w:rsidP="005527F1">
      <w:pPr>
        <w:jc w:val="center"/>
        <w:rPr>
          <w:rFonts w:eastAsia="Calibri"/>
          <w:noProof/>
        </w:rPr>
      </w:pPr>
    </w:p>
    <w:p w14:paraId="2C037864" w14:textId="77777777" w:rsidR="005527F1" w:rsidRPr="00B45E9F" w:rsidRDefault="005527F1" w:rsidP="005527F1">
      <w:pPr>
        <w:ind w:left="567" w:hanging="567"/>
        <w:rPr>
          <w:rFonts w:eastAsia="Calibri"/>
          <w:noProof/>
        </w:rPr>
      </w:pPr>
      <w:r w:rsidRPr="00B45E9F">
        <w:rPr>
          <w:noProof/>
        </w:rPr>
        <w:t>1.</w:t>
      </w:r>
      <w:r w:rsidRPr="00B45E9F">
        <w:rPr>
          <w:noProof/>
        </w:rPr>
        <w:tab/>
        <w:t>32003 R 1059: Euroopa Parlamendi ja nõukogu määrus (EÜ) nr 1059/2003, 26. mai 2003, millega kehtestatakse ühine statistiliste territoriaalüksuste liigitus (NUTS) (ELT L 154, 21.6.2003, lk 1), muudetud järgmis(t)e õigusakti(de)ga:</w:t>
      </w:r>
    </w:p>
    <w:p w14:paraId="1C2E651A" w14:textId="77777777" w:rsidR="005527F1" w:rsidRPr="00B45E9F" w:rsidRDefault="005527F1" w:rsidP="005527F1">
      <w:pPr>
        <w:rPr>
          <w:rFonts w:eastAsia="Calibri"/>
          <w:noProof/>
          <w:szCs w:val="24"/>
        </w:rPr>
      </w:pPr>
    </w:p>
    <w:p w14:paraId="3AE968F1" w14:textId="77777777" w:rsidR="005527F1" w:rsidRPr="00B45E9F" w:rsidRDefault="005527F1" w:rsidP="005527F1">
      <w:pPr>
        <w:ind w:left="1134" w:hanging="567"/>
        <w:rPr>
          <w:rFonts w:eastAsia="Calibri"/>
          <w:noProof/>
        </w:rPr>
      </w:pPr>
      <w:r w:rsidRPr="00B45E9F">
        <w:rPr>
          <w:noProof/>
        </w:rPr>
        <w:t>–</w:t>
      </w:r>
      <w:r w:rsidRPr="00B45E9F">
        <w:rPr>
          <w:noProof/>
        </w:rPr>
        <w:tab/>
        <w:t>32005 R 1888: Euroopa Parlamendi ja nõukogu määrus (EL) nr 1888/2005, 26. oktoober 2005 (ELT L 309, 25.11.2005, lk 1),</w:t>
      </w:r>
    </w:p>
    <w:p w14:paraId="276BBEDE" w14:textId="77777777" w:rsidR="005527F1" w:rsidRPr="00B45E9F" w:rsidRDefault="005527F1" w:rsidP="005527F1">
      <w:pPr>
        <w:ind w:left="567" w:hanging="567"/>
        <w:rPr>
          <w:rFonts w:eastAsia="Calibri"/>
          <w:noProof/>
        </w:rPr>
      </w:pPr>
    </w:p>
    <w:p w14:paraId="6B8611E7" w14:textId="77777777" w:rsidR="005527F1" w:rsidRPr="00B45E9F" w:rsidRDefault="005527F1" w:rsidP="005527F1">
      <w:pPr>
        <w:ind w:left="1134" w:hanging="567"/>
        <w:rPr>
          <w:rFonts w:eastAsia="Calibri"/>
          <w:noProof/>
        </w:rPr>
      </w:pPr>
      <w:r w:rsidRPr="00B45E9F">
        <w:rPr>
          <w:noProof/>
        </w:rPr>
        <w:t>–</w:t>
      </w:r>
      <w:r w:rsidRPr="00B45E9F">
        <w:rPr>
          <w:noProof/>
        </w:rPr>
        <w:tab/>
        <w:t>32007 R 0105: Komisjoni määrus (EÜ) nr 105/2007, 1. veebruar 2007 (ELT L 39, 10.2.2007, lk 1),</w:t>
      </w:r>
    </w:p>
    <w:p w14:paraId="1169C128" w14:textId="77777777" w:rsidR="005527F1" w:rsidRPr="00B45E9F" w:rsidRDefault="005527F1" w:rsidP="005527F1">
      <w:pPr>
        <w:ind w:left="1134" w:hanging="567"/>
        <w:rPr>
          <w:rFonts w:eastAsia="Calibri"/>
          <w:noProof/>
        </w:rPr>
      </w:pPr>
    </w:p>
    <w:p w14:paraId="2123E749" w14:textId="77777777" w:rsidR="005527F1" w:rsidRPr="00B45E9F" w:rsidRDefault="005527F1" w:rsidP="005527F1">
      <w:pPr>
        <w:ind w:left="1134" w:hanging="567"/>
        <w:rPr>
          <w:rFonts w:eastAsia="Calibri"/>
          <w:noProof/>
        </w:rPr>
      </w:pPr>
      <w:r w:rsidRPr="00B45E9F">
        <w:rPr>
          <w:noProof/>
        </w:rPr>
        <w:t>–</w:t>
      </w:r>
      <w:r w:rsidRPr="00B45E9F">
        <w:rPr>
          <w:noProof/>
        </w:rPr>
        <w:tab/>
        <w:t>32008 R 0176: Euroopa Parlamendi ja nõukogu määrus (EL) nr 176/2008, 20. veebruar 2008 (ELT L 61, 5.3.2008, lk 1),</w:t>
      </w:r>
    </w:p>
    <w:p w14:paraId="796CA77E" w14:textId="77777777" w:rsidR="005527F1" w:rsidRPr="00B45E9F" w:rsidRDefault="005527F1" w:rsidP="005527F1">
      <w:pPr>
        <w:ind w:left="1134" w:hanging="567"/>
        <w:rPr>
          <w:rFonts w:eastAsia="Calibri"/>
          <w:noProof/>
        </w:rPr>
      </w:pPr>
    </w:p>
    <w:p w14:paraId="58629405" w14:textId="77777777" w:rsidR="005527F1" w:rsidRPr="00B45E9F" w:rsidRDefault="005527F1" w:rsidP="005527F1">
      <w:pPr>
        <w:ind w:left="1134" w:hanging="567"/>
        <w:rPr>
          <w:rFonts w:eastAsia="Calibri"/>
          <w:noProof/>
        </w:rPr>
      </w:pPr>
      <w:r w:rsidRPr="00B45E9F">
        <w:rPr>
          <w:noProof/>
        </w:rPr>
        <w:t>–</w:t>
      </w:r>
      <w:r w:rsidRPr="00B45E9F">
        <w:rPr>
          <w:noProof/>
        </w:rPr>
        <w:tab/>
        <w:t>32011 R 0031: Komisjoni määrus (EL) nr 31/2011, 17. jaanuar 2011 (ELT L 13, 18.1.2011, lk 3),</w:t>
      </w:r>
    </w:p>
    <w:p w14:paraId="58D55869" w14:textId="77777777" w:rsidR="005527F1" w:rsidRPr="00B45E9F" w:rsidRDefault="005527F1" w:rsidP="005527F1">
      <w:pPr>
        <w:ind w:left="1134" w:hanging="567"/>
        <w:rPr>
          <w:rFonts w:eastAsia="Calibri"/>
          <w:noProof/>
        </w:rPr>
      </w:pPr>
    </w:p>
    <w:p w14:paraId="0BAD90C2" w14:textId="77777777" w:rsidR="005527F1" w:rsidRPr="00B45E9F" w:rsidRDefault="005527F1" w:rsidP="005527F1">
      <w:pPr>
        <w:ind w:left="1134" w:hanging="567"/>
        <w:rPr>
          <w:rFonts w:eastAsia="Calibri"/>
          <w:noProof/>
        </w:rPr>
      </w:pPr>
      <w:r w:rsidRPr="00B45E9F">
        <w:rPr>
          <w:noProof/>
        </w:rPr>
        <w:t>–</w:t>
      </w:r>
      <w:r w:rsidRPr="00B45E9F">
        <w:rPr>
          <w:noProof/>
        </w:rPr>
        <w:tab/>
        <w:t>32013 R 1319: Komisjoni määrus (EL) nr 1319/2013, 9. detsember 2013 (ELT L 342, 18.12.2013, lk 1),</w:t>
      </w:r>
    </w:p>
    <w:p w14:paraId="1C972970" w14:textId="77777777" w:rsidR="005527F1" w:rsidRPr="00B45E9F" w:rsidRDefault="005527F1" w:rsidP="005527F1">
      <w:pPr>
        <w:ind w:left="1134" w:hanging="567"/>
        <w:rPr>
          <w:rFonts w:eastAsia="Calibri"/>
          <w:noProof/>
        </w:rPr>
      </w:pPr>
    </w:p>
    <w:p w14:paraId="6E1D61AF" w14:textId="77777777" w:rsidR="005527F1" w:rsidRPr="00B45E9F" w:rsidRDefault="005527F1" w:rsidP="005527F1">
      <w:pPr>
        <w:ind w:left="1134" w:hanging="567"/>
        <w:rPr>
          <w:rFonts w:eastAsia="Calibri"/>
          <w:noProof/>
        </w:rPr>
      </w:pPr>
      <w:r w:rsidRPr="00B45E9F">
        <w:rPr>
          <w:noProof/>
        </w:rPr>
        <w:br w:type="page"/>
        <w:t>–</w:t>
      </w:r>
      <w:r w:rsidRPr="00B45E9F">
        <w:rPr>
          <w:noProof/>
        </w:rPr>
        <w:tab/>
        <w:t>32014 R 0868: Komisjoni määrus (EL) nr 868/2014, 8. august 2014 (ELT L 241, 13.8.2014, lk 1),</w:t>
      </w:r>
    </w:p>
    <w:p w14:paraId="78397905" w14:textId="77777777" w:rsidR="005527F1" w:rsidRPr="00B45E9F" w:rsidRDefault="005527F1" w:rsidP="005527F1">
      <w:pPr>
        <w:ind w:left="1134" w:hanging="567"/>
        <w:rPr>
          <w:rFonts w:eastAsia="Calibri"/>
          <w:noProof/>
        </w:rPr>
      </w:pPr>
    </w:p>
    <w:p w14:paraId="4FE4BE29" w14:textId="77777777" w:rsidR="005527F1" w:rsidRPr="00B45E9F" w:rsidRDefault="005527F1" w:rsidP="005527F1">
      <w:pPr>
        <w:ind w:left="1134" w:hanging="567"/>
        <w:rPr>
          <w:rFonts w:eastAsia="Calibri"/>
          <w:noProof/>
        </w:rPr>
      </w:pPr>
      <w:r w:rsidRPr="00B45E9F">
        <w:rPr>
          <w:noProof/>
        </w:rPr>
        <w:t>–</w:t>
      </w:r>
      <w:r w:rsidRPr="00B45E9F">
        <w:rPr>
          <w:noProof/>
        </w:rPr>
        <w:tab/>
        <w:t>32016 R 2066: Komisjoni määrus (EL) 2016/2066, 21. november 2016 (ELT L 322, 29.11.2016, lk 1),</w:t>
      </w:r>
    </w:p>
    <w:p w14:paraId="156002CA" w14:textId="77777777" w:rsidR="005527F1" w:rsidRPr="00B45E9F" w:rsidRDefault="005527F1" w:rsidP="005527F1">
      <w:pPr>
        <w:ind w:left="1134" w:hanging="567"/>
        <w:rPr>
          <w:rFonts w:eastAsia="Calibri"/>
          <w:noProof/>
        </w:rPr>
      </w:pPr>
    </w:p>
    <w:p w14:paraId="1F57B555" w14:textId="77777777" w:rsidR="005527F1" w:rsidRPr="00B45E9F" w:rsidRDefault="005527F1" w:rsidP="005527F1">
      <w:pPr>
        <w:ind w:left="1134" w:hanging="567"/>
        <w:rPr>
          <w:rFonts w:eastAsia="Calibri"/>
          <w:noProof/>
        </w:rPr>
      </w:pPr>
      <w:r w:rsidRPr="00B45E9F">
        <w:rPr>
          <w:noProof/>
        </w:rPr>
        <w:t>–</w:t>
      </w:r>
      <w:r w:rsidRPr="00B45E9F">
        <w:rPr>
          <w:noProof/>
        </w:rPr>
        <w:tab/>
        <w:t>32017 R 2391: Euroopa Parlamendi ja nõukogu määrus (EL) 2017/2391, 12. detsember 2017 (ELT L 350, 29.12.2017, lk 1),</w:t>
      </w:r>
    </w:p>
    <w:p w14:paraId="02D44F54" w14:textId="77777777" w:rsidR="005527F1" w:rsidRPr="00B45E9F" w:rsidRDefault="005527F1" w:rsidP="005527F1">
      <w:pPr>
        <w:ind w:left="1134" w:hanging="567"/>
        <w:rPr>
          <w:rFonts w:eastAsia="Calibri"/>
          <w:noProof/>
        </w:rPr>
      </w:pPr>
    </w:p>
    <w:p w14:paraId="25F40E01" w14:textId="77777777" w:rsidR="005527F1" w:rsidRPr="00B45E9F" w:rsidRDefault="005527F1" w:rsidP="005527F1">
      <w:pPr>
        <w:ind w:left="1134" w:hanging="567"/>
        <w:rPr>
          <w:rFonts w:eastAsia="Calibri"/>
          <w:noProof/>
        </w:rPr>
      </w:pPr>
      <w:r w:rsidRPr="00B45E9F">
        <w:rPr>
          <w:noProof/>
        </w:rPr>
        <w:t>–</w:t>
      </w:r>
      <w:r w:rsidRPr="00B45E9F">
        <w:rPr>
          <w:noProof/>
        </w:rPr>
        <w:tab/>
        <w:t>32019 R 1755: Komisjoni delegeeritud määrus (EL) 2019/1755, 8. august 2019 (ELT L 270, 24.10.2019, lk 1),</w:t>
      </w:r>
    </w:p>
    <w:p w14:paraId="1EC9F098" w14:textId="77777777" w:rsidR="005527F1" w:rsidRPr="00B45E9F" w:rsidRDefault="005527F1" w:rsidP="005527F1">
      <w:pPr>
        <w:ind w:left="1134" w:hanging="567"/>
        <w:rPr>
          <w:rFonts w:eastAsia="Calibri"/>
          <w:noProof/>
        </w:rPr>
      </w:pPr>
    </w:p>
    <w:p w14:paraId="441FB27D" w14:textId="77777777" w:rsidR="005527F1" w:rsidRPr="00B45E9F" w:rsidRDefault="005527F1" w:rsidP="005527F1">
      <w:pPr>
        <w:ind w:left="1134" w:hanging="567"/>
        <w:rPr>
          <w:rFonts w:eastAsia="Calibri"/>
          <w:noProof/>
        </w:rPr>
      </w:pPr>
      <w:r w:rsidRPr="00B45E9F">
        <w:rPr>
          <w:noProof/>
        </w:rPr>
        <w:t>–</w:t>
      </w:r>
      <w:r w:rsidRPr="00B45E9F">
        <w:rPr>
          <w:noProof/>
        </w:rPr>
        <w:tab/>
        <w:t>32023 R 0674: Komisjoni delegeeritud määrus (EL) 2023/674, 26. detsember 2022 (ELT L 87, 24.3.2023, lk 1).</w:t>
      </w:r>
    </w:p>
    <w:p w14:paraId="0F0F32E4" w14:textId="77777777" w:rsidR="005527F1" w:rsidRPr="00B45E9F" w:rsidRDefault="005527F1" w:rsidP="005527F1">
      <w:pPr>
        <w:rPr>
          <w:rFonts w:eastAsia="Calibri"/>
          <w:noProof/>
        </w:rPr>
      </w:pPr>
    </w:p>
    <w:p w14:paraId="55200142" w14:textId="77777777" w:rsidR="005527F1" w:rsidRPr="00B45E9F" w:rsidRDefault="005527F1" w:rsidP="005527F1">
      <w:pPr>
        <w:ind w:left="567" w:hanging="567"/>
        <w:rPr>
          <w:rFonts w:eastAsia="Calibri"/>
          <w:noProof/>
        </w:rPr>
      </w:pPr>
      <w:r w:rsidRPr="00B45E9F">
        <w:rPr>
          <w:noProof/>
        </w:rPr>
        <w:t>2.</w:t>
      </w:r>
      <w:r w:rsidRPr="00B45E9F">
        <w:rPr>
          <w:noProof/>
        </w:rPr>
        <w:tab/>
        <w:t>32013 R 0517: Nõukogu määrus (EL) nr 517/2013, 13. mai 2013, millega kohandatakse teatavaid määruseid ja otsuseid kaupade vaba liikumise, isikute vaba liikumise, äriühinguõiguse, konkurentsipoliitika, põllumajanduse, toiduohutuse, veterinaar- ja fütosanitaarpoliitika, transpordipoliitika, energeetika, maksustamise, statistika, üleeuroopaliste võrkude, kohtusüsteemi ja põhiõiguste, vabaduse, turvalisuse ja õiguse, keskkonna, tolliliidu, välissuhete, välis-, julgeoleku- ja kaitsepoliitika ning institutsioonide valdkonnas seoses Horvaatia Vabariigi ühinemisega (ELT L 158, 10.6.2013, lk 1).</w:t>
      </w:r>
    </w:p>
    <w:p w14:paraId="47DD362A" w14:textId="77777777" w:rsidR="005527F1" w:rsidRPr="00B45E9F" w:rsidRDefault="005527F1" w:rsidP="005527F1">
      <w:pPr>
        <w:rPr>
          <w:rFonts w:eastAsia="Calibri"/>
          <w:noProof/>
        </w:rPr>
      </w:pPr>
    </w:p>
    <w:p w14:paraId="0C73C666" w14:textId="77777777" w:rsidR="005527F1" w:rsidRPr="00B45E9F" w:rsidRDefault="005527F1" w:rsidP="005527F1">
      <w:pPr>
        <w:ind w:left="567" w:hanging="567"/>
        <w:rPr>
          <w:rFonts w:eastAsia="Calibri"/>
          <w:noProof/>
        </w:rPr>
      </w:pPr>
      <w:r w:rsidRPr="00B45E9F">
        <w:rPr>
          <w:noProof/>
        </w:rPr>
        <w:br w:type="page"/>
        <w:t>3.</w:t>
      </w:r>
      <w:r w:rsidRPr="00B45E9F">
        <w:rPr>
          <w:noProof/>
        </w:rPr>
        <w:tab/>
        <w:t>32008 R 0011: Komisjoni määrus (EÜ) nr 11/2008, 8. jaanuar 2008, millega rakendatakse Euroopa Parlamendi ja nõukogu määrust (EÜ) nr 1059/2003, millega kehtestatakse ühine statistiliste territoriaalüksuste liigitus (NUTS), seoses uueks piirkondlikuks jaotuseks vajalike aegridade edastamisega (ELT L 5, 9.1.2008, lk 13).</w:t>
      </w:r>
    </w:p>
    <w:p w14:paraId="508EE210" w14:textId="77777777" w:rsidR="005527F1" w:rsidRPr="00B45E9F" w:rsidRDefault="005527F1" w:rsidP="005527F1">
      <w:pPr>
        <w:rPr>
          <w:rFonts w:eastAsia="Calibri"/>
          <w:noProof/>
        </w:rPr>
      </w:pPr>
    </w:p>
    <w:p w14:paraId="148363B2" w14:textId="77777777" w:rsidR="005527F1" w:rsidRPr="00B45E9F" w:rsidRDefault="005527F1" w:rsidP="005527F1">
      <w:pPr>
        <w:ind w:left="567" w:hanging="567"/>
        <w:rPr>
          <w:rFonts w:eastAsia="Calibri"/>
          <w:noProof/>
        </w:rPr>
      </w:pPr>
      <w:r w:rsidRPr="00B45E9F">
        <w:rPr>
          <w:noProof/>
        </w:rPr>
        <w:t>4.</w:t>
      </w:r>
      <w:r w:rsidRPr="00B45E9F">
        <w:rPr>
          <w:noProof/>
        </w:rPr>
        <w:tab/>
        <w:t>32012 R 1046: Komisjoni määrus (EL) nr 1046/2012, 8. november 2012, millega rakendatakse Euroopa Parlamendi ja nõukogu määrust (EÜ) nr 1059/2003, millega kehtestatakse ühine statistiliste territoriaalüksuste liigitus (NUTS), seoses uueks piirkondlikuks jaotuseks vajalike aegridade edastamisega (ELT L 310, 9.11.2012, lk 34).</w:t>
      </w:r>
    </w:p>
    <w:p w14:paraId="0F945C03" w14:textId="77777777" w:rsidR="005527F1" w:rsidRPr="00B45E9F" w:rsidRDefault="005527F1" w:rsidP="005527F1">
      <w:pPr>
        <w:rPr>
          <w:rFonts w:eastAsia="Calibri"/>
          <w:noProof/>
        </w:rPr>
      </w:pPr>
    </w:p>
    <w:p w14:paraId="499AA958" w14:textId="77777777" w:rsidR="005527F1" w:rsidRPr="00B45E9F" w:rsidRDefault="005527F1" w:rsidP="005527F1">
      <w:pPr>
        <w:ind w:left="567" w:hanging="567"/>
        <w:rPr>
          <w:rFonts w:eastAsia="Calibri"/>
          <w:noProof/>
        </w:rPr>
      </w:pPr>
      <w:r w:rsidRPr="00B45E9F">
        <w:rPr>
          <w:noProof/>
        </w:rPr>
        <w:t>5.</w:t>
      </w:r>
      <w:r w:rsidRPr="00B45E9F">
        <w:rPr>
          <w:noProof/>
        </w:rPr>
        <w:tab/>
        <w:t>32015 R 2381: Komisjoni määrus (EL) 2015/2381, 17. detsember 2015, millega rakendatakse Euroopa Parlamendi ja nõukogu määrust (EÜ) nr 1059/2003, millega kehtestatakse ühine statistiliste territoriaalüksuste liigitus (NUTS), seoses uueks piirkondlikuks jaotuseks vajalike aegridade edastamisega (ELT L 332, 18.12.2015, lk 52).</w:t>
      </w:r>
    </w:p>
    <w:p w14:paraId="4D5F6F08" w14:textId="77777777" w:rsidR="005527F1" w:rsidRPr="00B45E9F" w:rsidRDefault="005527F1" w:rsidP="005527F1">
      <w:pPr>
        <w:rPr>
          <w:rFonts w:eastAsia="Calibri"/>
          <w:noProof/>
        </w:rPr>
      </w:pPr>
    </w:p>
    <w:p w14:paraId="61336C7B" w14:textId="77777777" w:rsidR="005527F1" w:rsidRPr="00B45E9F" w:rsidRDefault="005527F1" w:rsidP="005527F1">
      <w:pPr>
        <w:ind w:left="567" w:hanging="567"/>
        <w:rPr>
          <w:rFonts w:eastAsia="Calibri"/>
          <w:noProof/>
        </w:rPr>
      </w:pPr>
      <w:r w:rsidRPr="00B45E9F">
        <w:rPr>
          <w:noProof/>
        </w:rPr>
        <w:t>6.</w:t>
      </w:r>
      <w:r w:rsidRPr="00B45E9F">
        <w:rPr>
          <w:noProof/>
        </w:rPr>
        <w:tab/>
        <w:t>32018 R 1685: Komisjoni rakendusmäärus (EL) 2018/1685, 8. november 2018, mis käsitleb ühtseid tingimusi uueks piirkondlikuks jaotuseks vajalike aegridade edastamiseks vastavalt määrusele (EÜ) nr 1059/2003 (ELT L 279, 9.11.2018, lk 33).</w:t>
      </w:r>
    </w:p>
    <w:p w14:paraId="0CD59E14" w14:textId="77777777" w:rsidR="005527F1" w:rsidRPr="00B45E9F" w:rsidRDefault="005527F1" w:rsidP="005527F1">
      <w:pPr>
        <w:rPr>
          <w:rFonts w:eastAsia="Calibri"/>
          <w:noProof/>
        </w:rPr>
      </w:pPr>
    </w:p>
    <w:p w14:paraId="7A1E0E40" w14:textId="77777777" w:rsidR="005527F1" w:rsidRPr="00B45E9F" w:rsidRDefault="005527F1" w:rsidP="005527F1">
      <w:pPr>
        <w:ind w:left="567" w:hanging="567"/>
        <w:rPr>
          <w:rFonts w:eastAsia="Calibri"/>
          <w:noProof/>
        </w:rPr>
      </w:pPr>
      <w:r w:rsidRPr="00B45E9F">
        <w:rPr>
          <w:noProof/>
        </w:rPr>
        <w:br w:type="page"/>
        <w:t>7.</w:t>
      </w:r>
      <w:r w:rsidRPr="00B45E9F">
        <w:rPr>
          <w:noProof/>
        </w:rPr>
        <w:tab/>
        <w:t>32019 R 1130: Komisjoni rakendusmäärus (EL) 2019/1130, 2. juuli 2019, territooriumide tüpoloogiate ühtlase kohaldamise ühetaoliste tingimuste kohta vastavalt Euroopa Parlamendi ja nõukogu määrusele (EÜ) nr 1059/2003 (ELT L 179, 3.7.2019, lk 9).</w:t>
      </w:r>
    </w:p>
    <w:p w14:paraId="6E1594CC" w14:textId="77777777" w:rsidR="005527F1" w:rsidRPr="00B45E9F" w:rsidRDefault="005527F1" w:rsidP="005527F1">
      <w:pPr>
        <w:rPr>
          <w:rFonts w:eastAsia="Calibri"/>
          <w:noProof/>
        </w:rPr>
      </w:pPr>
    </w:p>
    <w:p w14:paraId="4CFA5783" w14:textId="77777777" w:rsidR="005527F1" w:rsidRPr="00B45E9F" w:rsidRDefault="005527F1" w:rsidP="005527F1">
      <w:pPr>
        <w:ind w:left="567" w:hanging="567"/>
        <w:rPr>
          <w:rFonts w:eastAsia="Calibri"/>
          <w:noProof/>
        </w:rPr>
      </w:pPr>
      <w:r w:rsidRPr="00B45E9F">
        <w:rPr>
          <w:noProof/>
        </w:rPr>
        <w:t>8.</w:t>
      </w:r>
      <w:r w:rsidRPr="00B45E9F">
        <w:rPr>
          <w:noProof/>
        </w:rPr>
        <w:tab/>
        <w:t>32020 R 1703: Komisjoni rakendusmäärus (EL) 2020/1703, 13. november 2020, mis käsitleb ühtseid tingimusi uueks piirkondlikuks jaotuseks vajalike aegridade edastamiseks vastavalt Euroopa Parlamendi ja nõukogu määrusele (EÜ) nr 1059/2003 (ELT L 382, 16.11.2020, lk 7).</w:t>
      </w:r>
    </w:p>
    <w:p w14:paraId="3AFC0ABE" w14:textId="77777777" w:rsidR="005527F1" w:rsidRPr="00B45E9F" w:rsidRDefault="005527F1" w:rsidP="005527F1">
      <w:pPr>
        <w:ind w:left="567" w:hanging="567"/>
        <w:rPr>
          <w:rFonts w:eastAsia="Calibri"/>
          <w:noProof/>
        </w:rPr>
      </w:pPr>
    </w:p>
    <w:p w14:paraId="7234DFCE" w14:textId="77777777" w:rsidR="005527F1" w:rsidRPr="00B45E9F" w:rsidRDefault="005527F1" w:rsidP="005527F1">
      <w:pPr>
        <w:ind w:left="567" w:hanging="567"/>
        <w:rPr>
          <w:rFonts w:eastAsia="Calibri"/>
          <w:noProof/>
        </w:rPr>
      </w:pPr>
      <w:bookmarkStart w:id="64" w:name="_Hlk164200400"/>
    </w:p>
    <w:p w14:paraId="717AD84B" w14:textId="77777777" w:rsidR="005527F1" w:rsidRPr="00B45E9F" w:rsidRDefault="005527F1" w:rsidP="005527F1">
      <w:pPr>
        <w:ind w:left="567" w:hanging="567"/>
        <w:jc w:val="center"/>
        <w:rPr>
          <w:rFonts w:eastAsia="Calibri"/>
          <w:noProof/>
        </w:rPr>
      </w:pPr>
      <w:r w:rsidRPr="00B45E9F">
        <w:rPr>
          <w:noProof/>
        </w:rPr>
        <w:t>C JAGU</w:t>
      </w:r>
    </w:p>
    <w:p w14:paraId="10C8BC32" w14:textId="77777777" w:rsidR="005527F1" w:rsidRPr="00B45E9F" w:rsidRDefault="005527F1" w:rsidP="005527F1">
      <w:pPr>
        <w:rPr>
          <w:rFonts w:eastAsia="Calibri"/>
          <w:noProof/>
        </w:rPr>
      </w:pPr>
    </w:p>
    <w:p w14:paraId="7FE882E2" w14:textId="30967810" w:rsidR="005527F1" w:rsidRPr="00B45E9F" w:rsidRDefault="004B0B09" w:rsidP="005527F1">
      <w:pPr>
        <w:ind w:left="567" w:hanging="567"/>
        <w:jc w:val="center"/>
        <w:rPr>
          <w:rFonts w:eastAsia="Calibri"/>
          <w:noProof/>
        </w:rPr>
      </w:pPr>
      <w:r w:rsidRPr="00B45E9F">
        <w:rPr>
          <w:noProof/>
        </w:rPr>
        <w:t>TÖÖSTUSTOODANGU STATISTIKA</w:t>
      </w:r>
      <w:r w:rsidR="005A5F7E" w:rsidRPr="00B45E9F">
        <w:rPr>
          <w:noProof/>
        </w:rPr>
        <w:t xml:space="preserve"> (</w:t>
      </w:r>
      <w:r w:rsidR="005527F1" w:rsidRPr="00B45E9F">
        <w:rPr>
          <w:noProof/>
        </w:rPr>
        <w:t>PRODCOM</w:t>
      </w:r>
      <w:r w:rsidR="005A5F7E" w:rsidRPr="00B45E9F">
        <w:rPr>
          <w:noProof/>
        </w:rPr>
        <w:t>)</w:t>
      </w:r>
    </w:p>
    <w:p w14:paraId="15F20533" w14:textId="77777777" w:rsidR="005527F1" w:rsidRPr="00B45E9F" w:rsidRDefault="005527F1" w:rsidP="005527F1">
      <w:pPr>
        <w:rPr>
          <w:rFonts w:eastAsia="Calibri"/>
          <w:noProof/>
        </w:rPr>
      </w:pPr>
    </w:p>
    <w:p w14:paraId="00BE3AFD" w14:textId="77777777" w:rsidR="005527F1" w:rsidRPr="00B45E9F" w:rsidRDefault="005527F1" w:rsidP="005527F1">
      <w:pPr>
        <w:rPr>
          <w:rFonts w:eastAsia="Calibri"/>
          <w:noProof/>
        </w:rPr>
      </w:pPr>
      <w:r w:rsidRPr="00B45E9F">
        <w:rPr>
          <w:noProof/>
        </w:rPr>
        <w:t>OSUTATUD ÕIGUSAKTID</w:t>
      </w:r>
    </w:p>
    <w:bookmarkEnd w:id="64"/>
    <w:p w14:paraId="1CE9BE00" w14:textId="77777777" w:rsidR="005527F1" w:rsidRPr="00B45E9F" w:rsidRDefault="005527F1" w:rsidP="005527F1">
      <w:pPr>
        <w:rPr>
          <w:rFonts w:eastAsia="Calibri"/>
          <w:noProof/>
        </w:rPr>
      </w:pPr>
    </w:p>
    <w:p w14:paraId="4E2AC16B" w14:textId="77777777" w:rsidR="005527F1" w:rsidRPr="00B45E9F" w:rsidRDefault="005527F1" w:rsidP="005527F1">
      <w:pPr>
        <w:ind w:left="567" w:hanging="567"/>
        <w:rPr>
          <w:rFonts w:eastAsia="Calibri"/>
          <w:noProof/>
        </w:rPr>
      </w:pPr>
      <w:r w:rsidRPr="00B45E9F">
        <w:rPr>
          <w:noProof/>
        </w:rPr>
        <w:t>1.</w:t>
      </w:r>
      <w:r w:rsidRPr="00B45E9F">
        <w:rPr>
          <w:noProof/>
        </w:rPr>
        <w:tab/>
        <w:t>32019 R 1933: Komisjoni määrus (EL) 2019/1933, 6. november 2019, mille alusel koostatakse nõukogu määruses (EMÜ) nr 3924/91 viidatud tööstustoodangu Prodcomi loetelu (ELT L 309, 29.11.2019, lk 1).</w:t>
      </w:r>
    </w:p>
    <w:p w14:paraId="594B0CC9" w14:textId="77777777" w:rsidR="005527F1" w:rsidRPr="00B45E9F" w:rsidRDefault="005527F1" w:rsidP="005527F1">
      <w:pPr>
        <w:ind w:left="567" w:hanging="567"/>
        <w:rPr>
          <w:rFonts w:eastAsia="Calibri"/>
          <w:noProof/>
        </w:rPr>
      </w:pPr>
    </w:p>
    <w:p w14:paraId="2F365430" w14:textId="77777777" w:rsidR="005527F1" w:rsidRPr="00B45E9F" w:rsidRDefault="005527F1" w:rsidP="005527F1">
      <w:pPr>
        <w:ind w:left="567" w:hanging="567"/>
        <w:rPr>
          <w:rFonts w:eastAsia="Calibri"/>
          <w:noProof/>
        </w:rPr>
      </w:pPr>
    </w:p>
    <w:p w14:paraId="52486EC2" w14:textId="77777777" w:rsidR="005527F1" w:rsidRPr="00B45E9F" w:rsidRDefault="005527F1" w:rsidP="005527F1">
      <w:pPr>
        <w:ind w:left="567" w:hanging="567"/>
        <w:jc w:val="center"/>
        <w:rPr>
          <w:rFonts w:eastAsia="Calibri"/>
          <w:noProof/>
        </w:rPr>
      </w:pPr>
      <w:bookmarkStart w:id="65" w:name="_Hlk164200415"/>
      <w:r w:rsidRPr="00B45E9F">
        <w:rPr>
          <w:noProof/>
        </w:rPr>
        <w:br w:type="page"/>
        <w:t>D JAGU</w:t>
      </w:r>
    </w:p>
    <w:p w14:paraId="3FCDE098" w14:textId="77777777" w:rsidR="005527F1" w:rsidRPr="00B45E9F" w:rsidRDefault="005527F1" w:rsidP="005527F1">
      <w:pPr>
        <w:rPr>
          <w:rFonts w:eastAsia="Calibri"/>
          <w:noProof/>
        </w:rPr>
      </w:pPr>
    </w:p>
    <w:p w14:paraId="582DF212" w14:textId="77777777" w:rsidR="005527F1" w:rsidRPr="00B45E9F" w:rsidRDefault="005527F1" w:rsidP="005527F1">
      <w:pPr>
        <w:ind w:left="567" w:hanging="567"/>
        <w:jc w:val="center"/>
        <w:rPr>
          <w:rFonts w:eastAsia="Calibri"/>
          <w:noProof/>
        </w:rPr>
      </w:pPr>
      <w:r w:rsidRPr="00B45E9F">
        <w:rPr>
          <w:noProof/>
        </w:rPr>
        <w:t>TEGEVUSALADEL PÕHINEV TOODETE KLASSIFIKAATOR (CPA)</w:t>
      </w:r>
    </w:p>
    <w:p w14:paraId="75AC87FC" w14:textId="77777777" w:rsidR="005527F1" w:rsidRPr="00B45E9F" w:rsidRDefault="005527F1" w:rsidP="005527F1">
      <w:pPr>
        <w:ind w:left="567" w:hanging="567"/>
        <w:jc w:val="center"/>
        <w:rPr>
          <w:rFonts w:eastAsia="Calibri"/>
          <w:noProof/>
        </w:rPr>
      </w:pPr>
    </w:p>
    <w:p w14:paraId="76E9BA84" w14:textId="77777777" w:rsidR="005527F1" w:rsidRPr="00B45E9F" w:rsidRDefault="005527F1" w:rsidP="005527F1">
      <w:pPr>
        <w:rPr>
          <w:rFonts w:eastAsia="Calibri"/>
          <w:noProof/>
          <w:szCs w:val="24"/>
        </w:rPr>
      </w:pPr>
      <w:r w:rsidRPr="00B45E9F">
        <w:rPr>
          <w:noProof/>
        </w:rPr>
        <w:t>OSUTATUD ÕIGUSAKTID</w:t>
      </w:r>
    </w:p>
    <w:bookmarkEnd w:id="65"/>
    <w:p w14:paraId="7FA55069" w14:textId="77777777" w:rsidR="005527F1" w:rsidRPr="00B45E9F" w:rsidRDefault="005527F1" w:rsidP="005527F1">
      <w:pPr>
        <w:rPr>
          <w:rFonts w:eastAsia="Calibri"/>
          <w:noProof/>
        </w:rPr>
      </w:pPr>
    </w:p>
    <w:p w14:paraId="040AD318" w14:textId="77777777" w:rsidR="005527F1" w:rsidRPr="00B45E9F" w:rsidRDefault="005527F1" w:rsidP="005527F1">
      <w:pPr>
        <w:ind w:left="567" w:hanging="567"/>
        <w:rPr>
          <w:rFonts w:eastAsia="Calibri"/>
          <w:noProof/>
        </w:rPr>
      </w:pPr>
      <w:r w:rsidRPr="00B45E9F">
        <w:rPr>
          <w:noProof/>
        </w:rPr>
        <w:t>1.</w:t>
      </w:r>
      <w:r w:rsidRPr="00B45E9F">
        <w:rPr>
          <w:noProof/>
        </w:rPr>
        <w:tab/>
        <w:t>32008 R 0451: Euroopa Parlamendi ja nõukogu määrus (EÜ) nr 451/2008, 23. aprill 2008, millega kehtestatakse uus tegevusaladel põhinev toodete statistiline klassifikaator (CPA) ja tunnistatakse kehtetuks nõukogu määrus (EMÜ) nr 3696/93 (ELT L 145, 4.6.2008, lk 65), muudetud järgmis(t)e õigusakti(de)ga:</w:t>
      </w:r>
    </w:p>
    <w:p w14:paraId="2E50F871" w14:textId="77777777" w:rsidR="005527F1" w:rsidRPr="00B45E9F" w:rsidRDefault="005527F1" w:rsidP="005527F1">
      <w:pPr>
        <w:rPr>
          <w:rFonts w:eastAsia="Calibri"/>
          <w:noProof/>
        </w:rPr>
      </w:pPr>
    </w:p>
    <w:p w14:paraId="7357CDC8" w14:textId="77777777" w:rsidR="005527F1" w:rsidRPr="00B45E9F" w:rsidRDefault="005527F1" w:rsidP="00B44E15">
      <w:pPr>
        <w:widowControl/>
        <w:numPr>
          <w:ilvl w:val="0"/>
          <w:numId w:val="38"/>
        </w:numPr>
        <w:spacing w:before="120"/>
        <w:ind w:left="1134" w:hanging="567"/>
        <w:contextualSpacing/>
        <w:rPr>
          <w:rFonts w:eastAsia="Calibri"/>
          <w:noProof/>
        </w:rPr>
      </w:pPr>
      <w:r w:rsidRPr="00B45E9F">
        <w:rPr>
          <w:noProof/>
        </w:rPr>
        <w:t>32014 R 1209: Komisjoni määrus (EL) nr 1209/2014, 29. oktoober 2014 (ELT L 336, 22.11.2014, lk 1).</w:t>
      </w:r>
    </w:p>
    <w:p w14:paraId="0A7E5D7B" w14:textId="77777777" w:rsidR="005527F1" w:rsidRPr="00B45E9F" w:rsidRDefault="005527F1" w:rsidP="005527F1">
      <w:pPr>
        <w:rPr>
          <w:rFonts w:eastAsia="Calibri"/>
          <w:noProof/>
        </w:rPr>
      </w:pPr>
    </w:p>
    <w:p w14:paraId="2CD4F9D9" w14:textId="77777777" w:rsidR="005527F1" w:rsidRPr="00B45E9F" w:rsidRDefault="005527F1" w:rsidP="005527F1">
      <w:pPr>
        <w:ind w:left="567" w:hanging="567"/>
        <w:rPr>
          <w:rFonts w:eastAsia="Calibri"/>
          <w:noProof/>
        </w:rPr>
      </w:pPr>
      <w:bookmarkStart w:id="66" w:name="_Hlk75268135"/>
      <w:r w:rsidRPr="00B45E9F">
        <w:rPr>
          <w:noProof/>
        </w:rPr>
        <w:t>2.</w:t>
      </w:r>
      <w:r w:rsidRPr="00B45E9F">
        <w:rPr>
          <w:noProof/>
        </w:rPr>
        <w:tab/>
        <w:t>32019 R 1243: Euroopa Parlamendi ja nõukogu määrus (EL) 2019/1243, 20. juuni 2019, millega kohandatakse Euroopa Liidu toimimise lepingu artiklitele 290 ja 291 teatavaid õigusakte, mis näevad ette kontrolliga regulatiivmenetluse kasutamise (ELT L 198, 25.7.2019, lk 241).</w:t>
      </w:r>
    </w:p>
    <w:p w14:paraId="0181BC39" w14:textId="77777777" w:rsidR="005527F1" w:rsidRPr="00B45E9F" w:rsidRDefault="005527F1" w:rsidP="005527F1">
      <w:pPr>
        <w:ind w:left="567" w:hanging="567"/>
        <w:rPr>
          <w:rFonts w:eastAsia="Calibri"/>
          <w:noProof/>
        </w:rPr>
      </w:pPr>
    </w:p>
    <w:p w14:paraId="691E87A2" w14:textId="77777777" w:rsidR="005527F1" w:rsidRPr="00B45E9F" w:rsidRDefault="005527F1" w:rsidP="005527F1">
      <w:pPr>
        <w:ind w:left="567" w:hanging="567"/>
        <w:rPr>
          <w:rFonts w:eastAsia="Calibri"/>
          <w:noProof/>
        </w:rPr>
      </w:pPr>
    </w:p>
    <w:p w14:paraId="53464325" w14:textId="77777777" w:rsidR="005527F1" w:rsidRPr="00B45E9F" w:rsidRDefault="005527F1" w:rsidP="005527F1">
      <w:pPr>
        <w:ind w:left="567" w:hanging="567"/>
        <w:jc w:val="center"/>
        <w:rPr>
          <w:rFonts w:eastAsia="Calibri"/>
          <w:noProof/>
        </w:rPr>
      </w:pPr>
      <w:bookmarkStart w:id="67" w:name="_Hlk164200442"/>
      <w:r w:rsidRPr="00B45E9F">
        <w:rPr>
          <w:noProof/>
        </w:rPr>
        <w:br w:type="page"/>
        <w:t>E JAGU</w:t>
      </w:r>
    </w:p>
    <w:p w14:paraId="498AB9F5" w14:textId="77777777" w:rsidR="005527F1" w:rsidRPr="00B45E9F" w:rsidRDefault="005527F1" w:rsidP="005527F1">
      <w:pPr>
        <w:rPr>
          <w:rFonts w:eastAsia="Calibri"/>
          <w:noProof/>
        </w:rPr>
      </w:pPr>
    </w:p>
    <w:p w14:paraId="6A0CCBD6" w14:textId="77777777" w:rsidR="005527F1" w:rsidRPr="00B45E9F" w:rsidRDefault="005527F1" w:rsidP="005527F1">
      <w:pPr>
        <w:ind w:left="567" w:hanging="567"/>
        <w:jc w:val="center"/>
        <w:rPr>
          <w:rFonts w:eastAsia="Calibri"/>
          <w:noProof/>
        </w:rPr>
      </w:pPr>
      <w:r w:rsidRPr="00B45E9F">
        <w:rPr>
          <w:noProof/>
        </w:rPr>
        <w:t>STATISTILISED ÜKSUSED</w:t>
      </w:r>
    </w:p>
    <w:p w14:paraId="07F4B6CC" w14:textId="77777777" w:rsidR="005527F1" w:rsidRPr="00B45E9F" w:rsidRDefault="005527F1" w:rsidP="005527F1">
      <w:pPr>
        <w:ind w:left="567" w:hanging="567"/>
        <w:jc w:val="center"/>
        <w:rPr>
          <w:rFonts w:eastAsia="Calibri"/>
          <w:noProof/>
        </w:rPr>
      </w:pPr>
    </w:p>
    <w:p w14:paraId="521572B8" w14:textId="77777777" w:rsidR="005527F1" w:rsidRPr="00B45E9F" w:rsidRDefault="005527F1" w:rsidP="005527F1">
      <w:pPr>
        <w:rPr>
          <w:rFonts w:eastAsia="Calibri"/>
          <w:noProof/>
          <w:szCs w:val="24"/>
        </w:rPr>
      </w:pPr>
      <w:r w:rsidRPr="00B45E9F">
        <w:rPr>
          <w:noProof/>
        </w:rPr>
        <w:t>OSUTATUD ÕIGUSAKTID</w:t>
      </w:r>
    </w:p>
    <w:bookmarkEnd w:id="66"/>
    <w:bookmarkEnd w:id="67"/>
    <w:p w14:paraId="1BDEE90B" w14:textId="77777777" w:rsidR="005527F1" w:rsidRPr="00B45E9F" w:rsidRDefault="005527F1" w:rsidP="005527F1">
      <w:pPr>
        <w:rPr>
          <w:rFonts w:eastAsia="Calibri"/>
          <w:noProof/>
        </w:rPr>
      </w:pPr>
    </w:p>
    <w:p w14:paraId="519F098F" w14:textId="77777777" w:rsidR="005527F1" w:rsidRPr="00B45E9F" w:rsidRDefault="005527F1" w:rsidP="005527F1">
      <w:pPr>
        <w:ind w:left="567" w:hanging="567"/>
        <w:rPr>
          <w:rFonts w:eastAsia="Calibri"/>
          <w:noProof/>
        </w:rPr>
      </w:pPr>
      <w:r w:rsidRPr="00B45E9F">
        <w:rPr>
          <w:noProof/>
        </w:rPr>
        <w:t>1.</w:t>
      </w:r>
      <w:r w:rsidRPr="00B45E9F">
        <w:rPr>
          <w:noProof/>
        </w:rPr>
        <w:tab/>
        <w:t>31993 R 0696: Nõukogu määrus (EMÜ) nr 696/93, 15. märts 1993, statistiliste üksuste kohta ühenduse tootmissüsteemi vaatlemiseks ja analüüsimiseks (EÜT L 76, 30.3.1993, lk 1), muudetud järgmis(t)e õigusakti(de)ga:</w:t>
      </w:r>
    </w:p>
    <w:p w14:paraId="5D3EA67D" w14:textId="77777777" w:rsidR="005527F1" w:rsidRPr="00B45E9F" w:rsidRDefault="005527F1" w:rsidP="005527F1">
      <w:pPr>
        <w:rPr>
          <w:rFonts w:eastAsia="Calibri"/>
          <w:noProof/>
        </w:rPr>
      </w:pPr>
    </w:p>
    <w:p w14:paraId="4785E6B2" w14:textId="77777777" w:rsidR="005527F1" w:rsidRPr="00B45E9F" w:rsidRDefault="005527F1" w:rsidP="00B44E15">
      <w:pPr>
        <w:widowControl/>
        <w:numPr>
          <w:ilvl w:val="0"/>
          <w:numId w:val="38"/>
        </w:numPr>
        <w:spacing w:before="120"/>
        <w:ind w:left="1134" w:hanging="567"/>
        <w:contextualSpacing/>
        <w:rPr>
          <w:rFonts w:eastAsia="Calibri"/>
          <w:noProof/>
        </w:rPr>
      </w:pPr>
      <w:r w:rsidRPr="00B45E9F">
        <w:rPr>
          <w:noProof/>
        </w:rPr>
        <w:t>11994 N 003: Akt Norra Kuningriigi, Austria Vabariigi, Soome Vabariigi ja Rootsi Kuningriigi ühinemistingimuste ning Euroopa Liidu asutamislepingutesse tehtavate muudatuste kohta (EÜT C 241, 29.8.1994, lk 21).</w:t>
      </w:r>
    </w:p>
    <w:p w14:paraId="76F019F8" w14:textId="77777777" w:rsidR="005527F1" w:rsidRPr="00B45E9F" w:rsidRDefault="005527F1" w:rsidP="005527F1">
      <w:pPr>
        <w:rPr>
          <w:rFonts w:eastAsia="Calibri"/>
          <w:noProof/>
        </w:rPr>
      </w:pPr>
    </w:p>
    <w:p w14:paraId="74214117" w14:textId="77777777" w:rsidR="005527F1" w:rsidRPr="00B45E9F" w:rsidRDefault="005527F1" w:rsidP="005527F1">
      <w:pPr>
        <w:ind w:left="567" w:hanging="567"/>
        <w:rPr>
          <w:rFonts w:eastAsia="Calibri"/>
          <w:noProof/>
        </w:rPr>
      </w:pPr>
      <w:r w:rsidRPr="00B45E9F">
        <w:rPr>
          <w:noProof/>
        </w:rPr>
        <w:t>2.</w:t>
      </w:r>
      <w:r w:rsidRPr="00B45E9F">
        <w:rPr>
          <w:noProof/>
        </w:rPr>
        <w:tab/>
        <w:t>32003 R 1882: Euroopa Parlamendi ja nõukogu määrus (EÜ) nr 1882/2003, 29. september 2003, EÜ asutamislepingu artiklis 251 osutatud menetlusele vastavates õigusaktides sätestatud rakendusvolituste kasutamisel komisjoni abistavaid komiteesid käsitlevate sätete kohandamise kohta nõukogu otsusega 1999/468/EÜ (ELT L 284, 31.10.2003, lk 1).</w:t>
      </w:r>
    </w:p>
    <w:p w14:paraId="3ACB1541" w14:textId="77777777" w:rsidR="005527F1" w:rsidRPr="00B45E9F" w:rsidRDefault="005527F1" w:rsidP="005527F1">
      <w:pPr>
        <w:rPr>
          <w:rFonts w:eastAsia="Calibri"/>
          <w:noProof/>
        </w:rPr>
      </w:pPr>
    </w:p>
    <w:p w14:paraId="10177AB3" w14:textId="77777777" w:rsidR="005527F1" w:rsidRPr="00B45E9F" w:rsidRDefault="005527F1" w:rsidP="005527F1">
      <w:pPr>
        <w:rPr>
          <w:rFonts w:eastAsia="Calibri"/>
          <w:noProof/>
        </w:rPr>
      </w:pPr>
    </w:p>
    <w:p w14:paraId="6FCACBB0" w14:textId="7E1A67B1" w:rsidR="005527F1" w:rsidRPr="00B45E9F" w:rsidRDefault="00AB4BE4" w:rsidP="005527F1">
      <w:pPr>
        <w:jc w:val="center"/>
        <w:rPr>
          <w:rFonts w:eastAsia="Calibri"/>
          <w:noProof/>
        </w:rPr>
      </w:pPr>
      <w:bookmarkStart w:id="68" w:name="_AGRICULTURE_AND_FISHERIES"/>
      <w:bookmarkStart w:id="69" w:name="bookmark22"/>
      <w:bookmarkEnd w:id="68"/>
      <w:r w:rsidRPr="00B45E9F">
        <w:rPr>
          <w:noProof/>
        </w:rPr>
        <w:br w:type="page"/>
      </w:r>
      <w:r w:rsidR="005527F1" w:rsidRPr="00B45E9F">
        <w:rPr>
          <w:noProof/>
        </w:rPr>
        <w:t>9. PEATÜKK</w:t>
      </w:r>
    </w:p>
    <w:p w14:paraId="51F514A6" w14:textId="77777777" w:rsidR="005527F1" w:rsidRPr="00B45E9F" w:rsidRDefault="005527F1" w:rsidP="005527F1">
      <w:pPr>
        <w:jc w:val="center"/>
        <w:rPr>
          <w:rFonts w:eastAsia="Calibri"/>
          <w:noProof/>
        </w:rPr>
      </w:pPr>
    </w:p>
    <w:p w14:paraId="42260BEE" w14:textId="77777777" w:rsidR="005527F1" w:rsidRPr="00B45E9F" w:rsidRDefault="005527F1" w:rsidP="005527F1">
      <w:pPr>
        <w:jc w:val="center"/>
        <w:rPr>
          <w:rFonts w:eastAsia="Calibri"/>
          <w:noProof/>
        </w:rPr>
      </w:pPr>
      <w:r w:rsidRPr="00B45E9F">
        <w:rPr>
          <w:noProof/>
        </w:rPr>
        <w:t xml:space="preserve">PÕLLUMAJANDUS- </w:t>
      </w:r>
      <w:bookmarkEnd w:id="69"/>
      <w:r w:rsidRPr="00B45E9F">
        <w:rPr>
          <w:noProof/>
        </w:rPr>
        <w:t>JA KALANDUSSTATISTIKA</w:t>
      </w:r>
    </w:p>
    <w:p w14:paraId="48A48B51" w14:textId="77777777" w:rsidR="005527F1" w:rsidRPr="00B45E9F" w:rsidRDefault="005527F1" w:rsidP="005527F1">
      <w:pPr>
        <w:rPr>
          <w:rFonts w:eastAsia="Calibri"/>
          <w:noProof/>
        </w:rPr>
      </w:pPr>
    </w:p>
    <w:p w14:paraId="6B8184CE" w14:textId="77777777" w:rsidR="005527F1" w:rsidRPr="00B45E9F" w:rsidRDefault="005527F1" w:rsidP="005527F1">
      <w:pPr>
        <w:rPr>
          <w:rFonts w:eastAsia="Calibri"/>
          <w:noProof/>
        </w:rPr>
      </w:pPr>
    </w:p>
    <w:p w14:paraId="62D0BFA1" w14:textId="77777777" w:rsidR="005527F1" w:rsidRPr="00B45E9F" w:rsidRDefault="005527F1" w:rsidP="005527F1">
      <w:pPr>
        <w:jc w:val="center"/>
        <w:rPr>
          <w:rFonts w:eastAsia="Calibri"/>
          <w:noProof/>
        </w:rPr>
      </w:pPr>
      <w:bookmarkStart w:id="70" w:name="_Hlk164200495"/>
      <w:r w:rsidRPr="00B45E9F">
        <w:rPr>
          <w:noProof/>
        </w:rPr>
        <w:t>A JAGU</w:t>
      </w:r>
    </w:p>
    <w:p w14:paraId="7D5479CC" w14:textId="77777777" w:rsidR="005527F1" w:rsidRPr="00B45E9F" w:rsidRDefault="005527F1" w:rsidP="005527F1">
      <w:pPr>
        <w:jc w:val="center"/>
        <w:rPr>
          <w:rFonts w:eastAsia="Calibri"/>
          <w:noProof/>
        </w:rPr>
      </w:pPr>
    </w:p>
    <w:p w14:paraId="2CD1800C" w14:textId="5AFA13C2" w:rsidR="005527F1" w:rsidRPr="00B45E9F" w:rsidRDefault="005527F1" w:rsidP="005527F1">
      <w:pPr>
        <w:jc w:val="center"/>
        <w:rPr>
          <w:rFonts w:eastAsia="Calibri"/>
          <w:noProof/>
        </w:rPr>
      </w:pPr>
      <w:r w:rsidRPr="00B45E9F">
        <w:rPr>
          <w:noProof/>
        </w:rPr>
        <w:t xml:space="preserve">PÕLLUMAJANDUSSISENDI JA -TOODANGU STATISTIKA </w:t>
      </w:r>
      <w:r w:rsidR="005A5F7E" w:rsidRPr="00B45E9F">
        <w:rPr>
          <w:noProof/>
        </w:rPr>
        <w:t>(</w:t>
      </w:r>
      <w:r w:rsidRPr="00B45E9F">
        <w:rPr>
          <w:noProof/>
        </w:rPr>
        <w:t>SAIO</w:t>
      </w:r>
      <w:r w:rsidR="005A5F7E" w:rsidRPr="00B45E9F">
        <w:rPr>
          <w:noProof/>
        </w:rPr>
        <w:t>)</w:t>
      </w:r>
    </w:p>
    <w:p w14:paraId="7C2A066D" w14:textId="77777777" w:rsidR="005527F1" w:rsidRPr="00B45E9F" w:rsidRDefault="005527F1" w:rsidP="005527F1">
      <w:pPr>
        <w:rPr>
          <w:rFonts w:eastAsia="Calibri"/>
          <w:noProof/>
        </w:rPr>
      </w:pPr>
    </w:p>
    <w:p w14:paraId="73457B08" w14:textId="77777777" w:rsidR="005527F1" w:rsidRPr="00B45E9F" w:rsidRDefault="005527F1" w:rsidP="005527F1">
      <w:pPr>
        <w:rPr>
          <w:rFonts w:eastAsia="Calibri"/>
          <w:noProof/>
          <w:szCs w:val="24"/>
        </w:rPr>
      </w:pPr>
      <w:r w:rsidRPr="00B45E9F">
        <w:rPr>
          <w:noProof/>
        </w:rPr>
        <w:t>OSUTATUD ÕIGUSAKTID</w:t>
      </w:r>
    </w:p>
    <w:bookmarkEnd w:id="70"/>
    <w:p w14:paraId="4B8DD06D" w14:textId="77777777" w:rsidR="005527F1" w:rsidRPr="00B45E9F" w:rsidRDefault="005527F1" w:rsidP="005527F1">
      <w:pPr>
        <w:rPr>
          <w:rFonts w:eastAsia="Calibri"/>
          <w:noProof/>
        </w:rPr>
      </w:pPr>
    </w:p>
    <w:p w14:paraId="1A81BC71" w14:textId="77777777" w:rsidR="005527F1" w:rsidRPr="00B45E9F" w:rsidRDefault="005527F1" w:rsidP="005527F1">
      <w:pPr>
        <w:ind w:left="567" w:hanging="567"/>
        <w:rPr>
          <w:rFonts w:eastAsia="Calibri"/>
          <w:noProof/>
        </w:rPr>
      </w:pPr>
      <w:r w:rsidRPr="00B45E9F">
        <w:rPr>
          <w:noProof/>
        </w:rPr>
        <w:t>1.</w:t>
      </w:r>
      <w:r w:rsidRPr="00B45E9F">
        <w:rPr>
          <w:noProof/>
        </w:rPr>
        <w:tab/>
        <w:t>32022 R 2379: Euroopa Parlamendi ja nõukogu määrus (EL) 2022/2379, 23. november 2022, mis käsitleb põllumajanduse sisendite ja väljundite statistikat ning millega muudetakse komisjoni määrust (EÜ) nr 617/2008 ning tunnistatakse kehtetuks Euroopa Parlamendi ja nõukogu määrused (EÜ) nr 1165/2008, (EÜ) nr 543/2009 ja (EÜ) nr 1185/2009 ning nõukogu direktiiv 96/16/EÜ (ELT L 315, 7.12.2022, lk 1).</w:t>
      </w:r>
    </w:p>
    <w:p w14:paraId="7E270287" w14:textId="77777777" w:rsidR="005527F1" w:rsidRPr="00B45E9F" w:rsidRDefault="005527F1" w:rsidP="005527F1">
      <w:pPr>
        <w:rPr>
          <w:rFonts w:eastAsia="Calibri"/>
          <w:noProof/>
        </w:rPr>
      </w:pPr>
    </w:p>
    <w:p w14:paraId="3999002F" w14:textId="5967996A" w:rsidR="005527F1" w:rsidRPr="00B45E9F" w:rsidRDefault="005527F1" w:rsidP="005527F1">
      <w:pPr>
        <w:ind w:left="567"/>
        <w:rPr>
          <w:rFonts w:eastAsia="Calibri"/>
          <w:noProof/>
          <w:szCs w:val="24"/>
        </w:rPr>
      </w:pPr>
      <w:r w:rsidRPr="00B45E9F">
        <w:rPr>
          <w:noProof/>
        </w:rPr>
        <w:t xml:space="preserve">Käesolevas lepingus loetakse määruse </w:t>
      </w:r>
      <w:r w:rsidR="005A5F7E" w:rsidRPr="00B45E9F">
        <w:rPr>
          <w:noProof/>
        </w:rPr>
        <w:t xml:space="preserve">(EL) 2022/2379 </w:t>
      </w:r>
      <w:r w:rsidRPr="00B45E9F">
        <w:rPr>
          <w:noProof/>
        </w:rPr>
        <w:t>sätteid järgmises kohanduses.</w:t>
      </w:r>
    </w:p>
    <w:p w14:paraId="3DA8F0C1" w14:textId="77777777" w:rsidR="005527F1" w:rsidRPr="00B45E9F" w:rsidRDefault="005527F1" w:rsidP="005527F1">
      <w:pPr>
        <w:ind w:left="567"/>
        <w:rPr>
          <w:rFonts w:eastAsia="Calibri"/>
          <w:noProof/>
          <w:szCs w:val="24"/>
        </w:rPr>
      </w:pPr>
    </w:p>
    <w:p w14:paraId="1528E240" w14:textId="0F6521FF" w:rsidR="005527F1" w:rsidRPr="00B45E9F" w:rsidRDefault="005A5F7E" w:rsidP="001E42C4">
      <w:pPr>
        <w:ind w:left="567"/>
        <w:rPr>
          <w:rFonts w:eastAsia="Calibri"/>
          <w:iCs/>
          <w:noProof/>
          <w:szCs w:val="24"/>
        </w:rPr>
      </w:pPr>
      <w:r w:rsidRPr="00B45E9F">
        <w:rPr>
          <w:noProof/>
        </w:rPr>
        <w:t xml:space="preserve">Määrust </w:t>
      </w:r>
      <w:r w:rsidR="001E42C4" w:rsidRPr="00B45E9F">
        <w:rPr>
          <w:noProof/>
        </w:rPr>
        <w:t>(EL) 2022/2379</w:t>
      </w:r>
      <w:r w:rsidRPr="00B45E9F">
        <w:rPr>
          <w:noProof/>
        </w:rPr>
        <w:t xml:space="preserve"> ei kohaldata.</w:t>
      </w:r>
    </w:p>
    <w:p w14:paraId="5C7C6553" w14:textId="77777777" w:rsidR="005527F1" w:rsidRPr="00B45E9F" w:rsidRDefault="005527F1" w:rsidP="005527F1">
      <w:pPr>
        <w:rPr>
          <w:rFonts w:eastAsia="Calibri"/>
          <w:noProof/>
        </w:rPr>
      </w:pPr>
    </w:p>
    <w:p w14:paraId="2B480436" w14:textId="2DAD5010" w:rsidR="005527F1" w:rsidRPr="00B45E9F" w:rsidRDefault="00AB4BE4" w:rsidP="005527F1">
      <w:pPr>
        <w:rPr>
          <w:rFonts w:eastAsia="Calibri"/>
          <w:noProof/>
        </w:rPr>
      </w:pPr>
      <w:bookmarkStart w:id="71" w:name="_Hlk164200514"/>
      <w:r w:rsidRPr="00B45E9F">
        <w:rPr>
          <w:noProof/>
        </w:rPr>
        <w:br w:type="page"/>
      </w:r>
      <w:r w:rsidR="005527F1" w:rsidRPr="00B45E9F">
        <w:rPr>
          <w:noProof/>
        </w:rPr>
        <w:t>ÕIGUSAKTID, MIDA ASSOTSIEERIMISLEPINGU OSALISED ARVESSE VÕTAVAD</w:t>
      </w:r>
      <w:bookmarkEnd w:id="71"/>
    </w:p>
    <w:p w14:paraId="04D6440B" w14:textId="77777777" w:rsidR="005527F1" w:rsidRPr="00B45E9F" w:rsidRDefault="005527F1" w:rsidP="005527F1">
      <w:pPr>
        <w:rPr>
          <w:rFonts w:eastAsia="Calibri"/>
          <w:noProof/>
        </w:rPr>
      </w:pPr>
    </w:p>
    <w:p w14:paraId="2AFD04DB" w14:textId="35D5EEC2" w:rsidR="005527F1" w:rsidRPr="00B45E9F" w:rsidRDefault="005527F1" w:rsidP="005527F1">
      <w:pPr>
        <w:ind w:left="567" w:hanging="567"/>
        <w:rPr>
          <w:rFonts w:eastAsia="Calibri"/>
          <w:noProof/>
        </w:rPr>
      </w:pPr>
      <w:r w:rsidRPr="00B45E9F">
        <w:rPr>
          <w:noProof/>
        </w:rPr>
        <w:t>1.</w:t>
      </w:r>
      <w:r w:rsidRPr="00B45E9F">
        <w:rPr>
          <w:noProof/>
        </w:rPr>
        <w:tab/>
        <w:t>32022 C 1207(02): Komisjoni avaldus seoses Euroopa Parlamendi ja nõukogu määrusega (EL) 2022/2379 käimasoleva töö kohta, mille eesmärk on tagada selliste andmete kättesaadavus elektroonilisel kujul, mida taimekaitsevahendite professionaalsed kasutajad säilitavad vastavalt Euroopa Parlamendi ja nõukogu määruse (EÜ) nr 1107/2009 artikli 67 lõikele 1 (ELT C 466, 7.12.2022, lk 23).</w:t>
      </w:r>
    </w:p>
    <w:p w14:paraId="47B01B80" w14:textId="77777777" w:rsidR="005527F1" w:rsidRPr="00B45E9F" w:rsidRDefault="005527F1" w:rsidP="005527F1">
      <w:pPr>
        <w:rPr>
          <w:rFonts w:eastAsia="Calibri"/>
          <w:noProof/>
        </w:rPr>
      </w:pPr>
    </w:p>
    <w:p w14:paraId="4A1BE474" w14:textId="6B354803" w:rsidR="005527F1" w:rsidRPr="00B45E9F" w:rsidRDefault="005527F1" w:rsidP="005527F1">
      <w:pPr>
        <w:ind w:left="567" w:hanging="567"/>
        <w:rPr>
          <w:rFonts w:eastAsia="Calibri"/>
          <w:noProof/>
        </w:rPr>
      </w:pPr>
      <w:r w:rsidRPr="00B45E9F">
        <w:rPr>
          <w:noProof/>
        </w:rPr>
        <w:t>2.</w:t>
      </w:r>
      <w:r w:rsidRPr="00B45E9F">
        <w:rPr>
          <w:noProof/>
        </w:rPr>
        <w:tab/>
        <w:t>32022 C 1207(01): Euroopa Parlamendi ja nõukogu ühisavaldus seoses määrusega (EL) 2022/2379 selle kohta, kui oluline on luua kõigis liikmesriikides riigi pädevate asutuste peetav register põllumajanduses taimekaitsevahendite kasutamise kohta (ELT C 466, 7.12.2022, lk 21).</w:t>
      </w:r>
    </w:p>
    <w:p w14:paraId="2B17FFA6" w14:textId="77777777" w:rsidR="005527F1" w:rsidRPr="00B45E9F" w:rsidRDefault="005527F1" w:rsidP="005527F1">
      <w:pPr>
        <w:ind w:left="567" w:hanging="567"/>
        <w:rPr>
          <w:rFonts w:eastAsia="Calibri"/>
          <w:noProof/>
        </w:rPr>
      </w:pPr>
    </w:p>
    <w:p w14:paraId="52B73E0C" w14:textId="77777777" w:rsidR="005527F1" w:rsidRPr="00B45E9F" w:rsidRDefault="005527F1" w:rsidP="005527F1">
      <w:pPr>
        <w:ind w:left="567" w:hanging="567"/>
        <w:rPr>
          <w:rFonts w:eastAsia="Calibri"/>
          <w:noProof/>
        </w:rPr>
      </w:pPr>
    </w:p>
    <w:p w14:paraId="5AD43BC8" w14:textId="6CE54815" w:rsidR="005527F1" w:rsidRPr="00B45E9F" w:rsidRDefault="005527F1" w:rsidP="005527F1">
      <w:pPr>
        <w:jc w:val="center"/>
        <w:rPr>
          <w:rFonts w:eastAsia="Calibri"/>
          <w:noProof/>
          <w:szCs w:val="24"/>
        </w:rPr>
      </w:pPr>
      <w:bookmarkStart w:id="72" w:name="_Hlk164200534"/>
      <w:r w:rsidRPr="00B45E9F">
        <w:rPr>
          <w:noProof/>
        </w:rPr>
        <w:t>B JAGU</w:t>
      </w:r>
    </w:p>
    <w:p w14:paraId="1B06574D" w14:textId="77777777" w:rsidR="005527F1" w:rsidRPr="00B45E9F" w:rsidRDefault="005527F1" w:rsidP="005527F1">
      <w:pPr>
        <w:jc w:val="center"/>
        <w:rPr>
          <w:rFonts w:eastAsia="Calibri"/>
          <w:noProof/>
          <w:szCs w:val="24"/>
        </w:rPr>
      </w:pPr>
    </w:p>
    <w:p w14:paraId="5D4FF12C" w14:textId="77777777" w:rsidR="005527F1" w:rsidRPr="00B45E9F" w:rsidRDefault="005527F1" w:rsidP="005527F1">
      <w:pPr>
        <w:jc w:val="center"/>
        <w:rPr>
          <w:rFonts w:eastAsia="Calibri"/>
          <w:noProof/>
          <w:szCs w:val="24"/>
        </w:rPr>
      </w:pPr>
      <w:r w:rsidRPr="00B45E9F">
        <w:rPr>
          <w:noProof/>
        </w:rPr>
        <w:t>PÕLLUMAJANDUSE ARVEPIDAMINE</w:t>
      </w:r>
    </w:p>
    <w:p w14:paraId="5EE41AC5" w14:textId="77777777" w:rsidR="005527F1" w:rsidRPr="00B45E9F" w:rsidRDefault="005527F1" w:rsidP="005527F1">
      <w:pPr>
        <w:rPr>
          <w:rFonts w:eastAsia="Calibri"/>
          <w:noProof/>
          <w:szCs w:val="24"/>
        </w:rPr>
      </w:pPr>
    </w:p>
    <w:p w14:paraId="6FE3E615" w14:textId="77777777" w:rsidR="005527F1" w:rsidRPr="00B45E9F" w:rsidRDefault="005527F1" w:rsidP="005527F1">
      <w:pPr>
        <w:rPr>
          <w:rFonts w:eastAsia="Calibri"/>
          <w:noProof/>
          <w:szCs w:val="24"/>
        </w:rPr>
      </w:pPr>
      <w:r w:rsidRPr="00B45E9F">
        <w:rPr>
          <w:noProof/>
        </w:rPr>
        <w:t>OSUTATUD ÕIGUSAKTID</w:t>
      </w:r>
    </w:p>
    <w:bookmarkEnd w:id="72"/>
    <w:p w14:paraId="14FEB0C3" w14:textId="77777777" w:rsidR="005527F1" w:rsidRPr="00B45E9F" w:rsidRDefault="005527F1" w:rsidP="005527F1">
      <w:pPr>
        <w:rPr>
          <w:rFonts w:eastAsia="Calibri"/>
          <w:noProof/>
        </w:rPr>
      </w:pPr>
    </w:p>
    <w:p w14:paraId="09CFE982" w14:textId="77777777" w:rsidR="005527F1" w:rsidRPr="00B45E9F" w:rsidRDefault="005527F1" w:rsidP="005527F1">
      <w:pPr>
        <w:ind w:left="567" w:hanging="567"/>
        <w:rPr>
          <w:rFonts w:eastAsia="Calibri"/>
          <w:noProof/>
        </w:rPr>
      </w:pPr>
      <w:r w:rsidRPr="00B45E9F">
        <w:rPr>
          <w:noProof/>
        </w:rPr>
        <w:t>1.</w:t>
      </w:r>
      <w:r w:rsidRPr="00B45E9F">
        <w:rPr>
          <w:noProof/>
        </w:rPr>
        <w:tab/>
        <w:t>32004 R 0138: Euroopa Parlamendi ja nõukogu määrus (EÜ) nr 138/2004, 5. detsember 2003, põllumajanduse arvepidamise kohta ühenduses (ELT L 33, 5.2.2004, lk 1), muudetud järgmis(t)e õigusakti(de)ga:</w:t>
      </w:r>
    </w:p>
    <w:p w14:paraId="083DCA57" w14:textId="77777777" w:rsidR="005527F1" w:rsidRPr="00B45E9F" w:rsidRDefault="005527F1" w:rsidP="005527F1">
      <w:pPr>
        <w:ind w:left="567" w:hanging="567"/>
        <w:rPr>
          <w:rFonts w:eastAsia="Calibri"/>
          <w:noProof/>
        </w:rPr>
      </w:pPr>
    </w:p>
    <w:p w14:paraId="4588223A" w14:textId="77777777" w:rsidR="005527F1" w:rsidRPr="00B45E9F" w:rsidRDefault="005527F1" w:rsidP="005527F1">
      <w:pPr>
        <w:ind w:left="1134" w:hanging="567"/>
        <w:rPr>
          <w:rFonts w:eastAsia="Calibri"/>
          <w:noProof/>
        </w:rPr>
      </w:pPr>
      <w:r w:rsidRPr="00B45E9F">
        <w:rPr>
          <w:noProof/>
        </w:rPr>
        <w:t>–</w:t>
      </w:r>
      <w:r w:rsidRPr="00B45E9F">
        <w:rPr>
          <w:noProof/>
        </w:rPr>
        <w:tab/>
        <w:t>32005 R 0306: Komisjoni määrus (EÜ) nr 306/2005, 24. veebruar 2005 (ELT L 52, 25.2.2005, lk 9),</w:t>
      </w:r>
    </w:p>
    <w:p w14:paraId="1295F4DF" w14:textId="77777777" w:rsidR="005527F1" w:rsidRPr="00B45E9F" w:rsidRDefault="005527F1" w:rsidP="005527F1">
      <w:pPr>
        <w:ind w:left="1134" w:hanging="567"/>
        <w:rPr>
          <w:rFonts w:eastAsia="Calibri"/>
          <w:noProof/>
        </w:rPr>
      </w:pPr>
    </w:p>
    <w:p w14:paraId="1DDFD4C6" w14:textId="77777777" w:rsidR="005527F1" w:rsidRPr="00B45E9F" w:rsidRDefault="005527F1" w:rsidP="005527F1">
      <w:pPr>
        <w:ind w:left="1134" w:hanging="567"/>
        <w:rPr>
          <w:rFonts w:eastAsia="Calibri"/>
          <w:noProof/>
        </w:rPr>
      </w:pPr>
      <w:r w:rsidRPr="00B45E9F">
        <w:rPr>
          <w:noProof/>
        </w:rPr>
        <w:t>–</w:t>
      </w:r>
      <w:r w:rsidRPr="00B45E9F">
        <w:rPr>
          <w:noProof/>
        </w:rPr>
        <w:tab/>
        <w:t>32006 R 0909: Komisjoni määrus (EÜ) nr 909/2006, 20. juuni 2006 (ELT L 168, 21.6.2006, lk 14),</w:t>
      </w:r>
    </w:p>
    <w:p w14:paraId="2EF26787" w14:textId="77777777" w:rsidR="005527F1" w:rsidRPr="00B45E9F" w:rsidRDefault="005527F1" w:rsidP="005527F1">
      <w:pPr>
        <w:ind w:left="567" w:hanging="567"/>
        <w:rPr>
          <w:rFonts w:eastAsia="Calibri"/>
          <w:noProof/>
        </w:rPr>
      </w:pPr>
    </w:p>
    <w:p w14:paraId="247A7758" w14:textId="330B3867" w:rsidR="005527F1" w:rsidRPr="00B45E9F" w:rsidRDefault="00AB4BE4" w:rsidP="005527F1">
      <w:pPr>
        <w:ind w:left="1134" w:hanging="567"/>
        <w:rPr>
          <w:rFonts w:eastAsia="Calibri"/>
          <w:noProof/>
        </w:rPr>
      </w:pPr>
      <w:r w:rsidRPr="00B45E9F">
        <w:rPr>
          <w:noProof/>
        </w:rPr>
        <w:br w:type="page"/>
      </w:r>
      <w:r w:rsidR="005527F1" w:rsidRPr="00B45E9F">
        <w:rPr>
          <w:noProof/>
        </w:rPr>
        <w:t>–</w:t>
      </w:r>
      <w:r w:rsidR="005527F1" w:rsidRPr="00B45E9F">
        <w:rPr>
          <w:noProof/>
        </w:rPr>
        <w:tab/>
        <w:t>32008 R 0212: Komisjoni määrus (EÜ) nr 212/2008, 7. märts 2008 (ELT L 65, 8.3.2008, lk 5),</w:t>
      </w:r>
    </w:p>
    <w:p w14:paraId="09412185" w14:textId="77777777" w:rsidR="005527F1" w:rsidRPr="00B45E9F" w:rsidRDefault="005527F1" w:rsidP="005527F1">
      <w:pPr>
        <w:ind w:left="1134" w:hanging="567"/>
        <w:rPr>
          <w:rFonts w:eastAsia="Calibri"/>
          <w:noProof/>
        </w:rPr>
      </w:pPr>
      <w:bookmarkStart w:id="73" w:name="_Hlk164414666"/>
    </w:p>
    <w:p w14:paraId="22AFA7C9" w14:textId="77777777" w:rsidR="005527F1" w:rsidRPr="00B45E9F" w:rsidRDefault="005527F1" w:rsidP="005527F1">
      <w:pPr>
        <w:ind w:left="1134" w:hanging="567"/>
        <w:rPr>
          <w:rFonts w:eastAsia="Calibri"/>
          <w:noProof/>
        </w:rPr>
      </w:pPr>
      <w:r w:rsidRPr="00B45E9F">
        <w:rPr>
          <w:noProof/>
        </w:rPr>
        <w:t>–</w:t>
      </w:r>
      <w:r w:rsidRPr="00B45E9F">
        <w:rPr>
          <w:noProof/>
        </w:rPr>
        <w:tab/>
        <w:t>32013 R 1350: Euroopa Parlamendi ja nõukogu määrus (EL) nr 1350/2013, 11. detsember 2013 (ELT L 351, 21.12.2013, lk 1),</w:t>
      </w:r>
    </w:p>
    <w:p w14:paraId="47C493E6" w14:textId="77777777" w:rsidR="005527F1" w:rsidRPr="00B45E9F" w:rsidRDefault="005527F1" w:rsidP="005527F1">
      <w:pPr>
        <w:ind w:left="1134" w:hanging="567"/>
        <w:rPr>
          <w:rFonts w:eastAsia="Calibri"/>
          <w:noProof/>
        </w:rPr>
      </w:pPr>
    </w:p>
    <w:bookmarkEnd w:id="73"/>
    <w:p w14:paraId="5B6ABC24" w14:textId="507F9B1D" w:rsidR="005527F1" w:rsidRPr="00B45E9F" w:rsidRDefault="005527F1" w:rsidP="005527F1">
      <w:pPr>
        <w:ind w:left="1134" w:hanging="567"/>
        <w:rPr>
          <w:rFonts w:eastAsia="Calibri"/>
          <w:noProof/>
        </w:rPr>
      </w:pPr>
      <w:r w:rsidRPr="00B45E9F">
        <w:rPr>
          <w:noProof/>
        </w:rPr>
        <w:t>–</w:t>
      </w:r>
      <w:r w:rsidRPr="00B45E9F">
        <w:rPr>
          <w:noProof/>
        </w:rPr>
        <w:tab/>
        <w:t>32019 R 0280: Komisjoni delegeeritud määrus (EL) 2019/280, 3. detsember 2018 (ELT L 47, 19.2.2019, lk 7),</w:t>
      </w:r>
    </w:p>
    <w:p w14:paraId="28C085E6" w14:textId="77777777" w:rsidR="005527F1" w:rsidRPr="00B45E9F" w:rsidRDefault="005527F1" w:rsidP="005527F1">
      <w:pPr>
        <w:ind w:left="1134" w:hanging="567"/>
        <w:rPr>
          <w:rFonts w:eastAsia="Calibri"/>
          <w:noProof/>
        </w:rPr>
      </w:pPr>
    </w:p>
    <w:p w14:paraId="7CDD93B4" w14:textId="77777777" w:rsidR="005527F1" w:rsidRPr="00B45E9F" w:rsidRDefault="005527F1" w:rsidP="005527F1">
      <w:pPr>
        <w:ind w:left="1134" w:hanging="567"/>
        <w:rPr>
          <w:rFonts w:eastAsia="Calibri"/>
          <w:noProof/>
        </w:rPr>
      </w:pPr>
      <w:r w:rsidRPr="00B45E9F">
        <w:rPr>
          <w:noProof/>
        </w:rPr>
        <w:t>–</w:t>
      </w:r>
      <w:r w:rsidRPr="00B45E9F">
        <w:rPr>
          <w:noProof/>
        </w:rPr>
        <w:tab/>
        <w:t>32022 R 0590: Euroopa Parlamendi ja nõukogu määrus (EL) 2022/590, 6. aprill 2022 (ELT L 114, 12.4.2022, lk 1).</w:t>
      </w:r>
    </w:p>
    <w:p w14:paraId="5B7867B6" w14:textId="77777777" w:rsidR="005527F1" w:rsidRPr="00B45E9F" w:rsidRDefault="005527F1" w:rsidP="005527F1">
      <w:pPr>
        <w:rPr>
          <w:rFonts w:eastAsia="Calibri"/>
          <w:noProof/>
        </w:rPr>
      </w:pPr>
    </w:p>
    <w:p w14:paraId="352F8CC1" w14:textId="76189C7D" w:rsidR="005527F1" w:rsidRPr="00B45E9F" w:rsidRDefault="005527F1" w:rsidP="005527F1">
      <w:pPr>
        <w:ind w:left="567"/>
        <w:rPr>
          <w:rFonts w:eastAsia="Calibri"/>
          <w:noProof/>
        </w:rPr>
      </w:pPr>
      <w:r w:rsidRPr="00B45E9F">
        <w:rPr>
          <w:noProof/>
        </w:rPr>
        <w:t xml:space="preserve">Käesolevas lepingus loetakse määruse </w:t>
      </w:r>
      <w:r w:rsidR="001E42C4" w:rsidRPr="00B45E9F">
        <w:rPr>
          <w:noProof/>
        </w:rPr>
        <w:t xml:space="preserve">(EÜ) nr 138/2004 </w:t>
      </w:r>
      <w:r w:rsidRPr="00B45E9F">
        <w:rPr>
          <w:noProof/>
        </w:rPr>
        <w:t>sätteid järgmises kohanduses.</w:t>
      </w:r>
    </w:p>
    <w:p w14:paraId="7C37A792" w14:textId="77777777" w:rsidR="005527F1" w:rsidRPr="00B45E9F" w:rsidRDefault="005527F1" w:rsidP="005527F1">
      <w:pPr>
        <w:ind w:left="567"/>
        <w:rPr>
          <w:rFonts w:eastAsia="Calibri"/>
          <w:noProof/>
        </w:rPr>
      </w:pPr>
    </w:p>
    <w:p w14:paraId="7E24759C" w14:textId="29385BED" w:rsidR="005527F1" w:rsidRPr="00B45E9F" w:rsidRDefault="005527F1" w:rsidP="005527F1">
      <w:pPr>
        <w:ind w:left="567"/>
        <w:rPr>
          <w:rFonts w:eastAsia="Calibri"/>
          <w:noProof/>
        </w:rPr>
      </w:pPr>
      <w:r w:rsidRPr="00B45E9F">
        <w:rPr>
          <w:noProof/>
        </w:rPr>
        <w:t xml:space="preserve">Määrust </w:t>
      </w:r>
      <w:r w:rsidR="001E42C4" w:rsidRPr="00B45E9F">
        <w:rPr>
          <w:noProof/>
        </w:rPr>
        <w:t xml:space="preserve">(EÜ) nr 138/2004 </w:t>
      </w:r>
      <w:r w:rsidRPr="00B45E9F">
        <w:rPr>
          <w:noProof/>
        </w:rPr>
        <w:t>ei kohaldata.</w:t>
      </w:r>
    </w:p>
    <w:p w14:paraId="57C0DF53" w14:textId="77777777" w:rsidR="005527F1" w:rsidRPr="00B45E9F" w:rsidRDefault="005527F1" w:rsidP="005527F1">
      <w:pPr>
        <w:rPr>
          <w:rFonts w:eastAsia="Calibri"/>
          <w:noProof/>
        </w:rPr>
      </w:pPr>
      <w:bookmarkStart w:id="74" w:name="_Hlk75268184"/>
    </w:p>
    <w:p w14:paraId="672C67F8" w14:textId="174F4431" w:rsidR="005527F1" w:rsidRPr="00B45E9F" w:rsidRDefault="005527F1" w:rsidP="001E42C4">
      <w:pPr>
        <w:ind w:left="567" w:hanging="567"/>
        <w:rPr>
          <w:rFonts w:eastAsia="Calibri"/>
          <w:noProof/>
        </w:rPr>
      </w:pPr>
      <w:r w:rsidRPr="00B45E9F">
        <w:rPr>
          <w:noProof/>
        </w:rPr>
        <w:t>2.</w:t>
      </w:r>
      <w:r w:rsidRPr="00B45E9F">
        <w:rPr>
          <w:noProof/>
        </w:rPr>
        <w:tab/>
      </w:r>
      <w:bookmarkEnd w:id="74"/>
      <w:r w:rsidRPr="00B45E9F">
        <w:rPr>
          <w:noProof/>
        </w:rPr>
        <w:t>32013 R 1350: Euroopa Parlamendi ja nõukogu määrus (EL) nr 1350/2013, 11. detsember 2013, millega muudetakse teatavaid seadusandlikke akte põllumajandus- ja kalandusstatistika valdkonnas (ELT L 351, 21.12.2013, lk 1).</w:t>
      </w:r>
    </w:p>
    <w:p w14:paraId="2D9D8C3B" w14:textId="77777777" w:rsidR="005527F1" w:rsidRPr="00B45E9F" w:rsidRDefault="005527F1" w:rsidP="005527F1">
      <w:pPr>
        <w:ind w:left="567" w:hanging="567"/>
        <w:rPr>
          <w:rFonts w:eastAsia="Calibri"/>
          <w:noProof/>
        </w:rPr>
      </w:pPr>
    </w:p>
    <w:p w14:paraId="47E29D3F" w14:textId="4B713B3A" w:rsidR="001E42C4" w:rsidRPr="00B45E9F" w:rsidRDefault="001E42C4" w:rsidP="001E42C4">
      <w:pPr>
        <w:ind w:left="567"/>
        <w:rPr>
          <w:rFonts w:eastAsia="Calibri"/>
          <w:noProof/>
        </w:rPr>
      </w:pPr>
      <w:r w:rsidRPr="00B45E9F">
        <w:rPr>
          <w:noProof/>
        </w:rPr>
        <w:t xml:space="preserve">Käesolevas lepingus loetakse määruse </w:t>
      </w:r>
      <w:r w:rsidR="00E3359C" w:rsidRPr="00B45E9F">
        <w:rPr>
          <w:noProof/>
        </w:rPr>
        <w:t>(EL) nr 1350/2013</w:t>
      </w:r>
      <w:r w:rsidRPr="00B45E9F">
        <w:rPr>
          <w:noProof/>
        </w:rPr>
        <w:t xml:space="preserve"> sätteid järgmises kohanduses.</w:t>
      </w:r>
    </w:p>
    <w:p w14:paraId="5BB75812" w14:textId="77777777" w:rsidR="001E42C4" w:rsidRPr="00B45E9F" w:rsidRDefault="001E42C4" w:rsidP="001E42C4">
      <w:pPr>
        <w:ind w:left="567"/>
        <w:rPr>
          <w:rFonts w:eastAsia="Calibri"/>
          <w:noProof/>
        </w:rPr>
      </w:pPr>
    </w:p>
    <w:p w14:paraId="7B652D9F" w14:textId="7C03EEAB" w:rsidR="001E42C4" w:rsidRPr="00B45E9F" w:rsidRDefault="001E42C4" w:rsidP="00221C3E">
      <w:pPr>
        <w:ind w:left="567"/>
        <w:rPr>
          <w:rFonts w:eastAsia="Calibri"/>
          <w:noProof/>
        </w:rPr>
      </w:pPr>
      <w:r w:rsidRPr="00B45E9F">
        <w:rPr>
          <w:rFonts w:eastAsia="Calibri"/>
          <w:noProof/>
        </w:rPr>
        <w:t>Määrust</w:t>
      </w:r>
      <w:r w:rsidRPr="00B45E9F">
        <w:rPr>
          <w:noProof/>
        </w:rPr>
        <w:t xml:space="preserve"> </w:t>
      </w:r>
      <w:r w:rsidR="00E3359C" w:rsidRPr="00B45E9F">
        <w:rPr>
          <w:noProof/>
        </w:rPr>
        <w:t>(EL) nr 1350/2013</w:t>
      </w:r>
      <w:r w:rsidRPr="00B45E9F">
        <w:rPr>
          <w:noProof/>
        </w:rPr>
        <w:t xml:space="preserve"> ei kohaldata.</w:t>
      </w:r>
    </w:p>
    <w:p w14:paraId="101985EF" w14:textId="77777777" w:rsidR="005527F1" w:rsidRPr="00B45E9F" w:rsidRDefault="005527F1" w:rsidP="005527F1">
      <w:pPr>
        <w:ind w:left="567" w:hanging="567"/>
        <w:rPr>
          <w:rFonts w:eastAsia="Calibri"/>
          <w:noProof/>
        </w:rPr>
      </w:pPr>
      <w:bookmarkStart w:id="75" w:name="_Hlk164200566"/>
    </w:p>
    <w:p w14:paraId="0BC7F8AA" w14:textId="77777777" w:rsidR="00AB4BE4" w:rsidRPr="00B45E9F" w:rsidRDefault="00AB4BE4" w:rsidP="005527F1">
      <w:pPr>
        <w:ind w:left="567" w:hanging="567"/>
        <w:rPr>
          <w:rFonts w:eastAsia="Calibri"/>
          <w:noProof/>
        </w:rPr>
      </w:pPr>
    </w:p>
    <w:p w14:paraId="3E33D4C7" w14:textId="77777777" w:rsidR="005527F1" w:rsidRPr="00B45E9F" w:rsidRDefault="005527F1" w:rsidP="005527F1">
      <w:pPr>
        <w:jc w:val="center"/>
        <w:rPr>
          <w:rFonts w:eastAsia="Calibri"/>
          <w:noProof/>
          <w:szCs w:val="24"/>
        </w:rPr>
      </w:pPr>
      <w:r w:rsidRPr="00B45E9F">
        <w:rPr>
          <w:noProof/>
        </w:rPr>
        <w:br w:type="page"/>
        <w:t>C JAGU</w:t>
      </w:r>
    </w:p>
    <w:p w14:paraId="65769D8C" w14:textId="77777777" w:rsidR="005527F1" w:rsidRPr="00B45E9F" w:rsidRDefault="005527F1" w:rsidP="005527F1">
      <w:pPr>
        <w:jc w:val="center"/>
        <w:rPr>
          <w:rFonts w:eastAsia="Calibri"/>
          <w:noProof/>
          <w:szCs w:val="24"/>
        </w:rPr>
      </w:pPr>
    </w:p>
    <w:p w14:paraId="1286FA19" w14:textId="77777777" w:rsidR="005527F1" w:rsidRPr="00B45E9F" w:rsidRDefault="005527F1" w:rsidP="005527F1">
      <w:pPr>
        <w:jc w:val="center"/>
        <w:rPr>
          <w:rFonts w:eastAsia="Calibri"/>
          <w:noProof/>
          <w:szCs w:val="24"/>
        </w:rPr>
      </w:pPr>
      <w:r w:rsidRPr="00B45E9F">
        <w:rPr>
          <w:noProof/>
        </w:rPr>
        <w:t>PÕLLUMAJANDUSETTEVÕTETE STRUKTUURI KÄSITLEVAD UURINGUD</w:t>
      </w:r>
    </w:p>
    <w:p w14:paraId="5F355CAF" w14:textId="77777777" w:rsidR="005527F1" w:rsidRPr="00B45E9F" w:rsidRDefault="005527F1" w:rsidP="005527F1">
      <w:pPr>
        <w:rPr>
          <w:rFonts w:eastAsia="Calibri"/>
          <w:noProof/>
          <w:szCs w:val="24"/>
        </w:rPr>
      </w:pPr>
    </w:p>
    <w:p w14:paraId="1D3189FB" w14:textId="77777777" w:rsidR="005527F1" w:rsidRPr="00B45E9F" w:rsidRDefault="005527F1" w:rsidP="005527F1">
      <w:pPr>
        <w:rPr>
          <w:rFonts w:eastAsia="Calibri"/>
          <w:noProof/>
          <w:szCs w:val="24"/>
        </w:rPr>
      </w:pPr>
      <w:r w:rsidRPr="00B45E9F">
        <w:rPr>
          <w:noProof/>
        </w:rPr>
        <w:t>OSUTATUD ÕIGUSAKTID</w:t>
      </w:r>
    </w:p>
    <w:bookmarkEnd w:id="75"/>
    <w:p w14:paraId="108724F3" w14:textId="77777777" w:rsidR="005527F1" w:rsidRPr="00B45E9F" w:rsidRDefault="005527F1" w:rsidP="005527F1">
      <w:pPr>
        <w:rPr>
          <w:rFonts w:eastAsia="Calibri"/>
          <w:noProof/>
        </w:rPr>
      </w:pPr>
    </w:p>
    <w:p w14:paraId="2BA12BAF" w14:textId="77777777" w:rsidR="005527F1" w:rsidRPr="00B45E9F" w:rsidRDefault="005527F1" w:rsidP="005527F1">
      <w:pPr>
        <w:ind w:left="567" w:hanging="567"/>
        <w:rPr>
          <w:rFonts w:eastAsia="Calibri"/>
          <w:noProof/>
        </w:rPr>
      </w:pPr>
      <w:r w:rsidRPr="00B45E9F">
        <w:rPr>
          <w:noProof/>
        </w:rPr>
        <w:t>1.</w:t>
      </w:r>
      <w:r w:rsidRPr="00B45E9F">
        <w:rPr>
          <w:noProof/>
        </w:rPr>
        <w:tab/>
        <w:t>32018 R 1091: Euroopa Parlamendi ja nõukogu määrus (EL) 2018/1091, 18. juuli 2018, mis käsitleb integreeritud statistikat põllumajanduslike majapidamiste kohta ning millega tunnistatakse kehtetuks määrused (EÜ) nr 1166/2008 ja (EL) nr 1337/2011 (ELT L 200, 7.8.2018, lk 1), muudetud järgmis(t)e õigusakti(de)ga:</w:t>
      </w:r>
    </w:p>
    <w:p w14:paraId="6115B542" w14:textId="77777777" w:rsidR="005527F1" w:rsidRPr="00B45E9F" w:rsidRDefault="005527F1" w:rsidP="005527F1">
      <w:pPr>
        <w:ind w:left="567" w:hanging="567"/>
        <w:rPr>
          <w:rFonts w:eastAsia="Calibri"/>
          <w:noProof/>
        </w:rPr>
      </w:pPr>
    </w:p>
    <w:p w14:paraId="18D79945" w14:textId="77777777" w:rsidR="005527F1" w:rsidRPr="00B45E9F" w:rsidRDefault="005527F1" w:rsidP="005527F1">
      <w:pPr>
        <w:ind w:left="1134" w:hanging="567"/>
        <w:rPr>
          <w:rFonts w:eastAsia="Calibri"/>
          <w:noProof/>
        </w:rPr>
      </w:pPr>
      <w:r w:rsidRPr="00B45E9F">
        <w:rPr>
          <w:noProof/>
        </w:rPr>
        <w:t>–</w:t>
      </w:r>
      <w:r w:rsidRPr="00B45E9F">
        <w:rPr>
          <w:noProof/>
        </w:rPr>
        <w:tab/>
        <w:t>32021 R 2269: Euroopa Parlamendi ja nõukogu määrus (EL) 2021/2269, 15. detsember 2021 (ELT L 457, 21.12.2021, lk 1).</w:t>
      </w:r>
    </w:p>
    <w:p w14:paraId="221F9BF3" w14:textId="77777777" w:rsidR="005527F1" w:rsidRPr="00B45E9F" w:rsidRDefault="005527F1" w:rsidP="005527F1">
      <w:pPr>
        <w:rPr>
          <w:rFonts w:eastAsia="Calibri"/>
          <w:noProof/>
        </w:rPr>
      </w:pPr>
      <w:bookmarkStart w:id="76" w:name="_Hlk157003256"/>
    </w:p>
    <w:p w14:paraId="31AE6F60" w14:textId="5C7D85ED" w:rsidR="005527F1" w:rsidRPr="00B45E9F" w:rsidRDefault="005527F1" w:rsidP="005527F1">
      <w:pPr>
        <w:ind w:left="567"/>
        <w:rPr>
          <w:rFonts w:eastAsia="Calibri"/>
          <w:noProof/>
        </w:rPr>
      </w:pPr>
      <w:r w:rsidRPr="00B45E9F">
        <w:rPr>
          <w:noProof/>
        </w:rPr>
        <w:t xml:space="preserve">Käesolevas lepingus loetakse määruse </w:t>
      </w:r>
      <w:r w:rsidR="002B2176" w:rsidRPr="00B45E9F">
        <w:rPr>
          <w:noProof/>
        </w:rPr>
        <w:t xml:space="preserve">(EL) 2018/1091 </w:t>
      </w:r>
      <w:r w:rsidRPr="00B45E9F">
        <w:rPr>
          <w:noProof/>
        </w:rPr>
        <w:t>sätteid järgmises kohanduses.</w:t>
      </w:r>
    </w:p>
    <w:p w14:paraId="0BF39543" w14:textId="77777777" w:rsidR="005527F1" w:rsidRPr="00B45E9F" w:rsidRDefault="005527F1" w:rsidP="005527F1">
      <w:pPr>
        <w:ind w:left="567"/>
        <w:rPr>
          <w:rFonts w:eastAsia="Calibri"/>
          <w:noProof/>
        </w:rPr>
      </w:pPr>
    </w:p>
    <w:p w14:paraId="1AB1E796" w14:textId="5687C68A" w:rsidR="005527F1" w:rsidRPr="00B45E9F" w:rsidRDefault="005527F1" w:rsidP="005527F1">
      <w:pPr>
        <w:ind w:left="567"/>
        <w:rPr>
          <w:rFonts w:eastAsia="Calibri"/>
          <w:noProof/>
        </w:rPr>
      </w:pPr>
      <w:r w:rsidRPr="00B45E9F">
        <w:rPr>
          <w:noProof/>
        </w:rPr>
        <w:t xml:space="preserve">Määrust </w:t>
      </w:r>
      <w:r w:rsidR="002B2176" w:rsidRPr="00B45E9F">
        <w:rPr>
          <w:noProof/>
        </w:rPr>
        <w:t xml:space="preserve">(EL) 2018/1091 </w:t>
      </w:r>
      <w:r w:rsidRPr="00B45E9F">
        <w:rPr>
          <w:noProof/>
        </w:rPr>
        <w:t>ei kohaldata.</w:t>
      </w:r>
    </w:p>
    <w:bookmarkEnd w:id="76"/>
    <w:p w14:paraId="360E1A78" w14:textId="77777777" w:rsidR="005527F1" w:rsidRPr="00B45E9F" w:rsidRDefault="005527F1" w:rsidP="005527F1">
      <w:pPr>
        <w:rPr>
          <w:rFonts w:eastAsia="Calibri"/>
          <w:noProof/>
        </w:rPr>
      </w:pPr>
    </w:p>
    <w:p w14:paraId="561A312E" w14:textId="77777777" w:rsidR="005527F1" w:rsidRPr="00B45E9F" w:rsidRDefault="005527F1" w:rsidP="005527F1">
      <w:pPr>
        <w:ind w:left="567" w:hanging="567"/>
        <w:rPr>
          <w:rFonts w:eastAsia="Calibri"/>
          <w:noProof/>
        </w:rPr>
      </w:pPr>
      <w:r w:rsidRPr="00B45E9F">
        <w:rPr>
          <w:noProof/>
        </w:rPr>
        <w:t>2.</w:t>
      </w:r>
      <w:r w:rsidRPr="00B45E9F">
        <w:rPr>
          <w:noProof/>
        </w:rPr>
        <w:tab/>
        <w:t>32018 R 1874: Komisjoni rakendusmäärus (EL) 2018/1874, 29. november 2018, vastavalt Euroopa Parlamendi ja nõukogu määrusele (EL) 2018/1091 (mis käsitleb integreeritud statistikat põllumajanduslike majapidamiste kohta ning millega tunnistatakse kehtetuks määrused (EÜ) nr 1166/2008 ja (EL) nr 1337/2011) 2020. aasta kohta esitatavate andmete muutujate loendi ja kirjelduse kohta (ELT L 306, 30.11.2018, lk 14).</w:t>
      </w:r>
    </w:p>
    <w:p w14:paraId="45DD8568" w14:textId="77777777" w:rsidR="005527F1" w:rsidRPr="00B45E9F" w:rsidRDefault="005527F1" w:rsidP="005527F1">
      <w:pPr>
        <w:rPr>
          <w:rFonts w:eastAsia="Calibri"/>
          <w:noProof/>
        </w:rPr>
      </w:pPr>
    </w:p>
    <w:p w14:paraId="3AEC8FCC" w14:textId="767EA2D5" w:rsidR="001E42C4" w:rsidRPr="00B45E9F" w:rsidRDefault="001E42C4" w:rsidP="001E42C4">
      <w:pPr>
        <w:ind w:left="567"/>
        <w:rPr>
          <w:rFonts w:eastAsia="Calibri"/>
          <w:noProof/>
        </w:rPr>
      </w:pPr>
      <w:r w:rsidRPr="00B45E9F">
        <w:rPr>
          <w:noProof/>
        </w:rPr>
        <w:t xml:space="preserve">Käesolevas lepingus loetakse </w:t>
      </w:r>
      <w:r w:rsidR="00122957" w:rsidRPr="00B45E9F">
        <w:rPr>
          <w:noProof/>
        </w:rPr>
        <w:t>rakendus</w:t>
      </w:r>
      <w:r w:rsidRPr="00B45E9F">
        <w:rPr>
          <w:noProof/>
        </w:rPr>
        <w:t xml:space="preserve">määruse </w:t>
      </w:r>
      <w:r w:rsidR="002B2176" w:rsidRPr="00B45E9F">
        <w:rPr>
          <w:noProof/>
        </w:rPr>
        <w:t>(EL) 2018/1874</w:t>
      </w:r>
      <w:r w:rsidRPr="00B45E9F">
        <w:rPr>
          <w:noProof/>
        </w:rPr>
        <w:t xml:space="preserve"> sätteid järgmises kohanduses.</w:t>
      </w:r>
    </w:p>
    <w:p w14:paraId="205557C2" w14:textId="77777777" w:rsidR="001E42C4" w:rsidRPr="00B45E9F" w:rsidRDefault="001E42C4" w:rsidP="001E42C4">
      <w:pPr>
        <w:ind w:left="567"/>
        <w:rPr>
          <w:rFonts w:eastAsia="Calibri"/>
          <w:noProof/>
        </w:rPr>
      </w:pPr>
    </w:p>
    <w:p w14:paraId="05146E5E" w14:textId="0657D877" w:rsidR="001E42C4" w:rsidRPr="00B45E9F" w:rsidRDefault="00122957" w:rsidP="001E42C4">
      <w:pPr>
        <w:ind w:left="567"/>
        <w:rPr>
          <w:rFonts w:eastAsia="Calibri"/>
          <w:noProof/>
        </w:rPr>
      </w:pPr>
      <w:r w:rsidRPr="00B45E9F">
        <w:rPr>
          <w:noProof/>
        </w:rPr>
        <w:t>Rakendus</w:t>
      </w:r>
      <w:r w:rsidRPr="00B45E9F">
        <w:rPr>
          <w:rFonts w:eastAsia="Calibri"/>
          <w:noProof/>
        </w:rPr>
        <w:t>m</w:t>
      </w:r>
      <w:r w:rsidR="001E42C4" w:rsidRPr="00B45E9F">
        <w:rPr>
          <w:rFonts w:eastAsia="Calibri"/>
          <w:noProof/>
        </w:rPr>
        <w:t>äärust</w:t>
      </w:r>
      <w:r w:rsidR="001E42C4" w:rsidRPr="00B45E9F">
        <w:rPr>
          <w:noProof/>
        </w:rPr>
        <w:t xml:space="preserve"> </w:t>
      </w:r>
      <w:r w:rsidR="002B2176" w:rsidRPr="00B45E9F">
        <w:rPr>
          <w:noProof/>
        </w:rPr>
        <w:t>(EL) 2018/1874</w:t>
      </w:r>
      <w:r w:rsidR="001E42C4" w:rsidRPr="00B45E9F">
        <w:rPr>
          <w:noProof/>
        </w:rPr>
        <w:t xml:space="preserve"> ei kohaldata.</w:t>
      </w:r>
    </w:p>
    <w:p w14:paraId="7E0EC220" w14:textId="77777777" w:rsidR="001E42C4" w:rsidRPr="00B45E9F" w:rsidRDefault="001E42C4" w:rsidP="005527F1">
      <w:pPr>
        <w:rPr>
          <w:rFonts w:eastAsia="Calibri"/>
          <w:noProof/>
        </w:rPr>
      </w:pPr>
    </w:p>
    <w:p w14:paraId="5E53BC7F" w14:textId="20D539D4" w:rsidR="005527F1" w:rsidRPr="00B45E9F" w:rsidRDefault="005527F1" w:rsidP="005527F1">
      <w:pPr>
        <w:ind w:left="567" w:hanging="567"/>
        <w:rPr>
          <w:rFonts w:eastAsia="Calibri"/>
          <w:noProof/>
        </w:rPr>
      </w:pPr>
      <w:r w:rsidRPr="00B45E9F">
        <w:rPr>
          <w:noProof/>
        </w:rPr>
        <w:br w:type="page"/>
        <w:t>3.</w:t>
      </w:r>
      <w:r w:rsidRPr="00B45E9F">
        <w:rPr>
          <w:noProof/>
        </w:rPr>
        <w:tab/>
        <w:t xml:space="preserve">32020 R 0405: Komisjoni </w:t>
      </w:r>
      <w:r w:rsidR="002B2176" w:rsidRPr="00B45E9F">
        <w:rPr>
          <w:noProof/>
        </w:rPr>
        <w:t>r</w:t>
      </w:r>
      <w:r w:rsidRPr="00B45E9F">
        <w:rPr>
          <w:noProof/>
        </w:rPr>
        <w:t>akendusmäärus (EL) 2020/405, 16. märts 2020, milles kehtestatakse põllumajanduslike majapidamiste integreeritud statistikat käsitleva Euroopa Parlamendi ja nõukogu määruse (EL) 2018/1091 kohaselt esitatavate kvaliteediaruannete praktiline korraldus ja sisu (ELT L 80, 17.3.2020, lk 3).</w:t>
      </w:r>
    </w:p>
    <w:p w14:paraId="4D734C8C" w14:textId="77777777" w:rsidR="005527F1" w:rsidRPr="00B45E9F" w:rsidRDefault="005527F1" w:rsidP="005527F1">
      <w:pPr>
        <w:rPr>
          <w:rFonts w:eastAsia="Calibri"/>
          <w:noProof/>
        </w:rPr>
      </w:pPr>
    </w:p>
    <w:p w14:paraId="2C200EAF" w14:textId="0B9E3CF8" w:rsidR="001E42C4" w:rsidRPr="00B45E9F" w:rsidRDefault="001E42C4" w:rsidP="001E42C4">
      <w:pPr>
        <w:ind w:left="567"/>
        <w:rPr>
          <w:rFonts w:eastAsia="Calibri"/>
          <w:noProof/>
        </w:rPr>
      </w:pPr>
      <w:r w:rsidRPr="00B45E9F">
        <w:rPr>
          <w:noProof/>
        </w:rPr>
        <w:t xml:space="preserve">Käesolevas lepingus loetakse </w:t>
      </w:r>
      <w:r w:rsidR="00122957" w:rsidRPr="00B45E9F">
        <w:rPr>
          <w:noProof/>
        </w:rPr>
        <w:t>rakendus</w:t>
      </w:r>
      <w:r w:rsidRPr="00B45E9F">
        <w:rPr>
          <w:noProof/>
        </w:rPr>
        <w:t xml:space="preserve">määruse </w:t>
      </w:r>
      <w:r w:rsidR="002B2176" w:rsidRPr="00B45E9F">
        <w:rPr>
          <w:noProof/>
        </w:rPr>
        <w:t>(EL) 2020/405</w:t>
      </w:r>
      <w:r w:rsidRPr="00B45E9F">
        <w:rPr>
          <w:noProof/>
        </w:rPr>
        <w:t xml:space="preserve"> sätteid järgmises kohanduses.</w:t>
      </w:r>
    </w:p>
    <w:p w14:paraId="64E00C30" w14:textId="77777777" w:rsidR="001E42C4" w:rsidRPr="00B45E9F" w:rsidRDefault="001E42C4" w:rsidP="001E42C4">
      <w:pPr>
        <w:ind w:left="567"/>
        <w:rPr>
          <w:rFonts w:eastAsia="Calibri"/>
          <w:noProof/>
        </w:rPr>
      </w:pPr>
    </w:p>
    <w:p w14:paraId="02408B9F" w14:textId="36021DDF" w:rsidR="001E42C4" w:rsidRPr="00B45E9F" w:rsidRDefault="00122957" w:rsidP="001E42C4">
      <w:pPr>
        <w:ind w:left="567"/>
        <w:rPr>
          <w:rFonts w:eastAsia="Calibri"/>
          <w:noProof/>
        </w:rPr>
      </w:pPr>
      <w:r w:rsidRPr="00B45E9F">
        <w:rPr>
          <w:noProof/>
        </w:rPr>
        <w:t>Rakendus</w:t>
      </w:r>
      <w:r w:rsidRPr="00B45E9F">
        <w:rPr>
          <w:rFonts w:eastAsia="Calibri"/>
          <w:noProof/>
        </w:rPr>
        <w:t>m</w:t>
      </w:r>
      <w:r w:rsidR="001E42C4" w:rsidRPr="00B45E9F">
        <w:rPr>
          <w:rFonts w:eastAsia="Calibri"/>
          <w:noProof/>
        </w:rPr>
        <w:t>äärust</w:t>
      </w:r>
      <w:r w:rsidR="001E42C4" w:rsidRPr="00B45E9F">
        <w:rPr>
          <w:noProof/>
        </w:rPr>
        <w:t xml:space="preserve"> </w:t>
      </w:r>
      <w:r w:rsidR="002B2176" w:rsidRPr="00B45E9F">
        <w:rPr>
          <w:noProof/>
        </w:rPr>
        <w:t>(EL) 2020/405</w:t>
      </w:r>
      <w:r w:rsidR="001E42C4" w:rsidRPr="00B45E9F">
        <w:rPr>
          <w:noProof/>
        </w:rPr>
        <w:t xml:space="preserve"> ei kohaldata.</w:t>
      </w:r>
    </w:p>
    <w:p w14:paraId="483629FF" w14:textId="77777777" w:rsidR="001E42C4" w:rsidRPr="00B45E9F" w:rsidRDefault="001E42C4" w:rsidP="005527F1">
      <w:pPr>
        <w:rPr>
          <w:rFonts w:eastAsia="Calibri"/>
          <w:noProof/>
        </w:rPr>
      </w:pPr>
    </w:p>
    <w:p w14:paraId="5B4C6CBA" w14:textId="77777777" w:rsidR="005527F1" w:rsidRPr="00B45E9F" w:rsidRDefault="005527F1" w:rsidP="005527F1">
      <w:pPr>
        <w:ind w:left="567" w:hanging="567"/>
        <w:rPr>
          <w:rFonts w:eastAsia="Calibri"/>
          <w:noProof/>
        </w:rPr>
      </w:pPr>
      <w:r w:rsidRPr="00B45E9F">
        <w:rPr>
          <w:noProof/>
        </w:rPr>
        <w:t>4.</w:t>
      </w:r>
      <w:r w:rsidRPr="00B45E9F">
        <w:rPr>
          <w:noProof/>
        </w:rPr>
        <w:tab/>
        <w:t>32021 R 2286: Komisjoni rakendusmäärus (EL) 2021/2286, 16. detsember 2021, milles käsitletakse vastavalt Euroopa Parlamendi ja nõukogu määrusele (EL) 2018/1091 (mis käsitleb integreeritud põllumajandusstatistikat) vaatlusaasta 2023 kohta esitatavate andmete muutujate loendit ja nende kirjeldusi ning millega tunnistatakse kehtetuks komisjoni määrus (EÜ) nr 1200/2009 (ELT L 458, 22.12.2021, lk 284).</w:t>
      </w:r>
    </w:p>
    <w:p w14:paraId="1DF3FB8E" w14:textId="77777777" w:rsidR="005527F1" w:rsidRPr="00B45E9F" w:rsidRDefault="005527F1" w:rsidP="005527F1">
      <w:pPr>
        <w:ind w:left="567" w:hanging="567"/>
        <w:rPr>
          <w:rFonts w:eastAsia="Calibri"/>
          <w:noProof/>
        </w:rPr>
      </w:pPr>
      <w:bookmarkStart w:id="77" w:name="_Hlk164200622"/>
    </w:p>
    <w:p w14:paraId="2EAECE29" w14:textId="239B7E9E" w:rsidR="001E42C4" w:rsidRPr="00B45E9F" w:rsidRDefault="001E42C4" w:rsidP="001E42C4">
      <w:pPr>
        <w:ind w:left="567"/>
        <w:rPr>
          <w:rFonts w:eastAsia="Calibri"/>
          <w:noProof/>
        </w:rPr>
      </w:pPr>
      <w:r w:rsidRPr="00B45E9F">
        <w:rPr>
          <w:noProof/>
        </w:rPr>
        <w:t xml:space="preserve">Käesolevas lepingus loetakse </w:t>
      </w:r>
      <w:r w:rsidR="00122957" w:rsidRPr="00B45E9F">
        <w:rPr>
          <w:noProof/>
        </w:rPr>
        <w:t>rakendus</w:t>
      </w:r>
      <w:r w:rsidRPr="00B45E9F">
        <w:rPr>
          <w:noProof/>
        </w:rPr>
        <w:t xml:space="preserve">määruse </w:t>
      </w:r>
      <w:r w:rsidR="002B2176" w:rsidRPr="00B45E9F">
        <w:rPr>
          <w:noProof/>
        </w:rPr>
        <w:t>(EL) 2021/2286</w:t>
      </w:r>
      <w:r w:rsidRPr="00B45E9F">
        <w:rPr>
          <w:noProof/>
        </w:rPr>
        <w:t xml:space="preserve"> sätteid järgmises kohanduses.</w:t>
      </w:r>
    </w:p>
    <w:p w14:paraId="0327C215" w14:textId="77777777" w:rsidR="001E42C4" w:rsidRPr="00B45E9F" w:rsidRDefault="001E42C4" w:rsidP="001E42C4">
      <w:pPr>
        <w:ind w:left="567"/>
        <w:rPr>
          <w:rFonts w:eastAsia="Calibri"/>
          <w:noProof/>
        </w:rPr>
      </w:pPr>
    </w:p>
    <w:p w14:paraId="274D422C" w14:textId="7AEB0672" w:rsidR="001E42C4" w:rsidRPr="00B45E9F" w:rsidRDefault="00122957" w:rsidP="001E42C4">
      <w:pPr>
        <w:ind w:left="567"/>
        <w:rPr>
          <w:rFonts w:eastAsia="Calibri"/>
          <w:noProof/>
        </w:rPr>
      </w:pPr>
      <w:r w:rsidRPr="00B45E9F">
        <w:rPr>
          <w:noProof/>
        </w:rPr>
        <w:t>Rakendus</w:t>
      </w:r>
      <w:r w:rsidRPr="00B45E9F">
        <w:rPr>
          <w:rFonts w:eastAsia="Calibri"/>
          <w:noProof/>
        </w:rPr>
        <w:t>m</w:t>
      </w:r>
      <w:r w:rsidR="001E42C4" w:rsidRPr="00B45E9F">
        <w:rPr>
          <w:rFonts w:eastAsia="Calibri"/>
          <w:noProof/>
        </w:rPr>
        <w:t>äärust</w:t>
      </w:r>
      <w:r w:rsidR="001E42C4" w:rsidRPr="00B45E9F">
        <w:rPr>
          <w:noProof/>
        </w:rPr>
        <w:t xml:space="preserve"> </w:t>
      </w:r>
      <w:r w:rsidR="002B2176" w:rsidRPr="00B45E9F">
        <w:rPr>
          <w:noProof/>
        </w:rPr>
        <w:t>(EL) 2021/2286</w:t>
      </w:r>
      <w:r w:rsidR="001E42C4" w:rsidRPr="00B45E9F">
        <w:rPr>
          <w:noProof/>
        </w:rPr>
        <w:t xml:space="preserve"> ei kohaldata.</w:t>
      </w:r>
    </w:p>
    <w:p w14:paraId="272EE8CF" w14:textId="77777777" w:rsidR="001E42C4" w:rsidRPr="00B45E9F" w:rsidRDefault="001E42C4" w:rsidP="005527F1">
      <w:pPr>
        <w:ind w:left="567" w:hanging="567"/>
        <w:rPr>
          <w:rFonts w:eastAsia="Calibri"/>
          <w:noProof/>
        </w:rPr>
      </w:pPr>
    </w:p>
    <w:p w14:paraId="34064436" w14:textId="77777777" w:rsidR="005527F1" w:rsidRPr="00B45E9F" w:rsidRDefault="005527F1" w:rsidP="005527F1">
      <w:pPr>
        <w:ind w:left="567" w:hanging="567"/>
        <w:rPr>
          <w:rFonts w:eastAsia="Calibri"/>
          <w:noProof/>
        </w:rPr>
      </w:pPr>
    </w:p>
    <w:p w14:paraId="6F73AC59" w14:textId="119B4144" w:rsidR="005527F1" w:rsidRPr="00B45E9F" w:rsidRDefault="00AB4BE4" w:rsidP="005527F1">
      <w:pPr>
        <w:jc w:val="center"/>
        <w:rPr>
          <w:rFonts w:eastAsia="Calibri"/>
          <w:noProof/>
          <w:szCs w:val="24"/>
        </w:rPr>
      </w:pPr>
      <w:r w:rsidRPr="00B45E9F">
        <w:rPr>
          <w:noProof/>
        </w:rPr>
        <w:br w:type="page"/>
      </w:r>
      <w:r w:rsidR="005527F1" w:rsidRPr="00B45E9F">
        <w:rPr>
          <w:noProof/>
        </w:rPr>
        <w:t>D JAGU</w:t>
      </w:r>
    </w:p>
    <w:p w14:paraId="43A7BF47" w14:textId="77777777" w:rsidR="005527F1" w:rsidRPr="00B45E9F" w:rsidRDefault="005527F1" w:rsidP="005527F1">
      <w:pPr>
        <w:jc w:val="center"/>
        <w:rPr>
          <w:rFonts w:eastAsia="Calibri"/>
          <w:noProof/>
          <w:szCs w:val="24"/>
        </w:rPr>
      </w:pPr>
    </w:p>
    <w:p w14:paraId="1561E4D5" w14:textId="77777777" w:rsidR="005527F1" w:rsidRPr="00B45E9F" w:rsidRDefault="005527F1" w:rsidP="005527F1">
      <w:pPr>
        <w:jc w:val="center"/>
        <w:rPr>
          <w:rFonts w:eastAsia="Calibri"/>
          <w:noProof/>
          <w:szCs w:val="24"/>
        </w:rPr>
      </w:pPr>
      <w:r w:rsidRPr="00B45E9F">
        <w:rPr>
          <w:noProof/>
        </w:rPr>
        <w:t>PÕLLUKULTUURID</w:t>
      </w:r>
    </w:p>
    <w:bookmarkEnd w:id="77"/>
    <w:p w14:paraId="67947147" w14:textId="77777777" w:rsidR="005527F1" w:rsidRPr="00B45E9F" w:rsidRDefault="005527F1" w:rsidP="005527F1">
      <w:pPr>
        <w:jc w:val="center"/>
        <w:rPr>
          <w:rFonts w:eastAsia="Calibri"/>
          <w:noProof/>
          <w:szCs w:val="24"/>
        </w:rPr>
      </w:pPr>
    </w:p>
    <w:p w14:paraId="44CAAFF2" w14:textId="77777777" w:rsidR="005527F1" w:rsidRPr="00B45E9F" w:rsidRDefault="005527F1" w:rsidP="005527F1">
      <w:pPr>
        <w:rPr>
          <w:rFonts w:eastAsia="Calibri"/>
          <w:noProof/>
          <w:szCs w:val="24"/>
        </w:rPr>
      </w:pPr>
      <w:r w:rsidRPr="00B45E9F">
        <w:rPr>
          <w:noProof/>
        </w:rPr>
        <w:t>OSUTATUD ÕIGUSAKTID</w:t>
      </w:r>
    </w:p>
    <w:p w14:paraId="2ECCBA1F" w14:textId="77777777" w:rsidR="005527F1" w:rsidRPr="00B45E9F" w:rsidRDefault="005527F1" w:rsidP="005527F1">
      <w:pPr>
        <w:rPr>
          <w:rFonts w:eastAsia="Calibri"/>
          <w:noProof/>
        </w:rPr>
      </w:pPr>
    </w:p>
    <w:p w14:paraId="7F0CFD9E" w14:textId="77777777" w:rsidR="005527F1" w:rsidRPr="00B45E9F" w:rsidRDefault="005527F1" w:rsidP="005527F1">
      <w:pPr>
        <w:ind w:left="567" w:hanging="567"/>
        <w:rPr>
          <w:rFonts w:eastAsia="Calibri"/>
          <w:noProof/>
        </w:rPr>
      </w:pPr>
      <w:bookmarkStart w:id="78" w:name="bookmark26"/>
      <w:r w:rsidRPr="00B45E9F">
        <w:rPr>
          <w:noProof/>
        </w:rPr>
        <w:t>1.</w:t>
      </w:r>
      <w:r w:rsidRPr="00B45E9F">
        <w:rPr>
          <w:noProof/>
        </w:rPr>
        <w:tab/>
        <w:t>32009 R 0543: Euroopa Parlamendi ja nõukogu määrus (EÜ) nr 543/2009, 18. juuni 2009, põllumajanduskultuuride statistika kohta ja millega tunnistatakse kehtetuks nõukogu määrused (EMÜ) nr 837/90 ja (EMÜ) nr 959/93 (ELT L 167, 29.6.2009, lk 1), muudetud järgmis(t)e õigusakti(de)ga:</w:t>
      </w:r>
    </w:p>
    <w:p w14:paraId="306A85BE" w14:textId="77777777" w:rsidR="005527F1" w:rsidRPr="00B45E9F" w:rsidRDefault="005527F1" w:rsidP="005527F1">
      <w:pPr>
        <w:ind w:left="567" w:hanging="567"/>
        <w:rPr>
          <w:rFonts w:eastAsia="Calibri"/>
          <w:noProof/>
        </w:rPr>
      </w:pPr>
      <w:bookmarkStart w:id="79" w:name="_Hlk164414711"/>
    </w:p>
    <w:p w14:paraId="0199A0DF" w14:textId="77777777" w:rsidR="005527F1" w:rsidRPr="00B45E9F" w:rsidRDefault="005527F1" w:rsidP="005527F1">
      <w:pPr>
        <w:ind w:left="1134" w:hanging="567"/>
        <w:rPr>
          <w:rFonts w:eastAsia="Calibri"/>
          <w:noProof/>
        </w:rPr>
      </w:pPr>
      <w:r w:rsidRPr="00B45E9F">
        <w:rPr>
          <w:noProof/>
        </w:rPr>
        <w:t>–</w:t>
      </w:r>
      <w:r w:rsidRPr="00B45E9F">
        <w:rPr>
          <w:noProof/>
        </w:rPr>
        <w:tab/>
        <w:t>32013 R 1350: Euroopa Parlamendi ja nõukogu määrus (EL) nr 1350/2013, 11. detsember 2013 (ELT L 351, 21.12.2013, lk 1),</w:t>
      </w:r>
    </w:p>
    <w:bookmarkEnd w:id="79"/>
    <w:p w14:paraId="7DBD2C20" w14:textId="77777777" w:rsidR="005527F1" w:rsidRPr="00B45E9F" w:rsidRDefault="005527F1" w:rsidP="005527F1">
      <w:pPr>
        <w:ind w:left="567" w:hanging="567"/>
        <w:rPr>
          <w:rFonts w:eastAsia="Calibri"/>
          <w:noProof/>
        </w:rPr>
      </w:pPr>
    </w:p>
    <w:p w14:paraId="5D52D2C4" w14:textId="4A0B48C7" w:rsidR="005527F1" w:rsidRPr="00B45E9F" w:rsidRDefault="005527F1" w:rsidP="005527F1">
      <w:pPr>
        <w:ind w:left="1134" w:hanging="567"/>
        <w:rPr>
          <w:rFonts w:eastAsia="Calibri"/>
          <w:noProof/>
        </w:rPr>
      </w:pPr>
      <w:r w:rsidRPr="00B45E9F">
        <w:rPr>
          <w:noProof/>
        </w:rPr>
        <w:t>–</w:t>
      </w:r>
      <w:r w:rsidRPr="00B45E9F">
        <w:rPr>
          <w:noProof/>
        </w:rPr>
        <w:tab/>
        <w:t>32015 R 1557: Komisjoni delegeeritud määrus (EL) 2015/1557, 13. juuli 2015 (ELT L 244, 19.9.2015, lk 11).</w:t>
      </w:r>
    </w:p>
    <w:p w14:paraId="4D6C9A6B" w14:textId="77777777" w:rsidR="005527F1" w:rsidRPr="00B45E9F" w:rsidRDefault="005527F1" w:rsidP="005527F1">
      <w:pPr>
        <w:rPr>
          <w:rFonts w:eastAsia="Calibri"/>
          <w:noProof/>
        </w:rPr>
      </w:pPr>
    </w:p>
    <w:p w14:paraId="5A6CE651" w14:textId="2651A606" w:rsidR="005527F1" w:rsidRPr="00B45E9F" w:rsidRDefault="005527F1" w:rsidP="005527F1">
      <w:pPr>
        <w:ind w:left="567"/>
        <w:rPr>
          <w:rFonts w:eastAsia="Calibri"/>
          <w:noProof/>
        </w:rPr>
      </w:pPr>
      <w:r w:rsidRPr="00B45E9F">
        <w:rPr>
          <w:noProof/>
        </w:rPr>
        <w:t xml:space="preserve">Käesolevas lepingus loetakse määruse </w:t>
      </w:r>
      <w:r w:rsidR="002B2176" w:rsidRPr="00B45E9F">
        <w:rPr>
          <w:noProof/>
        </w:rPr>
        <w:t xml:space="preserve">(EÜ) nr 543/2009 </w:t>
      </w:r>
      <w:r w:rsidRPr="00B45E9F">
        <w:rPr>
          <w:noProof/>
        </w:rPr>
        <w:t>sätteid järgmises kohanduses.</w:t>
      </w:r>
    </w:p>
    <w:p w14:paraId="1ECC9D66" w14:textId="77777777" w:rsidR="005527F1" w:rsidRPr="00B45E9F" w:rsidRDefault="005527F1" w:rsidP="005527F1">
      <w:pPr>
        <w:ind w:left="567"/>
        <w:rPr>
          <w:rFonts w:eastAsia="Calibri"/>
          <w:noProof/>
        </w:rPr>
      </w:pPr>
    </w:p>
    <w:p w14:paraId="2ABF2214" w14:textId="255AF332" w:rsidR="005527F1" w:rsidRPr="00B45E9F" w:rsidRDefault="005527F1" w:rsidP="005527F1">
      <w:pPr>
        <w:ind w:left="567"/>
        <w:rPr>
          <w:rFonts w:eastAsia="Calibri"/>
          <w:noProof/>
        </w:rPr>
      </w:pPr>
      <w:r w:rsidRPr="00B45E9F">
        <w:rPr>
          <w:noProof/>
        </w:rPr>
        <w:t xml:space="preserve">Määrust </w:t>
      </w:r>
      <w:r w:rsidR="002B2176" w:rsidRPr="00B45E9F">
        <w:rPr>
          <w:noProof/>
        </w:rPr>
        <w:t xml:space="preserve">(EÜ) nr 543/2009 </w:t>
      </w:r>
      <w:r w:rsidRPr="00B45E9F">
        <w:rPr>
          <w:noProof/>
        </w:rPr>
        <w:t>ei kohaldata.</w:t>
      </w:r>
    </w:p>
    <w:p w14:paraId="018B32CF" w14:textId="77777777" w:rsidR="005527F1" w:rsidRPr="00B45E9F" w:rsidRDefault="005527F1" w:rsidP="005527F1">
      <w:pPr>
        <w:rPr>
          <w:rFonts w:eastAsia="Calibri"/>
          <w:noProof/>
        </w:rPr>
      </w:pPr>
    </w:p>
    <w:p w14:paraId="5428E4FF" w14:textId="77777777" w:rsidR="005527F1" w:rsidRPr="00B45E9F" w:rsidRDefault="005527F1" w:rsidP="005527F1">
      <w:pPr>
        <w:ind w:left="567" w:hanging="567"/>
        <w:rPr>
          <w:rFonts w:eastAsia="Calibri"/>
          <w:noProof/>
        </w:rPr>
      </w:pPr>
      <w:r w:rsidRPr="00B45E9F">
        <w:rPr>
          <w:noProof/>
        </w:rPr>
        <w:t>2.</w:t>
      </w:r>
      <w:r w:rsidRPr="00B45E9F">
        <w:rPr>
          <w:noProof/>
        </w:rPr>
        <w:tab/>
        <w:t>32013 R 1350: Euroopa Parlamendi ja nõukogu määrus (EL) nr 1350/2013, 11. detsember 2013, millega muudetakse teatavaid seadusandlikke akte põllumajandus- ja kalandusstatistika valdkonnas (ELT L 351, 21.12.2013, lk 1).</w:t>
      </w:r>
    </w:p>
    <w:p w14:paraId="3FE5F483" w14:textId="77777777" w:rsidR="005527F1" w:rsidRPr="00B45E9F" w:rsidRDefault="005527F1" w:rsidP="005527F1">
      <w:pPr>
        <w:rPr>
          <w:rFonts w:eastAsia="Calibri"/>
          <w:noProof/>
        </w:rPr>
      </w:pPr>
    </w:p>
    <w:p w14:paraId="1BD08506" w14:textId="239B548C" w:rsidR="001E42C4" w:rsidRPr="00B45E9F" w:rsidRDefault="001E42C4" w:rsidP="001E42C4">
      <w:pPr>
        <w:ind w:left="567"/>
        <w:rPr>
          <w:rFonts w:eastAsia="Calibri"/>
          <w:noProof/>
        </w:rPr>
      </w:pPr>
      <w:r w:rsidRPr="00B45E9F">
        <w:rPr>
          <w:noProof/>
        </w:rPr>
        <w:t xml:space="preserve">Käesolevas lepingus loetakse määruse </w:t>
      </w:r>
      <w:r w:rsidR="002B2176" w:rsidRPr="00B45E9F">
        <w:rPr>
          <w:noProof/>
        </w:rPr>
        <w:t>(EL) nr 1350/2013</w:t>
      </w:r>
      <w:r w:rsidRPr="00B45E9F">
        <w:rPr>
          <w:noProof/>
        </w:rPr>
        <w:t xml:space="preserve"> sätteid järgmises kohanduses.</w:t>
      </w:r>
    </w:p>
    <w:p w14:paraId="298C0110" w14:textId="77777777" w:rsidR="001E42C4" w:rsidRPr="00B45E9F" w:rsidRDefault="001E42C4" w:rsidP="001E42C4">
      <w:pPr>
        <w:ind w:left="567"/>
        <w:rPr>
          <w:rFonts w:eastAsia="Calibri"/>
          <w:noProof/>
        </w:rPr>
      </w:pPr>
    </w:p>
    <w:p w14:paraId="4C2DF687" w14:textId="0E8350ED" w:rsidR="001E42C4" w:rsidRPr="00B45E9F" w:rsidRDefault="001E42C4" w:rsidP="00221C3E">
      <w:pPr>
        <w:ind w:left="567"/>
        <w:rPr>
          <w:rFonts w:eastAsia="Calibri"/>
          <w:noProof/>
        </w:rPr>
      </w:pPr>
      <w:r w:rsidRPr="00B45E9F">
        <w:rPr>
          <w:rFonts w:eastAsia="Calibri"/>
          <w:noProof/>
        </w:rPr>
        <w:t>Määrust</w:t>
      </w:r>
      <w:r w:rsidRPr="00B45E9F">
        <w:rPr>
          <w:noProof/>
        </w:rPr>
        <w:t xml:space="preserve"> </w:t>
      </w:r>
      <w:r w:rsidR="002B2176" w:rsidRPr="00B45E9F">
        <w:rPr>
          <w:noProof/>
        </w:rPr>
        <w:t>(EL) nr 1350/2013</w:t>
      </w:r>
      <w:r w:rsidRPr="00B45E9F">
        <w:rPr>
          <w:noProof/>
        </w:rPr>
        <w:t xml:space="preserve"> ei kohaldata.</w:t>
      </w:r>
    </w:p>
    <w:p w14:paraId="73E21DC7" w14:textId="77777777" w:rsidR="005527F1" w:rsidRPr="00B45E9F" w:rsidRDefault="005527F1" w:rsidP="005527F1">
      <w:pPr>
        <w:rPr>
          <w:rFonts w:eastAsia="Calibri"/>
          <w:noProof/>
        </w:rPr>
      </w:pPr>
    </w:p>
    <w:p w14:paraId="449D537A" w14:textId="77777777" w:rsidR="005527F1" w:rsidRPr="00B45E9F" w:rsidRDefault="005527F1" w:rsidP="005527F1">
      <w:pPr>
        <w:rPr>
          <w:rFonts w:eastAsia="Calibri"/>
          <w:noProof/>
        </w:rPr>
      </w:pPr>
      <w:bookmarkStart w:id="80" w:name="_Hlk164200654"/>
    </w:p>
    <w:p w14:paraId="629856A5" w14:textId="2DF3DB07" w:rsidR="005527F1" w:rsidRPr="00B45E9F" w:rsidRDefault="00AB4BE4" w:rsidP="005527F1">
      <w:pPr>
        <w:jc w:val="center"/>
        <w:rPr>
          <w:rFonts w:eastAsia="Calibri"/>
          <w:noProof/>
          <w:szCs w:val="24"/>
        </w:rPr>
      </w:pPr>
      <w:r w:rsidRPr="00B45E9F">
        <w:rPr>
          <w:noProof/>
        </w:rPr>
        <w:br w:type="page"/>
      </w:r>
      <w:r w:rsidR="005527F1" w:rsidRPr="00B45E9F">
        <w:rPr>
          <w:noProof/>
        </w:rPr>
        <w:t>E JAGU</w:t>
      </w:r>
    </w:p>
    <w:p w14:paraId="0940E44B" w14:textId="77777777" w:rsidR="005527F1" w:rsidRPr="00B45E9F" w:rsidRDefault="005527F1" w:rsidP="005527F1">
      <w:pPr>
        <w:jc w:val="center"/>
        <w:rPr>
          <w:rFonts w:eastAsia="Calibri"/>
          <w:noProof/>
          <w:szCs w:val="24"/>
        </w:rPr>
      </w:pPr>
    </w:p>
    <w:p w14:paraId="1982B763" w14:textId="77777777" w:rsidR="005527F1" w:rsidRPr="00B45E9F" w:rsidRDefault="005527F1" w:rsidP="005527F1">
      <w:pPr>
        <w:jc w:val="center"/>
        <w:rPr>
          <w:rFonts w:eastAsia="Calibri"/>
          <w:noProof/>
          <w:szCs w:val="24"/>
        </w:rPr>
      </w:pPr>
      <w:r w:rsidRPr="00B45E9F">
        <w:rPr>
          <w:noProof/>
        </w:rPr>
        <w:t>PIIM JA PIIMATOOTED</w:t>
      </w:r>
    </w:p>
    <w:p w14:paraId="46C215E6" w14:textId="77777777" w:rsidR="005527F1" w:rsidRPr="00B45E9F" w:rsidRDefault="005527F1" w:rsidP="005527F1">
      <w:pPr>
        <w:jc w:val="center"/>
        <w:rPr>
          <w:rFonts w:eastAsia="Calibri"/>
          <w:noProof/>
          <w:szCs w:val="24"/>
        </w:rPr>
      </w:pPr>
    </w:p>
    <w:p w14:paraId="1ECEF698" w14:textId="77777777" w:rsidR="005527F1" w:rsidRPr="00B45E9F" w:rsidRDefault="005527F1" w:rsidP="005527F1">
      <w:pPr>
        <w:rPr>
          <w:rFonts w:eastAsia="Calibri"/>
          <w:noProof/>
          <w:szCs w:val="24"/>
        </w:rPr>
      </w:pPr>
      <w:r w:rsidRPr="00B45E9F">
        <w:rPr>
          <w:noProof/>
        </w:rPr>
        <w:t>OSUTATUD ÕIGUSAKTID</w:t>
      </w:r>
    </w:p>
    <w:bookmarkEnd w:id="80"/>
    <w:p w14:paraId="04D6D720" w14:textId="77777777" w:rsidR="005527F1" w:rsidRPr="00B45E9F" w:rsidRDefault="005527F1" w:rsidP="005527F1">
      <w:pPr>
        <w:rPr>
          <w:rFonts w:eastAsia="Calibri"/>
          <w:noProof/>
        </w:rPr>
      </w:pPr>
    </w:p>
    <w:p w14:paraId="4107990D" w14:textId="77777777" w:rsidR="005527F1" w:rsidRPr="00B45E9F" w:rsidRDefault="005527F1" w:rsidP="005527F1">
      <w:pPr>
        <w:ind w:left="567" w:hanging="567"/>
        <w:rPr>
          <w:rFonts w:eastAsia="Calibri"/>
          <w:noProof/>
        </w:rPr>
      </w:pPr>
      <w:r w:rsidRPr="00B45E9F">
        <w:rPr>
          <w:noProof/>
        </w:rPr>
        <w:t>1.</w:t>
      </w:r>
      <w:r w:rsidRPr="00B45E9F">
        <w:rPr>
          <w:noProof/>
        </w:rPr>
        <w:tab/>
        <w:t>31996 L 0016: Nõukogu direktiiv 96/16/EÜ, 19. märts 1996, piima ja piimatoodete statistiliste vaatluste kohta (EÜT L 78, 28.3.1996, lk 27), muudetud järgmis(t)e õigusakti(de)ga:</w:t>
      </w:r>
    </w:p>
    <w:p w14:paraId="5B876AED" w14:textId="77777777" w:rsidR="005527F1" w:rsidRPr="00B45E9F" w:rsidRDefault="005527F1" w:rsidP="005527F1">
      <w:pPr>
        <w:ind w:left="567" w:hanging="567"/>
        <w:rPr>
          <w:rFonts w:eastAsia="Calibri"/>
          <w:noProof/>
        </w:rPr>
      </w:pPr>
    </w:p>
    <w:p w14:paraId="751DF2D1" w14:textId="7F26621F" w:rsidR="005527F1" w:rsidRPr="00B45E9F" w:rsidRDefault="005527F1" w:rsidP="005527F1">
      <w:pPr>
        <w:ind w:left="1134" w:hanging="567"/>
        <w:rPr>
          <w:rFonts w:eastAsia="Calibri"/>
          <w:noProof/>
        </w:rPr>
      </w:pPr>
      <w:r w:rsidRPr="00B45E9F">
        <w:rPr>
          <w:noProof/>
        </w:rPr>
        <w:t>–</w:t>
      </w:r>
      <w:r w:rsidRPr="00B45E9F">
        <w:rPr>
          <w:noProof/>
        </w:rPr>
        <w:tab/>
        <w:t>32003 L 0107: Euroopa Parlamendi ja nõukogu direktiiv 2003/107/EÜ, 5. detsember 2003 (ELT L 7, 13.1.2004, lk 40),</w:t>
      </w:r>
    </w:p>
    <w:p w14:paraId="18F92B46" w14:textId="77777777" w:rsidR="005527F1" w:rsidRPr="00B45E9F" w:rsidRDefault="005527F1" w:rsidP="005527F1">
      <w:pPr>
        <w:contextualSpacing/>
        <w:rPr>
          <w:rFonts w:eastAsia="Calibri"/>
          <w:noProof/>
        </w:rPr>
      </w:pPr>
      <w:bookmarkStart w:id="81" w:name="_Hlk164414749"/>
    </w:p>
    <w:p w14:paraId="29FDCCE9" w14:textId="77777777" w:rsidR="005527F1" w:rsidRPr="00B45E9F" w:rsidRDefault="005527F1" w:rsidP="005527F1">
      <w:pPr>
        <w:ind w:left="1134" w:hanging="567"/>
        <w:rPr>
          <w:rFonts w:eastAsia="Calibri"/>
          <w:noProof/>
        </w:rPr>
      </w:pPr>
      <w:r w:rsidRPr="00B45E9F">
        <w:rPr>
          <w:noProof/>
        </w:rPr>
        <w:t>–</w:t>
      </w:r>
      <w:r w:rsidRPr="00B45E9F">
        <w:rPr>
          <w:noProof/>
        </w:rPr>
        <w:tab/>
        <w:t>32013 R 1350: Euroopa Parlamendi ja nõukogu määrus (EL) nr 1350/2013, 11. detsember 2013 (ELT L 351, 21.12.2013, lk 1).</w:t>
      </w:r>
    </w:p>
    <w:bookmarkEnd w:id="81"/>
    <w:p w14:paraId="08AACE21" w14:textId="77777777" w:rsidR="005527F1" w:rsidRPr="00B45E9F" w:rsidRDefault="005527F1" w:rsidP="005527F1">
      <w:pPr>
        <w:rPr>
          <w:rFonts w:eastAsia="Calibri"/>
          <w:noProof/>
        </w:rPr>
      </w:pPr>
    </w:p>
    <w:p w14:paraId="1BB28668" w14:textId="2D3095CA" w:rsidR="005527F1" w:rsidRPr="00B45E9F" w:rsidRDefault="005527F1" w:rsidP="005527F1">
      <w:pPr>
        <w:ind w:left="567"/>
        <w:rPr>
          <w:rFonts w:eastAsia="Calibri"/>
          <w:noProof/>
        </w:rPr>
      </w:pPr>
      <w:r w:rsidRPr="00B45E9F">
        <w:rPr>
          <w:noProof/>
        </w:rPr>
        <w:t xml:space="preserve">Käesolevas lepingus loetakse direktiivi </w:t>
      </w:r>
      <w:r w:rsidR="002B2176" w:rsidRPr="00B45E9F">
        <w:rPr>
          <w:noProof/>
        </w:rPr>
        <w:t xml:space="preserve">96/16/EÜ </w:t>
      </w:r>
      <w:r w:rsidRPr="00B45E9F">
        <w:rPr>
          <w:noProof/>
        </w:rPr>
        <w:t>sätteid järgmises kohanduses.</w:t>
      </w:r>
    </w:p>
    <w:p w14:paraId="2ADB0306" w14:textId="77777777" w:rsidR="005527F1" w:rsidRPr="00B45E9F" w:rsidRDefault="005527F1" w:rsidP="005527F1">
      <w:pPr>
        <w:ind w:left="567"/>
        <w:rPr>
          <w:rFonts w:eastAsia="Calibri"/>
          <w:noProof/>
        </w:rPr>
      </w:pPr>
    </w:p>
    <w:p w14:paraId="2F0FBC58" w14:textId="3BEF2AF1" w:rsidR="005527F1" w:rsidRPr="00B45E9F" w:rsidRDefault="005527F1" w:rsidP="005527F1">
      <w:pPr>
        <w:ind w:left="567"/>
        <w:rPr>
          <w:rFonts w:eastAsia="Calibri"/>
          <w:noProof/>
        </w:rPr>
      </w:pPr>
      <w:r w:rsidRPr="00B45E9F">
        <w:rPr>
          <w:noProof/>
        </w:rPr>
        <w:t xml:space="preserve">Direktiivi </w:t>
      </w:r>
      <w:r w:rsidR="002B2176" w:rsidRPr="00B45E9F">
        <w:rPr>
          <w:noProof/>
        </w:rPr>
        <w:t xml:space="preserve">96/16/EÜ </w:t>
      </w:r>
      <w:r w:rsidRPr="00B45E9F">
        <w:rPr>
          <w:noProof/>
        </w:rPr>
        <w:t>ei kohaldata.</w:t>
      </w:r>
    </w:p>
    <w:p w14:paraId="4D1EA5F1" w14:textId="77777777" w:rsidR="005527F1" w:rsidRPr="00B45E9F" w:rsidRDefault="005527F1" w:rsidP="005527F1">
      <w:pPr>
        <w:rPr>
          <w:rFonts w:eastAsia="Calibri"/>
          <w:noProof/>
        </w:rPr>
      </w:pPr>
    </w:p>
    <w:p w14:paraId="2BD0EC40" w14:textId="614F411B" w:rsidR="005527F1" w:rsidRPr="00B45E9F" w:rsidRDefault="002B2176" w:rsidP="005527F1">
      <w:pPr>
        <w:ind w:left="567" w:hanging="567"/>
        <w:rPr>
          <w:rFonts w:eastAsia="Calibri"/>
          <w:noProof/>
        </w:rPr>
      </w:pPr>
      <w:r w:rsidRPr="00B45E9F">
        <w:rPr>
          <w:noProof/>
        </w:rPr>
        <w:t>2</w:t>
      </w:r>
      <w:r w:rsidR="005527F1" w:rsidRPr="00B45E9F">
        <w:rPr>
          <w:noProof/>
        </w:rPr>
        <w:t>.</w:t>
      </w:r>
      <w:r w:rsidR="005527F1" w:rsidRPr="00B45E9F">
        <w:rPr>
          <w:noProof/>
        </w:rPr>
        <w:tab/>
        <w:t>32013 R 1350: Euroopa Parlamendi ja nõukogu määrus (EL) nr 1350/2013, 11. detsember 2013, millega muudetakse teatavaid seadusandlikke akte põllumajandus- ja kalandusstatistika valdkonnas (ELT L 351, 21.12.2013, lk 1).</w:t>
      </w:r>
    </w:p>
    <w:p w14:paraId="09041F61" w14:textId="77777777" w:rsidR="005527F1" w:rsidRPr="00B45E9F" w:rsidRDefault="005527F1" w:rsidP="005527F1">
      <w:pPr>
        <w:rPr>
          <w:rFonts w:eastAsia="Calibri"/>
          <w:noProof/>
        </w:rPr>
      </w:pPr>
    </w:p>
    <w:p w14:paraId="02DAF1AF" w14:textId="74601330" w:rsidR="001E42C4" w:rsidRPr="00B45E9F" w:rsidRDefault="001E42C4" w:rsidP="001E42C4">
      <w:pPr>
        <w:ind w:left="567"/>
        <w:rPr>
          <w:rFonts w:eastAsia="Calibri"/>
          <w:noProof/>
        </w:rPr>
      </w:pPr>
      <w:r w:rsidRPr="00B45E9F">
        <w:rPr>
          <w:noProof/>
        </w:rPr>
        <w:t xml:space="preserve">Käesolevas lepingus loetakse määruse </w:t>
      </w:r>
      <w:r w:rsidR="002B2176" w:rsidRPr="00B45E9F">
        <w:rPr>
          <w:noProof/>
        </w:rPr>
        <w:t>(EL) nr 1350/2013</w:t>
      </w:r>
      <w:r w:rsidRPr="00B45E9F">
        <w:rPr>
          <w:noProof/>
        </w:rPr>
        <w:t xml:space="preserve"> sätteid järgmises kohanduses.</w:t>
      </w:r>
    </w:p>
    <w:p w14:paraId="24766645" w14:textId="77777777" w:rsidR="001E42C4" w:rsidRPr="00B45E9F" w:rsidRDefault="001E42C4" w:rsidP="001E42C4">
      <w:pPr>
        <w:ind w:left="567"/>
        <w:rPr>
          <w:rFonts w:eastAsia="Calibri"/>
          <w:noProof/>
        </w:rPr>
      </w:pPr>
    </w:p>
    <w:p w14:paraId="6D3E3889" w14:textId="4EEF13ED" w:rsidR="001E42C4" w:rsidRPr="00B45E9F" w:rsidRDefault="001E42C4" w:rsidP="001E42C4">
      <w:pPr>
        <w:ind w:left="567"/>
        <w:rPr>
          <w:rFonts w:eastAsia="Calibri"/>
          <w:noProof/>
        </w:rPr>
      </w:pPr>
      <w:r w:rsidRPr="00B45E9F">
        <w:rPr>
          <w:rFonts w:eastAsia="Calibri"/>
          <w:noProof/>
        </w:rPr>
        <w:t>Määrust</w:t>
      </w:r>
      <w:r w:rsidRPr="00B45E9F">
        <w:rPr>
          <w:noProof/>
        </w:rPr>
        <w:t xml:space="preserve"> </w:t>
      </w:r>
      <w:r w:rsidR="002B2176" w:rsidRPr="00B45E9F">
        <w:rPr>
          <w:noProof/>
        </w:rPr>
        <w:t>(EL) nr 1350/2013</w:t>
      </w:r>
      <w:r w:rsidRPr="00B45E9F">
        <w:rPr>
          <w:noProof/>
        </w:rPr>
        <w:t xml:space="preserve"> ei kohaldata.</w:t>
      </w:r>
    </w:p>
    <w:p w14:paraId="652C13E5" w14:textId="77777777" w:rsidR="001E42C4" w:rsidRPr="00B45E9F" w:rsidRDefault="001E42C4" w:rsidP="005527F1">
      <w:pPr>
        <w:rPr>
          <w:rFonts w:eastAsia="Calibri"/>
          <w:noProof/>
        </w:rPr>
      </w:pPr>
    </w:p>
    <w:p w14:paraId="7E3494B1" w14:textId="388195AE" w:rsidR="005527F1" w:rsidRPr="00B45E9F" w:rsidRDefault="00AB4BE4" w:rsidP="005527F1">
      <w:pPr>
        <w:ind w:left="567" w:hanging="567"/>
        <w:rPr>
          <w:rFonts w:eastAsia="Calibri"/>
          <w:noProof/>
        </w:rPr>
      </w:pPr>
      <w:r w:rsidRPr="00B45E9F">
        <w:rPr>
          <w:noProof/>
        </w:rPr>
        <w:br w:type="page"/>
      </w:r>
      <w:r w:rsidR="002B2176" w:rsidRPr="00B45E9F">
        <w:rPr>
          <w:noProof/>
        </w:rPr>
        <w:t>3</w:t>
      </w:r>
      <w:r w:rsidR="005527F1" w:rsidRPr="00B45E9F">
        <w:rPr>
          <w:noProof/>
        </w:rPr>
        <w:t>.</w:t>
      </w:r>
      <w:r w:rsidR="005527F1" w:rsidRPr="00B45E9F">
        <w:rPr>
          <w:noProof/>
        </w:rPr>
        <w:tab/>
        <w:t>31997 D 0080</w:t>
      </w:r>
      <w:r w:rsidR="00D53E86" w:rsidRPr="00B45E9F">
        <w:rPr>
          <w:noProof/>
        </w:rPr>
        <w:t>:</w:t>
      </w:r>
      <w:r w:rsidR="005527F1" w:rsidRPr="00B45E9F">
        <w:rPr>
          <w:noProof/>
        </w:rPr>
        <w:t xml:space="preserve"> Komisjoni otsus 97/80/EÜ, 18. detsember 1996, millega kehtestatakse nõukogu direktiivi 96/16/EÜ (piima ja piimatoodete statistiliste vaatluste kohta) rakendussätted (EÜT L 24, 25.1.1997, lk 26), muudetud järgmis(t)e õigusakti(de)ga:</w:t>
      </w:r>
    </w:p>
    <w:p w14:paraId="42393CF1" w14:textId="77777777" w:rsidR="005527F1" w:rsidRPr="00B45E9F" w:rsidRDefault="005527F1" w:rsidP="005527F1">
      <w:pPr>
        <w:rPr>
          <w:rFonts w:eastAsia="Calibri"/>
          <w:noProof/>
        </w:rPr>
      </w:pPr>
    </w:p>
    <w:p w14:paraId="28E3C018" w14:textId="77777777" w:rsidR="005527F1" w:rsidRPr="00B45E9F" w:rsidRDefault="005527F1" w:rsidP="005527F1">
      <w:pPr>
        <w:ind w:left="1134" w:hanging="567"/>
        <w:rPr>
          <w:rFonts w:eastAsia="Calibri"/>
          <w:noProof/>
        </w:rPr>
      </w:pPr>
      <w:r w:rsidRPr="00B45E9F">
        <w:rPr>
          <w:noProof/>
        </w:rPr>
        <w:t>–</w:t>
      </w:r>
      <w:r w:rsidRPr="00B45E9F">
        <w:rPr>
          <w:noProof/>
        </w:rPr>
        <w:tab/>
        <w:t>31998 D 0582: Nõukogu otsus 98/582/EÜ, 6. oktoober 1998 (EÜT L 281, 17.10.1998, lk 36),</w:t>
      </w:r>
    </w:p>
    <w:p w14:paraId="444D2AB1" w14:textId="77777777" w:rsidR="005527F1" w:rsidRPr="00B45E9F" w:rsidRDefault="005527F1" w:rsidP="005527F1">
      <w:pPr>
        <w:ind w:left="1134" w:hanging="567"/>
        <w:rPr>
          <w:rFonts w:eastAsia="Calibri"/>
          <w:noProof/>
        </w:rPr>
      </w:pPr>
    </w:p>
    <w:p w14:paraId="5F6B9733" w14:textId="77777777" w:rsidR="005527F1" w:rsidRPr="00B45E9F" w:rsidRDefault="005527F1" w:rsidP="005527F1">
      <w:pPr>
        <w:ind w:left="1134" w:hanging="567"/>
        <w:rPr>
          <w:rFonts w:eastAsia="Calibri"/>
          <w:noProof/>
        </w:rPr>
      </w:pPr>
      <w:r w:rsidRPr="00B45E9F">
        <w:rPr>
          <w:noProof/>
        </w:rPr>
        <w:t>–</w:t>
      </w:r>
      <w:r w:rsidRPr="00B45E9F">
        <w:rPr>
          <w:noProof/>
        </w:rPr>
        <w:tab/>
        <w:t>32005 D 0288: Komisjoni otsus 2005/288/EÜ, 18. märts 2005 (ELT L 88, 7.4.2005, lk 10),</w:t>
      </w:r>
    </w:p>
    <w:p w14:paraId="3D9463A2" w14:textId="77777777" w:rsidR="005527F1" w:rsidRPr="00B45E9F" w:rsidRDefault="005527F1" w:rsidP="005527F1">
      <w:pPr>
        <w:ind w:left="1134" w:hanging="567"/>
        <w:rPr>
          <w:rFonts w:eastAsia="Calibri"/>
          <w:noProof/>
        </w:rPr>
      </w:pPr>
    </w:p>
    <w:p w14:paraId="00BF0B1B" w14:textId="77777777" w:rsidR="005527F1" w:rsidRPr="00B45E9F" w:rsidRDefault="005527F1" w:rsidP="005527F1">
      <w:pPr>
        <w:ind w:left="1134" w:hanging="567"/>
        <w:rPr>
          <w:rFonts w:eastAsia="Calibri"/>
          <w:noProof/>
        </w:rPr>
      </w:pPr>
      <w:r w:rsidRPr="00B45E9F">
        <w:rPr>
          <w:noProof/>
        </w:rPr>
        <w:t>–</w:t>
      </w:r>
      <w:r w:rsidRPr="00B45E9F">
        <w:rPr>
          <w:noProof/>
        </w:rPr>
        <w:tab/>
        <w:t>32011 D 0142: Komisjoni otsus 2011/142/EL, 3. märts 2011 (ELT L 59, 4.3.2011, lk 66).</w:t>
      </w:r>
    </w:p>
    <w:p w14:paraId="3C19C8B3" w14:textId="77777777" w:rsidR="005527F1" w:rsidRPr="00B45E9F" w:rsidRDefault="005527F1" w:rsidP="005527F1">
      <w:pPr>
        <w:rPr>
          <w:rFonts w:eastAsia="Calibri"/>
          <w:noProof/>
        </w:rPr>
      </w:pPr>
    </w:p>
    <w:p w14:paraId="649242B2" w14:textId="4532D74A" w:rsidR="001E42C4" w:rsidRPr="00B45E9F" w:rsidRDefault="001E42C4" w:rsidP="001E42C4">
      <w:pPr>
        <w:ind w:left="567"/>
        <w:rPr>
          <w:rFonts w:eastAsia="Calibri"/>
          <w:noProof/>
        </w:rPr>
      </w:pPr>
      <w:r w:rsidRPr="00B45E9F">
        <w:rPr>
          <w:noProof/>
        </w:rPr>
        <w:t xml:space="preserve">Käesolevas lepingus loetakse </w:t>
      </w:r>
      <w:r w:rsidR="002B2176" w:rsidRPr="00B45E9F">
        <w:rPr>
          <w:noProof/>
        </w:rPr>
        <w:t>ots</w:t>
      </w:r>
      <w:r w:rsidRPr="00B45E9F">
        <w:rPr>
          <w:noProof/>
        </w:rPr>
        <w:t xml:space="preserve">use </w:t>
      </w:r>
      <w:r w:rsidR="002B2176" w:rsidRPr="00B45E9F">
        <w:rPr>
          <w:noProof/>
        </w:rPr>
        <w:t>97/80/EÜ</w:t>
      </w:r>
      <w:r w:rsidRPr="00B45E9F">
        <w:rPr>
          <w:noProof/>
        </w:rPr>
        <w:t xml:space="preserve"> sätteid järgmises kohanduses.</w:t>
      </w:r>
    </w:p>
    <w:p w14:paraId="5A1597F4" w14:textId="77777777" w:rsidR="001E42C4" w:rsidRPr="00B45E9F" w:rsidRDefault="001E42C4" w:rsidP="001E42C4">
      <w:pPr>
        <w:ind w:left="567"/>
        <w:rPr>
          <w:rFonts w:eastAsia="Calibri"/>
          <w:noProof/>
        </w:rPr>
      </w:pPr>
    </w:p>
    <w:p w14:paraId="09735E0F" w14:textId="4ED51EBD" w:rsidR="001E42C4" w:rsidRPr="00B45E9F" w:rsidRDefault="002B2176" w:rsidP="001E42C4">
      <w:pPr>
        <w:ind w:left="567"/>
        <w:rPr>
          <w:rFonts w:eastAsia="Calibri"/>
          <w:noProof/>
        </w:rPr>
      </w:pPr>
      <w:r w:rsidRPr="00B45E9F">
        <w:rPr>
          <w:rFonts w:eastAsia="Calibri"/>
          <w:noProof/>
        </w:rPr>
        <w:t>Ots</w:t>
      </w:r>
      <w:r w:rsidR="001E42C4" w:rsidRPr="00B45E9F">
        <w:rPr>
          <w:rFonts w:eastAsia="Calibri"/>
          <w:noProof/>
        </w:rPr>
        <w:t>ust</w:t>
      </w:r>
      <w:r w:rsidR="001E42C4" w:rsidRPr="00B45E9F">
        <w:rPr>
          <w:noProof/>
        </w:rPr>
        <w:t xml:space="preserve"> </w:t>
      </w:r>
      <w:r w:rsidRPr="00B45E9F">
        <w:rPr>
          <w:noProof/>
        </w:rPr>
        <w:t>97/80/EÜ</w:t>
      </w:r>
      <w:r w:rsidR="001E42C4" w:rsidRPr="00B45E9F">
        <w:rPr>
          <w:noProof/>
        </w:rPr>
        <w:t xml:space="preserve"> ei kohaldata.</w:t>
      </w:r>
    </w:p>
    <w:p w14:paraId="63C79206" w14:textId="77777777" w:rsidR="001E42C4" w:rsidRPr="00B45E9F" w:rsidRDefault="001E42C4" w:rsidP="005527F1">
      <w:pPr>
        <w:rPr>
          <w:rFonts w:eastAsia="Calibri"/>
          <w:noProof/>
        </w:rPr>
      </w:pPr>
    </w:p>
    <w:p w14:paraId="44355637" w14:textId="77777777" w:rsidR="005527F1" w:rsidRPr="00B45E9F" w:rsidRDefault="005527F1" w:rsidP="005527F1">
      <w:pPr>
        <w:rPr>
          <w:rFonts w:eastAsia="Calibri"/>
          <w:noProof/>
        </w:rPr>
      </w:pPr>
    </w:p>
    <w:p w14:paraId="4D396375" w14:textId="77777777" w:rsidR="005527F1" w:rsidRPr="00B45E9F" w:rsidRDefault="005527F1" w:rsidP="005527F1">
      <w:pPr>
        <w:jc w:val="center"/>
        <w:rPr>
          <w:rFonts w:eastAsia="Calibri"/>
          <w:noProof/>
          <w:szCs w:val="24"/>
        </w:rPr>
      </w:pPr>
      <w:bookmarkStart w:id="82" w:name="_Hlk164200690"/>
      <w:r w:rsidRPr="00B45E9F">
        <w:rPr>
          <w:noProof/>
        </w:rPr>
        <w:br w:type="page"/>
        <w:t>F JAGU</w:t>
      </w:r>
    </w:p>
    <w:p w14:paraId="2DA9536D" w14:textId="77777777" w:rsidR="005527F1" w:rsidRPr="00B45E9F" w:rsidRDefault="005527F1" w:rsidP="005527F1">
      <w:pPr>
        <w:jc w:val="center"/>
        <w:rPr>
          <w:rFonts w:eastAsia="Calibri"/>
          <w:noProof/>
          <w:szCs w:val="24"/>
        </w:rPr>
      </w:pPr>
    </w:p>
    <w:p w14:paraId="53F240DB" w14:textId="58EF64C2" w:rsidR="005527F1" w:rsidRPr="00B45E9F" w:rsidRDefault="005527F1" w:rsidP="005527F1">
      <w:pPr>
        <w:jc w:val="center"/>
        <w:rPr>
          <w:rFonts w:eastAsia="Calibri"/>
          <w:noProof/>
          <w:szCs w:val="24"/>
        </w:rPr>
      </w:pPr>
      <w:r w:rsidRPr="00B45E9F">
        <w:rPr>
          <w:noProof/>
        </w:rPr>
        <w:t>SEAD, VEISED NING LAMBAD JA KITSED</w:t>
      </w:r>
    </w:p>
    <w:p w14:paraId="0FAEFD9C" w14:textId="77777777" w:rsidR="005527F1" w:rsidRPr="00B45E9F" w:rsidRDefault="005527F1" w:rsidP="005527F1">
      <w:pPr>
        <w:jc w:val="center"/>
        <w:rPr>
          <w:rFonts w:eastAsia="Calibri"/>
          <w:noProof/>
          <w:szCs w:val="24"/>
        </w:rPr>
      </w:pPr>
    </w:p>
    <w:p w14:paraId="4743FA4D" w14:textId="77777777" w:rsidR="005527F1" w:rsidRPr="00B45E9F" w:rsidRDefault="005527F1" w:rsidP="005527F1">
      <w:pPr>
        <w:rPr>
          <w:rFonts w:eastAsia="Calibri"/>
          <w:noProof/>
          <w:szCs w:val="24"/>
        </w:rPr>
      </w:pPr>
      <w:r w:rsidRPr="00B45E9F">
        <w:rPr>
          <w:noProof/>
        </w:rPr>
        <w:t>OSUTATUD ÕIGUSAKTID</w:t>
      </w:r>
    </w:p>
    <w:bookmarkEnd w:id="82"/>
    <w:p w14:paraId="15E63165" w14:textId="77777777" w:rsidR="005527F1" w:rsidRPr="00B45E9F" w:rsidRDefault="005527F1" w:rsidP="005527F1">
      <w:pPr>
        <w:rPr>
          <w:rFonts w:eastAsia="Calibri"/>
          <w:noProof/>
        </w:rPr>
      </w:pPr>
    </w:p>
    <w:p w14:paraId="3B01A5DD" w14:textId="77777777" w:rsidR="005527F1" w:rsidRPr="00B45E9F" w:rsidRDefault="005527F1" w:rsidP="005527F1">
      <w:pPr>
        <w:ind w:left="567" w:hanging="567"/>
        <w:rPr>
          <w:rFonts w:eastAsia="Calibri"/>
          <w:noProof/>
        </w:rPr>
      </w:pPr>
      <w:r w:rsidRPr="00B45E9F">
        <w:rPr>
          <w:noProof/>
        </w:rPr>
        <w:t>1.</w:t>
      </w:r>
      <w:r w:rsidRPr="00B45E9F">
        <w:rPr>
          <w:noProof/>
        </w:rPr>
        <w:tab/>
        <w:t>32008 R 1165: Euroopa Parlamendi ja nõukogu määrus (EÜ) nr 1165/2008, 19. november 2008, elusloomade ja liha statistika kohta ning millega tunnistatakse kehtetuks nõukogu direktiivid 93/23/EMÜ, 93/24/EMÜ ja 93/25/EMÜ (ELT L 321, 1.12.2008, lk 1), muudetud järgmis(t)e õigusakti(de)ga:</w:t>
      </w:r>
    </w:p>
    <w:p w14:paraId="4944F5A3" w14:textId="77777777" w:rsidR="005527F1" w:rsidRPr="00B45E9F" w:rsidRDefault="005527F1" w:rsidP="005527F1">
      <w:pPr>
        <w:ind w:left="567" w:hanging="567"/>
        <w:rPr>
          <w:rFonts w:eastAsia="Calibri"/>
          <w:noProof/>
        </w:rPr>
      </w:pPr>
    </w:p>
    <w:p w14:paraId="75904CB2" w14:textId="77777777" w:rsidR="005527F1" w:rsidRPr="00B45E9F" w:rsidRDefault="005527F1" w:rsidP="005527F1">
      <w:pPr>
        <w:ind w:left="1134" w:hanging="567"/>
        <w:contextualSpacing/>
        <w:rPr>
          <w:rFonts w:eastAsia="Calibri"/>
          <w:noProof/>
        </w:rPr>
      </w:pPr>
      <w:bookmarkStart w:id="83" w:name="_Hlk164414794"/>
      <w:r w:rsidRPr="00B45E9F">
        <w:rPr>
          <w:noProof/>
        </w:rPr>
        <w:t>–</w:t>
      </w:r>
      <w:r w:rsidRPr="00B45E9F">
        <w:rPr>
          <w:noProof/>
        </w:rPr>
        <w:tab/>
        <w:t>32013 R 1350: Euroopa Parlamendi ja nõukogu määrus (EL) nr 1350/2013, 11. detsember 2013 (ELT L 351, 21.12.2013, lk 1).</w:t>
      </w:r>
    </w:p>
    <w:bookmarkEnd w:id="83"/>
    <w:p w14:paraId="3BDB4ABD" w14:textId="77777777" w:rsidR="005527F1" w:rsidRPr="00B45E9F" w:rsidRDefault="005527F1" w:rsidP="005527F1">
      <w:pPr>
        <w:rPr>
          <w:rFonts w:eastAsia="Calibri"/>
          <w:noProof/>
        </w:rPr>
      </w:pPr>
    </w:p>
    <w:p w14:paraId="66CF1B16" w14:textId="5E580B20" w:rsidR="005527F1" w:rsidRPr="00B45E9F" w:rsidRDefault="005527F1" w:rsidP="005527F1">
      <w:pPr>
        <w:ind w:left="567"/>
        <w:rPr>
          <w:rFonts w:eastAsia="Calibri"/>
          <w:noProof/>
        </w:rPr>
      </w:pPr>
      <w:r w:rsidRPr="00B45E9F">
        <w:rPr>
          <w:noProof/>
        </w:rPr>
        <w:t xml:space="preserve">Käesolevas lepingus loetakse määruse </w:t>
      </w:r>
      <w:r w:rsidR="002B2176" w:rsidRPr="00B45E9F">
        <w:rPr>
          <w:noProof/>
        </w:rPr>
        <w:t xml:space="preserve">(EÜ) nr 1165/2008 </w:t>
      </w:r>
      <w:r w:rsidRPr="00B45E9F">
        <w:rPr>
          <w:noProof/>
        </w:rPr>
        <w:t>sätteid järgmises kohanduses.</w:t>
      </w:r>
    </w:p>
    <w:p w14:paraId="324F0072" w14:textId="77777777" w:rsidR="005527F1" w:rsidRPr="00B45E9F" w:rsidRDefault="005527F1" w:rsidP="005527F1">
      <w:pPr>
        <w:ind w:left="567" w:hanging="567"/>
        <w:rPr>
          <w:rFonts w:eastAsia="Calibri"/>
          <w:noProof/>
        </w:rPr>
      </w:pPr>
    </w:p>
    <w:p w14:paraId="1BD0ED02" w14:textId="72AFBF6F" w:rsidR="005527F1" w:rsidRPr="00B45E9F" w:rsidRDefault="005527F1" w:rsidP="005527F1">
      <w:pPr>
        <w:ind w:left="567"/>
        <w:rPr>
          <w:rFonts w:eastAsia="Calibri"/>
          <w:noProof/>
        </w:rPr>
      </w:pPr>
      <w:r w:rsidRPr="00B45E9F">
        <w:rPr>
          <w:noProof/>
        </w:rPr>
        <w:t xml:space="preserve">Määrust </w:t>
      </w:r>
      <w:r w:rsidR="002B2176" w:rsidRPr="00B45E9F">
        <w:rPr>
          <w:noProof/>
        </w:rPr>
        <w:t xml:space="preserve">(EÜ) nr 1165/2008 </w:t>
      </w:r>
      <w:r w:rsidRPr="00B45E9F">
        <w:rPr>
          <w:noProof/>
        </w:rPr>
        <w:t>ei kohaldata.</w:t>
      </w:r>
    </w:p>
    <w:p w14:paraId="3921262A" w14:textId="77777777" w:rsidR="005527F1" w:rsidRPr="00B45E9F" w:rsidRDefault="005527F1" w:rsidP="005527F1">
      <w:pPr>
        <w:rPr>
          <w:rFonts w:eastAsia="Calibri"/>
          <w:noProof/>
        </w:rPr>
      </w:pPr>
      <w:bookmarkStart w:id="84" w:name="_Hlk164200728"/>
    </w:p>
    <w:p w14:paraId="47C1FB30" w14:textId="77777777" w:rsidR="005527F1" w:rsidRPr="00B45E9F" w:rsidRDefault="005527F1" w:rsidP="005527F1">
      <w:pPr>
        <w:rPr>
          <w:rFonts w:eastAsia="Calibri"/>
          <w:noProof/>
        </w:rPr>
      </w:pPr>
    </w:p>
    <w:p w14:paraId="77CE49C9" w14:textId="77777777" w:rsidR="005527F1" w:rsidRPr="00B45E9F" w:rsidRDefault="005527F1" w:rsidP="005527F1">
      <w:pPr>
        <w:jc w:val="center"/>
        <w:rPr>
          <w:rFonts w:eastAsia="Calibri"/>
          <w:noProof/>
          <w:szCs w:val="24"/>
        </w:rPr>
      </w:pPr>
      <w:r w:rsidRPr="00B45E9F">
        <w:rPr>
          <w:noProof/>
        </w:rPr>
        <w:br w:type="page"/>
        <w:t>G JAGU</w:t>
      </w:r>
    </w:p>
    <w:p w14:paraId="3FF18CB2" w14:textId="77777777" w:rsidR="005527F1" w:rsidRPr="00B45E9F" w:rsidRDefault="005527F1" w:rsidP="005527F1">
      <w:pPr>
        <w:jc w:val="center"/>
        <w:rPr>
          <w:rFonts w:eastAsia="Calibri"/>
          <w:noProof/>
          <w:szCs w:val="24"/>
        </w:rPr>
      </w:pPr>
    </w:p>
    <w:p w14:paraId="30AF5910" w14:textId="77777777" w:rsidR="005527F1" w:rsidRPr="00B45E9F" w:rsidRDefault="005527F1" w:rsidP="005527F1">
      <w:pPr>
        <w:ind w:left="567" w:hanging="567"/>
        <w:jc w:val="center"/>
        <w:rPr>
          <w:rFonts w:eastAsia="Calibri"/>
          <w:noProof/>
        </w:rPr>
      </w:pPr>
      <w:r w:rsidRPr="00B45E9F">
        <w:rPr>
          <w:noProof/>
        </w:rPr>
        <w:t>PESTITSIIDID</w:t>
      </w:r>
    </w:p>
    <w:p w14:paraId="51F890D4" w14:textId="77777777" w:rsidR="005527F1" w:rsidRPr="00B45E9F" w:rsidRDefault="005527F1" w:rsidP="005527F1">
      <w:pPr>
        <w:ind w:left="567" w:hanging="567"/>
        <w:rPr>
          <w:rFonts w:eastAsia="Calibri"/>
          <w:noProof/>
        </w:rPr>
      </w:pPr>
    </w:p>
    <w:p w14:paraId="47D902EF" w14:textId="77777777" w:rsidR="005527F1" w:rsidRPr="00B45E9F" w:rsidRDefault="005527F1" w:rsidP="005527F1">
      <w:pPr>
        <w:rPr>
          <w:rFonts w:eastAsia="Calibri"/>
          <w:noProof/>
          <w:szCs w:val="24"/>
        </w:rPr>
      </w:pPr>
      <w:r w:rsidRPr="00B45E9F">
        <w:rPr>
          <w:noProof/>
        </w:rPr>
        <w:t>OSUTATUD ÕIGUSAKTID</w:t>
      </w:r>
    </w:p>
    <w:bookmarkEnd w:id="84"/>
    <w:p w14:paraId="6B527692" w14:textId="77777777" w:rsidR="005527F1" w:rsidRPr="00B45E9F" w:rsidRDefault="005527F1" w:rsidP="005527F1">
      <w:pPr>
        <w:rPr>
          <w:rFonts w:eastAsia="Calibri"/>
          <w:noProof/>
        </w:rPr>
      </w:pPr>
    </w:p>
    <w:p w14:paraId="559BA085" w14:textId="4AEDFB8B" w:rsidR="005527F1" w:rsidRPr="00B45E9F" w:rsidRDefault="005527F1" w:rsidP="005527F1">
      <w:pPr>
        <w:ind w:left="567" w:hanging="567"/>
        <w:rPr>
          <w:rFonts w:eastAsia="Calibri"/>
          <w:noProof/>
        </w:rPr>
      </w:pPr>
      <w:r w:rsidRPr="00B45E9F">
        <w:rPr>
          <w:noProof/>
        </w:rPr>
        <w:t>1.</w:t>
      </w:r>
      <w:r w:rsidRPr="00B45E9F">
        <w:rPr>
          <w:noProof/>
        </w:rPr>
        <w:tab/>
        <w:t>32009 R 1185: Euroopa Parlamendi ja nõukogu määrus (EÜ) nr 1185/2009, 25. november 2009, mis käsitleb pestitsiidide statistikat (ELT L 324, 10.10.2009, lk 1), muudetud järgmis(t)e õigusakti(de)ga:</w:t>
      </w:r>
    </w:p>
    <w:p w14:paraId="4E69F44B" w14:textId="77777777" w:rsidR="005527F1" w:rsidRPr="00B45E9F" w:rsidRDefault="005527F1" w:rsidP="005527F1">
      <w:pPr>
        <w:ind w:left="567" w:hanging="567"/>
        <w:rPr>
          <w:rFonts w:eastAsia="Calibri"/>
          <w:noProof/>
        </w:rPr>
      </w:pPr>
    </w:p>
    <w:p w14:paraId="51CDC340" w14:textId="77777777" w:rsidR="005527F1" w:rsidRPr="00B45E9F" w:rsidRDefault="005527F1" w:rsidP="005527F1">
      <w:pPr>
        <w:ind w:left="1134" w:hanging="567"/>
        <w:rPr>
          <w:rFonts w:eastAsia="Calibri"/>
          <w:noProof/>
        </w:rPr>
      </w:pPr>
      <w:r w:rsidRPr="00B45E9F">
        <w:rPr>
          <w:noProof/>
        </w:rPr>
        <w:t>–</w:t>
      </w:r>
      <w:r w:rsidRPr="00B45E9F">
        <w:rPr>
          <w:noProof/>
        </w:rPr>
        <w:tab/>
        <w:t>32017 R 0269: Komisjoni määrus (EL) 2017/269, 16. veebruar 2017 (ELT L 40, 17.2.2017, lk 4),</w:t>
      </w:r>
    </w:p>
    <w:p w14:paraId="5DC85E91" w14:textId="77777777" w:rsidR="005527F1" w:rsidRPr="00B45E9F" w:rsidRDefault="005527F1" w:rsidP="005527F1">
      <w:pPr>
        <w:ind w:left="1134" w:hanging="567"/>
        <w:rPr>
          <w:rFonts w:eastAsia="Calibri"/>
          <w:noProof/>
        </w:rPr>
      </w:pPr>
    </w:p>
    <w:p w14:paraId="6AE0C53A" w14:textId="77777777" w:rsidR="005527F1" w:rsidRPr="00B45E9F" w:rsidRDefault="005527F1" w:rsidP="005527F1">
      <w:pPr>
        <w:ind w:left="1134" w:hanging="567"/>
        <w:rPr>
          <w:rFonts w:eastAsia="Calibri"/>
          <w:noProof/>
        </w:rPr>
      </w:pPr>
      <w:r w:rsidRPr="00B45E9F">
        <w:rPr>
          <w:noProof/>
        </w:rPr>
        <w:t>–</w:t>
      </w:r>
      <w:r w:rsidRPr="00B45E9F">
        <w:rPr>
          <w:noProof/>
        </w:rPr>
        <w:tab/>
        <w:t>32021 R 2010: Komisjoni määrus (EL) 2021/2010, 17. november 2021 (ELT L 410, 18.11.2021, lk 4).</w:t>
      </w:r>
    </w:p>
    <w:p w14:paraId="4BFB3922" w14:textId="77777777" w:rsidR="005527F1" w:rsidRPr="00B45E9F" w:rsidRDefault="005527F1" w:rsidP="005527F1">
      <w:pPr>
        <w:rPr>
          <w:rFonts w:eastAsia="Calibri"/>
          <w:noProof/>
        </w:rPr>
      </w:pPr>
      <w:bookmarkStart w:id="85" w:name="_Hlk151450141"/>
    </w:p>
    <w:p w14:paraId="7FCB98F3" w14:textId="5B500C58" w:rsidR="005527F1" w:rsidRPr="00B45E9F" w:rsidRDefault="005527F1" w:rsidP="005527F1">
      <w:pPr>
        <w:ind w:left="567"/>
        <w:rPr>
          <w:rFonts w:eastAsia="Calibri"/>
          <w:noProof/>
        </w:rPr>
      </w:pPr>
      <w:r w:rsidRPr="00B45E9F">
        <w:rPr>
          <w:noProof/>
        </w:rPr>
        <w:t xml:space="preserve">Käesolevas lepingus loetakse määruse </w:t>
      </w:r>
      <w:r w:rsidR="002B2176" w:rsidRPr="00B45E9F">
        <w:rPr>
          <w:noProof/>
        </w:rPr>
        <w:t xml:space="preserve">(EÜ) nr 1185/2009 </w:t>
      </w:r>
      <w:r w:rsidRPr="00B45E9F">
        <w:rPr>
          <w:noProof/>
        </w:rPr>
        <w:t>sätteid järgmises kohanduses.</w:t>
      </w:r>
    </w:p>
    <w:p w14:paraId="40B7AD0B" w14:textId="77777777" w:rsidR="005527F1" w:rsidRPr="00B45E9F" w:rsidRDefault="005527F1" w:rsidP="005527F1">
      <w:pPr>
        <w:ind w:left="567"/>
        <w:rPr>
          <w:rFonts w:eastAsia="Calibri"/>
          <w:noProof/>
        </w:rPr>
      </w:pPr>
    </w:p>
    <w:p w14:paraId="6176681E" w14:textId="28F67219" w:rsidR="005527F1" w:rsidRPr="00B45E9F" w:rsidRDefault="005527F1" w:rsidP="005527F1">
      <w:pPr>
        <w:ind w:left="567"/>
        <w:rPr>
          <w:rFonts w:eastAsia="Calibri"/>
          <w:noProof/>
        </w:rPr>
      </w:pPr>
      <w:r w:rsidRPr="00B45E9F">
        <w:rPr>
          <w:noProof/>
        </w:rPr>
        <w:t xml:space="preserve">Määrust </w:t>
      </w:r>
      <w:r w:rsidR="002B2176" w:rsidRPr="00B45E9F">
        <w:rPr>
          <w:noProof/>
        </w:rPr>
        <w:t xml:space="preserve">(EÜ) nr 1185/2009 </w:t>
      </w:r>
      <w:r w:rsidRPr="00B45E9F">
        <w:rPr>
          <w:noProof/>
        </w:rPr>
        <w:t>ei kohaldata.</w:t>
      </w:r>
    </w:p>
    <w:bookmarkEnd w:id="85"/>
    <w:p w14:paraId="16854109" w14:textId="77777777" w:rsidR="005527F1" w:rsidRPr="00B45E9F" w:rsidRDefault="005527F1" w:rsidP="005527F1">
      <w:pPr>
        <w:rPr>
          <w:rFonts w:eastAsia="Calibri"/>
          <w:noProof/>
        </w:rPr>
      </w:pPr>
    </w:p>
    <w:p w14:paraId="111CAC99" w14:textId="77777777" w:rsidR="005527F1" w:rsidRPr="00B45E9F" w:rsidRDefault="005527F1" w:rsidP="005527F1">
      <w:pPr>
        <w:ind w:left="567" w:hanging="567"/>
        <w:rPr>
          <w:rFonts w:eastAsia="Calibri"/>
          <w:noProof/>
        </w:rPr>
      </w:pPr>
      <w:r w:rsidRPr="00B45E9F">
        <w:rPr>
          <w:noProof/>
        </w:rPr>
        <w:br w:type="page"/>
        <w:t>2.</w:t>
      </w:r>
      <w:r w:rsidRPr="00B45E9F">
        <w:rPr>
          <w:noProof/>
        </w:rPr>
        <w:tab/>
        <w:t>32011 R 0408: Komisjoni määrus (EL) nr 408/2011, 27. aprill 2011, millega rakendatakse Euroopa Parlamendi ja nõukogu määrust (EÜ) nr 1185/2009, mis käsitleb pestitsiidide statistikat, seoses edastamise vorminguga (ELT L 108, 28.4.2011, lk 21), muudetud järgmis(t)e õigusakti(de)ga:</w:t>
      </w:r>
    </w:p>
    <w:p w14:paraId="14161126" w14:textId="77777777" w:rsidR="005527F1" w:rsidRPr="00B45E9F" w:rsidRDefault="005527F1" w:rsidP="005527F1">
      <w:pPr>
        <w:rPr>
          <w:rFonts w:eastAsia="Calibri"/>
          <w:noProof/>
        </w:rPr>
      </w:pPr>
    </w:p>
    <w:p w14:paraId="2D9C8EAF" w14:textId="77777777" w:rsidR="005527F1" w:rsidRPr="00B45E9F" w:rsidRDefault="005527F1" w:rsidP="005527F1">
      <w:pPr>
        <w:ind w:left="1134" w:hanging="567"/>
        <w:rPr>
          <w:rFonts w:eastAsia="Calibri"/>
          <w:noProof/>
        </w:rPr>
      </w:pPr>
      <w:r w:rsidRPr="00B45E9F">
        <w:rPr>
          <w:noProof/>
        </w:rPr>
        <w:t>–</w:t>
      </w:r>
      <w:r w:rsidRPr="00B45E9F">
        <w:rPr>
          <w:noProof/>
        </w:rPr>
        <w:tab/>
        <w:t>32014 R 1264: Komisjoni rakendusmäärus (EL) 1264/2014, 26. november 2014 (ELT L 341, 27.11.2014, lk 6).</w:t>
      </w:r>
    </w:p>
    <w:p w14:paraId="6A1AAC09" w14:textId="77777777" w:rsidR="005527F1" w:rsidRPr="00B45E9F" w:rsidRDefault="005527F1" w:rsidP="005527F1">
      <w:pPr>
        <w:rPr>
          <w:rFonts w:eastAsia="Calibri"/>
          <w:noProof/>
        </w:rPr>
      </w:pPr>
    </w:p>
    <w:p w14:paraId="41DB0B35" w14:textId="54B48993" w:rsidR="001E42C4" w:rsidRPr="00B45E9F" w:rsidRDefault="001E42C4" w:rsidP="001E42C4">
      <w:pPr>
        <w:ind w:left="567"/>
        <w:rPr>
          <w:rFonts w:eastAsia="Calibri"/>
          <w:noProof/>
        </w:rPr>
      </w:pPr>
      <w:r w:rsidRPr="00B45E9F">
        <w:rPr>
          <w:noProof/>
        </w:rPr>
        <w:t xml:space="preserve">Käesolevas lepingus loetakse määruse </w:t>
      </w:r>
      <w:r w:rsidR="002B2176" w:rsidRPr="00B45E9F">
        <w:rPr>
          <w:noProof/>
        </w:rPr>
        <w:t>(EL) nr 408/2011</w:t>
      </w:r>
      <w:r w:rsidRPr="00B45E9F">
        <w:rPr>
          <w:noProof/>
        </w:rPr>
        <w:t xml:space="preserve"> sätteid järgmises kohanduses.</w:t>
      </w:r>
    </w:p>
    <w:p w14:paraId="0B49CE5E" w14:textId="77777777" w:rsidR="001E42C4" w:rsidRPr="00B45E9F" w:rsidRDefault="001E42C4" w:rsidP="001E42C4">
      <w:pPr>
        <w:ind w:left="567"/>
        <w:rPr>
          <w:rFonts w:eastAsia="Calibri"/>
          <w:noProof/>
        </w:rPr>
      </w:pPr>
    </w:p>
    <w:p w14:paraId="297EA505" w14:textId="659AD5DA" w:rsidR="001E42C4" w:rsidRPr="00B45E9F" w:rsidRDefault="001E42C4" w:rsidP="001E42C4">
      <w:pPr>
        <w:ind w:left="567"/>
        <w:rPr>
          <w:rFonts w:eastAsia="Calibri"/>
          <w:noProof/>
        </w:rPr>
      </w:pPr>
      <w:r w:rsidRPr="00B45E9F">
        <w:rPr>
          <w:rFonts w:eastAsia="Calibri"/>
          <w:noProof/>
        </w:rPr>
        <w:t>Määrust</w:t>
      </w:r>
      <w:r w:rsidRPr="00B45E9F">
        <w:rPr>
          <w:noProof/>
        </w:rPr>
        <w:t xml:space="preserve"> </w:t>
      </w:r>
      <w:r w:rsidR="002B2176" w:rsidRPr="00B45E9F">
        <w:rPr>
          <w:noProof/>
        </w:rPr>
        <w:t>(EL) nr 408/2011</w:t>
      </w:r>
      <w:r w:rsidRPr="00B45E9F">
        <w:rPr>
          <w:noProof/>
        </w:rPr>
        <w:t xml:space="preserve"> ei kohaldata.</w:t>
      </w:r>
    </w:p>
    <w:p w14:paraId="0196F19C" w14:textId="77777777" w:rsidR="001E42C4" w:rsidRPr="00B45E9F" w:rsidRDefault="001E42C4" w:rsidP="005527F1">
      <w:pPr>
        <w:rPr>
          <w:rFonts w:eastAsia="Calibri"/>
          <w:noProof/>
        </w:rPr>
      </w:pPr>
    </w:p>
    <w:p w14:paraId="1C46B4A8" w14:textId="77777777" w:rsidR="005527F1" w:rsidRPr="00B45E9F" w:rsidRDefault="005527F1" w:rsidP="005527F1">
      <w:pPr>
        <w:ind w:left="567" w:hanging="567"/>
        <w:rPr>
          <w:rFonts w:eastAsia="Calibri"/>
          <w:noProof/>
        </w:rPr>
      </w:pPr>
      <w:r w:rsidRPr="00B45E9F">
        <w:rPr>
          <w:noProof/>
        </w:rPr>
        <w:t>3.</w:t>
      </w:r>
      <w:r w:rsidRPr="00B45E9F">
        <w:rPr>
          <w:noProof/>
        </w:rPr>
        <w:tab/>
        <w:t>32011 R 0656: Komisjoni määrus (EL) nr 656/2011, 7. juuli 2011, millega rakendatakse Euroopa Parlamendi ja nõukogu määrust (EÜ) nr 1185/2009, mis käsitleb pestitsiidide statistikat, seoses mõistete ja toimeainete loeteluga (ELT L 180, 8.7.2011, lk 3).</w:t>
      </w:r>
    </w:p>
    <w:p w14:paraId="5F8D4D46" w14:textId="77777777" w:rsidR="005527F1" w:rsidRPr="00B45E9F" w:rsidRDefault="005527F1" w:rsidP="005527F1">
      <w:pPr>
        <w:rPr>
          <w:rFonts w:eastAsia="Calibri"/>
          <w:noProof/>
        </w:rPr>
      </w:pPr>
      <w:bookmarkStart w:id="86" w:name="_Hlk164200760"/>
    </w:p>
    <w:p w14:paraId="4A3116C0" w14:textId="57428213" w:rsidR="001E42C4" w:rsidRPr="00B45E9F" w:rsidRDefault="001E42C4" w:rsidP="001E42C4">
      <w:pPr>
        <w:ind w:left="567"/>
        <w:rPr>
          <w:rFonts w:eastAsia="Calibri"/>
          <w:noProof/>
        </w:rPr>
      </w:pPr>
      <w:r w:rsidRPr="00B45E9F">
        <w:rPr>
          <w:noProof/>
        </w:rPr>
        <w:t xml:space="preserve">Käesolevas lepingus loetakse määruse </w:t>
      </w:r>
      <w:r w:rsidR="00134679" w:rsidRPr="00B45E9F">
        <w:rPr>
          <w:noProof/>
        </w:rPr>
        <w:t>(EL) nr 656/2011</w:t>
      </w:r>
      <w:r w:rsidRPr="00B45E9F">
        <w:rPr>
          <w:noProof/>
        </w:rPr>
        <w:t xml:space="preserve"> sätteid järgmises kohanduses.</w:t>
      </w:r>
    </w:p>
    <w:p w14:paraId="5842B018" w14:textId="77777777" w:rsidR="001E42C4" w:rsidRPr="00B45E9F" w:rsidRDefault="001E42C4" w:rsidP="001E42C4">
      <w:pPr>
        <w:ind w:left="567"/>
        <w:rPr>
          <w:rFonts w:eastAsia="Calibri"/>
          <w:noProof/>
        </w:rPr>
      </w:pPr>
    </w:p>
    <w:p w14:paraId="116A7B96" w14:textId="2091BF75" w:rsidR="001E42C4" w:rsidRPr="00B45E9F" w:rsidRDefault="001E42C4" w:rsidP="001E42C4">
      <w:pPr>
        <w:ind w:left="567"/>
        <w:rPr>
          <w:rFonts w:eastAsia="Calibri"/>
          <w:noProof/>
        </w:rPr>
      </w:pPr>
      <w:r w:rsidRPr="00B45E9F">
        <w:rPr>
          <w:rFonts w:eastAsia="Calibri"/>
          <w:noProof/>
        </w:rPr>
        <w:t>Määrust</w:t>
      </w:r>
      <w:r w:rsidRPr="00B45E9F">
        <w:rPr>
          <w:noProof/>
        </w:rPr>
        <w:t xml:space="preserve"> </w:t>
      </w:r>
      <w:r w:rsidR="00134679" w:rsidRPr="00B45E9F">
        <w:rPr>
          <w:noProof/>
        </w:rPr>
        <w:t>(EL) nr 656/2011</w:t>
      </w:r>
      <w:r w:rsidRPr="00B45E9F">
        <w:rPr>
          <w:noProof/>
        </w:rPr>
        <w:t xml:space="preserve"> ei kohaldata.</w:t>
      </w:r>
    </w:p>
    <w:p w14:paraId="4DF5D6EE" w14:textId="77777777" w:rsidR="001E42C4" w:rsidRPr="00B45E9F" w:rsidRDefault="001E42C4" w:rsidP="005527F1">
      <w:pPr>
        <w:rPr>
          <w:rFonts w:eastAsia="Calibri"/>
          <w:noProof/>
        </w:rPr>
      </w:pPr>
    </w:p>
    <w:p w14:paraId="4ADA51C4" w14:textId="77777777" w:rsidR="005527F1" w:rsidRPr="00B45E9F" w:rsidRDefault="005527F1" w:rsidP="005527F1">
      <w:pPr>
        <w:rPr>
          <w:rFonts w:eastAsia="Calibri"/>
          <w:noProof/>
        </w:rPr>
      </w:pPr>
    </w:p>
    <w:p w14:paraId="347FB627" w14:textId="77777777" w:rsidR="005527F1" w:rsidRPr="00B45E9F" w:rsidRDefault="005527F1" w:rsidP="005527F1">
      <w:pPr>
        <w:jc w:val="center"/>
        <w:rPr>
          <w:rFonts w:eastAsia="Calibri"/>
          <w:noProof/>
          <w:szCs w:val="24"/>
        </w:rPr>
      </w:pPr>
      <w:r w:rsidRPr="00B45E9F">
        <w:rPr>
          <w:noProof/>
        </w:rPr>
        <w:br w:type="page"/>
        <w:t>H JAGU</w:t>
      </w:r>
    </w:p>
    <w:p w14:paraId="227BC9DD" w14:textId="77777777" w:rsidR="005527F1" w:rsidRPr="00B45E9F" w:rsidRDefault="005527F1" w:rsidP="005527F1">
      <w:pPr>
        <w:jc w:val="center"/>
        <w:rPr>
          <w:rFonts w:eastAsia="Calibri"/>
          <w:noProof/>
          <w:szCs w:val="24"/>
        </w:rPr>
      </w:pPr>
    </w:p>
    <w:p w14:paraId="01FBF902" w14:textId="77777777" w:rsidR="005527F1" w:rsidRPr="00B45E9F" w:rsidRDefault="005527F1" w:rsidP="005527F1">
      <w:pPr>
        <w:jc w:val="center"/>
        <w:rPr>
          <w:rFonts w:eastAsia="Calibri"/>
          <w:noProof/>
        </w:rPr>
      </w:pPr>
      <w:r w:rsidRPr="00B45E9F">
        <w:rPr>
          <w:noProof/>
        </w:rPr>
        <w:t>KALANDUS</w:t>
      </w:r>
    </w:p>
    <w:p w14:paraId="3A8C6D69" w14:textId="77777777" w:rsidR="005527F1" w:rsidRPr="00B45E9F" w:rsidRDefault="005527F1" w:rsidP="005527F1">
      <w:pPr>
        <w:rPr>
          <w:rFonts w:eastAsia="Calibri"/>
          <w:noProof/>
        </w:rPr>
      </w:pPr>
    </w:p>
    <w:p w14:paraId="384E2B04" w14:textId="77777777" w:rsidR="005527F1" w:rsidRPr="00B45E9F" w:rsidRDefault="005527F1" w:rsidP="005527F1">
      <w:pPr>
        <w:rPr>
          <w:rFonts w:eastAsia="Calibri"/>
          <w:noProof/>
          <w:szCs w:val="24"/>
        </w:rPr>
      </w:pPr>
      <w:r w:rsidRPr="00B45E9F">
        <w:rPr>
          <w:noProof/>
        </w:rPr>
        <w:t>OSUTATUD ÕIGUSAKTID</w:t>
      </w:r>
    </w:p>
    <w:p w14:paraId="29D50914" w14:textId="77777777" w:rsidR="005527F1" w:rsidRPr="00B45E9F" w:rsidRDefault="005527F1" w:rsidP="005527F1">
      <w:pPr>
        <w:rPr>
          <w:rFonts w:eastAsia="Calibri"/>
          <w:noProof/>
        </w:rPr>
      </w:pPr>
    </w:p>
    <w:p w14:paraId="6CCA08D3" w14:textId="77777777" w:rsidR="005527F1" w:rsidRPr="00B45E9F" w:rsidRDefault="005527F1" w:rsidP="005527F1">
      <w:pPr>
        <w:rPr>
          <w:rFonts w:eastAsia="Calibri"/>
          <w:noProof/>
        </w:rPr>
      </w:pPr>
    </w:p>
    <w:p w14:paraId="1DC16836" w14:textId="77777777" w:rsidR="005527F1" w:rsidRPr="00B45E9F" w:rsidRDefault="005527F1" w:rsidP="005527F1">
      <w:pPr>
        <w:ind w:left="567" w:hanging="567"/>
        <w:jc w:val="center"/>
        <w:rPr>
          <w:rFonts w:eastAsia="Calibri"/>
          <w:noProof/>
          <w:szCs w:val="24"/>
        </w:rPr>
      </w:pPr>
      <w:r w:rsidRPr="00B45E9F">
        <w:rPr>
          <w:noProof/>
        </w:rPr>
        <w:t>1. ALAJAGU</w:t>
      </w:r>
    </w:p>
    <w:p w14:paraId="1FC7A647" w14:textId="77777777" w:rsidR="005527F1" w:rsidRPr="00B45E9F" w:rsidRDefault="005527F1" w:rsidP="005527F1">
      <w:pPr>
        <w:ind w:left="567" w:hanging="567"/>
        <w:jc w:val="center"/>
        <w:rPr>
          <w:rFonts w:eastAsia="Calibri"/>
          <w:noProof/>
          <w:szCs w:val="24"/>
        </w:rPr>
      </w:pPr>
    </w:p>
    <w:p w14:paraId="4942B048" w14:textId="77777777" w:rsidR="005527F1" w:rsidRPr="00B45E9F" w:rsidRDefault="005527F1" w:rsidP="005527F1">
      <w:pPr>
        <w:jc w:val="center"/>
        <w:rPr>
          <w:rFonts w:eastAsia="Calibri"/>
          <w:noProof/>
        </w:rPr>
      </w:pPr>
      <w:r w:rsidRPr="00B45E9F">
        <w:rPr>
          <w:noProof/>
        </w:rPr>
        <w:t>KALANDUSTOOTEID KÄSITLEVATE ANDMETE ESITAMINE</w:t>
      </w:r>
    </w:p>
    <w:bookmarkEnd w:id="86"/>
    <w:p w14:paraId="1E71A6BB" w14:textId="77777777" w:rsidR="005527F1" w:rsidRPr="00B45E9F" w:rsidRDefault="005527F1" w:rsidP="005527F1">
      <w:pPr>
        <w:rPr>
          <w:rFonts w:eastAsia="Calibri"/>
          <w:noProof/>
        </w:rPr>
      </w:pPr>
    </w:p>
    <w:p w14:paraId="09160EFB" w14:textId="0E012579" w:rsidR="005527F1" w:rsidRPr="00B45E9F" w:rsidRDefault="005527F1" w:rsidP="005527F1">
      <w:pPr>
        <w:ind w:left="567" w:hanging="567"/>
        <w:rPr>
          <w:rFonts w:eastAsia="Calibri"/>
          <w:noProof/>
        </w:rPr>
      </w:pPr>
      <w:r w:rsidRPr="00B45E9F">
        <w:rPr>
          <w:noProof/>
        </w:rPr>
        <w:t>1.</w:t>
      </w:r>
      <w:r w:rsidRPr="00B45E9F">
        <w:rPr>
          <w:noProof/>
        </w:rPr>
        <w:tab/>
        <w:t>32006 R 1921: Euroopa Parlamendi ja nõukogu määrus (EÜ) nr 1921/2006, 18. detsember 2006, mis käsitleb statistiliste andmete esitamist kalandustoodete lossimise kohta liikmesriikides ja millega tunnistatakse kehtetuks nõukogu määrus (EMÜ) nr 1382/91 (ELT L 403, 30.12.2006, lk 1)</w:t>
      </w:r>
      <w:r w:rsidR="00F34F79" w:rsidRPr="00B45E9F">
        <w:rPr>
          <w:noProof/>
        </w:rPr>
        <w:t>, muudetud järgmis(t)e õigusakti(de)ga:</w:t>
      </w:r>
    </w:p>
    <w:p w14:paraId="2E496BC2" w14:textId="77777777" w:rsidR="005527F1" w:rsidRPr="00B45E9F" w:rsidRDefault="005527F1" w:rsidP="005527F1">
      <w:pPr>
        <w:rPr>
          <w:rFonts w:eastAsia="Calibri"/>
          <w:noProof/>
        </w:rPr>
      </w:pPr>
    </w:p>
    <w:p w14:paraId="51B7AA45" w14:textId="77777777" w:rsidR="005527F1" w:rsidRPr="00B45E9F" w:rsidRDefault="005527F1" w:rsidP="005527F1">
      <w:pPr>
        <w:ind w:left="1134" w:hanging="567"/>
        <w:rPr>
          <w:rFonts w:eastAsia="Calibri"/>
          <w:noProof/>
        </w:rPr>
      </w:pPr>
      <w:r w:rsidRPr="00B45E9F">
        <w:rPr>
          <w:noProof/>
        </w:rPr>
        <w:t>–</w:t>
      </w:r>
      <w:r w:rsidRPr="00B45E9F">
        <w:rPr>
          <w:noProof/>
        </w:rPr>
        <w:tab/>
        <w:t>32013 R 1350: Euroopa Parlamendi ja nõukogu määrus (EL) nr 1350/2013, 11. detsember 2013 (ELT L 351, 21.12.2013, lk 1).</w:t>
      </w:r>
    </w:p>
    <w:p w14:paraId="0E0C0D22" w14:textId="77777777" w:rsidR="005527F1" w:rsidRPr="00B45E9F" w:rsidRDefault="005527F1" w:rsidP="005527F1">
      <w:pPr>
        <w:rPr>
          <w:rFonts w:eastAsia="Calibri"/>
          <w:noProof/>
        </w:rPr>
      </w:pPr>
    </w:p>
    <w:p w14:paraId="7F6092AF" w14:textId="5D0751E5" w:rsidR="005527F1" w:rsidRPr="00B45E9F" w:rsidRDefault="005527F1" w:rsidP="005527F1">
      <w:pPr>
        <w:ind w:left="567"/>
        <w:rPr>
          <w:rFonts w:eastAsia="Calibri"/>
          <w:noProof/>
        </w:rPr>
      </w:pPr>
      <w:r w:rsidRPr="00B45E9F">
        <w:rPr>
          <w:noProof/>
        </w:rPr>
        <w:t xml:space="preserve">Käesolevas lepingus loetakse määruse </w:t>
      </w:r>
      <w:r w:rsidR="00F34F79" w:rsidRPr="00B45E9F">
        <w:rPr>
          <w:noProof/>
        </w:rPr>
        <w:t xml:space="preserve">(EÜ) nr 1921/2006 </w:t>
      </w:r>
      <w:r w:rsidRPr="00B45E9F">
        <w:rPr>
          <w:noProof/>
        </w:rPr>
        <w:t>sätteid järgmises kohanduses.</w:t>
      </w:r>
    </w:p>
    <w:p w14:paraId="36E852C3" w14:textId="77777777" w:rsidR="005527F1" w:rsidRPr="00B45E9F" w:rsidRDefault="005527F1" w:rsidP="005527F1">
      <w:pPr>
        <w:ind w:left="567"/>
        <w:rPr>
          <w:rFonts w:eastAsia="Calibri"/>
          <w:noProof/>
        </w:rPr>
      </w:pPr>
    </w:p>
    <w:p w14:paraId="09BBE12E" w14:textId="7CDDAE35" w:rsidR="00D53E86" w:rsidRPr="00B45E9F" w:rsidRDefault="005527F1" w:rsidP="005527F1">
      <w:pPr>
        <w:ind w:left="567"/>
        <w:rPr>
          <w:noProof/>
        </w:rPr>
      </w:pPr>
      <w:r w:rsidRPr="00B45E9F">
        <w:rPr>
          <w:noProof/>
        </w:rPr>
        <w:t xml:space="preserve">Määrust </w:t>
      </w:r>
      <w:r w:rsidR="00F34F79" w:rsidRPr="00B45E9F">
        <w:rPr>
          <w:noProof/>
        </w:rPr>
        <w:t xml:space="preserve">(EÜ) nr 1921/2006 </w:t>
      </w:r>
      <w:r w:rsidRPr="00B45E9F">
        <w:rPr>
          <w:noProof/>
        </w:rPr>
        <w:t>ei kohaldata</w:t>
      </w:r>
      <w:r w:rsidR="00A83A76" w:rsidRPr="00B45E9F">
        <w:rPr>
          <w:noProof/>
        </w:rPr>
        <w:t>.</w:t>
      </w:r>
    </w:p>
    <w:p w14:paraId="70B45088" w14:textId="77777777" w:rsidR="000D13FA" w:rsidRPr="00B45E9F" w:rsidRDefault="000D13FA" w:rsidP="005527F1">
      <w:pPr>
        <w:ind w:left="567"/>
        <w:rPr>
          <w:noProof/>
        </w:rPr>
      </w:pPr>
    </w:p>
    <w:p w14:paraId="109418EF" w14:textId="5082738E" w:rsidR="005527F1" w:rsidRPr="00B45E9F" w:rsidRDefault="00D53E86" w:rsidP="000D13FA">
      <w:pPr>
        <w:ind w:left="567" w:hanging="567"/>
        <w:rPr>
          <w:rFonts w:eastAsia="Calibri"/>
          <w:noProof/>
        </w:rPr>
      </w:pPr>
      <w:r w:rsidRPr="00B45E9F">
        <w:rPr>
          <w:noProof/>
        </w:rPr>
        <w:br w:type="page"/>
      </w:r>
      <w:r w:rsidR="005527F1" w:rsidRPr="00B45E9F">
        <w:rPr>
          <w:noProof/>
        </w:rPr>
        <w:t>2.</w:t>
      </w:r>
      <w:r w:rsidR="005527F1" w:rsidRPr="00B45E9F">
        <w:rPr>
          <w:noProof/>
        </w:rPr>
        <w:tab/>
        <w:t>32009 R 0216: Euroopa Parlamendi ja nõukogu määrus (EÜ) nr 216/2009, 11. märts 2009, nominaalsaagi statistiliste andmete esitamise kohta liikmesriikide poolt, kes kalastavad teatavates väljaspool Atlandi ookeani põhjaosa asuvates piirkondades (ELT L 87, 31.3.2009, lk 1)</w:t>
      </w:r>
      <w:r w:rsidR="00F34F79" w:rsidRPr="00B45E9F">
        <w:rPr>
          <w:noProof/>
        </w:rPr>
        <w:t>, muudetud järgmis(t)e õigusakti(de)ga:</w:t>
      </w:r>
    </w:p>
    <w:p w14:paraId="1C8D472B" w14:textId="77777777" w:rsidR="005527F1" w:rsidRPr="00B45E9F" w:rsidRDefault="005527F1" w:rsidP="005527F1">
      <w:pPr>
        <w:rPr>
          <w:rFonts w:eastAsia="Calibri"/>
          <w:noProof/>
        </w:rPr>
      </w:pPr>
    </w:p>
    <w:p w14:paraId="72EFF4E4" w14:textId="77777777" w:rsidR="005527F1" w:rsidRPr="00B45E9F" w:rsidRDefault="005527F1" w:rsidP="005527F1">
      <w:pPr>
        <w:ind w:left="1134" w:hanging="567"/>
        <w:rPr>
          <w:rFonts w:eastAsia="Calibri"/>
          <w:noProof/>
        </w:rPr>
      </w:pPr>
      <w:bookmarkStart w:id="87" w:name="_Hlk164413597"/>
      <w:r w:rsidRPr="00B45E9F">
        <w:rPr>
          <w:noProof/>
        </w:rPr>
        <w:t>–</w:t>
      </w:r>
      <w:r w:rsidRPr="00B45E9F">
        <w:rPr>
          <w:noProof/>
        </w:rPr>
        <w:tab/>
        <w:t>32013 R 1350: Euroopa Parlamendi ja nõukogu määrus (EL) nr 1350/2013, 11. detsember 2013 (ELT L 351, 21.12.2013, lk 1).</w:t>
      </w:r>
    </w:p>
    <w:bookmarkEnd w:id="87"/>
    <w:p w14:paraId="7A92B879" w14:textId="77777777" w:rsidR="005527F1" w:rsidRPr="00B45E9F" w:rsidRDefault="005527F1" w:rsidP="005527F1">
      <w:pPr>
        <w:ind w:left="567"/>
        <w:rPr>
          <w:rFonts w:eastAsia="Calibri"/>
          <w:noProof/>
        </w:rPr>
      </w:pPr>
    </w:p>
    <w:p w14:paraId="69BBFEA7" w14:textId="6421EF84" w:rsidR="005527F1" w:rsidRPr="00B45E9F" w:rsidRDefault="005527F1" w:rsidP="005527F1">
      <w:pPr>
        <w:ind w:left="567"/>
        <w:rPr>
          <w:rFonts w:eastAsia="Calibri"/>
          <w:noProof/>
        </w:rPr>
      </w:pPr>
      <w:r w:rsidRPr="00B45E9F">
        <w:rPr>
          <w:noProof/>
        </w:rPr>
        <w:t xml:space="preserve">Käesolevas lepingus loetakse määruse </w:t>
      </w:r>
      <w:r w:rsidR="00F34F79" w:rsidRPr="00B45E9F">
        <w:rPr>
          <w:noProof/>
        </w:rPr>
        <w:t xml:space="preserve">(EÜ) nr 216/2009 </w:t>
      </w:r>
      <w:r w:rsidRPr="00B45E9F">
        <w:rPr>
          <w:noProof/>
        </w:rPr>
        <w:t>sätteid järgmises kohanduses.</w:t>
      </w:r>
    </w:p>
    <w:p w14:paraId="6C2540E1" w14:textId="77777777" w:rsidR="005527F1" w:rsidRPr="00B45E9F" w:rsidRDefault="005527F1" w:rsidP="005527F1">
      <w:pPr>
        <w:ind w:left="567"/>
        <w:rPr>
          <w:rFonts w:eastAsia="Calibri"/>
          <w:noProof/>
        </w:rPr>
      </w:pPr>
    </w:p>
    <w:p w14:paraId="6C36ED60" w14:textId="04EE7E3D" w:rsidR="005527F1" w:rsidRPr="00B45E9F" w:rsidRDefault="005527F1" w:rsidP="005527F1">
      <w:pPr>
        <w:ind w:left="567"/>
        <w:rPr>
          <w:rFonts w:eastAsia="Calibri"/>
          <w:noProof/>
        </w:rPr>
      </w:pPr>
      <w:r w:rsidRPr="00B45E9F">
        <w:rPr>
          <w:noProof/>
        </w:rPr>
        <w:t xml:space="preserve">Määrust </w:t>
      </w:r>
      <w:r w:rsidR="00F34F79" w:rsidRPr="00B45E9F">
        <w:rPr>
          <w:noProof/>
        </w:rPr>
        <w:t xml:space="preserve">(EÜ) nr 216/2009 </w:t>
      </w:r>
      <w:r w:rsidRPr="00B45E9F">
        <w:rPr>
          <w:noProof/>
        </w:rPr>
        <w:t>ei kohaldata</w:t>
      </w:r>
      <w:r w:rsidR="00A83A76" w:rsidRPr="00B45E9F">
        <w:rPr>
          <w:noProof/>
        </w:rPr>
        <w:t>.</w:t>
      </w:r>
    </w:p>
    <w:p w14:paraId="123D5C9C" w14:textId="5D0A686C" w:rsidR="005527F1" w:rsidRPr="00B45E9F" w:rsidRDefault="005527F1" w:rsidP="00F34F79">
      <w:pPr>
        <w:rPr>
          <w:rFonts w:eastAsia="Calibri"/>
          <w:noProof/>
        </w:rPr>
      </w:pPr>
    </w:p>
    <w:p w14:paraId="57169354" w14:textId="22653D7C" w:rsidR="005527F1" w:rsidRPr="00B45E9F" w:rsidRDefault="005527F1" w:rsidP="005527F1">
      <w:pPr>
        <w:ind w:left="567" w:hanging="567"/>
        <w:rPr>
          <w:rFonts w:eastAsia="Calibri"/>
          <w:noProof/>
        </w:rPr>
      </w:pPr>
      <w:r w:rsidRPr="00B45E9F">
        <w:rPr>
          <w:noProof/>
        </w:rPr>
        <w:t>3.</w:t>
      </w:r>
      <w:r w:rsidRPr="00B45E9F">
        <w:rPr>
          <w:noProof/>
        </w:rPr>
        <w:tab/>
        <w:t>32009 R 0217: Euroopa Parlamendi ja nõukogu määrus (EÜ) nr 217/2009, 11. märts 2009, Loode-Atlandi piirkonnas kalastavate liikmesriikide saagi ja kalandustegevuse statistiliste andmete esitamise kohta (ELT L 87, 31.3.2009, lk 42)</w:t>
      </w:r>
      <w:r w:rsidR="00F34F79" w:rsidRPr="00B45E9F">
        <w:rPr>
          <w:noProof/>
        </w:rPr>
        <w:t>, muudetud järgmis(t)e õigusakti(de)ga:</w:t>
      </w:r>
    </w:p>
    <w:p w14:paraId="181EE25F" w14:textId="77777777" w:rsidR="005527F1" w:rsidRPr="00B45E9F" w:rsidRDefault="005527F1" w:rsidP="005527F1">
      <w:pPr>
        <w:rPr>
          <w:rFonts w:eastAsia="Calibri"/>
          <w:noProof/>
        </w:rPr>
      </w:pPr>
    </w:p>
    <w:p w14:paraId="73DF1CB7" w14:textId="77777777" w:rsidR="005527F1" w:rsidRPr="00B45E9F" w:rsidRDefault="005527F1" w:rsidP="005527F1">
      <w:pPr>
        <w:ind w:left="1134" w:hanging="567"/>
        <w:rPr>
          <w:rFonts w:eastAsia="Calibri"/>
          <w:noProof/>
        </w:rPr>
      </w:pPr>
      <w:r w:rsidRPr="00B45E9F">
        <w:rPr>
          <w:noProof/>
        </w:rPr>
        <w:t>–</w:t>
      </w:r>
      <w:r w:rsidRPr="00B45E9F">
        <w:rPr>
          <w:noProof/>
        </w:rPr>
        <w:tab/>
        <w:t>32013 R 1350: Euroopa Parlamendi ja nõukogu määrus (EL) nr 1350/2013, 11. detsember 2013 (ELT L 351, 21.12.2013, lk 1).</w:t>
      </w:r>
    </w:p>
    <w:p w14:paraId="515DA040" w14:textId="77777777" w:rsidR="005527F1" w:rsidRPr="00B45E9F" w:rsidRDefault="005527F1" w:rsidP="005527F1">
      <w:pPr>
        <w:rPr>
          <w:rFonts w:eastAsia="Calibri"/>
          <w:noProof/>
        </w:rPr>
      </w:pPr>
    </w:p>
    <w:p w14:paraId="0FD99630" w14:textId="20F4951E" w:rsidR="005527F1" w:rsidRPr="00B45E9F" w:rsidRDefault="005527F1" w:rsidP="005527F1">
      <w:pPr>
        <w:ind w:left="567"/>
        <w:rPr>
          <w:rFonts w:eastAsia="Calibri"/>
          <w:noProof/>
        </w:rPr>
      </w:pPr>
      <w:r w:rsidRPr="00B45E9F">
        <w:rPr>
          <w:noProof/>
        </w:rPr>
        <w:br w:type="page"/>
        <w:t xml:space="preserve">Käesolevas lepingus loetakse määruse </w:t>
      </w:r>
      <w:r w:rsidR="00F34F79" w:rsidRPr="00B45E9F">
        <w:rPr>
          <w:noProof/>
        </w:rPr>
        <w:t xml:space="preserve">(EÜ) nr 217/2009 </w:t>
      </w:r>
      <w:r w:rsidRPr="00B45E9F">
        <w:rPr>
          <w:noProof/>
        </w:rPr>
        <w:t>sätteid järgmises kohanduses.</w:t>
      </w:r>
    </w:p>
    <w:p w14:paraId="2963683C" w14:textId="77777777" w:rsidR="005527F1" w:rsidRPr="00B45E9F" w:rsidRDefault="005527F1" w:rsidP="005527F1">
      <w:pPr>
        <w:ind w:left="567"/>
        <w:rPr>
          <w:rFonts w:eastAsia="Calibri"/>
          <w:noProof/>
        </w:rPr>
      </w:pPr>
    </w:p>
    <w:p w14:paraId="65A2937F" w14:textId="620955EC" w:rsidR="005527F1" w:rsidRPr="00B45E9F" w:rsidRDefault="005527F1" w:rsidP="005527F1">
      <w:pPr>
        <w:ind w:left="567"/>
        <w:rPr>
          <w:rFonts w:eastAsia="Calibri"/>
          <w:noProof/>
        </w:rPr>
      </w:pPr>
      <w:r w:rsidRPr="00B45E9F">
        <w:rPr>
          <w:noProof/>
        </w:rPr>
        <w:t xml:space="preserve">Määrust </w:t>
      </w:r>
      <w:r w:rsidR="00F34F79" w:rsidRPr="00B45E9F">
        <w:rPr>
          <w:noProof/>
        </w:rPr>
        <w:t xml:space="preserve">(EÜ) nr 217/2009 </w:t>
      </w:r>
      <w:r w:rsidRPr="00B45E9F">
        <w:rPr>
          <w:noProof/>
        </w:rPr>
        <w:t>ei kohaldata.</w:t>
      </w:r>
    </w:p>
    <w:p w14:paraId="290156D7" w14:textId="77777777" w:rsidR="005527F1" w:rsidRPr="00B45E9F" w:rsidRDefault="005527F1" w:rsidP="005527F1">
      <w:pPr>
        <w:rPr>
          <w:rFonts w:eastAsia="Calibri"/>
          <w:noProof/>
        </w:rPr>
      </w:pPr>
    </w:p>
    <w:p w14:paraId="336D3891" w14:textId="6BAEF387" w:rsidR="005527F1" w:rsidRPr="00B45E9F" w:rsidRDefault="005527F1" w:rsidP="005527F1">
      <w:pPr>
        <w:ind w:left="567" w:hanging="567"/>
        <w:rPr>
          <w:rFonts w:eastAsia="Calibri"/>
          <w:noProof/>
        </w:rPr>
      </w:pPr>
      <w:r w:rsidRPr="00B45E9F">
        <w:rPr>
          <w:noProof/>
        </w:rPr>
        <w:t>4.</w:t>
      </w:r>
      <w:r w:rsidRPr="00B45E9F">
        <w:rPr>
          <w:noProof/>
        </w:rPr>
        <w:tab/>
        <w:t>32009 R 0218: Euroopa Parlamendi ja nõukogu määrus (EÜ) nr 218/2009, 11. märts 2009, Atlandi ookeani kirdeosas kalastavate liikmesriikide nominaalsaagi statistiliste andmete esitamise kohta (ELT L 87, 31.3.2009, lk 70)</w:t>
      </w:r>
      <w:r w:rsidR="00F34F79" w:rsidRPr="00B45E9F">
        <w:rPr>
          <w:noProof/>
        </w:rPr>
        <w:t>, muudetud järgmis(t)e õigusakti(de)ga:</w:t>
      </w:r>
    </w:p>
    <w:p w14:paraId="001FF0F1" w14:textId="77777777" w:rsidR="005527F1" w:rsidRPr="00B45E9F" w:rsidRDefault="005527F1" w:rsidP="005527F1">
      <w:pPr>
        <w:rPr>
          <w:rFonts w:eastAsia="Calibri"/>
          <w:noProof/>
        </w:rPr>
      </w:pPr>
    </w:p>
    <w:p w14:paraId="646AEDFE" w14:textId="77777777" w:rsidR="005527F1" w:rsidRPr="00B45E9F" w:rsidRDefault="005527F1" w:rsidP="005527F1">
      <w:pPr>
        <w:ind w:left="1134" w:hanging="567"/>
        <w:rPr>
          <w:rFonts w:eastAsia="Calibri"/>
          <w:noProof/>
        </w:rPr>
      </w:pPr>
      <w:r w:rsidRPr="00B45E9F">
        <w:rPr>
          <w:noProof/>
        </w:rPr>
        <w:t>–</w:t>
      </w:r>
      <w:r w:rsidRPr="00B45E9F">
        <w:rPr>
          <w:noProof/>
        </w:rPr>
        <w:tab/>
        <w:t>32013 R 1350: Euroopa Parlamendi ja nõukogu määrus (EL) nr 1350/2013, 11. detsember 2013 (ELT L 351, 21.12.2013, lk 1).</w:t>
      </w:r>
    </w:p>
    <w:p w14:paraId="75391C10" w14:textId="77777777" w:rsidR="005527F1" w:rsidRPr="00B45E9F" w:rsidRDefault="005527F1" w:rsidP="005527F1">
      <w:pPr>
        <w:rPr>
          <w:rFonts w:eastAsia="Calibri"/>
          <w:noProof/>
        </w:rPr>
      </w:pPr>
    </w:p>
    <w:p w14:paraId="2AF68488" w14:textId="31C1835F" w:rsidR="005527F1" w:rsidRPr="00B45E9F" w:rsidRDefault="005527F1" w:rsidP="005527F1">
      <w:pPr>
        <w:ind w:left="567"/>
        <w:rPr>
          <w:rFonts w:eastAsia="Calibri"/>
          <w:noProof/>
        </w:rPr>
      </w:pPr>
      <w:r w:rsidRPr="00B45E9F">
        <w:rPr>
          <w:noProof/>
        </w:rPr>
        <w:t xml:space="preserve">Käesolevas lepingus loetakse määruse </w:t>
      </w:r>
      <w:r w:rsidR="00F34F79" w:rsidRPr="00B45E9F">
        <w:rPr>
          <w:noProof/>
        </w:rPr>
        <w:t xml:space="preserve">(EÜ) nr 218/2009 </w:t>
      </w:r>
      <w:r w:rsidRPr="00B45E9F">
        <w:rPr>
          <w:noProof/>
        </w:rPr>
        <w:t>sätteid järgmises kohanduses.</w:t>
      </w:r>
    </w:p>
    <w:p w14:paraId="4E470C7A" w14:textId="77777777" w:rsidR="005527F1" w:rsidRPr="00B45E9F" w:rsidRDefault="005527F1" w:rsidP="005527F1">
      <w:pPr>
        <w:ind w:left="567"/>
        <w:rPr>
          <w:rFonts w:eastAsia="Calibri"/>
          <w:noProof/>
        </w:rPr>
      </w:pPr>
    </w:p>
    <w:p w14:paraId="16B69192" w14:textId="67D99AC4" w:rsidR="005527F1" w:rsidRPr="00B45E9F" w:rsidRDefault="005527F1" w:rsidP="005527F1">
      <w:pPr>
        <w:ind w:left="567"/>
        <w:rPr>
          <w:rFonts w:eastAsia="Calibri"/>
          <w:noProof/>
        </w:rPr>
      </w:pPr>
      <w:r w:rsidRPr="00B45E9F">
        <w:rPr>
          <w:noProof/>
        </w:rPr>
        <w:t xml:space="preserve">Määrust </w:t>
      </w:r>
      <w:r w:rsidR="00F34F79" w:rsidRPr="00B45E9F">
        <w:rPr>
          <w:noProof/>
        </w:rPr>
        <w:t xml:space="preserve">(EÜ) nr 218/2009 </w:t>
      </w:r>
      <w:r w:rsidRPr="00B45E9F">
        <w:rPr>
          <w:noProof/>
        </w:rPr>
        <w:t>ei kohaldata.</w:t>
      </w:r>
    </w:p>
    <w:p w14:paraId="74FB3B11" w14:textId="77777777" w:rsidR="005527F1" w:rsidRPr="00B45E9F" w:rsidRDefault="005527F1" w:rsidP="005527F1">
      <w:pPr>
        <w:rPr>
          <w:rFonts w:eastAsia="Calibri"/>
          <w:noProof/>
        </w:rPr>
      </w:pPr>
    </w:p>
    <w:p w14:paraId="651601BF" w14:textId="77777777" w:rsidR="005527F1" w:rsidRPr="00B45E9F" w:rsidRDefault="005527F1" w:rsidP="005527F1">
      <w:pPr>
        <w:ind w:left="567" w:hanging="567"/>
        <w:rPr>
          <w:rFonts w:eastAsia="Calibri"/>
          <w:noProof/>
        </w:rPr>
      </w:pPr>
    </w:p>
    <w:p w14:paraId="184DDEEC" w14:textId="77777777" w:rsidR="005527F1" w:rsidRPr="00B45E9F" w:rsidRDefault="005527F1" w:rsidP="005527F1">
      <w:pPr>
        <w:ind w:left="567" w:hanging="567"/>
        <w:jc w:val="center"/>
        <w:rPr>
          <w:rFonts w:eastAsia="Calibri"/>
          <w:noProof/>
          <w:szCs w:val="24"/>
        </w:rPr>
      </w:pPr>
      <w:bookmarkStart w:id="88" w:name="_Hlk164200824"/>
      <w:r w:rsidRPr="00B45E9F">
        <w:rPr>
          <w:noProof/>
        </w:rPr>
        <w:br w:type="page"/>
        <w:t>2. ALAJAGU</w:t>
      </w:r>
    </w:p>
    <w:p w14:paraId="7E6DB1BD" w14:textId="77777777" w:rsidR="005527F1" w:rsidRPr="00B45E9F" w:rsidRDefault="005527F1" w:rsidP="005527F1">
      <w:pPr>
        <w:ind w:left="567" w:hanging="567"/>
        <w:jc w:val="center"/>
        <w:rPr>
          <w:rFonts w:eastAsia="Calibri"/>
          <w:noProof/>
          <w:szCs w:val="24"/>
        </w:rPr>
      </w:pPr>
    </w:p>
    <w:p w14:paraId="51488DBB" w14:textId="77777777" w:rsidR="005527F1" w:rsidRPr="00B45E9F" w:rsidRDefault="005527F1" w:rsidP="005527F1">
      <w:pPr>
        <w:ind w:left="567" w:hanging="567"/>
        <w:jc w:val="center"/>
        <w:rPr>
          <w:rFonts w:eastAsia="Calibri"/>
          <w:noProof/>
        </w:rPr>
      </w:pPr>
      <w:r w:rsidRPr="00B45E9F">
        <w:rPr>
          <w:noProof/>
        </w:rPr>
        <w:t>VESIVILJELUS</w:t>
      </w:r>
    </w:p>
    <w:bookmarkEnd w:id="88"/>
    <w:p w14:paraId="67721254" w14:textId="77777777" w:rsidR="005527F1" w:rsidRPr="00B45E9F" w:rsidRDefault="005527F1" w:rsidP="005527F1">
      <w:pPr>
        <w:ind w:left="567" w:hanging="567"/>
        <w:rPr>
          <w:rFonts w:eastAsia="Calibri"/>
          <w:noProof/>
        </w:rPr>
      </w:pPr>
    </w:p>
    <w:p w14:paraId="1E3600BA" w14:textId="77777777" w:rsidR="005527F1" w:rsidRPr="00B45E9F" w:rsidRDefault="005527F1" w:rsidP="005527F1">
      <w:pPr>
        <w:ind w:left="567" w:hanging="567"/>
        <w:rPr>
          <w:rFonts w:eastAsia="Calibri"/>
          <w:noProof/>
        </w:rPr>
      </w:pPr>
      <w:r w:rsidRPr="00B45E9F">
        <w:rPr>
          <w:noProof/>
        </w:rPr>
        <w:t>1.</w:t>
      </w:r>
      <w:r w:rsidRPr="00B45E9F">
        <w:rPr>
          <w:noProof/>
        </w:rPr>
        <w:tab/>
        <w:t>32008 R 0762: Euroopa Parlamendi ja nõukogu määrus (EÜ) nr 762/2008, 9. juuli 2008, liikmesriikide vesiviljelust käsitleva statistika esitamise ja nõukogu määruse (EÜ) nr 788/96 kehtetuks tunnistamise kohta (ELT L 218, 13.8.2008, lk 1), muudetud järgmis(t)e õigusakti(de)ga:</w:t>
      </w:r>
    </w:p>
    <w:p w14:paraId="18C69BBE" w14:textId="77777777" w:rsidR="005527F1" w:rsidRPr="00B45E9F" w:rsidRDefault="005527F1" w:rsidP="005527F1">
      <w:pPr>
        <w:ind w:left="567" w:hanging="567"/>
        <w:rPr>
          <w:rFonts w:eastAsia="Calibri"/>
          <w:noProof/>
        </w:rPr>
      </w:pPr>
      <w:bookmarkStart w:id="89" w:name="_Hlk164414859"/>
    </w:p>
    <w:p w14:paraId="16517608" w14:textId="77777777" w:rsidR="005527F1" w:rsidRPr="00B45E9F" w:rsidRDefault="005527F1" w:rsidP="005527F1">
      <w:pPr>
        <w:ind w:left="1134" w:hanging="567"/>
        <w:rPr>
          <w:rFonts w:eastAsia="Calibri"/>
          <w:noProof/>
        </w:rPr>
      </w:pPr>
      <w:r w:rsidRPr="00B45E9F">
        <w:rPr>
          <w:noProof/>
        </w:rPr>
        <w:t>–</w:t>
      </w:r>
      <w:r w:rsidRPr="00B45E9F">
        <w:rPr>
          <w:noProof/>
        </w:rPr>
        <w:tab/>
        <w:t>32013 R 1350: Euroopa Parlamendi ja nõukogu määrus (EL) nr 1350/2013, 11. detsember 2013 (ELT L 351, 21.12.2013, lk 1).</w:t>
      </w:r>
    </w:p>
    <w:bookmarkEnd w:id="89"/>
    <w:p w14:paraId="4E29D89D" w14:textId="77777777" w:rsidR="005527F1" w:rsidRPr="00B45E9F" w:rsidRDefault="005527F1" w:rsidP="005527F1">
      <w:pPr>
        <w:rPr>
          <w:rFonts w:eastAsia="Calibri"/>
          <w:noProof/>
        </w:rPr>
      </w:pPr>
    </w:p>
    <w:p w14:paraId="3667D25B" w14:textId="22134771" w:rsidR="005527F1" w:rsidRPr="00B45E9F" w:rsidRDefault="005527F1" w:rsidP="005527F1">
      <w:pPr>
        <w:ind w:left="567"/>
        <w:rPr>
          <w:rFonts w:eastAsia="Calibri"/>
          <w:noProof/>
        </w:rPr>
      </w:pPr>
      <w:r w:rsidRPr="00B45E9F">
        <w:rPr>
          <w:noProof/>
        </w:rPr>
        <w:t xml:space="preserve">Käesolevas lepingus loetakse määruse </w:t>
      </w:r>
      <w:r w:rsidR="00F34F79" w:rsidRPr="00B45E9F">
        <w:rPr>
          <w:noProof/>
        </w:rPr>
        <w:t xml:space="preserve">(EÜ) nr 762/2008 </w:t>
      </w:r>
      <w:r w:rsidRPr="00B45E9F">
        <w:rPr>
          <w:noProof/>
        </w:rPr>
        <w:t>sätteid järgmises kohanduses.</w:t>
      </w:r>
    </w:p>
    <w:p w14:paraId="47FDC64C" w14:textId="77777777" w:rsidR="005527F1" w:rsidRPr="00B45E9F" w:rsidRDefault="005527F1" w:rsidP="005527F1">
      <w:pPr>
        <w:ind w:left="567"/>
        <w:rPr>
          <w:rFonts w:eastAsia="Calibri"/>
          <w:noProof/>
        </w:rPr>
      </w:pPr>
    </w:p>
    <w:p w14:paraId="6DAD3842" w14:textId="58A885A7" w:rsidR="005527F1" w:rsidRPr="00B45E9F" w:rsidRDefault="005527F1" w:rsidP="005527F1">
      <w:pPr>
        <w:ind w:left="567"/>
        <w:rPr>
          <w:rFonts w:eastAsia="Calibri"/>
          <w:noProof/>
        </w:rPr>
      </w:pPr>
      <w:r w:rsidRPr="00B45E9F">
        <w:rPr>
          <w:noProof/>
        </w:rPr>
        <w:t xml:space="preserve">Määrust </w:t>
      </w:r>
      <w:r w:rsidR="00F34F79" w:rsidRPr="00B45E9F">
        <w:rPr>
          <w:noProof/>
        </w:rPr>
        <w:t xml:space="preserve">(EÜ) nr 762/2008 </w:t>
      </w:r>
      <w:r w:rsidRPr="00B45E9F">
        <w:rPr>
          <w:noProof/>
        </w:rPr>
        <w:t>ei kohaldata.</w:t>
      </w:r>
    </w:p>
    <w:p w14:paraId="29543656" w14:textId="77777777" w:rsidR="005527F1" w:rsidRPr="00B45E9F" w:rsidRDefault="005527F1" w:rsidP="005527F1">
      <w:pPr>
        <w:rPr>
          <w:rFonts w:eastAsia="Calibri"/>
          <w:noProof/>
        </w:rPr>
      </w:pPr>
    </w:p>
    <w:p w14:paraId="1EB54C8C" w14:textId="77777777" w:rsidR="005527F1" w:rsidRPr="00B45E9F" w:rsidRDefault="005527F1" w:rsidP="005527F1">
      <w:pPr>
        <w:ind w:left="567" w:hanging="567"/>
        <w:rPr>
          <w:rFonts w:eastAsia="Calibri"/>
          <w:noProof/>
        </w:rPr>
      </w:pPr>
      <w:r w:rsidRPr="00B45E9F">
        <w:rPr>
          <w:noProof/>
        </w:rPr>
        <w:t>2.</w:t>
      </w:r>
      <w:r w:rsidRPr="00B45E9F">
        <w:rPr>
          <w:noProof/>
        </w:rPr>
        <w:tab/>
        <w:t>32013 R 1350: Euroopa Parlamendi ja nõukogu määrus (EL) nr 1350/2013, 11. detsember 2013, millega muudetakse teatavaid seadusandlikke akte põllumajandus- ja kalandusstatistika valdkonnas (ELT L 351, 21.12.2013, lk 1).</w:t>
      </w:r>
    </w:p>
    <w:p w14:paraId="2C465F64" w14:textId="77777777" w:rsidR="005527F1" w:rsidRPr="00B45E9F" w:rsidRDefault="005527F1" w:rsidP="005527F1">
      <w:pPr>
        <w:rPr>
          <w:rFonts w:eastAsia="Calibri"/>
          <w:noProof/>
        </w:rPr>
      </w:pPr>
    </w:p>
    <w:p w14:paraId="63421573" w14:textId="3A89976E" w:rsidR="001E42C4" w:rsidRPr="00B45E9F" w:rsidRDefault="001E42C4" w:rsidP="001E42C4">
      <w:pPr>
        <w:ind w:left="567"/>
        <w:rPr>
          <w:rFonts w:eastAsia="Calibri"/>
          <w:noProof/>
        </w:rPr>
      </w:pPr>
      <w:r w:rsidRPr="00B45E9F">
        <w:rPr>
          <w:noProof/>
        </w:rPr>
        <w:t xml:space="preserve">Käesolevas lepingus loetakse määruse </w:t>
      </w:r>
      <w:r w:rsidR="00F34F79" w:rsidRPr="00B45E9F">
        <w:rPr>
          <w:noProof/>
        </w:rPr>
        <w:t>(EL) nr 1350/2013</w:t>
      </w:r>
      <w:r w:rsidRPr="00B45E9F">
        <w:rPr>
          <w:noProof/>
        </w:rPr>
        <w:t xml:space="preserve"> sätteid järgmises kohanduses.</w:t>
      </w:r>
    </w:p>
    <w:p w14:paraId="793DCE97" w14:textId="77777777" w:rsidR="001E42C4" w:rsidRPr="00B45E9F" w:rsidRDefault="001E42C4" w:rsidP="001E42C4">
      <w:pPr>
        <w:ind w:left="567"/>
        <w:rPr>
          <w:rFonts w:eastAsia="Calibri"/>
          <w:noProof/>
        </w:rPr>
      </w:pPr>
    </w:p>
    <w:p w14:paraId="532B73AF" w14:textId="7765CC4F" w:rsidR="001E42C4" w:rsidRPr="00B45E9F" w:rsidRDefault="001E42C4" w:rsidP="001E42C4">
      <w:pPr>
        <w:ind w:left="567"/>
        <w:rPr>
          <w:rFonts w:eastAsia="Calibri"/>
          <w:noProof/>
        </w:rPr>
      </w:pPr>
      <w:r w:rsidRPr="00B45E9F">
        <w:rPr>
          <w:rFonts w:eastAsia="Calibri"/>
          <w:noProof/>
        </w:rPr>
        <w:t>Määrust</w:t>
      </w:r>
      <w:r w:rsidRPr="00B45E9F">
        <w:rPr>
          <w:noProof/>
        </w:rPr>
        <w:t xml:space="preserve"> </w:t>
      </w:r>
      <w:r w:rsidR="00F34F79" w:rsidRPr="00B45E9F">
        <w:rPr>
          <w:noProof/>
        </w:rPr>
        <w:t>(EL) nr 1350/2013</w:t>
      </w:r>
      <w:r w:rsidRPr="00B45E9F">
        <w:rPr>
          <w:noProof/>
        </w:rPr>
        <w:t xml:space="preserve"> ei kohaldata.</w:t>
      </w:r>
    </w:p>
    <w:p w14:paraId="3BC6A433" w14:textId="77777777" w:rsidR="001E42C4" w:rsidRPr="00B45E9F" w:rsidRDefault="001E42C4" w:rsidP="005527F1">
      <w:pPr>
        <w:rPr>
          <w:rFonts w:eastAsia="Calibri"/>
          <w:noProof/>
        </w:rPr>
      </w:pPr>
    </w:p>
    <w:p w14:paraId="22C65293" w14:textId="77777777" w:rsidR="005527F1" w:rsidRPr="00B45E9F" w:rsidRDefault="005527F1" w:rsidP="005527F1">
      <w:pPr>
        <w:rPr>
          <w:rFonts w:eastAsia="Calibri"/>
          <w:noProof/>
        </w:rPr>
      </w:pPr>
    </w:p>
    <w:p w14:paraId="2D5AA3AD" w14:textId="77777777" w:rsidR="005527F1" w:rsidRPr="00B45E9F" w:rsidRDefault="005527F1" w:rsidP="005527F1">
      <w:pPr>
        <w:jc w:val="center"/>
        <w:rPr>
          <w:rFonts w:eastAsia="Calibri"/>
          <w:noProof/>
        </w:rPr>
      </w:pPr>
      <w:bookmarkStart w:id="90" w:name="_ENERGY_STATISTICS"/>
      <w:bookmarkEnd w:id="90"/>
      <w:r w:rsidRPr="00B45E9F">
        <w:rPr>
          <w:noProof/>
        </w:rPr>
        <w:br w:type="page"/>
        <w:t>10. PEATÜKK</w:t>
      </w:r>
    </w:p>
    <w:p w14:paraId="0945E843" w14:textId="77777777" w:rsidR="005527F1" w:rsidRPr="00B45E9F" w:rsidRDefault="005527F1" w:rsidP="005527F1">
      <w:pPr>
        <w:jc w:val="center"/>
        <w:rPr>
          <w:rFonts w:eastAsia="Calibri"/>
          <w:noProof/>
        </w:rPr>
      </w:pPr>
    </w:p>
    <w:p w14:paraId="59EBFF98" w14:textId="77777777" w:rsidR="005527F1" w:rsidRPr="00B45E9F" w:rsidRDefault="005527F1" w:rsidP="005527F1">
      <w:pPr>
        <w:jc w:val="center"/>
        <w:rPr>
          <w:rFonts w:eastAsia="Calibri"/>
          <w:noProof/>
        </w:rPr>
      </w:pPr>
      <w:r w:rsidRPr="00B45E9F">
        <w:rPr>
          <w:noProof/>
        </w:rPr>
        <w:t>ENERGIASTATISTIKA</w:t>
      </w:r>
      <w:bookmarkEnd w:id="78"/>
    </w:p>
    <w:p w14:paraId="4DB95F55" w14:textId="77777777" w:rsidR="005527F1" w:rsidRPr="00B45E9F" w:rsidRDefault="005527F1" w:rsidP="005527F1">
      <w:pPr>
        <w:rPr>
          <w:rFonts w:eastAsia="Calibri"/>
          <w:noProof/>
        </w:rPr>
      </w:pPr>
    </w:p>
    <w:p w14:paraId="5B8B160C" w14:textId="77777777" w:rsidR="005527F1" w:rsidRPr="00B45E9F" w:rsidRDefault="005527F1" w:rsidP="005527F1">
      <w:pPr>
        <w:rPr>
          <w:rFonts w:eastAsia="Calibri"/>
          <w:noProof/>
          <w:szCs w:val="24"/>
        </w:rPr>
      </w:pPr>
      <w:bookmarkStart w:id="91" w:name="_Hlk164200854"/>
      <w:r w:rsidRPr="00B45E9F">
        <w:rPr>
          <w:noProof/>
        </w:rPr>
        <w:t>OSUTATUD ÕIGUSAKTID</w:t>
      </w:r>
    </w:p>
    <w:bookmarkEnd w:id="91"/>
    <w:p w14:paraId="01D99FDB" w14:textId="77777777" w:rsidR="005527F1" w:rsidRPr="00B45E9F" w:rsidRDefault="005527F1" w:rsidP="005527F1">
      <w:pPr>
        <w:rPr>
          <w:rFonts w:eastAsia="Calibri"/>
          <w:noProof/>
        </w:rPr>
      </w:pPr>
    </w:p>
    <w:p w14:paraId="14D651B4" w14:textId="77777777" w:rsidR="005527F1" w:rsidRPr="00B45E9F" w:rsidRDefault="005527F1" w:rsidP="005527F1">
      <w:pPr>
        <w:ind w:left="567" w:hanging="567"/>
        <w:rPr>
          <w:rFonts w:eastAsia="Calibri"/>
          <w:noProof/>
        </w:rPr>
      </w:pPr>
      <w:r w:rsidRPr="00B45E9F">
        <w:rPr>
          <w:noProof/>
        </w:rPr>
        <w:t>1.</w:t>
      </w:r>
      <w:r w:rsidRPr="00B45E9F">
        <w:rPr>
          <w:noProof/>
        </w:rPr>
        <w:tab/>
        <w:t>32016 R 1952: Euroopa Parlamendi ja nõukogu määrus (EL) 2016/1952, 26. oktoober 2016, mis käsitleb Euroopa maagaasi- ja elektrihinnastatistikat ning millega tunnistatakse kehtetuks direktiiv 2008/92/EÜ (ELT L 311, 17.11.2016, lk 1).</w:t>
      </w:r>
    </w:p>
    <w:p w14:paraId="7D092242" w14:textId="77777777" w:rsidR="005527F1" w:rsidRPr="00B45E9F" w:rsidRDefault="005527F1" w:rsidP="005527F1">
      <w:pPr>
        <w:rPr>
          <w:rFonts w:eastAsia="Calibri"/>
          <w:noProof/>
        </w:rPr>
      </w:pPr>
    </w:p>
    <w:p w14:paraId="627433D6" w14:textId="62090161" w:rsidR="005527F1" w:rsidRPr="00B45E9F" w:rsidRDefault="005527F1" w:rsidP="005527F1">
      <w:pPr>
        <w:ind w:left="567"/>
        <w:rPr>
          <w:rFonts w:eastAsia="Calibri"/>
          <w:noProof/>
        </w:rPr>
      </w:pPr>
      <w:r w:rsidRPr="00B45E9F">
        <w:rPr>
          <w:noProof/>
        </w:rPr>
        <w:t xml:space="preserve">Käesolevas lepingus loetakse määruse </w:t>
      </w:r>
      <w:r w:rsidR="00521B32" w:rsidRPr="00B45E9F">
        <w:rPr>
          <w:noProof/>
        </w:rPr>
        <w:t>(EL) 2016/1952</w:t>
      </w:r>
      <w:r w:rsidR="00941142" w:rsidRPr="00B45E9F">
        <w:rPr>
          <w:noProof/>
        </w:rPr>
        <w:t xml:space="preserve"> </w:t>
      </w:r>
      <w:r w:rsidRPr="00B45E9F">
        <w:rPr>
          <w:noProof/>
        </w:rPr>
        <w:t>sätteid järgmises kohanduses.</w:t>
      </w:r>
    </w:p>
    <w:p w14:paraId="1EF58E4F" w14:textId="77777777" w:rsidR="005527F1" w:rsidRPr="00B45E9F" w:rsidRDefault="005527F1" w:rsidP="005527F1">
      <w:pPr>
        <w:ind w:left="567"/>
        <w:rPr>
          <w:rFonts w:eastAsia="Calibri"/>
          <w:noProof/>
        </w:rPr>
      </w:pPr>
    </w:p>
    <w:p w14:paraId="4D611FF3" w14:textId="6F5C6D12" w:rsidR="005527F1" w:rsidRPr="00B45E9F" w:rsidRDefault="005527F1" w:rsidP="005527F1">
      <w:pPr>
        <w:ind w:left="567"/>
        <w:rPr>
          <w:rFonts w:eastAsia="Calibri"/>
          <w:noProof/>
        </w:rPr>
      </w:pPr>
      <w:r w:rsidRPr="00B45E9F">
        <w:rPr>
          <w:noProof/>
        </w:rPr>
        <w:t xml:space="preserve">Määrust </w:t>
      </w:r>
      <w:r w:rsidR="00521B32" w:rsidRPr="00B45E9F">
        <w:rPr>
          <w:noProof/>
        </w:rPr>
        <w:t>(EL) 2016/1952</w:t>
      </w:r>
      <w:r w:rsidR="00941142" w:rsidRPr="00B45E9F">
        <w:rPr>
          <w:noProof/>
        </w:rPr>
        <w:t xml:space="preserve"> </w:t>
      </w:r>
      <w:r w:rsidRPr="00B45E9F">
        <w:rPr>
          <w:noProof/>
        </w:rPr>
        <w:t xml:space="preserve">ei kohaldata, välja arvatud elektrihinnad tööstuslike lõpptarbijate </w:t>
      </w:r>
      <w:r w:rsidR="00521B32" w:rsidRPr="00B45E9F">
        <w:rPr>
          <w:noProof/>
        </w:rPr>
        <w:t>tarbimis</w:t>
      </w:r>
      <w:r w:rsidRPr="00B45E9F">
        <w:rPr>
          <w:noProof/>
        </w:rPr>
        <w:t xml:space="preserve">vahemiku IC ja gaasihinnad tööstuslike lõpptarbijate </w:t>
      </w:r>
      <w:r w:rsidR="00521B32" w:rsidRPr="00B45E9F">
        <w:rPr>
          <w:noProof/>
        </w:rPr>
        <w:t>tarbimis</w:t>
      </w:r>
      <w:r w:rsidRPr="00B45E9F">
        <w:rPr>
          <w:noProof/>
        </w:rPr>
        <w:t xml:space="preserve">vahemiku I3 puhul. </w:t>
      </w:r>
      <w:r w:rsidR="00521B32" w:rsidRPr="00B45E9F">
        <w:rPr>
          <w:noProof/>
        </w:rPr>
        <w:t>Asjakohased</w:t>
      </w:r>
      <w:r w:rsidRPr="00B45E9F">
        <w:rPr>
          <w:noProof/>
        </w:rPr>
        <w:t xml:space="preserve"> andmed (</w:t>
      </w:r>
      <w:r w:rsidR="00941142" w:rsidRPr="00B45E9F">
        <w:rPr>
          <w:noProof/>
        </w:rPr>
        <w:t xml:space="preserve">kolm </w:t>
      </w:r>
      <w:r w:rsidRPr="00B45E9F">
        <w:rPr>
          <w:noProof/>
        </w:rPr>
        <w:t>hinnatasandit: hinnad ilma maksude ja lõivudeta; hinnad ilma käibemaksu ja muude tagastatavate maksudeta; hinnad koos kõikide maksude, lõivude ja käibemaksuga) esitatakse poole aasta kohta kahe k</w:t>
      </w:r>
      <w:r w:rsidR="00941142" w:rsidRPr="00B45E9F">
        <w:rPr>
          <w:noProof/>
        </w:rPr>
        <w:t>olme</w:t>
      </w:r>
      <w:r w:rsidRPr="00B45E9F">
        <w:rPr>
          <w:noProof/>
        </w:rPr>
        <w:t xml:space="preserve"> jooksul pärast vaatlusperioodi, kasutades </w:t>
      </w:r>
      <w:r w:rsidR="00941142" w:rsidRPr="00B45E9F">
        <w:rPr>
          <w:noProof/>
        </w:rPr>
        <w:t xml:space="preserve">Europpa Komisjoni </w:t>
      </w:r>
      <w:r w:rsidR="00521B32" w:rsidRPr="00B45E9F">
        <w:rPr>
          <w:noProof/>
        </w:rPr>
        <w:t>(</w:t>
      </w:r>
      <w:r w:rsidRPr="00B45E9F">
        <w:rPr>
          <w:noProof/>
        </w:rPr>
        <w:t>Eurostat</w:t>
      </w:r>
      <w:r w:rsidR="00521B32" w:rsidRPr="00B45E9F">
        <w:rPr>
          <w:noProof/>
        </w:rPr>
        <w:t>)</w:t>
      </w:r>
      <w:r w:rsidRPr="00B45E9F">
        <w:rPr>
          <w:noProof/>
        </w:rPr>
        <w:t xml:space="preserve"> koostatud vastavat küsimustikku.</w:t>
      </w:r>
    </w:p>
    <w:p w14:paraId="22139069" w14:textId="77777777" w:rsidR="005527F1" w:rsidRPr="00B45E9F" w:rsidRDefault="005527F1" w:rsidP="005527F1">
      <w:pPr>
        <w:rPr>
          <w:rFonts w:eastAsia="Calibri"/>
          <w:noProof/>
        </w:rPr>
      </w:pPr>
    </w:p>
    <w:p w14:paraId="6397CB88" w14:textId="77777777" w:rsidR="005527F1" w:rsidRPr="00B45E9F" w:rsidRDefault="005527F1" w:rsidP="005527F1">
      <w:pPr>
        <w:ind w:left="567" w:hanging="567"/>
        <w:rPr>
          <w:rFonts w:eastAsia="Calibri"/>
          <w:noProof/>
        </w:rPr>
      </w:pPr>
      <w:r w:rsidRPr="00B45E9F">
        <w:rPr>
          <w:noProof/>
        </w:rPr>
        <w:t>2.</w:t>
      </w:r>
      <w:r w:rsidRPr="00B45E9F">
        <w:rPr>
          <w:noProof/>
        </w:rPr>
        <w:tab/>
        <w:t>32017 R 2169: Komisjoni rakendusmäärus (EL) 2017/2169, 21. november 2017, mis käsitleb Euroopa maagaasi- ja elektrihinnastatistika edastamise vormi ja praktilist korda vastavalt Euroopa Parlamendi ja nõukogu määrusele (EL) 2016/1952 (ELT L 306, 22.11.2017, lk 9).</w:t>
      </w:r>
    </w:p>
    <w:p w14:paraId="516813DF" w14:textId="77777777" w:rsidR="005527F1" w:rsidRPr="00B45E9F" w:rsidRDefault="005527F1" w:rsidP="005527F1">
      <w:pPr>
        <w:rPr>
          <w:rFonts w:eastAsia="Calibri"/>
          <w:noProof/>
        </w:rPr>
      </w:pPr>
    </w:p>
    <w:p w14:paraId="32F311CA" w14:textId="300BEAFF" w:rsidR="001E42C4" w:rsidRPr="00B45E9F" w:rsidRDefault="001E42C4" w:rsidP="001E42C4">
      <w:pPr>
        <w:ind w:left="567"/>
        <w:rPr>
          <w:rFonts w:eastAsia="Calibri"/>
          <w:noProof/>
        </w:rPr>
      </w:pPr>
      <w:r w:rsidRPr="00B45E9F">
        <w:rPr>
          <w:noProof/>
        </w:rPr>
        <w:t xml:space="preserve">Käesolevas lepingus loetakse </w:t>
      </w:r>
      <w:r w:rsidR="00122957" w:rsidRPr="00B45E9F">
        <w:rPr>
          <w:noProof/>
        </w:rPr>
        <w:t>rakendus</w:t>
      </w:r>
      <w:r w:rsidRPr="00B45E9F">
        <w:rPr>
          <w:noProof/>
        </w:rPr>
        <w:t xml:space="preserve">määruse </w:t>
      </w:r>
      <w:r w:rsidR="00941142" w:rsidRPr="00B45E9F">
        <w:rPr>
          <w:noProof/>
        </w:rPr>
        <w:t>(EL) 2017/2169</w:t>
      </w:r>
      <w:r w:rsidRPr="00B45E9F">
        <w:rPr>
          <w:noProof/>
        </w:rPr>
        <w:t xml:space="preserve"> sätteid järgmises kohanduses.</w:t>
      </w:r>
    </w:p>
    <w:p w14:paraId="31FE3EBC" w14:textId="77777777" w:rsidR="001E42C4" w:rsidRPr="00B45E9F" w:rsidRDefault="001E42C4" w:rsidP="001E42C4">
      <w:pPr>
        <w:ind w:left="567"/>
        <w:rPr>
          <w:rFonts w:eastAsia="Calibri"/>
          <w:noProof/>
        </w:rPr>
      </w:pPr>
    </w:p>
    <w:p w14:paraId="01B98FA9" w14:textId="51E9898A" w:rsidR="001E42C4" w:rsidRPr="00B45E9F" w:rsidRDefault="00122957" w:rsidP="001E42C4">
      <w:pPr>
        <w:ind w:left="567"/>
        <w:rPr>
          <w:rFonts w:eastAsia="Calibri"/>
          <w:noProof/>
        </w:rPr>
      </w:pPr>
      <w:r w:rsidRPr="00B45E9F">
        <w:rPr>
          <w:noProof/>
        </w:rPr>
        <w:t>Rakendus</w:t>
      </w:r>
      <w:r w:rsidRPr="00B45E9F">
        <w:rPr>
          <w:rFonts w:eastAsia="Calibri"/>
          <w:noProof/>
        </w:rPr>
        <w:t>m</w:t>
      </w:r>
      <w:r w:rsidR="001E42C4" w:rsidRPr="00B45E9F">
        <w:rPr>
          <w:rFonts w:eastAsia="Calibri"/>
          <w:noProof/>
        </w:rPr>
        <w:t>äärust</w:t>
      </w:r>
      <w:r w:rsidR="001E42C4" w:rsidRPr="00B45E9F">
        <w:rPr>
          <w:noProof/>
        </w:rPr>
        <w:t xml:space="preserve"> </w:t>
      </w:r>
      <w:r w:rsidR="00941142" w:rsidRPr="00B45E9F">
        <w:rPr>
          <w:noProof/>
        </w:rPr>
        <w:t>(EL) 2017/2169</w:t>
      </w:r>
      <w:r w:rsidR="001E42C4" w:rsidRPr="00B45E9F">
        <w:rPr>
          <w:noProof/>
        </w:rPr>
        <w:t xml:space="preserve"> ei kohaldata.</w:t>
      </w:r>
    </w:p>
    <w:p w14:paraId="3582A817" w14:textId="77777777" w:rsidR="001E42C4" w:rsidRPr="00B45E9F" w:rsidRDefault="001E42C4" w:rsidP="005527F1">
      <w:pPr>
        <w:rPr>
          <w:rFonts w:eastAsia="Calibri"/>
          <w:noProof/>
        </w:rPr>
      </w:pPr>
    </w:p>
    <w:p w14:paraId="20CF2855" w14:textId="77777777" w:rsidR="005527F1" w:rsidRPr="00B45E9F" w:rsidRDefault="005527F1" w:rsidP="005527F1">
      <w:pPr>
        <w:ind w:left="567" w:hanging="567"/>
        <w:rPr>
          <w:rFonts w:eastAsia="Calibri"/>
          <w:noProof/>
        </w:rPr>
      </w:pPr>
      <w:r w:rsidRPr="00B45E9F">
        <w:rPr>
          <w:noProof/>
        </w:rPr>
        <w:br w:type="page"/>
        <w:t>3.</w:t>
      </w:r>
      <w:r w:rsidRPr="00B45E9F">
        <w:rPr>
          <w:noProof/>
        </w:rPr>
        <w:tab/>
        <w:t xml:space="preserve">32019 R 0803: </w:t>
      </w:r>
      <w:bookmarkStart w:id="92" w:name="_Hlk75268541"/>
      <w:r w:rsidRPr="00B45E9F">
        <w:rPr>
          <w:noProof/>
        </w:rPr>
        <w:t>Komisjoni rakendusmäärus (EL) 2019/803, 17. mai 2019, Euroopa maagaasi- ja elektrihinnastatistika kvaliteediaruannete sisu käsitlevate tehniliste nõuete kohta vastavalt Euroopa Parlamendi ja nõukogu määrusele (EL) 2016/1952 (ELT L 132, 20.5.2019, lk 23).</w:t>
      </w:r>
    </w:p>
    <w:bookmarkEnd w:id="92"/>
    <w:p w14:paraId="464B01F2" w14:textId="77777777" w:rsidR="005527F1" w:rsidRPr="00B45E9F" w:rsidRDefault="005527F1" w:rsidP="005527F1">
      <w:pPr>
        <w:rPr>
          <w:rFonts w:eastAsia="Calibri"/>
          <w:noProof/>
        </w:rPr>
      </w:pPr>
    </w:p>
    <w:p w14:paraId="1F81C480" w14:textId="15BF7BBF" w:rsidR="001E42C4" w:rsidRPr="00B45E9F" w:rsidRDefault="001E42C4" w:rsidP="001E42C4">
      <w:pPr>
        <w:ind w:left="567"/>
        <w:rPr>
          <w:rFonts w:eastAsia="Calibri"/>
          <w:noProof/>
        </w:rPr>
      </w:pPr>
      <w:r w:rsidRPr="00B45E9F">
        <w:rPr>
          <w:noProof/>
        </w:rPr>
        <w:t xml:space="preserve">Käesolevas lepingus loetakse </w:t>
      </w:r>
      <w:r w:rsidR="00122957" w:rsidRPr="00B45E9F">
        <w:rPr>
          <w:noProof/>
        </w:rPr>
        <w:t>rakendus</w:t>
      </w:r>
      <w:r w:rsidRPr="00B45E9F">
        <w:rPr>
          <w:noProof/>
        </w:rPr>
        <w:t xml:space="preserve">määruse </w:t>
      </w:r>
      <w:r w:rsidR="00941142" w:rsidRPr="00B45E9F">
        <w:rPr>
          <w:noProof/>
        </w:rPr>
        <w:t>(EL) 2019/803</w:t>
      </w:r>
      <w:r w:rsidRPr="00B45E9F">
        <w:rPr>
          <w:noProof/>
        </w:rPr>
        <w:t xml:space="preserve"> sätteid järgmises kohanduses.</w:t>
      </w:r>
    </w:p>
    <w:p w14:paraId="505C226A" w14:textId="77777777" w:rsidR="001E42C4" w:rsidRPr="00B45E9F" w:rsidRDefault="001E42C4" w:rsidP="001E42C4">
      <w:pPr>
        <w:ind w:left="567"/>
        <w:rPr>
          <w:rFonts w:eastAsia="Calibri"/>
          <w:noProof/>
        </w:rPr>
      </w:pPr>
    </w:p>
    <w:p w14:paraId="79A11405" w14:textId="2DAC3F09" w:rsidR="001E42C4" w:rsidRPr="00B45E9F" w:rsidRDefault="00122957" w:rsidP="001E42C4">
      <w:pPr>
        <w:ind w:left="567"/>
        <w:rPr>
          <w:rFonts w:eastAsia="Calibri"/>
          <w:noProof/>
        </w:rPr>
      </w:pPr>
      <w:r w:rsidRPr="00B45E9F">
        <w:rPr>
          <w:noProof/>
        </w:rPr>
        <w:t>Rakendus</w:t>
      </w:r>
      <w:r w:rsidRPr="00B45E9F">
        <w:rPr>
          <w:rFonts w:eastAsia="Calibri"/>
          <w:noProof/>
        </w:rPr>
        <w:t>m</w:t>
      </w:r>
      <w:r w:rsidR="001E42C4" w:rsidRPr="00B45E9F">
        <w:rPr>
          <w:rFonts w:eastAsia="Calibri"/>
          <w:noProof/>
        </w:rPr>
        <w:t>äärust</w:t>
      </w:r>
      <w:r w:rsidR="001E42C4" w:rsidRPr="00B45E9F">
        <w:rPr>
          <w:noProof/>
        </w:rPr>
        <w:t xml:space="preserve"> </w:t>
      </w:r>
      <w:r w:rsidR="00941142" w:rsidRPr="00B45E9F">
        <w:rPr>
          <w:noProof/>
        </w:rPr>
        <w:t>(EL) 2019/803</w:t>
      </w:r>
      <w:r w:rsidR="001E42C4" w:rsidRPr="00B45E9F">
        <w:rPr>
          <w:noProof/>
        </w:rPr>
        <w:t xml:space="preserve"> ei kohaldata.</w:t>
      </w:r>
    </w:p>
    <w:p w14:paraId="7BDBDA28" w14:textId="77777777" w:rsidR="001E42C4" w:rsidRPr="00B45E9F" w:rsidRDefault="001E42C4" w:rsidP="005527F1">
      <w:pPr>
        <w:rPr>
          <w:rFonts w:eastAsia="Calibri"/>
          <w:noProof/>
        </w:rPr>
      </w:pPr>
    </w:p>
    <w:p w14:paraId="46967C2D" w14:textId="77777777" w:rsidR="005527F1" w:rsidRPr="00B45E9F" w:rsidRDefault="005527F1" w:rsidP="005527F1">
      <w:pPr>
        <w:ind w:left="567" w:hanging="567"/>
        <w:rPr>
          <w:rFonts w:eastAsia="Calibri"/>
          <w:noProof/>
        </w:rPr>
      </w:pPr>
      <w:r w:rsidRPr="00B45E9F">
        <w:rPr>
          <w:noProof/>
        </w:rPr>
        <w:t>4.</w:t>
      </w:r>
      <w:r w:rsidRPr="00B45E9F">
        <w:rPr>
          <w:noProof/>
        </w:rPr>
        <w:tab/>
        <w:t>32008 R 1099: Euroopa Parlamendi ja nõukogu määrus (EÜ) nr 1099/2008, 22. oktoober 2008, energiastatistika kohta (ELT L 304, 14.11.2008, lk 1), muudetud järgmis(t)e õigusakti(de)ga:</w:t>
      </w:r>
    </w:p>
    <w:p w14:paraId="1626AD55" w14:textId="77777777" w:rsidR="005527F1" w:rsidRPr="00B45E9F" w:rsidRDefault="005527F1" w:rsidP="005527F1">
      <w:pPr>
        <w:ind w:left="567" w:hanging="567"/>
        <w:rPr>
          <w:rFonts w:eastAsia="Calibri"/>
          <w:noProof/>
        </w:rPr>
      </w:pPr>
    </w:p>
    <w:p w14:paraId="64D44754" w14:textId="77777777" w:rsidR="005527F1" w:rsidRPr="00B45E9F" w:rsidRDefault="005527F1" w:rsidP="005527F1">
      <w:pPr>
        <w:ind w:left="1134" w:hanging="567"/>
        <w:rPr>
          <w:rFonts w:eastAsia="Calibri"/>
          <w:noProof/>
        </w:rPr>
      </w:pPr>
      <w:r w:rsidRPr="00B45E9F">
        <w:rPr>
          <w:noProof/>
        </w:rPr>
        <w:t>–</w:t>
      </w:r>
      <w:r w:rsidRPr="00B45E9F">
        <w:rPr>
          <w:noProof/>
        </w:rPr>
        <w:tab/>
        <w:t>32013 R 0147: Komisjoni määrus (EL) nr 147/2013, 13. veebruar 2013 (ELT L 50, 22.2.2013, lk 1),</w:t>
      </w:r>
    </w:p>
    <w:p w14:paraId="3EC15D39" w14:textId="77777777" w:rsidR="005527F1" w:rsidRPr="00B45E9F" w:rsidRDefault="005527F1" w:rsidP="005527F1">
      <w:pPr>
        <w:ind w:left="1134"/>
        <w:contextualSpacing/>
        <w:rPr>
          <w:rFonts w:eastAsia="Calibri"/>
          <w:noProof/>
        </w:rPr>
      </w:pPr>
    </w:p>
    <w:p w14:paraId="1B222947" w14:textId="77777777" w:rsidR="005527F1" w:rsidRPr="00B45E9F" w:rsidRDefault="005527F1" w:rsidP="005527F1">
      <w:pPr>
        <w:ind w:left="1134" w:hanging="567"/>
        <w:rPr>
          <w:rFonts w:eastAsia="Calibri"/>
          <w:noProof/>
        </w:rPr>
      </w:pPr>
      <w:r w:rsidRPr="00B45E9F">
        <w:rPr>
          <w:noProof/>
        </w:rPr>
        <w:t>–</w:t>
      </w:r>
      <w:r w:rsidRPr="00B45E9F">
        <w:rPr>
          <w:noProof/>
        </w:rPr>
        <w:tab/>
        <w:t>32014 R 0431: Komisjoni määrus (EL) nr 431/2014, 24. aprill 2014 (ELT L 131, 1.5.2014, lk 1),</w:t>
      </w:r>
    </w:p>
    <w:p w14:paraId="08964CE8" w14:textId="77777777" w:rsidR="005527F1" w:rsidRPr="00B45E9F" w:rsidRDefault="005527F1" w:rsidP="005527F1">
      <w:pPr>
        <w:ind w:left="1134" w:hanging="567"/>
        <w:rPr>
          <w:rFonts w:eastAsia="Calibri"/>
          <w:noProof/>
        </w:rPr>
      </w:pPr>
    </w:p>
    <w:p w14:paraId="09111808" w14:textId="77777777" w:rsidR="005527F1" w:rsidRPr="00B45E9F" w:rsidRDefault="005527F1" w:rsidP="005527F1">
      <w:pPr>
        <w:ind w:left="1134" w:hanging="567"/>
        <w:rPr>
          <w:rFonts w:eastAsia="Calibri"/>
          <w:noProof/>
        </w:rPr>
      </w:pPr>
      <w:r w:rsidRPr="00B45E9F">
        <w:rPr>
          <w:noProof/>
        </w:rPr>
        <w:t>–</w:t>
      </w:r>
      <w:r w:rsidRPr="00B45E9F">
        <w:rPr>
          <w:noProof/>
        </w:rPr>
        <w:tab/>
        <w:t>32017 R 2010: Komisjoni määrus (EL) 2017/2010, 9. november 2017 (ELT L 292, 10.11.2017, lk 3),</w:t>
      </w:r>
    </w:p>
    <w:p w14:paraId="6FD3A3C6" w14:textId="77777777" w:rsidR="005527F1" w:rsidRPr="00B45E9F" w:rsidRDefault="005527F1" w:rsidP="005527F1">
      <w:pPr>
        <w:ind w:left="1134" w:hanging="567"/>
        <w:rPr>
          <w:rFonts w:eastAsia="Calibri"/>
          <w:noProof/>
        </w:rPr>
      </w:pPr>
    </w:p>
    <w:p w14:paraId="253EDDF7" w14:textId="77777777" w:rsidR="005527F1" w:rsidRPr="00B45E9F" w:rsidRDefault="005527F1" w:rsidP="005527F1">
      <w:pPr>
        <w:ind w:left="1134" w:hanging="567"/>
        <w:rPr>
          <w:rFonts w:eastAsia="Calibri"/>
          <w:noProof/>
        </w:rPr>
      </w:pPr>
      <w:r w:rsidRPr="00B45E9F">
        <w:rPr>
          <w:noProof/>
        </w:rPr>
        <w:t>–</w:t>
      </w:r>
      <w:r w:rsidRPr="00B45E9F">
        <w:rPr>
          <w:noProof/>
        </w:rPr>
        <w:tab/>
        <w:t>32019 R 2146: Komisjoni määrus (EL) 2019/2146, 26. november 2019 (ELT L 325, 16.12.2019, lk 43),</w:t>
      </w:r>
    </w:p>
    <w:p w14:paraId="77D60A18" w14:textId="77777777" w:rsidR="005527F1" w:rsidRPr="00B45E9F" w:rsidRDefault="005527F1" w:rsidP="005527F1">
      <w:pPr>
        <w:ind w:left="1134" w:hanging="567"/>
        <w:rPr>
          <w:rFonts w:eastAsia="Calibri"/>
          <w:noProof/>
        </w:rPr>
      </w:pPr>
    </w:p>
    <w:p w14:paraId="694E31DA" w14:textId="77777777" w:rsidR="005527F1" w:rsidRPr="00B45E9F" w:rsidRDefault="005527F1" w:rsidP="005527F1">
      <w:pPr>
        <w:ind w:left="1134" w:hanging="567"/>
        <w:rPr>
          <w:rFonts w:eastAsia="Calibri"/>
          <w:noProof/>
        </w:rPr>
      </w:pPr>
      <w:r w:rsidRPr="00B45E9F">
        <w:rPr>
          <w:noProof/>
        </w:rPr>
        <w:t>–</w:t>
      </w:r>
      <w:r w:rsidRPr="00B45E9F">
        <w:rPr>
          <w:noProof/>
        </w:rPr>
        <w:tab/>
        <w:t>32022 R 0132: Komisjoni määrus (EL) 2022/132, 28. jaanuar 2022 (ELT L 20, 31.1.2022, lk 208).</w:t>
      </w:r>
    </w:p>
    <w:p w14:paraId="77DB7134" w14:textId="77777777" w:rsidR="005527F1" w:rsidRPr="00B45E9F" w:rsidRDefault="005527F1" w:rsidP="005527F1">
      <w:pPr>
        <w:rPr>
          <w:rFonts w:eastAsia="Calibri"/>
          <w:noProof/>
        </w:rPr>
      </w:pPr>
    </w:p>
    <w:p w14:paraId="3892BF25" w14:textId="47D133EA" w:rsidR="005527F1" w:rsidRPr="00B45E9F" w:rsidRDefault="00AB4BE4" w:rsidP="005527F1">
      <w:pPr>
        <w:ind w:left="567"/>
        <w:rPr>
          <w:rFonts w:eastAsia="Calibri"/>
          <w:noProof/>
        </w:rPr>
      </w:pPr>
      <w:r w:rsidRPr="00B45E9F">
        <w:rPr>
          <w:noProof/>
        </w:rPr>
        <w:br w:type="page"/>
      </w:r>
      <w:r w:rsidR="005527F1" w:rsidRPr="00B45E9F">
        <w:rPr>
          <w:noProof/>
        </w:rPr>
        <w:t xml:space="preserve">Käesolevas lepingus loetakse määruse </w:t>
      </w:r>
      <w:r w:rsidR="00941142" w:rsidRPr="00B45E9F">
        <w:rPr>
          <w:noProof/>
        </w:rPr>
        <w:t xml:space="preserve">(EÜ) nr 1099/2008 </w:t>
      </w:r>
      <w:r w:rsidR="005527F1" w:rsidRPr="00B45E9F">
        <w:rPr>
          <w:noProof/>
        </w:rPr>
        <w:t>sätteid järgmises kohanduses.</w:t>
      </w:r>
    </w:p>
    <w:p w14:paraId="70BBAD9A" w14:textId="77777777" w:rsidR="005527F1" w:rsidRPr="00B45E9F" w:rsidRDefault="005527F1" w:rsidP="005527F1">
      <w:pPr>
        <w:ind w:left="567"/>
        <w:rPr>
          <w:rFonts w:eastAsia="Calibri"/>
          <w:noProof/>
        </w:rPr>
      </w:pPr>
    </w:p>
    <w:p w14:paraId="6AFFF1DE" w14:textId="3FC172E5" w:rsidR="005527F1" w:rsidRPr="00B45E9F" w:rsidRDefault="005527F1" w:rsidP="005527F1">
      <w:pPr>
        <w:ind w:left="567"/>
        <w:rPr>
          <w:rFonts w:eastAsia="Calibri"/>
          <w:noProof/>
        </w:rPr>
      </w:pPr>
      <w:r w:rsidRPr="00B45E9F">
        <w:rPr>
          <w:noProof/>
        </w:rPr>
        <w:t xml:space="preserve">Määrust </w:t>
      </w:r>
      <w:r w:rsidR="00941142" w:rsidRPr="00B45E9F">
        <w:rPr>
          <w:noProof/>
        </w:rPr>
        <w:t xml:space="preserve">(EÜ) nr 1099/2008 </w:t>
      </w:r>
      <w:r w:rsidRPr="00B45E9F">
        <w:rPr>
          <w:noProof/>
        </w:rPr>
        <w:t>ei kohaldata, välja arvatud andmed eri energiatoodete impordi ja ekspordi kohta ning elektrienergia tootmise kohta iga-aastase energiastatistika tarbeks (B lisa).</w:t>
      </w:r>
    </w:p>
    <w:p w14:paraId="77EEB47A" w14:textId="77777777" w:rsidR="005527F1" w:rsidRPr="00B45E9F" w:rsidRDefault="005527F1" w:rsidP="005527F1">
      <w:pPr>
        <w:rPr>
          <w:rFonts w:eastAsia="Calibri"/>
          <w:noProof/>
        </w:rPr>
      </w:pPr>
      <w:bookmarkStart w:id="93" w:name="bookmark27"/>
    </w:p>
    <w:p w14:paraId="1B8E9CA4" w14:textId="77777777" w:rsidR="005527F1" w:rsidRPr="00B45E9F" w:rsidRDefault="005527F1" w:rsidP="005527F1">
      <w:pPr>
        <w:rPr>
          <w:rFonts w:eastAsia="Calibri"/>
          <w:noProof/>
        </w:rPr>
      </w:pPr>
    </w:p>
    <w:p w14:paraId="491BFDD8" w14:textId="7F57C03F" w:rsidR="005527F1" w:rsidRPr="00B45E9F" w:rsidRDefault="00AB4BE4" w:rsidP="005527F1">
      <w:pPr>
        <w:jc w:val="center"/>
        <w:rPr>
          <w:rFonts w:eastAsia="Calibri"/>
          <w:noProof/>
        </w:rPr>
      </w:pPr>
      <w:r w:rsidRPr="00B45E9F">
        <w:rPr>
          <w:noProof/>
        </w:rPr>
        <w:br w:type="page"/>
      </w:r>
      <w:r w:rsidR="005527F1" w:rsidRPr="00B45E9F">
        <w:rPr>
          <w:noProof/>
        </w:rPr>
        <w:t>11. PEATÜKK</w:t>
      </w:r>
    </w:p>
    <w:p w14:paraId="51E61F22" w14:textId="77777777" w:rsidR="005527F1" w:rsidRPr="00B45E9F" w:rsidRDefault="005527F1" w:rsidP="005527F1">
      <w:pPr>
        <w:jc w:val="center"/>
        <w:rPr>
          <w:rFonts w:eastAsia="Calibri"/>
          <w:noProof/>
        </w:rPr>
      </w:pPr>
    </w:p>
    <w:p w14:paraId="04454920" w14:textId="77777777" w:rsidR="005527F1" w:rsidRPr="00B45E9F" w:rsidRDefault="005527F1" w:rsidP="005527F1">
      <w:pPr>
        <w:jc w:val="center"/>
        <w:rPr>
          <w:rFonts w:eastAsia="Calibri"/>
          <w:noProof/>
        </w:rPr>
      </w:pPr>
      <w:r w:rsidRPr="00B45E9F">
        <w:rPr>
          <w:noProof/>
        </w:rPr>
        <w:t>KESKKONNASTATISTIKA</w:t>
      </w:r>
      <w:bookmarkEnd w:id="93"/>
    </w:p>
    <w:p w14:paraId="71130812" w14:textId="77777777" w:rsidR="005527F1" w:rsidRPr="00B45E9F" w:rsidRDefault="005527F1" w:rsidP="005527F1">
      <w:pPr>
        <w:rPr>
          <w:rFonts w:eastAsia="Calibri"/>
          <w:noProof/>
        </w:rPr>
      </w:pPr>
      <w:bookmarkStart w:id="94" w:name="bookmark28"/>
    </w:p>
    <w:p w14:paraId="02298444" w14:textId="77777777" w:rsidR="005527F1" w:rsidRPr="00B45E9F" w:rsidRDefault="005527F1" w:rsidP="005527F1">
      <w:pPr>
        <w:rPr>
          <w:rFonts w:eastAsia="Calibri"/>
          <w:noProof/>
          <w:szCs w:val="24"/>
        </w:rPr>
      </w:pPr>
      <w:bookmarkStart w:id="95" w:name="_Hlk164200872"/>
      <w:r w:rsidRPr="00B45E9F">
        <w:rPr>
          <w:noProof/>
        </w:rPr>
        <w:t>OSUTATUD ÕIGUSAKTID</w:t>
      </w:r>
    </w:p>
    <w:p w14:paraId="0DC3E392" w14:textId="77777777" w:rsidR="005527F1" w:rsidRPr="00B45E9F" w:rsidRDefault="005527F1" w:rsidP="005527F1">
      <w:pPr>
        <w:rPr>
          <w:rFonts w:eastAsia="Calibri"/>
          <w:noProof/>
        </w:rPr>
      </w:pPr>
    </w:p>
    <w:p w14:paraId="2EFE1ABB" w14:textId="77777777" w:rsidR="005527F1" w:rsidRPr="00B45E9F" w:rsidRDefault="005527F1" w:rsidP="005527F1">
      <w:pPr>
        <w:rPr>
          <w:rFonts w:eastAsia="Calibri"/>
          <w:noProof/>
        </w:rPr>
      </w:pPr>
    </w:p>
    <w:p w14:paraId="6554355F" w14:textId="77777777" w:rsidR="005527F1" w:rsidRPr="00B45E9F" w:rsidRDefault="005527F1" w:rsidP="005527F1">
      <w:pPr>
        <w:jc w:val="center"/>
        <w:rPr>
          <w:rFonts w:eastAsia="Calibri"/>
          <w:noProof/>
        </w:rPr>
      </w:pPr>
      <w:r w:rsidRPr="00B45E9F">
        <w:rPr>
          <w:noProof/>
        </w:rPr>
        <w:t>A JAGU</w:t>
      </w:r>
    </w:p>
    <w:p w14:paraId="6A907B9D" w14:textId="77777777" w:rsidR="005527F1" w:rsidRPr="00B45E9F" w:rsidRDefault="005527F1" w:rsidP="005527F1">
      <w:pPr>
        <w:jc w:val="center"/>
        <w:rPr>
          <w:rFonts w:eastAsia="Calibri"/>
          <w:noProof/>
        </w:rPr>
      </w:pPr>
    </w:p>
    <w:p w14:paraId="43E32AC6" w14:textId="77777777" w:rsidR="005527F1" w:rsidRPr="00B45E9F" w:rsidRDefault="005527F1" w:rsidP="005527F1">
      <w:pPr>
        <w:jc w:val="center"/>
        <w:rPr>
          <w:rFonts w:eastAsia="Calibri"/>
          <w:noProof/>
        </w:rPr>
      </w:pPr>
      <w:r w:rsidRPr="00B45E9F">
        <w:rPr>
          <w:noProof/>
        </w:rPr>
        <w:t>JÄÄTMED</w:t>
      </w:r>
    </w:p>
    <w:bookmarkEnd w:id="95"/>
    <w:p w14:paraId="7CECC79E" w14:textId="77777777" w:rsidR="005527F1" w:rsidRPr="00B45E9F" w:rsidRDefault="005527F1" w:rsidP="005527F1">
      <w:pPr>
        <w:rPr>
          <w:rFonts w:eastAsia="Calibri"/>
          <w:noProof/>
        </w:rPr>
      </w:pPr>
    </w:p>
    <w:p w14:paraId="22B2E280" w14:textId="77777777" w:rsidR="005527F1" w:rsidRPr="00B45E9F" w:rsidRDefault="005527F1" w:rsidP="005527F1">
      <w:pPr>
        <w:ind w:left="567" w:hanging="567"/>
        <w:rPr>
          <w:rFonts w:eastAsia="Calibri"/>
          <w:noProof/>
        </w:rPr>
      </w:pPr>
      <w:r w:rsidRPr="00B45E9F">
        <w:rPr>
          <w:noProof/>
        </w:rPr>
        <w:t>1.</w:t>
      </w:r>
      <w:r w:rsidRPr="00B45E9F">
        <w:rPr>
          <w:noProof/>
        </w:rPr>
        <w:tab/>
        <w:t xml:space="preserve">32002 R 2150: </w:t>
      </w:r>
      <w:bookmarkEnd w:id="94"/>
      <w:r w:rsidRPr="00B45E9F">
        <w:rPr>
          <w:noProof/>
        </w:rPr>
        <w:t>Euroopa Parlamendi ja nõukogu määrus (EÜ) nr 2150/2002, 25. november 2002, jäätmestatistika kohta (EÜT L 332, 9.12.2002, lk 1), muudetud järgmis(t)e õigusakti(de)ga:</w:t>
      </w:r>
    </w:p>
    <w:p w14:paraId="43A803C5" w14:textId="77777777" w:rsidR="005527F1" w:rsidRPr="00B45E9F" w:rsidRDefault="005527F1" w:rsidP="005527F1">
      <w:pPr>
        <w:ind w:left="567" w:hanging="567"/>
        <w:rPr>
          <w:rFonts w:eastAsia="Calibri"/>
          <w:noProof/>
        </w:rPr>
      </w:pPr>
    </w:p>
    <w:p w14:paraId="1FA56A0B" w14:textId="77777777" w:rsidR="005527F1" w:rsidRPr="00B45E9F" w:rsidRDefault="005527F1" w:rsidP="005527F1">
      <w:pPr>
        <w:ind w:left="1134" w:hanging="567"/>
        <w:rPr>
          <w:rFonts w:eastAsia="Calibri"/>
          <w:noProof/>
        </w:rPr>
      </w:pPr>
      <w:r w:rsidRPr="00B45E9F">
        <w:rPr>
          <w:noProof/>
        </w:rPr>
        <w:t>–</w:t>
      </w:r>
      <w:r w:rsidRPr="00B45E9F">
        <w:rPr>
          <w:noProof/>
        </w:rPr>
        <w:tab/>
        <w:t>32004 R 0574: Komisjoni määrus (EÜ) nr 574/2004, 23. veebruar 2004 (ELT L 90, 27.3.2004, lk 15),</w:t>
      </w:r>
    </w:p>
    <w:p w14:paraId="27E1FACB" w14:textId="77777777" w:rsidR="005527F1" w:rsidRPr="00B45E9F" w:rsidRDefault="005527F1" w:rsidP="005527F1">
      <w:pPr>
        <w:ind w:left="1134" w:hanging="567"/>
        <w:rPr>
          <w:rFonts w:eastAsia="Calibri"/>
          <w:noProof/>
        </w:rPr>
      </w:pPr>
    </w:p>
    <w:p w14:paraId="235F0C93" w14:textId="77777777" w:rsidR="005527F1" w:rsidRPr="00B45E9F" w:rsidRDefault="005527F1" w:rsidP="005527F1">
      <w:pPr>
        <w:ind w:left="1134" w:hanging="567"/>
        <w:rPr>
          <w:rFonts w:eastAsia="Calibri"/>
          <w:noProof/>
        </w:rPr>
      </w:pPr>
      <w:r w:rsidRPr="00B45E9F">
        <w:rPr>
          <w:noProof/>
        </w:rPr>
        <w:t>–</w:t>
      </w:r>
      <w:r w:rsidRPr="00B45E9F">
        <w:rPr>
          <w:noProof/>
        </w:rPr>
        <w:tab/>
        <w:t>32005 R 0783: Komisjoni määrus (EÜ) nr 783/2005, 24. mai 2005 (ELT L 131, 25.5.2005, lk 38),</w:t>
      </w:r>
    </w:p>
    <w:p w14:paraId="10721A2E" w14:textId="77777777" w:rsidR="005527F1" w:rsidRPr="00B45E9F" w:rsidRDefault="005527F1" w:rsidP="005527F1">
      <w:pPr>
        <w:ind w:left="1134" w:hanging="567"/>
        <w:rPr>
          <w:rFonts w:eastAsia="Calibri"/>
          <w:noProof/>
        </w:rPr>
      </w:pPr>
    </w:p>
    <w:p w14:paraId="046301B9" w14:textId="77777777" w:rsidR="005527F1" w:rsidRPr="00B45E9F" w:rsidRDefault="005527F1" w:rsidP="005527F1">
      <w:pPr>
        <w:ind w:left="1134" w:hanging="567"/>
        <w:rPr>
          <w:rFonts w:eastAsia="Calibri"/>
          <w:noProof/>
        </w:rPr>
      </w:pPr>
      <w:r w:rsidRPr="00B45E9F">
        <w:rPr>
          <w:noProof/>
        </w:rPr>
        <w:br w:type="page"/>
        <w:t>–</w:t>
      </w:r>
      <w:r w:rsidRPr="00B45E9F">
        <w:rPr>
          <w:noProof/>
        </w:rPr>
        <w:tab/>
        <w:t>32009 R 0221: Euroopa Parlamendi ja nõukogu määrus (EL) nr 221/2009, 11. märts 2009 (ELT L 87, 31.3.2009, lk 157),</w:t>
      </w:r>
    </w:p>
    <w:p w14:paraId="6545D3B9" w14:textId="77777777" w:rsidR="005527F1" w:rsidRPr="00B45E9F" w:rsidRDefault="005527F1" w:rsidP="005527F1">
      <w:pPr>
        <w:ind w:left="1134" w:hanging="567"/>
        <w:rPr>
          <w:rFonts w:eastAsia="Calibri"/>
          <w:noProof/>
        </w:rPr>
      </w:pPr>
    </w:p>
    <w:p w14:paraId="42D83EEB" w14:textId="77777777" w:rsidR="005527F1" w:rsidRPr="00B45E9F" w:rsidRDefault="005527F1" w:rsidP="005527F1">
      <w:pPr>
        <w:ind w:left="1134" w:hanging="567"/>
        <w:rPr>
          <w:rFonts w:eastAsia="Calibri"/>
          <w:noProof/>
        </w:rPr>
      </w:pPr>
      <w:r w:rsidRPr="00B45E9F">
        <w:rPr>
          <w:noProof/>
        </w:rPr>
        <w:t>–</w:t>
      </w:r>
      <w:r w:rsidRPr="00B45E9F">
        <w:rPr>
          <w:noProof/>
        </w:rPr>
        <w:tab/>
        <w:t>32010 R 0849: Komisjoni määrus (EL) nr 849/2010, 27. september 2010 (ELT L 253, 28.9.2010, lk 2).</w:t>
      </w:r>
    </w:p>
    <w:p w14:paraId="7CF2879F" w14:textId="77777777" w:rsidR="005527F1" w:rsidRPr="00B45E9F" w:rsidRDefault="005527F1" w:rsidP="005527F1">
      <w:pPr>
        <w:ind w:left="720"/>
        <w:contextualSpacing/>
        <w:rPr>
          <w:rFonts w:eastAsia="Calibri"/>
          <w:noProof/>
        </w:rPr>
      </w:pPr>
    </w:p>
    <w:p w14:paraId="7F49DF2F" w14:textId="7B61A1B1" w:rsidR="005527F1" w:rsidRPr="00B45E9F" w:rsidRDefault="005527F1" w:rsidP="005527F1">
      <w:pPr>
        <w:ind w:left="567"/>
        <w:rPr>
          <w:rFonts w:eastAsia="Calibri"/>
          <w:noProof/>
        </w:rPr>
      </w:pPr>
      <w:r w:rsidRPr="00B45E9F">
        <w:rPr>
          <w:noProof/>
        </w:rPr>
        <w:t xml:space="preserve">Käesolevas lepingus loetakse määruse </w:t>
      </w:r>
      <w:r w:rsidR="001E42C4" w:rsidRPr="00B45E9F">
        <w:rPr>
          <w:noProof/>
        </w:rPr>
        <w:t xml:space="preserve">(EÜ) nr 2150/2002 </w:t>
      </w:r>
      <w:r w:rsidRPr="00B45E9F">
        <w:rPr>
          <w:noProof/>
        </w:rPr>
        <w:t>sätteid järgmises kohanduses.</w:t>
      </w:r>
    </w:p>
    <w:p w14:paraId="50041B2A" w14:textId="77777777" w:rsidR="005527F1" w:rsidRPr="00B45E9F" w:rsidRDefault="005527F1" w:rsidP="005527F1">
      <w:pPr>
        <w:ind w:left="567"/>
        <w:rPr>
          <w:rFonts w:eastAsia="Calibri"/>
          <w:noProof/>
        </w:rPr>
      </w:pPr>
    </w:p>
    <w:p w14:paraId="4892F54C" w14:textId="6B84EFB8" w:rsidR="005527F1" w:rsidRPr="00B45E9F" w:rsidRDefault="005527F1" w:rsidP="005527F1">
      <w:pPr>
        <w:ind w:left="567"/>
        <w:rPr>
          <w:rFonts w:eastAsia="Calibri"/>
          <w:noProof/>
        </w:rPr>
      </w:pPr>
      <w:r w:rsidRPr="00B45E9F">
        <w:rPr>
          <w:noProof/>
        </w:rPr>
        <w:t xml:space="preserve">Määruse </w:t>
      </w:r>
      <w:r w:rsidR="00941142" w:rsidRPr="00B45E9F">
        <w:rPr>
          <w:noProof/>
        </w:rPr>
        <w:t xml:space="preserve">(EÜ) nr 2150/2002 </w:t>
      </w:r>
      <w:r w:rsidRPr="00B45E9F">
        <w:rPr>
          <w:noProof/>
        </w:rPr>
        <w:t>II lisa ei kohaldata.</w:t>
      </w:r>
    </w:p>
    <w:p w14:paraId="48D932AF" w14:textId="77777777" w:rsidR="005527F1" w:rsidRPr="00B45E9F" w:rsidRDefault="005527F1" w:rsidP="005527F1">
      <w:pPr>
        <w:rPr>
          <w:rFonts w:eastAsia="Calibri"/>
          <w:noProof/>
        </w:rPr>
      </w:pPr>
    </w:p>
    <w:p w14:paraId="4F7A47C1" w14:textId="77777777" w:rsidR="005527F1" w:rsidRPr="00B45E9F" w:rsidRDefault="005527F1" w:rsidP="005527F1">
      <w:pPr>
        <w:ind w:left="567" w:hanging="567"/>
        <w:rPr>
          <w:rFonts w:eastAsia="Calibri"/>
          <w:noProof/>
        </w:rPr>
      </w:pPr>
      <w:r w:rsidRPr="00B45E9F">
        <w:rPr>
          <w:noProof/>
        </w:rPr>
        <w:t>2.</w:t>
      </w:r>
      <w:r w:rsidRPr="00B45E9F">
        <w:rPr>
          <w:noProof/>
        </w:rPr>
        <w:tab/>
        <w:t>32005 R 0782: Komisjoni määrus (EÜ) nr 782/2005, 24. mai 2005, millega kehtestatakse jäätmestatistika tulemuste edastamise vorming (ELT L 131, 25.5.2005, lk 26).</w:t>
      </w:r>
    </w:p>
    <w:p w14:paraId="211F8B56" w14:textId="77777777" w:rsidR="005527F1" w:rsidRPr="00B45E9F" w:rsidRDefault="005527F1" w:rsidP="005527F1">
      <w:pPr>
        <w:ind w:left="567" w:hanging="567"/>
        <w:rPr>
          <w:rFonts w:eastAsia="Calibri"/>
          <w:noProof/>
        </w:rPr>
      </w:pPr>
    </w:p>
    <w:p w14:paraId="7A3048CF" w14:textId="730FF5CC" w:rsidR="001E42C4" w:rsidRPr="00B45E9F" w:rsidRDefault="001E42C4" w:rsidP="001E42C4">
      <w:pPr>
        <w:ind w:left="567"/>
        <w:rPr>
          <w:rFonts w:eastAsia="Calibri"/>
          <w:noProof/>
        </w:rPr>
      </w:pPr>
      <w:r w:rsidRPr="00B45E9F">
        <w:rPr>
          <w:noProof/>
        </w:rPr>
        <w:t>Käesolevas lepingus loetakse määruse (EÜ) nr 782/2005 sätteid järgmises kohanduses.</w:t>
      </w:r>
    </w:p>
    <w:p w14:paraId="2966393E" w14:textId="77777777" w:rsidR="001E42C4" w:rsidRPr="00B45E9F" w:rsidRDefault="001E42C4" w:rsidP="001E42C4">
      <w:pPr>
        <w:ind w:left="567"/>
        <w:rPr>
          <w:rFonts w:eastAsia="Calibri"/>
          <w:noProof/>
        </w:rPr>
      </w:pPr>
    </w:p>
    <w:p w14:paraId="51AEC5BB" w14:textId="2C2272BC" w:rsidR="001E42C4" w:rsidRPr="00B45E9F" w:rsidRDefault="001E42C4" w:rsidP="001E42C4">
      <w:pPr>
        <w:ind w:left="567"/>
        <w:rPr>
          <w:rFonts w:eastAsia="Calibri"/>
          <w:noProof/>
        </w:rPr>
      </w:pPr>
      <w:r w:rsidRPr="00B45E9F">
        <w:rPr>
          <w:rFonts w:eastAsia="Calibri"/>
          <w:noProof/>
        </w:rPr>
        <w:t>Määrust</w:t>
      </w:r>
      <w:r w:rsidRPr="00B45E9F">
        <w:rPr>
          <w:noProof/>
        </w:rPr>
        <w:t xml:space="preserve"> (EÜ) nr 782/2005 ei kohaldata.</w:t>
      </w:r>
    </w:p>
    <w:p w14:paraId="087BCA3A" w14:textId="77777777" w:rsidR="001E42C4" w:rsidRPr="00B45E9F" w:rsidRDefault="001E42C4" w:rsidP="005527F1">
      <w:pPr>
        <w:ind w:left="567" w:hanging="567"/>
        <w:rPr>
          <w:rFonts w:eastAsia="Calibri"/>
          <w:noProof/>
        </w:rPr>
      </w:pPr>
    </w:p>
    <w:p w14:paraId="52311C03" w14:textId="77777777" w:rsidR="005527F1" w:rsidRPr="00B45E9F" w:rsidRDefault="005527F1" w:rsidP="005527F1">
      <w:pPr>
        <w:ind w:left="567" w:hanging="567"/>
        <w:rPr>
          <w:rFonts w:eastAsia="Calibri"/>
          <w:noProof/>
        </w:rPr>
      </w:pPr>
      <w:r w:rsidRPr="00B45E9F">
        <w:rPr>
          <w:noProof/>
        </w:rPr>
        <w:t>3.</w:t>
      </w:r>
      <w:r w:rsidRPr="00B45E9F">
        <w:rPr>
          <w:noProof/>
        </w:rPr>
        <w:tab/>
        <w:t>32005 R 1445: Komisjoni määrus (EÜ) nr 1445/2005, 5. september 2005, milles määratletakse jäätmestatistika nõuetekohased kvaliteedi hindamise kriteeriumid ja kvaliteediaruannete sisu Euroopa Parlamendi ja nõukogu määruse (EÜ) nr 2150/2002 kohaldamiseks (ELT L 229, 6.9.2005, lk 6).</w:t>
      </w:r>
    </w:p>
    <w:p w14:paraId="410C7AA7" w14:textId="77777777" w:rsidR="005527F1" w:rsidRPr="00B45E9F" w:rsidRDefault="005527F1" w:rsidP="005527F1">
      <w:pPr>
        <w:ind w:left="567" w:hanging="567"/>
        <w:rPr>
          <w:rFonts w:eastAsia="Calibri"/>
          <w:noProof/>
        </w:rPr>
      </w:pPr>
    </w:p>
    <w:p w14:paraId="40AADDFE" w14:textId="3FFA1C7E" w:rsidR="001E42C4" w:rsidRPr="00B45E9F" w:rsidRDefault="001E42C4" w:rsidP="001E42C4">
      <w:pPr>
        <w:ind w:left="567"/>
        <w:rPr>
          <w:rFonts w:eastAsia="Calibri"/>
          <w:noProof/>
        </w:rPr>
      </w:pPr>
      <w:r w:rsidRPr="00B45E9F">
        <w:rPr>
          <w:noProof/>
        </w:rPr>
        <w:t>Käesolevas lepingus loetakse määruse (EÜ) nr 1445/2005 sätteid järgmises kohanduses.</w:t>
      </w:r>
    </w:p>
    <w:p w14:paraId="76133B94" w14:textId="77777777" w:rsidR="001E42C4" w:rsidRPr="00B45E9F" w:rsidRDefault="001E42C4" w:rsidP="001E42C4">
      <w:pPr>
        <w:ind w:left="567"/>
        <w:rPr>
          <w:rFonts w:eastAsia="Calibri"/>
          <w:noProof/>
        </w:rPr>
      </w:pPr>
    </w:p>
    <w:p w14:paraId="5AE18298" w14:textId="7247350D" w:rsidR="001E42C4" w:rsidRPr="00B45E9F" w:rsidRDefault="001E42C4" w:rsidP="001E42C4">
      <w:pPr>
        <w:ind w:left="567"/>
        <w:rPr>
          <w:rFonts w:eastAsia="Calibri"/>
          <w:noProof/>
        </w:rPr>
      </w:pPr>
      <w:r w:rsidRPr="00B45E9F">
        <w:rPr>
          <w:rFonts w:eastAsia="Calibri"/>
          <w:noProof/>
        </w:rPr>
        <w:t>Määrust</w:t>
      </w:r>
      <w:r w:rsidRPr="00B45E9F">
        <w:rPr>
          <w:noProof/>
        </w:rPr>
        <w:t xml:space="preserve"> (EÜ) nr 1445/2005 ei kohaldata.</w:t>
      </w:r>
    </w:p>
    <w:p w14:paraId="0D563B92" w14:textId="77777777" w:rsidR="001E42C4" w:rsidRPr="00B45E9F" w:rsidRDefault="001E42C4" w:rsidP="005527F1">
      <w:pPr>
        <w:ind w:left="567" w:hanging="567"/>
        <w:rPr>
          <w:rFonts w:eastAsia="Calibri"/>
          <w:noProof/>
        </w:rPr>
      </w:pPr>
    </w:p>
    <w:p w14:paraId="16CA3129" w14:textId="77777777" w:rsidR="005527F1" w:rsidRPr="00B45E9F" w:rsidRDefault="005527F1" w:rsidP="005527F1">
      <w:pPr>
        <w:ind w:left="567" w:hanging="567"/>
        <w:rPr>
          <w:rFonts w:eastAsia="Calibri"/>
          <w:noProof/>
        </w:rPr>
      </w:pPr>
    </w:p>
    <w:p w14:paraId="65CCB939" w14:textId="77777777" w:rsidR="005527F1" w:rsidRPr="00B45E9F" w:rsidRDefault="005527F1" w:rsidP="005527F1">
      <w:pPr>
        <w:jc w:val="center"/>
        <w:rPr>
          <w:rFonts w:eastAsia="Calibri"/>
          <w:noProof/>
        </w:rPr>
      </w:pPr>
      <w:bookmarkStart w:id="96" w:name="_Hlk164200933"/>
      <w:r w:rsidRPr="00B45E9F">
        <w:rPr>
          <w:noProof/>
        </w:rPr>
        <w:br w:type="page"/>
        <w:t>B JAGU</w:t>
      </w:r>
    </w:p>
    <w:p w14:paraId="79EABCE9" w14:textId="77777777" w:rsidR="005527F1" w:rsidRPr="00B45E9F" w:rsidRDefault="005527F1" w:rsidP="005527F1">
      <w:pPr>
        <w:jc w:val="center"/>
        <w:rPr>
          <w:rFonts w:eastAsia="Calibri"/>
          <w:noProof/>
        </w:rPr>
      </w:pPr>
    </w:p>
    <w:p w14:paraId="3D5E247D" w14:textId="77777777" w:rsidR="005527F1" w:rsidRPr="00B45E9F" w:rsidRDefault="005527F1" w:rsidP="005527F1">
      <w:pPr>
        <w:ind w:left="567" w:hanging="567"/>
        <w:jc w:val="center"/>
        <w:rPr>
          <w:rFonts w:eastAsia="Calibri"/>
          <w:noProof/>
        </w:rPr>
      </w:pPr>
      <w:r w:rsidRPr="00B45E9F">
        <w:rPr>
          <w:noProof/>
        </w:rPr>
        <w:t>KESKKONNAMAJANDUSLIK ARVEPIDAMINE</w:t>
      </w:r>
    </w:p>
    <w:bookmarkEnd w:id="96"/>
    <w:p w14:paraId="5FAAB456" w14:textId="77777777" w:rsidR="005527F1" w:rsidRPr="00B45E9F" w:rsidRDefault="005527F1" w:rsidP="005527F1">
      <w:pPr>
        <w:rPr>
          <w:rFonts w:eastAsia="Calibri"/>
          <w:noProof/>
        </w:rPr>
      </w:pPr>
    </w:p>
    <w:p w14:paraId="32D53AC8" w14:textId="77777777" w:rsidR="005527F1" w:rsidRPr="00B45E9F" w:rsidRDefault="005527F1" w:rsidP="005527F1">
      <w:pPr>
        <w:ind w:left="567" w:hanging="567"/>
        <w:rPr>
          <w:rFonts w:eastAsia="Calibri"/>
          <w:noProof/>
        </w:rPr>
      </w:pPr>
      <w:r w:rsidRPr="00B45E9F">
        <w:rPr>
          <w:noProof/>
        </w:rPr>
        <w:t>1.</w:t>
      </w:r>
      <w:r w:rsidRPr="00B45E9F">
        <w:rPr>
          <w:noProof/>
        </w:rPr>
        <w:tab/>
        <w:t>32011 R 0691: Euroopa Parlamendi ja nõukogu määrus (EL) nr 691/2011, 6. juuli 2011, Euroopa keskkonnamajandusliku arvepidamise kohta (ELT L 192, 22.7.2011, lk 1), muudetud järgmis(t)e õigusakti(de)ga:</w:t>
      </w:r>
    </w:p>
    <w:p w14:paraId="393CE7F1" w14:textId="77777777" w:rsidR="005527F1" w:rsidRPr="00B45E9F" w:rsidRDefault="005527F1" w:rsidP="005527F1">
      <w:pPr>
        <w:ind w:left="567" w:hanging="567"/>
        <w:rPr>
          <w:rFonts w:eastAsia="Calibri"/>
          <w:noProof/>
        </w:rPr>
      </w:pPr>
    </w:p>
    <w:p w14:paraId="709AE7DB" w14:textId="77777777" w:rsidR="005527F1" w:rsidRPr="00B45E9F" w:rsidRDefault="005527F1" w:rsidP="005527F1">
      <w:pPr>
        <w:ind w:left="1134" w:hanging="567"/>
        <w:rPr>
          <w:rFonts w:eastAsia="Calibri"/>
          <w:noProof/>
        </w:rPr>
      </w:pPr>
      <w:r w:rsidRPr="00B45E9F">
        <w:rPr>
          <w:noProof/>
        </w:rPr>
        <w:t>–</w:t>
      </w:r>
      <w:r w:rsidRPr="00B45E9F">
        <w:rPr>
          <w:noProof/>
        </w:rPr>
        <w:tab/>
        <w:t>32014 R 0538: Euroopa Parlamendi ja nõukogu määrus (EL) nr 538/2014, 16. aprill 2014 (ELT L 158, 27.5.2014, lk 113),</w:t>
      </w:r>
    </w:p>
    <w:p w14:paraId="01BDBE90" w14:textId="77777777" w:rsidR="005527F1" w:rsidRPr="00B45E9F" w:rsidRDefault="005527F1" w:rsidP="005527F1">
      <w:pPr>
        <w:ind w:left="1134" w:hanging="567"/>
        <w:rPr>
          <w:rFonts w:eastAsia="Calibri"/>
          <w:noProof/>
        </w:rPr>
      </w:pPr>
    </w:p>
    <w:p w14:paraId="6744537B" w14:textId="77777777" w:rsidR="005527F1" w:rsidRPr="00B45E9F" w:rsidRDefault="005527F1" w:rsidP="005527F1">
      <w:pPr>
        <w:ind w:left="1134" w:hanging="567"/>
        <w:rPr>
          <w:rFonts w:eastAsia="Calibri"/>
          <w:noProof/>
        </w:rPr>
      </w:pPr>
      <w:r w:rsidRPr="00B45E9F">
        <w:rPr>
          <w:noProof/>
        </w:rPr>
        <w:t>–</w:t>
      </w:r>
      <w:r w:rsidRPr="00B45E9F">
        <w:rPr>
          <w:noProof/>
        </w:rPr>
        <w:tab/>
        <w:t>32022 R 0125: Komisjoni delegeeritud määrus (EL) 2022/125, 19. november 2021 (ELT L 20, 31.1.2022, lk 40).</w:t>
      </w:r>
    </w:p>
    <w:p w14:paraId="4343863A" w14:textId="77777777" w:rsidR="005527F1" w:rsidRPr="00B45E9F" w:rsidRDefault="005527F1" w:rsidP="005527F1">
      <w:pPr>
        <w:rPr>
          <w:rFonts w:eastAsia="Calibri"/>
          <w:noProof/>
        </w:rPr>
      </w:pPr>
    </w:p>
    <w:p w14:paraId="1081492C" w14:textId="65ED5FC0" w:rsidR="005527F1" w:rsidRPr="00B45E9F" w:rsidRDefault="005527F1" w:rsidP="005527F1">
      <w:pPr>
        <w:ind w:left="567"/>
        <w:rPr>
          <w:rFonts w:eastAsia="Calibri"/>
          <w:noProof/>
        </w:rPr>
      </w:pPr>
      <w:r w:rsidRPr="00B45E9F">
        <w:rPr>
          <w:noProof/>
        </w:rPr>
        <w:t xml:space="preserve">Käesolevas lepingus loetakse määruse </w:t>
      </w:r>
      <w:r w:rsidR="001E42C4" w:rsidRPr="00B45E9F">
        <w:rPr>
          <w:noProof/>
        </w:rPr>
        <w:t xml:space="preserve">(EL) nr 691/2011 </w:t>
      </w:r>
      <w:r w:rsidRPr="00B45E9F">
        <w:rPr>
          <w:noProof/>
        </w:rPr>
        <w:t>sätteid järgmises kohanduses.</w:t>
      </w:r>
    </w:p>
    <w:p w14:paraId="4AE0D841" w14:textId="77777777" w:rsidR="005527F1" w:rsidRPr="00B45E9F" w:rsidRDefault="005527F1" w:rsidP="005527F1">
      <w:pPr>
        <w:ind w:left="567"/>
        <w:rPr>
          <w:rFonts w:eastAsia="Calibri"/>
          <w:noProof/>
        </w:rPr>
      </w:pPr>
    </w:p>
    <w:p w14:paraId="2ED50317" w14:textId="5E7F36F8" w:rsidR="005527F1" w:rsidRPr="00B45E9F" w:rsidRDefault="005527F1" w:rsidP="005527F1">
      <w:pPr>
        <w:ind w:left="567"/>
        <w:rPr>
          <w:rFonts w:eastAsia="Calibri"/>
          <w:noProof/>
        </w:rPr>
      </w:pPr>
      <w:r w:rsidRPr="00B45E9F">
        <w:rPr>
          <w:noProof/>
        </w:rPr>
        <w:t>Määrust</w:t>
      </w:r>
      <w:r w:rsidR="001E42C4" w:rsidRPr="00B45E9F">
        <w:rPr>
          <w:noProof/>
        </w:rPr>
        <w:t xml:space="preserve"> (EL) nr 691/2011</w:t>
      </w:r>
      <w:r w:rsidRPr="00B45E9F">
        <w:rPr>
          <w:noProof/>
        </w:rPr>
        <w:t xml:space="preserve"> ei kohaldata.</w:t>
      </w:r>
    </w:p>
    <w:p w14:paraId="3CE45C27" w14:textId="77777777" w:rsidR="005527F1" w:rsidRPr="00B45E9F" w:rsidRDefault="005527F1" w:rsidP="005527F1">
      <w:pPr>
        <w:rPr>
          <w:rFonts w:eastAsia="Calibri"/>
          <w:noProof/>
        </w:rPr>
      </w:pPr>
    </w:p>
    <w:p w14:paraId="1FB012FF" w14:textId="77777777" w:rsidR="005527F1" w:rsidRPr="00B45E9F" w:rsidRDefault="005527F1" w:rsidP="005527F1">
      <w:pPr>
        <w:ind w:left="567" w:hanging="567"/>
        <w:rPr>
          <w:rFonts w:eastAsia="Calibri"/>
          <w:noProof/>
        </w:rPr>
      </w:pPr>
      <w:r w:rsidRPr="00B45E9F">
        <w:rPr>
          <w:noProof/>
        </w:rPr>
        <w:br w:type="page"/>
        <w:t>2.</w:t>
      </w:r>
      <w:r w:rsidRPr="00B45E9F">
        <w:rPr>
          <w:noProof/>
        </w:rPr>
        <w:tab/>
        <w:t>32015 R 2174: Komisjoni rakendusmäärus (EL) 2015/2174, 24. november 2015, keskkonnakaupade ja -teenuste ning majandustegevusalade soovitusliku loendi, Euroopa keskkonnamajanduslikus arvepidamises kasutatava andmeedastusvormingu ja Euroopa Parlamendi ja nõukogu määruse (EL) nr 691/2011 kohaste kvaliteediaruannete üksikasjade, ülesehituse ja esitamissageduse kohta (ELT L 307, 25.11.2015, lk 17).</w:t>
      </w:r>
    </w:p>
    <w:p w14:paraId="40D57769" w14:textId="77777777" w:rsidR="005527F1" w:rsidRPr="00B45E9F" w:rsidRDefault="005527F1" w:rsidP="005527F1">
      <w:pPr>
        <w:rPr>
          <w:rFonts w:eastAsia="Calibri"/>
          <w:noProof/>
        </w:rPr>
      </w:pPr>
    </w:p>
    <w:p w14:paraId="579E23E8" w14:textId="706470CE" w:rsidR="001E42C4" w:rsidRPr="00B45E9F" w:rsidRDefault="001E42C4" w:rsidP="001E42C4">
      <w:pPr>
        <w:ind w:left="567"/>
        <w:rPr>
          <w:rFonts w:eastAsia="Calibri"/>
          <w:noProof/>
        </w:rPr>
      </w:pPr>
      <w:r w:rsidRPr="00B45E9F">
        <w:rPr>
          <w:noProof/>
        </w:rPr>
        <w:t xml:space="preserve">Käesolevas lepingus loetakse </w:t>
      </w:r>
      <w:r w:rsidR="00122957" w:rsidRPr="00B45E9F">
        <w:rPr>
          <w:noProof/>
        </w:rPr>
        <w:t>rakendus</w:t>
      </w:r>
      <w:r w:rsidRPr="00B45E9F">
        <w:rPr>
          <w:noProof/>
        </w:rPr>
        <w:t>määruse (EL) 2015/2174 sätteid järgmises kohanduses.</w:t>
      </w:r>
    </w:p>
    <w:p w14:paraId="68D44DC7" w14:textId="77777777" w:rsidR="001E42C4" w:rsidRPr="00B45E9F" w:rsidRDefault="001E42C4" w:rsidP="001E42C4">
      <w:pPr>
        <w:ind w:left="567"/>
        <w:rPr>
          <w:rFonts w:eastAsia="Calibri"/>
          <w:noProof/>
        </w:rPr>
      </w:pPr>
    </w:p>
    <w:p w14:paraId="33B8BB9D" w14:textId="6CE6FF71" w:rsidR="001E42C4" w:rsidRPr="00B45E9F" w:rsidRDefault="00122957" w:rsidP="001E42C4">
      <w:pPr>
        <w:ind w:left="567"/>
        <w:rPr>
          <w:rFonts w:eastAsia="Calibri"/>
          <w:noProof/>
        </w:rPr>
      </w:pPr>
      <w:r w:rsidRPr="00B45E9F">
        <w:rPr>
          <w:noProof/>
        </w:rPr>
        <w:t>Rakendus</w:t>
      </w:r>
      <w:r w:rsidRPr="00B45E9F">
        <w:rPr>
          <w:rFonts w:eastAsia="Calibri"/>
          <w:noProof/>
        </w:rPr>
        <w:t>m</w:t>
      </w:r>
      <w:r w:rsidR="001E42C4" w:rsidRPr="00B45E9F">
        <w:rPr>
          <w:rFonts w:eastAsia="Calibri"/>
          <w:noProof/>
        </w:rPr>
        <w:t>äärust</w:t>
      </w:r>
      <w:r w:rsidR="001E42C4" w:rsidRPr="00B45E9F">
        <w:rPr>
          <w:noProof/>
        </w:rPr>
        <w:t xml:space="preserve"> (EL) 2015/2174 ei kohaldata.</w:t>
      </w:r>
    </w:p>
    <w:p w14:paraId="72F7DABC" w14:textId="77777777" w:rsidR="001E42C4" w:rsidRPr="00B45E9F" w:rsidRDefault="001E42C4" w:rsidP="005527F1">
      <w:pPr>
        <w:rPr>
          <w:rFonts w:eastAsia="Calibri"/>
          <w:noProof/>
        </w:rPr>
      </w:pPr>
    </w:p>
    <w:p w14:paraId="5852C884" w14:textId="77777777" w:rsidR="005527F1" w:rsidRPr="00B45E9F" w:rsidRDefault="005527F1" w:rsidP="005527F1">
      <w:pPr>
        <w:ind w:left="567" w:hanging="567"/>
        <w:rPr>
          <w:rFonts w:eastAsia="Calibri"/>
          <w:noProof/>
        </w:rPr>
      </w:pPr>
      <w:r w:rsidRPr="00B45E9F">
        <w:rPr>
          <w:noProof/>
        </w:rPr>
        <w:t>3.</w:t>
      </w:r>
      <w:r w:rsidRPr="00B45E9F">
        <w:rPr>
          <w:noProof/>
        </w:rPr>
        <w:tab/>
        <w:t>32016 R 0172: Komisjoni delegeeritud määrus (EL) 2016/172, 24. november 2015, millega täiendatakse Euroopa Parlamendi ja nõukogu määrust (EL) nr 691/2011 energiatoodete spetsifikatsiooni osas (ELT L 33, 10.2.2016, lk 3).</w:t>
      </w:r>
    </w:p>
    <w:p w14:paraId="2C65E1C2" w14:textId="7AE353D4" w:rsidR="005527F1" w:rsidRPr="00B45E9F" w:rsidRDefault="005527F1" w:rsidP="005527F1">
      <w:pPr>
        <w:rPr>
          <w:szCs w:val="23"/>
        </w:rPr>
      </w:pPr>
    </w:p>
    <w:p w14:paraId="223ACE41" w14:textId="5FEB7602" w:rsidR="001E42C4" w:rsidRPr="00B45E9F" w:rsidRDefault="001E42C4" w:rsidP="001E42C4">
      <w:pPr>
        <w:ind w:left="567"/>
        <w:rPr>
          <w:rFonts w:eastAsia="Calibri"/>
          <w:noProof/>
        </w:rPr>
      </w:pPr>
      <w:r w:rsidRPr="00B45E9F">
        <w:rPr>
          <w:noProof/>
        </w:rPr>
        <w:t xml:space="preserve">Käesolevas lepingus loetakse </w:t>
      </w:r>
      <w:r w:rsidR="00122957" w:rsidRPr="00B45E9F">
        <w:rPr>
          <w:noProof/>
        </w:rPr>
        <w:t xml:space="preserve">delegeeritud </w:t>
      </w:r>
      <w:r w:rsidRPr="00B45E9F">
        <w:rPr>
          <w:noProof/>
        </w:rPr>
        <w:t>määruse (EL) 2016/172 sätteid järgmises kohanduses.</w:t>
      </w:r>
    </w:p>
    <w:p w14:paraId="4507594C" w14:textId="77777777" w:rsidR="001E42C4" w:rsidRPr="00B45E9F" w:rsidRDefault="001E42C4" w:rsidP="001E42C4">
      <w:pPr>
        <w:ind w:left="567"/>
        <w:rPr>
          <w:rFonts w:eastAsia="Calibri"/>
          <w:noProof/>
        </w:rPr>
      </w:pPr>
    </w:p>
    <w:p w14:paraId="45F98F9A" w14:textId="75B6E6CE" w:rsidR="001E42C4" w:rsidRPr="00B45E9F" w:rsidRDefault="00122957" w:rsidP="001E42C4">
      <w:pPr>
        <w:ind w:left="567"/>
        <w:rPr>
          <w:rFonts w:eastAsia="Calibri"/>
          <w:noProof/>
        </w:rPr>
      </w:pPr>
      <w:r w:rsidRPr="00B45E9F">
        <w:rPr>
          <w:noProof/>
        </w:rPr>
        <w:t xml:space="preserve">Delegeeritud </w:t>
      </w:r>
      <w:r w:rsidRPr="00B45E9F">
        <w:rPr>
          <w:rFonts w:eastAsia="Calibri"/>
          <w:noProof/>
        </w:rPr>
        <w:t>m</w:t>
      </w:r>
      <w:r w:rsidR="001E42C4" w:rsidRPr="00B45E9F">
        <w:rPr>
          <w:rFonts w:eastAsia="Calibri"/>
          <w:noProof/>
        </w:rPr>
        <w:t>äärust</w:t>
      </w:r>
      <w:r w:rsidR="001E42C4" w:rsidRPr="00B45E9F">
        <w:rPr>
          <w:noProof/>
        </w:rPr>
        <w:t xml:space="preserve"> (EL) 2016/172 ei kohaldata.</w:t>
      </w:r>
    </w:p>
    <w:p w14:paraId="5E69542B" w14:textId="77777777" w:rsidR="001E42C4" w:rsidRPr="00B45E9F" w:rsidRDefault="001E42C4" w:rsidP="005527F1">
      <w:pPr>
        <w:rPr>
          <w:szCs w:val="23"/>
        </w:rPr>
      </w:pPr>
    </w:p>
    <w:p w14:paraId="5159035D" w14:textId="77777777" w:rsidR="000D13FA" w:rsidRPr="00B45E9F" w:rsidRDefault="000D13FA" w:rsidP="005527F1">
      <w:pPr>
        <w:rPr>
          <w:szCs w:val="23"/>
        </w:rPr>
      </w:pPr>
    </w:p>
    <w:p w14:paraId="4EC9D2BE" w14:textId="77777777" w:rsidR="005527F1" w:rsidRPr="00B45E9F" w:rsidRDefault="005527F1" w:rsidP="005527F1">
      <w:pPr>
        <w:rPr>
          <w:szCs w:val="23"/>
        </w:rPr>
      </w:pPr>
    </w:p>
    <w:p w14:paraId="3F76A165" w14:textId="77777777" w:rsidR="005527F1" w:rsidRPr="00B45E9F" w:rsidRDefault="005527F1" w:rsidP="000A258D">
      <w:pPr>
        <w:rPr>
          <w:szCs w:val="23"/>
        </w:rPr>
        <w:sectPr w:rsidR="005527F1" w:rsidRPr="00B45E9F" w:rsidSect="000A258D">
          <w:footerReference w:type="default" r:id="rId11"/>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1B6C837B" w14:textId="516CA95A" w:rsidR="005527F1" w:rsidRPr="00B45E9F" w:rsidRDefault="005527F1" w:rsidP="005527F1">
      <w:pPr>
        <w:jc w:val="right"/>
        <w:rPr>
          <w:b/>
          <w:bCs/>
          <w:noProof/>
          <w:szCs w:val="24"/>
          <w:u w:val="single"/>
        </w:rPr>
      </w:pPr>
      <w:r w:rsidRPr="00B45E9F">
        <w:rPr>
          <w:b/>
          <w:noProof/>
          <w:u w:val="single"/>
        </w:rPr>
        <w:t>Liide</w:t>
      </w:r>
    </w:p>
    <w:p w14:paraId="2CFCB9FC" w14:textId="77777777" w:rsidR="005527F1" w:rsidRPr="00B45E9F" w:rsidRDefault="005527F1" w:rsidP="005527F1">
      <w:pPr>
        <w:jc w:val="right"/>
        <w:rPr>
          <w:b/>
          <w:bCs/>
          <w:noProof/>
          <w:szCs w:val="24"/>
          <w:u w:val="single"/>
          <w:lang w:eastAsia="en-IE"/>
        </w:rPr>
      </w:pPr>
    </w:p>
    <w:p w14:paraId="7677CA24" w14:textId="44D74301" w:rsidR="005527F1" w:rsidRPr="00B45E9F" w:rsidRDefault="008C13B3" w:rsidP="005527F1">
      <w:pPr>
        <w:contextualSpacing/>
        <w:jc w:val="center"/>
        <w:rPr>
          <w:noProof/>
          <w:szCs w:val="24"/>
        </w:rPr>
      </w:pPr>
      <w:r w:rsidRPr="00B45E9F">
        <w:rPr>
          <w:noProof/>
        </w:rPr>
        <w:t>Euroopa Komisjonile (</w:t>
      </w:r>
      <w:r w:rsidR="005527F1" w:rsidRPr="00B45E9F">
        <w:rPr>
          <w:noProof/>
        </w:rPr>
        <w:t>Eurostat</w:t>
      </w:r>
      <w:r w:rsidRPr="00B45E9F">
        <w:rPr>
          <w:noProof/>
        </w:rPr>
        <w:t>)</w:t>
      </w:r>
      <w:r w:rsidR="005527F1" w:rsidRPr="00B45E9F">
        <w:rPr>
          <w:noProof/>
        </w:rPr>
        <w:t xml:space="preserve"> määrus</w:t>
      </w:r>
      <w:r w:rsidR="00A83A76" w:rsidRPr="00B45E9F">
        <w:rPr>
          <w:noProof/>
        </w:rPr>
        <w:t>e</w:t>
      </w:r>
      <w:r w:rsidR="005527F1" w:rsidRPr="00B45E9F">
        <w:rPr>
          <w:noProof/>
        </w:rPr>
        <w:t xml:space="preserve"> (EL) 2019/2152 alusel</w:t>
      </w:r>
      <w:r w:rsidR="001151CB" w:rsidRPr="00B45E9F">
        <w:rPr>
          <w:noProof/>
        </w:rPr>
        <w:t xml:space="preserve"> esitatavad andmed</w:t>
      </w:r>
    </w:p>
    <w:p w14:paraId="6C92BFDC" w14:textId="77777777" w:rsidR="005527F1" w:rsidRPr="00B45E9F" w:rsidRDefault="005527F1" w:rsidP="005527F1">
      <w:pPr>
        <w:contextualSpacing/>
        <w:rPr>
          <w:noProof/>
          <w:szCs w:val="24"/>
          <w:lang w:eastAsia="en-IE"/>
        </w:rPr>
      </w:pPr>
    </w:p>
    <w:p w14:paraId="54D753A1" w14:textId="77777777" w:rsidR="005527F1" w:rsidRPr="00B45E9F" w:rsidRDefault="005527F1" w:rsidP="005527F1">
      <w:pPr>
        <w:rPr>
          <w:b/>
          <w:bCs/>
          <w:noProof/>
          <w:u w:val="single"/>
        </w:rPr>
      </w:pPr>
      <w:r w:rsidRPr="00B45E9F">
        <w:rPr>
          <w:b/>
          <w:noProof/>
          <w:u w:val="single"/>
        </w:rPr>
        <w:t>A osa</w:t>
      </w:r>
    </w:p>
    <w:p w14:paraId="63B0394D" w14:textId="77777777" w:rsidR="005527F1" w:rsidRPr="00B45E9F" w:rsidRDefault="005527F1" w:rsidP="005527F1">
      <w:pPr>
        <w:rPr>
          <w:noProof/>
          <w:lang w:eastAsia="en-IE"/>
        </w:rPr>
      </w:pPr>
    </w:p>
    <w:p w14:paraId="7A933BCD" w14:textId="113257F4" w:rsidR="005527F1" w:rsidRPr="00B45E9F" w:rsidRDefault="005527F1" w:rsidP="005527F1">
      <w:pPr>
        <w:rPr>
          <w:noProof/>
        </w:rPr>
      </w:pPr>
      <w:bookmarkStart w:id="97" w:name="_Hlk150965243"/>
      <w:r w:rsidRPr="00B45E9F">
        <w:rPr>
          <w:noProof/>
        </w:rPr>
        <w:t xml:space="preserve">Andmed, mis tuleb esitada </w:t>
      </w:r>
      <w:bookmarkStart w:id="98" w:name="_Hlk150965263"/>
      <w:r w:rsidRPr="00B45E9F">
        <w:rPr>
          <w:noProof/>
        </w:rPr>
        <w:t>seoses</w:t>
      </w:r>
      <w:bookmarkEnd w:id="97"/>
      <w:r w:rsidRPr="00B45E9F">
        <w:rPr>
          <w:noProof/>
        </w:rPr>
        <w:t xml:space="preserve"> </w:t>
      </w:r>
      <w:r w:rsidR="00122957" w:rsidRPr="00B45E9F">
        <w:rPr>
          <w:noProof/>
        </w:rPr>
        <w:t>rakendus</w:t>
      </w:r>
      <w:r w:rsidR="008C13B3" w:rsidRPr="00B45E9F">
        <w:rPr>
          <w:noProof/>
        </w:rPr>
        <w:t xml:space="preserve">määruse (EL) 2020/1197 </w:t>
      </w:r>
      <w:r w:rsidRPr="00B45E9F">
        <w:rPr>
          <w:noProof/>
        </w:rPr>
        <w:t>I lisa B osas esitatud tabelitega</w:t>
      </w:r>
      <w:bookmarkEnd w:id="98"/>
      <w:r w:rsidRPr="00B45E9F">
        <w:rPr>
          <w:noProof/>
        </w:rPr>
        <w:t xml:space="preserve"> (</w:t>
      </w:r>
      <w:r w:rsidR="008C13B3" w:rsidRPr="00B45E9F">
        <w:rPr>
          <w:noProof/>
        </w:rPr>
        <w:t xml:space="preserve">alljärgnevas </w:t>
      </w:r>
      <w:r w:rsidRPr="00B45E9F">
        <w:rPr>
          <w:noProof/>
        </w:rPr>
        <w:t>tabelis nimetamata andmeid ei ole vaja esitada)</w:t>
      </w:r>
      <w:r w:rsidRPr="00B45E9F">
        <w:rPr>
          <w:noProof/>
          <w:color w:val="333333"/>
          <w:shd w:val="clear" w:color="auto" w:fill="FFFFFF"/>
        </w:rPr>
        <w:t>:</w:t>
      </w:r>
    </w:p>
    <w:p w14:paraId="7D6A18D6" w14:textId="77777777" w:rsidR="005527F1" w:rsidRPr="00B45E9F" w:rsidRDefault="005527F1" w:rsidP="005527F1">
      <w:pPr>
        <w:rPr>
          <w:rFonts w:eastAsia="Calibri"/>
          <w:noProof/>
        </w:rPr>
      </w:pPr>
    </w:p>
    <w:tbl>
      <w:tblPr>
        <w:tblStyle w:val="TableGrid"/>
        <w:tblW w:w="5000" w:type="pct"/>
        <w:tblInd w:w="0" w:type="dxa"/>
        <w:tblLook w:val="04A0" w:firstRow="1" w:lastRow="0" w:firstColumn="1" w:lastColumn="0" w:noHBand="0" w:noVBand="1"/>
      </w:tblPr>
      <w:tblGrid>
        <w:gridCol w:w="1963"/>
        <w:gridCol w:w="3866"/>
        <w:gridCol w:w="3605"/>
        <w:gridCol w:w="1763"/>
        <w:gridCol w:w="1629"/>
        <w:gridCol w:w="1736"/>
      </w:tblGrid>
      <w:tr w:rsidR="005527F1" w:rsidRPr="00B45E9F" w14:paraId="6878A69A" w14:textId="77777777" w:rsidTr="0074777C">
        <w:trPr>
          <w:trHeight w:val="20"/>
          <w:tblHeader/>
        </w:trPr>
        <w:tc>
          <w:tcPr>
            <w:tcW w:w="612" w:type="pct"/>
            <w:vAlign w:val="center"/>
            <w:hideMark/>
          </w:tcPr>
          <w:p w14:paraId="66DE3BA0" w14:textId="77777777" w:rsidR="00933DB5" w:rsidRPr="00B45E9F" w:rsidRDefault="00E25A88" w:rsidP="008E59A9">
            <w:pPr>
              <w:spacing w:before="60" w:after="60" w:line="240" w:lineRule="auto"/>
              <w:jc w:val="center"/>
              <w:textAlignment w:val="center"/>
              <w:rPr>
                <w:noProof/>
                <w:szCs w:val="24"/>
              </w:rPr>
            </w:pPr>
            <w:r w:rsidRPr="00B45E9F">
              <w:rPr>
                <w:noProof/>
                <w:szCs w:val="24"/>
              </w:rPr>
              <w:t xml:space="preserve">Rakendusmääruse (EL) 2020/1197 </w:t>
            </w:r>
            <w:r w:rsidR="005527F1" w:rsidRPr="00B45E9F">
              <w:rPr>
                <w:noProof/>
                <w:szCs w:val="24"/>
              </w:rPr>
              <w:t>I</w:t>
            </w:r>
            <w:r w:rsidRPr="00B45E9F">
              <w:rPr>
                <w:rFonts w:cs="Calibri"/>
                <w:szCs w:val="24"/>
              </w:rPr>
              <w:t> </w:t>
            </w:r>
            <w:r w:rsidR="005527F1" w:rsidRPr="00B45E9F">
              <w:rPr>
                <w:noProof/>
                <w:szCs w:val="24"/>
              </w:rPr>
              <w:t>lisa B</w:t>
            </w:r>
            <w:r w:rsidRPr="00B45E9F">
              <w:rPr>
                <w:rFonts w:cs="Calibri"/>
                <w:szCs w:val="24"/>
              </w:rPr>
              <w:t> </w:t>
            </w:r>
            <w:r w:rsidR="005527F1" w:rsidRPr="00B45E9F">
              <w:rPr>
                <w:noProof/>
                <w:szCs w:val="24"/>
              </w:rPr>
              <w:t>osa</w:t>
            </w:r>
          </w:p>
          <w:p w14:paraId="5F142277" w14:textId="350DA0CA" w:rsidR="005527F1" w:rsidRPr="00B45E9F" w:rsidRDefault="00CD5130" w:rsidP="008E59A9">
            <w:pPr>
              <w:spacing w:before="60" w:after="60" w:line="240" w:lineRule="auto"/>
              <w:jc w:val="center"/>
              <w:textAlignment w:val="center"/>
              <w:rPr>
                <w:rFonts w:cs="Calibri"/>
                <w:noProof/>
                <w:szCs w:val="24"/>
              </w:rPr>
            </w:pPr>
            <w:r w:rsidRPr="00B45E9F">
              <w:rPr>
                <w:noProof/>
                <w:szCs w:val="24"/>
              </w:rPr>
              <w:t>tabel</w:t>
            </w:r>
          </w:p>
        </w:tc>
        <w:tc>
          <w:tcPr>
            <w:tcW w:w="1437" w:type="pct"/>
            <w:vAlign w:val="center"/>
            <w:hideMark/>
          </w:tcPr>
          <w:p w14:paraId="227B1523"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Muutujad</w:t>
            </w:r>
          </w:p>
        </w:tc>
        <w:tc>
          <w:tcPr>
            <w:tcW w:w="1351" w:type="pct"/>
            <w:vAlign w:val="center"/>
            <w:hideMark/>
          </w:tcPr>
          <w:p w14:paraId="66E69463"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Jaotused</w:t>
            </w:r>
          </w:p>
        </w:tc>
        <w:tc>
          <w:tcPr>
            <w:tcW w:w="509" w:type="pct"/>
            <w:vAlign w:val="center"/>
            <w:hideMark/>
          </w:tcPr>
          <w:p w14:paraId="36D78E67"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Perioodilisus</w:t>
            </w:r>
          </w:p>
        </w:tc>
        <w:tc>
          <w:tcPr>
            <w:tcW w:w="513" w:type="pct"/>
            <w:vAlign w:val="center"/>
            <w:hideMark/>
          </w:tcPr>
          <w:p w14:paraId="067EE99A"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Esimene vaatlusperiood</w:t>
            </w:r>
          </w:p>
        </w:tc>
        <w:tc>
          <w:tcPr>
            <w:tcW w:w="578" w:type="pct"/>
            <w:vAlign w:val="center"/>
            <w:hideMark/>
          </w:tcPr>
          <w:p w14:paraId="4DD466CD"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Andmeedastuse tähtaeg</w:t>
            </w:r>
          </w:p>
        </w:tc>
      </w:tr>
      <w:tr w:rsidR="005527F1" w:rsidRPr="00B45E9F" w14:paraId="3DB1DD17" w14:textId="77777777" w:rsidTr="0074777C">
        <w:trPr>
          <w:trHeight w:val="20"/>
        </w:trPr>
        <w:tc>
          <w:tcPr>
            <w:tcW w:w="612" w:type="pct"/>
            <w:hideMark/>
          </w:tcPr>
          <w:p w14:paraId="779C63DE" w14:textId="77777777" w:rsidR="005527F1" w:rsidRPr="00B45E9F" w:rsidRDefault="005527F1" w:rsidP="00933DB5">
            <w:pPr>
              <w:spacing w:before="60" w:after="60" w:line="240" w:lineRule="auto"/>
              <w:textAlignment w:val="center"/>
              <w:rPr>
                <w:rFonts w:cs="Calibri"/>
                <w:noProof/>
                <w:szCs w:val="24"/>
              </w:rPr>
            </w:pPr>
            <w:r w:rsidRPr="00B45E9F">
              <w:rPr>
                <w:noProof/>
                <w:szCs w:val="24"/>
              </w:rPr>
              <w:t>Tabel 1</w:t>
            </w:r>
          </w:p>
        </w:tc>
        <w:tc>
          <w:tcPr>
            <w:tcW w:w="1437" w:type="pct"/>
            <w:hideMark/>
          </w:tcPr>
          <w:p w14:paraId="45B03A81" w14:textId="77777777" w:rsidR="005527F1" w:rsidRPr="00B45E9F" w:rsidRDefault="005527F1" w:rsidP="008E59A9">
            <w:pPr>
              <w:spacing w:before="60" w:after="60" w:line="240" w:lineRule="auto"/>
              <w:rPr>
                <w:rFonts w:cs="Calibri"/>
                <w:noProof/>
                <w:szCs w:val="24"/>
              </w:rPr>
            </w:pPr>
            <w:r w:rsidRPr="00B45E9F">
              <w:rPr>
                <w:noProof/>
                <w:szCs w:val="24"/>
              </w:rPr>
              <w:t>(1)</w:t>
            </w:r>
            <w:r w:rsidRPr="00B45E9F">
              <w:rPr>
                <w:noProof/>
                <w:szCs w:val="24"/>
              </w:rPr>
              <w:tab/>
              <w:t>kiirstatistika:</w:t>
            </w:r>
          </w:p>
          <w:p w14:paraId="14C12E46" w14:textId="71EAD1DC" w:rsidR="005527F1" w:rsidRPr="00B45E9F" w:rsidRDefault="005527F1" w:rsidP="00933DB5">
            <w:pPr>
              <w:spacing w:before="60" w:after="60" w:line="240" w:lineRule="auto"/>
              <w:ind w:left="1156" w:hanging="567"/>
              <w:rPr>
                <w:rFonts w:cs="Calibri"/>
                <w:noProof/>
                <w:szCs w:val="24"/>
              </w:rPr>
            </w:pPr>
            <w:r w:rsidRPr="00B45E9F">
              <w:rPr>
                <w:noProof/>
                <w:szCs w:val="24"/>
              </w:rPr>
              <w:t>a.</w:t>
            </w:r>
            <w:r w:rsidRPr="00B45E9F">
              <w:rPr>
                <w:noProof/>
                <w:szCs w:val="24"/>
              </w:rPr>
              <w:tab/>
              <w:t>seoses teemaga 1.1 „Ettevõtete üldkogum</w:t>
            </w:r>
            <w:r w:rsidR="008C13B3" w:rsidRPr="00B45E9F">
              <w:rPr>
                <w:noProof/>
                <w:szCs w:val="24"/>
              </w:rPr>
              <w:t>“</w:t>
            </w:r>
            <w:r w:rsidRPr="00B45E9F">
              <w:rPr>
                <w:noProof/>
                <w:szCs w:val="24"/>
              </w:rPr>
              <w:t xml:space="preserve"> – </w:t>
            </w:r>
            <w:r w:rsidR="008C13B3" w:rsidRPr="00B45E9F">
              <w:rPr>
                <w:noProof/>
                <w:szCs w:val="24"/>
              </w:rPr>
              <w:t>„</w:t>
            </w:r>
            <w:r w:rsidRPr="00B45E9F">
              <w:rPr>
                <w:noProof/>
                <w:szCs w:val="24"/>
              </w:rPr>
              <w:t>Ettevõtluse demograafilised sündmused“ (110101. Üksnes registreerimised)</w:t>
            </w:r>
          </w:p>
        </w:tc>
        <w:tc>
          <w:tcPr>
            <w:tcW w:w="1351" w:type="pct"/>
            <w:hideMark/>
          </w:tcPr>
          <w:p w14:paraId="5218EAE0" w14:textId="77777777" w:rsidR="005527F1" w:rsidRPr="00B45E9F" w:rsidRDefault="005527F1" w:rsidP="008E59A9">
            <w:pPr>
              <w:spacing w:before="60" w:after="60" w:line="240" w:lineRule="auto"/>
              <w:textAlignment w:val="center"/>
              <w:rPr>
                <w:rFonts w:cs="Calibri"/>
                <w:noProof/>
                <w:szCs w:val="24"/>
              </w:rPr>
            </w:pPr>
            <w:r w:rsidRPr="00B45E9F">
              <w:rPr>
                <w:noProof/>
                <w:szCs w:val="24"/>
              </w:rPr>
              <w:t>Jaotus tegevusala kaupa:</w:t>
            </w:r>
          </w:p>
          <w:p w14:paraId="78244F07" w14:textId="29DBAD5F" w:rsidR="0074777C" w:rsidRPr="00B45E9F" w:rsidRDefault="00933DB5" w:rsidP="00933DB5">
            <w:pPr>
              <w:spacing w:before="60" w:after="60" w:line="240" w:lineRule="auto"/>
              <w:ind w:left="433" w:hanging="505"/>
              <w:textAlignment w:val="center"/>
              <w:rPr>
                <w:noProof/>
                <w:szCs w:val="24"/>
              </w:rPr>
            </w:pPr>
            <w:r w:rsidRPr="00B45E9F">
              <w:t>–</w:t>
            </w:r>
            <w:r w:rsidRPr="00B45E9F">
              <w:tab/>
            </w:r>
            <w:r w:rsidR="005527F1" w:rsidRPr="00B45E9F">
              <w:rPr>
                <w:noProof/>
                <w:szCs w:val="24"/>
              </w:rPr>
              <w:t>Järgmiste NACE jagude koondandmed:</w:t>
            </w:r>
          </w:p>
          <w:p w14:paraId="20F77D1A" w14:textId="2A865C03" w:rsidR="005527F1" w:rsidRPr="00B45E9F" w:rsidRDefault="00933DB5" w:rsidP="008D1BDA">
            <w:pPr>
              <w:spacing w:before="60" w:after="60" w:line="240" w:lineRule="auto"/>
              <w:ind w:left="1000" w:hanging="532"/>
              <w:textAlignment w:val="center"/>
              <w:rPr>
                <w:rFonts w:cs="Calibri"/>
                <w:noProof/>
                <w:szCs w:val="24"/>
              </w:rPr>
            </w:pPr>
            <w:r w:rsidRPr="00B45E9F">
              <w:rPr>
                <w:lang w:val="pt-PT"/>
              </w:rPr>
              <w:t>–</w:t>
            </w:r>
            <w:r w:rsidRPr="00B45E9F">
              <w:rPr>
                <w:lang w:val="pt-PT"/>
              </w:rPr>
              <w:tab/>
            </w:r>
            <w:r w:rsidR="005527F1" w:rsidRPr="00B45E9F">
              <w:rPr>
                <w:noProof/>
                <w:szCs w:val="24"/>
              </w:rPr>
              <w:t>B+C+D+E, K+L+M+N, P+Q+R+S95+S96</w:t>
            </w:r>
          </w:p>
          <w:p w14:paraId="1BBA3372" w14:textId="69DBE4D6" w:rsidR="0074777C" w:rsidRPr="00B45E9F" w:rsidRDefault="00933DB5" w:rsidP="00933DB5">
            <w:pPr>
              <w:spacing w:before="60" w:after="60" w:line="240" w:lineRule="auto"/>
              <w:ind w:left="433" w:hanging="505"/>
              <w:textAlignment w:val="center"/>
              <w:rPr>
                <w:noProof/>
                <w:szCs w:val="24"/>
              </w:rPr>
            </w:pPr>
            <w:r w:rsidRPr="00B45E9F">
              <w:rPr>
                <w:lang w:val="pl-PL"/>
              </w:rPr>
              <w:t>–</w:t>
            </w:r>
            <w:r w:rsidRPr="00B45E9F">
              <w:rPr>
                <w:lang w:val="pl-PL"/>
              </w:rPr>
              <w:tab/>
              <w:t>N</w:t>
            </w:r>
            <w:r w:rsidR="005527F1" w:rsidRPr="00B45E9F">
              <w:rPr>
                <w:noProof/>
                <w:szCs w:val="24"/>
              </w:rPr>
              <w:t>ACE jaod:</w:t>
            </w:r>
          </w:p>
          <w:p w14:paraId="51870D3C" w14:textId="2EBADC0F" w:rsidR="005527F1" w:rsidRPr="00B45E9F" w:rsidRDefault="00933DB5" w:rsidP="008D1BDA">
            <w:pPr>
              <w:spacing w:before="60" w:after="60" w:line="240" w:lineRule="auto"/>
              <w:ind w:left="1000" w:hanging="532"/>
              <w:textAlignment w:val="center"/>
              <w:rPr>
                <w:rFonts w:cs="Calibri"/>
                <w:noProof/>
                <w:szCs w:val="24"/>
              </w:rPr>
            </w:pPr>
            <w:r w:rsidRPr="00B45E9F">
              <w:rPr>
                <w:lang w:val="pt-PT"/>
              </w:rPr>
              <w:t>–</w:t>
            </w:r>
            <w:r w:rsidRPr="00B45E9F">
              <w:rPr>
                <w:lang w:val="pt-PT"/>
              </w:rPr>
              <w:tab/>
            </w:r>
            <w:r w:rsidR="005527F1" w:rsidRPr="00B45E9F">
              <w:rPr>
                <w:noProof/>
                <w:szCs w:val="24"/>
              </w:rPr>
              <w:t>F, G, H, I ja J</w:t>
            </w:r>
          </w:p>
        </w:tc>
        <w:tc>
          <w:tcPr>
            <w:tcW w:w="509" w:type="pct"/>
          </w:tcPr>
          <w:p w14:paraId="451398E1"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Kvartaliandmed</w:t>
            </w:r>
          </w:p>
        </w:tc>
        <w:tc>
          <w:tcPr>
            <w:tcW w:w="513" w:type="pct"/>
          </w:tcPr>
          <w:p w14:paraId="1BDCC0AA" w14:textId="7CE7E957" w:rsidR="005527F1" w:rsidRPr="00B45E9F" w:rsidRDefault="005527F1" w:rsidP="008E59A9">
            <w:pPr>
              <w:spacing w:before="60" w:after="60" w:line="240" w:lineRule="auto"/>
              <w:jc w:val="center"/>
              <w:textAlignment w:val="center"/>
              <w:rPr>
                <w:rFonts w:cs="Calibri"/>
                <w:noProof/>
                <w:szCs w:val="24"/>
              </w:rPr>
            </w:pPr>
            <w:r w:rsidRPr="00B45E9F">
              <w:rPr>
                <w:noProof/>
                <w:szCs w:val="24"/>
              </w:rPr>
              <w:t>2021</w:t>
            </w:r>
            <w:r w:rsidR="004B0B09" w:rsidRPr="00B45E9F">
              <w:rPr>
                <w:noProof/>
                <w:szCs w:val="24"/>
              </w:rPr>
              <w:t>. aasta esimene kvartal</w:t>
            </w:r>
          </w:p>
        </w:tc>
        <w:tc>
          <w:tcPr>
            <w:tcW w:w="578" w:type="pct"/>
            <w:hideMark/>
          </w:tcPr>
          <w:p w14:paraId="7ED7F3D3"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T + 2 kuud</w:t>
            </w:r>
          </w:p>
        </w:tc>
      </w:tr>
      <w:tr w:rsidR="005527F1" w:rsidRPr="00B45E9F" w14:paraId="6D155D6A" w14:textId="77777777" w:rsidTr="0074777C">
        <w:trPr>
          <w:trHeight w:val="20"/>
        </w:trPr>
        <w:tc>
          <w:tcPr>
            <w:tcW w:w="612" w:type="pct"/>
            <w:hideMark/>
          </w:tcPr>
          <w:p w14:paraId="6B7B8382" w14:textId="77777777" w:rsidR="005527F1" w:rsidRPr="00B45E9F" w:rsidRDefault="005527F1" w:rsidP="00933DB5">
            <w:pPr>
              <w:pageBreakBefore/>
              <w:spacing w:before="60" w:after="60" w:line="240" w:lineRule="auto"/>
              <w:textAlignment w:val="center"/>
              <w:rPr>
                <w:rFonts w:cs="Calibri"/>
                <w:noProof/>
                <w:szCs w:val="24"/>
              </w:rPr>
            </w:pPr>
            <w:r w:rsidRPr="00B45E9F">
              <w:rPr>
                <w:noProof/>
                <w:szCs w:val="24"/>
              </w:rPr>
              <w:t>Tabel 2</w:t>
            </w:r>
          </w:p>
        </w:tc>
        <w:tc>
          <w:tcPr>
            <w:tcW w:w="1437" w:type="pct"/>
            <w:hideMark/>
          </w:tcPr>
          <w:p w14:paraId="7C710F5A" w14:textId="77777777" w:rsidR="005527F1" w:rsidRPr="00B45E9F" w:rsidRDefault="005527F1" w:rsidP="008E59A9">
            <w:pPr>
              <w:spacing w:before="60" w:after="60" w:line="240" w:lineRule="auto"/>
              <w:rPr>
                <w:rFonts w:cs="Calibri"/>
                <w:noProof/>
                <w:szCs w:val="24"/>
              </w:rPr>
            </w:pPr>
            <w:r w:rsidRPr="00B45E9F">
              <w:rPr>
                <w:noProof/>
                <w:szCs w:val="24"/>
              </w:rPr>
              <w:t>(1)</w:t>
            </w:r>
            <w:r w:rsidRPr="00B45E9F">
              <w:rPr>
                <w:noProof/>
                <w:szCs w:val="24"/>
              </w:rPr>
              <w:tab/>
              <w:t>kiirstatistika:</w:t>
            </w:r>
          </w:p>
          <w:p w14:paraId="1866FD16" w14:textId="5910BF04" w:rsidR="005527F1" w:rsidRPr="00B45E9F" w:rsidRDefault="005527F1" w:rsidP="00933DB5">
            <w:pPr>
              <w:spacing w:before="60" w:after="60" w:line="240" w:lineRule="auto"/>
              <w:ind w:left="1156" w:hanging="567"/>
              <w:rPr>
                <w:rFonts w:cs="Calibri"/>
                <w:noProof/>
                <w:szCs w:val="24"/>
              </w:rPr>
            </w:pPr>
            <w:r w:rsidRPr="00B45E9F">
              <w:rPr>
                <w:noProof/>
                <w:szCs w:val="24"/>
              </w:rPr>
              <w:t>b.</w:t>
            </w:r>
            <w:r w:rsidRPr="00B45E9F">
              <w:rPr>
                <w:noProof/>
                <w:szCs w:val="24"/>
              </w:rPr>
              <w:tab/>
              <w:t>seoses teemaga 1.2 „Tööjõud</w:t>
            </w:r>
            <w:r w:rsidR="008C13B3" w:rsidRPr="00B45E9F">
              <w:rPr>
                <w:noProof/>
                <w:szCs w:val="24"/>
              </w:rPr>
              <w:t>“</w:t>
            </w:r>
            <w:r w:rsidRPr="00B45E9F">
              <w:rPr>
                <w:noProof/>
                <w:szCs w:val="24"/>
              </w:rPr>
              <w:t xml:space="preserve"> – </w:t>
            </w:r>
            <w:r w:rsidR="008C13B3" w:rsidRPr="00B45E9F">
              <w:rPr>
                <w:noProof/>
                <w:szCs w:val="24"/>
              </w:rPr>
              <w:t>„</w:t>
            </w:r>
            <w:r w:rsidRPr="00B45E9F">
              <w:rPr>
                <w:noProof/>
                <w:szCs w:val="24"/>
              </w:rPr>
              <w:t>Tööhõive“ (120101. Üksnes töötajate ja füüsilisest isikust ettevõtjate arv)</w:t>
            </w:r>
          </w:p>
        </w:tc>
        <w:tc>
          <w:tcPr>
            <w:tcW w:w="1351" w:type="pct"/>
            <w:hideMark/>
          </w:tcPr>
          <w:p w14:paraId="4208058A" w14:textId="77777777" w:rsidR="005527F1" w:rsidRPr="00B45E9F" w:rsidRDefault="005527F1" w:rsidP="008E59A9">
            <w:pPr>
              <w:spacing w:before="60" w:after="60" w:line="240" w:lineRule="auto"/>
              <w:ind w:left="-22"/>
              <w:textAlignment w:val="center"/>
              <w:rPr>
                <w:rFonts w:cs="Calibri"/>
                <w:noProof/>
                <w:szCs w:val="24"/>
              </w:rPr>
            </w:pPr>
            <w:r w:rsidRPr="00B45E9F">
              <w:rPr>
                <w:noProof/>
                <w:szCs w:val="24"/>
              </w:rPr>
              <w:t>Jaotus tegevusala kaupa:</w:t>
            </w:r>
          </w:p>
          <w:p w14:paraId="48C96316" w14:textId="0E8C0224" w:rsidR="005527F1" w:rsidRPr="00B45E9F" w:rsidRDefault="00933DB5" w:rsidP="00933DB5">
            <w:pPr>
              <w:spacing w:before="60" w:after="60" w:line="240" w:lineRule="auto"/>
              <w:ind w:left="433" w:hanging="505"/>
              <w:textAlignment w:val="center"/>
              <w:rPr>
                <w:rFonts w:cs="Calibri"/>
                <w:noProof/>
                <w:szCs w:val="24"/>
              </w:rPr>
            </w:pPr>
            <w:r w:rsidRPr="00B45E9F">
              <w:t>–</w:t>
            </w:r>
            <w:r w:rsidRPr="00B45E9F">
              <w:tab/>
            </w:r>
            <w:r w:rsidR="005527F1" w:rsidRPr="00B45E9F">
              <w:rPr>
                <w:noProof/>
                <w:szCs w:val="24"/>
              </w:rPr>
              <w:t>Järgmiste NACE jagude ja osade koondandmed:</w:t>
            </w:r>
          </w:p>
          <w:p w14:paraId="70EB28AB" w14:textId="0E01870F" w:rsidR="005527F1" w:rsidRPr="00B45E9F" w:rsidRDefault="00933DB5" w:rsidP="008D1BDA">
            <w:pPr>
              <w:spacing w:before="60" w:after="60" w:line="240" w:lineRule="auto"/>
              <w:ind w:left="1000" w:hanging="532"/>
              <w:textAlignment w:val="center"/>
              <w:rPr>
                <w:rFonts w:cs="Calibri"/>
                <w:noProof/>
                <w:szCs w:val="24"/>
              </w:rPr>
            </w:pPr>
            <w:r w:rsidRPr="00B45E9F">
              <w:rPr>
                <w:lang w:val="pt-PT"/>
              </w:rPr>
              <w:t>–</w:t>
            </w:r>
            <w:r w:rsidRPr="00B45E9F">
              <w:rPr>
                <w:lang w:val="pt-PT"/>
              </w:rPr>
              <w:tab/>
            </w:r>
            <w:r w:rsidR="005527F1" w:rsidRPr="00B45E9F">
              <w:rPr>
                <w:noProof/>
                <w:szCs w:val="24"/>
              </w:rPr>
              <w:t>B+C+D+E36, H+I+J+L+M (välja arvatud M701, M72, M75)+N</w:t>
            </w:r>
          </w:p>
          <w:p w14:paraId="69B49FAC" w14:textId="3B91EDA7" w:rsidR="0074777C" w:rsidRPr="00B45E9F" w:rsidRDefault="00933DB5" w:rsidP="00933DB5">
            <w:pPr>
              <w:spacing w:before="60" w:after="60" w:line="240" w:lineRule="auto"/>
              <w:ind w:left="433" w:hanging="505"/>
              <w:textAlignment w:val="center"/>
              <w:rPr>
                <w:noProof/>
                <w:szCs w:val="24"/>
              </w:rPr>
            </w:pPr>
            <w:r w:rsidRPr="00B45E9F">
              <w:t>–</w:t>
            </w:r>
            <w:r w:rsidRPr="00B45E9F">
              <w:tab/>
            </w:r>
            <w:r w:rsidR="005527F1" w:rsidRPr="00B45E9F">
              <w:rPr>
                <w:noProof/>
                <w:szCs w:val="24"/>
              </w:rPr>
              <w:t>NACE jaod:</w:t>
            </w:r>
          </w:p>
          <w:p w14:paraId="0884149F" w14:textId="1781F399" w:rsidR="005527F1" w:rsidRPr="00B45E9F" w:rsidRDefault="00933DB5" w:rsidP="008D1BDA">
            <w:pPr>
              <w:spacing w:before="60" w:after="60" w:line="240" w:lineRule="auto"/>
              <w:ind w:left="1000" w:hanging="532"/>
              <w:textAlignment w:val="center"/>
              <w:rPr>
                <w:rFonts w:cs="Calibri"/>
                <w:noProof/>
                <w:szCs w:val="24"/>
              </w:rPr>
            </w:pPr>
            <w:r w:rsidRPr="00B45E9F">
              <w:t>–</w:t>
            </w:r>
            <w:r w:rsidRPr="00B45E9F">
              <w:tab/>
            </w:r>
            <w:r w:rsidR="005527F1" w:rsidRPr="00B45E9F">
              <w:rPr>
                <w:noProof/>
                <w:szCs w:val="24"/>
              </w:rPr>
              <w:t>B, C, D, F, G, H, I, J, L, M (välja arvatud M701, M72, M75) ja N</w:t>
            </w:r>
          </w:p>
        </w:tc>
        <w:tc>
          <w:tcPr>
            <w:tcW w:w="509" w:type="pct"/>
          </w:tcPr>
          <w:p w14:paraId="4E17CBD6"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Kvartaliandmed</w:t>
            </w:r>
          </w:p>
        </w:tc>
        <w:tc>
          <w:tcPr>
            <w:tcW w:w="513" w:type="pct"/>
            <w:hideMark/>
          </w:tcPr>
          <w:p w14:paraId="01F3B3CD" w14:textId="793C5BF4" w:rsidR="005527F1" w:rsidRPr="00B45E9F" w:rsidRDefault="005527F1" w:rsidP="008E59A9">
            <w:pPr>
              <w:spacing w:before="60" w:after="60" w:line="240" w:lineRule="auto"/>
              <w:jc w:val="center"/>
              <w:textAlignment w:val="center"/>
              <w:rPr>
                <w:rFonts w:cs="Calibri"/>
                <w:noProof/>
                <w:color w:val="000000"/>
                <w:szCs w:val="24"/>
              </w:rPr>
            </w:pPr>
            <w:r w:rsidRPr="00B45E9F">
              <w:rPr>
                <w:noProof/>
                <w:szCs w:val="24"/>
              </w:rPr>
              <w:t>2021</w:t>
            </w:r>
            <w:r w:rsidR="004B0B09" w:rsidRPr="00B45E9F">
              <w:rPr>
                <w:noProof/>
                <w:szCs w:val="24"/>
              </w:rPr>
              <w:t>. aasta esimene kvartal</w:t>
            </w:r>
          </w:p>
        </w:tc>
        <w:tc>
          <w:tcPr>
            <w:tcW w:w="578" w:type="pct"/>
            <w:hideMark/>
          </w:tcPr>
          <w:p w14:paraId="7D4577E4"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T + 2 kuud</w:t>
            </w:r>
          </w:p>
        </w:tc>
      </w:tr>
      <w:tr w:rsidR="005527F1" w:rsidRPr="00B45E9F" w14:paraId="4207E5CB" w14:textId="77777777" w:rsidTr="0074777C">
        <w:trPr>
          <w:trHeight w:val="20"/>
        </w:trPr>
        <w:tc>
          <w:tcPr>
            <w:tcW w:w="612" w:type="pct"/>
            <w:hideMark/>
          </w:tcPr>
          <w:p w14:paraId="67AD9887" w14:textId="77777777" w:rsidR="005527F1" w:rsidRPr="00B45E9F" w:rsidRDefault="005527F1" w:rsidP="00933DB5">
            <w:pPr>
              <w:spacing w:before="60" w:after="60" w:line="240" w:lineRule="auto"/>
              <w:textAlignment w:val="center"/>
              <w:rPr>
                <w:rFonts w:cs="Calibri"/>
                <w:noProof/>
                <w:szCs w:val="24"/>
              </w:rPr>
            </w:pPr>
            <w:r w:rsidRPr="00B45E9F">
              <w:rPr>
                <w:noProof/>
                <w:szCs w:val="24"/>
              </w:rPr>
              <w:t>Tabelid 10 ja 11</w:t>
            </w:r>
          </w:p>
        </w:tc>
        <w:tc>
          <w:tcPr>
            <w:tcW w:w="1437" w:type="pct"/>
          </w:tcPr>
          <w:p w14:paraId="09C157FA" w14:textId="77777777" w:rsidR="005527F1" w:rsidRPr="00B45E9F" w:rsidRDefault="005527F1" w:rsidP="008E59A9">
            <w:pPr>
              <w:spacing w:before="60" w:after="60" w:line="240" w:lineRule="auto"/>
              <w:rPr>
                <w:rFonts w:cs="Calibri"/>
                <w:noProof/>
                <w:szCs w:val="24"/>
              </w:rPr>
            </w:pPr>
            <w:r w:rsidRPr="00B45E9F">
              <w:rPr>
                <w:noProof/>
                <w:szCs w:val="24"/>
              </w:rPr>
              <w:t>(2)</w:t>
            </w:r>
            <w:r w:rsidRPr="00B45E9F">
              <w:rPr>
                <w:noProof/>
                <w:szCs w:val="24"/>
              </w:rPr>
              <w:tab/>
              <w:t>riigi tasandi ettevõtlusstatistika:</w:t>
            </w:r>
          </w:p>
          <w:p w14:paraId="5958B8A2" w14:textId="77777777" w:rsidR="005527F1" w:rsidRPr="00B45E9F" w:rsidRDefault="005527F1" w:rsidP="00933DB5">
            <w:pPr>
              <w:spacing w:before="60" w:after="60" w:line="240" w:lineRule="auto"/>
              <w:ind w:left="1156" w:hanging="567"/>
              <w:rPr>
                <w:rFonts w:cs="Calibri"/>
                <w:noProof/>
                <w:szCs w:val="24"/>
              </w:rPr>
            </w:pPr>
            <w:r w:rsidRPr="00B45E9F">
              <w:rPr>
                <w:noProof/>
                <w:szCs w:val="24"/>
              </w:rPr>
              <w:t>a.</w:t>
            </w:r>
            <w:r w:rsidRPr="00B45E9F">
              <w:rPr>
                <w:noProof/>
                <w:szCs w:val="24"/>
              </w:rPr>
              <w:tab/>
              <w:t>seoses teemaga 2.1 „Ettevõtete üldkogum“ (21010 „Tegutsevate ettevõtete arv“)</w:t>
            </w:r>
          </w:p>
        </w:tc>
        <w:tc>
          <w:tcPr>
            <w:tcW w:w="1351" w:type="pct"/>
            <w:hideMark/>
          </w:tcPr>
          <w:p w14:paraId="3BAFFC23" w14:textId="77777777" w:rsidR="005527F1" w:rsidRPr="00B45E9F" w:rsidRDefault="005527F1" w:rsidP="008E59A9">
            <w:pPr>
              <w:spacing w:before="60" w:after="60" w:line="240" w:lineRule="auto"/>
              <w:textAlignment w:val="center"/>
              <w:rPr>
                <w:rFonts w:cs="Calibri"/>
                <w:noProof/>
                <w:szCs w:val="24"/>
              </w:rPr>
            </w:pPr>
            <w:r w:rsidRPr="00B45E9F">
              <w:rPr>
                <w:noProof/>
                <w:szCs w:val="24"/>
              </w:rPr>
              <w:t>Jaotus tegevusala kaupa:</w:t>
            </w:r>
          </w:p>
          <w:p w14:paraId="6968AA05" w14:textId="32023052" w:rsidR="005527F1" w:rsidRPr="00B45E9F" w:rsidRDefault="00933DB5" w:rsidP="00933DB5">
            <w:pPr>
              <w:spacing w:before="60" w:after="60" w:line="240" w:lineRule="auto"/>
              <w:ind w:left="433" w:hanging="505"/>
              <w:textAlignment w:val="center"/>
              <w:rPr>
                <w:rFonts w:cs="Calibri"/>
                <w:noProof/>
                <w:szCs w:val="24"/>
              </w:rPr>
            </w:pPr>
            <w:r w:rsidRPr="00B45E9F">
              <w:t>–</w:t>
            </w:r>
            <w:r w:rsidRPr="00B45E9F">
              <w:tab/>
            </w:r>
            <w:r w:rsidR="005527F1" w:rsidRPr="00B45E9F">
              <w:rPr>
                <w:noProof/>
                <w:szCs w:val="24"/>
              </w:rPr>
              <w:t>Järgmiste NACE jagude koondandmed:</w:t>
            </w:r>
          </w:p>
          <w:p w14:paraId="6F4F83D0" w14:textId="1D70E686" w:rsidR="005527F1" w:rsidRPr="00B45E9F" w:rsidRDefault="00933DB5" w:rsidP="008D1BDA">
            <w:pPr>
              <w:spacing w:before="60" w:after="60" w:line="240" w:lineRule="auto"/>
              <w:ind w:left="1000" w:hanging="532"/>
              <w:textAlignment w:val="center"/>
              <w:rPr>
                <w:rFonts w:cs="Calibri"/>
                <w:noProof/>
                <w:szCs w:val="24"/>
              </w:rPr>
            </w:pPr>
            <w:r w:rsidRPr="00B45E9F">
              <w:rPr>
                <w:lang w:val="pt-PT"/>
              </w:rPr>
              <w:t>–</w:t>
            </w:r>
            <w:r w:rsidRPr="00B45E9F">
              <w:rPr>
                <w:lang w:val="pt-PT"/>
              </w:rPr>
              <w:tab/>
            </w:r>
            <w:r w:rsidR="005527F1" w:rsidRPr="00B45E9F">
              <w:rPr>
                <w:noProof/>
                <w:szCs w:val="24"/>
              </w:rPr>
              <w:t>B+C+D+E, K+L+M+N, P+Q+R+S95+S96</w:t>
            </w:r>
          </w:p>
          <w:p w14:paraId="44050665" w14:textId="65968F20" w:rsidR="0074777C" w:rsidRPr="00B45E9F" w:rsidRDefault="00933DB5" w:rsidP="00933DB5">
            <w:pPr>
              <w:spacing w:before="60" w:after="60" w:line="240" w:lineRule="auto"/>
              <w:ind w:left="433" w:hanging="505"/>
              <w:textAlignment w:val="center"/>
              <w:rPr>
                <w:noProof/>
                <w:szCs w:val="24"/>
              </w:rPr>
            </w:pPr>
            <w:r w:rsidRPr="00B45E9F">
              <w:rPr>
                <w:lang w:val="pt-PT"/>
              </w:rPr>
              <w:t>–</w:t>
            </w:r>
            <w:r w:rsidRPr="00B45E9F">
              <w:rPr>
                <w:lang w:val="pt-PT"/>
              </w:rPr>
              <w:tab/>
            </w:r>
            <w:r w:rsidR="005527F1" w:rsidRPr="00B45E9F">
              <w:rPr>
                <w:noProof/>
                <w:szCs w:val="24"/>
              </w:rPr>
              <w:t>NACE jaod:</w:t>
            </w:r>
          </w:p>
          <w:p w14:paraId="5880C862" w14:textId="2D69F2D1" w:rsidR="005527F1" w:rsidRPr="00B45E9F" w:rsidRDefault="00933DB5" w:rsidP="008D1BDA">
            <w:pPr>
              <w:spacing w:before="60" w:after="60" w:line="240" w:lineRule="auto"/>
              <w:ind w:left="1000" w:hanging="532"/>
              <w:textAlignment w:val="center"/>
              <w:rPr>
                <w:rFonts w:cs="Calibri"/>
                <w:noProof/>
                <w:szCs w:val="24"/>
              </w:rPr>
            </w:pPr>
            <w:r w:rsidRPr="00B45E9F">
              <w:rPr>
                <w:lang w:val="pt-PT"/>
              </w:rPr>
              <w:t>–</w:t>
            </w:r>
            <w:r w:rsidRPr="00B45E9F">
              <w:rPr>
                <w:lang w:val="pt-PT"/>
              </w:rPr>
              <w:tab/>
            </w:r>
            <w:r w:rsidR="005527F1" w:rsidRPr="00B45E9F">
              <w:rPr>
                <w:noProof/>
                <w:szCs w:val="24"/>
              </w:rPr>
              <w:t>F, G, H, I ja J</w:t>
            </w:r>
          </w:p>
        </w:tc>
        <w:tc>
          <w:tcPr>
            <w:tcW w:w="509" w:type="pct"/>
          </w:tcPr>
          <w:p w14:paraId="5F944153"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Aastaandmed</w:t>
            </w:r>
          </w:p>
        </w:tc>
        <w:tc>
          <w:tcPr>
            <w:tcW w:w="513" w:type="pct"/>
          </w:tcPr>
          <w:p w14:paraId="559AF24E"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2020</w:t>
            </w:r>
          </w:p>
        </w:tc>
        <w:tc>
          <w:tcPr>
            <w:tcW w:w="578" w:type="pct"/>
            <w:hideMark/>
          </w:tcPr>
          <w:p w14:paraId="344E7C6B"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T + 24 kuud</w:t>
            </w:r>
          </w:p>
        </w:tc>
      </w:tr>
      <w:tr w:rsidR="005527F1" w:rsidRPr="00B45E9F" w14:paraId="410995D3" w14:textId="77777777" w:rsidTr="0074777C">
        <w:trPr>
          <w:trHeight w:val="20"/>
        </w:trPr>
        <w:tc>
          <w:tcPr>
            <w:tcW w:w="612" w:type="pct"/>
            <w:hideMark/>
          </w:tcPr>
          <w:p w14:paraId="44077D2E" w14:textId="77777777" w:rsidR="005527F1" w:rsidRPr="00B45E9F" w:rsidRDefault="005527F1" w:rsidP="00933DB5">
            <w:pPr>
              <w:pageBreakBefore/>
              <w:spacing w:before="60" w:after="60" w:line="240" w:lineRule="auto"/>
              <w:textAlignment w:val="center"/>
              <w:rPr>
                <w:rFonts w:cs="Calibri"/>
                <w:noProof/>
                <w:szCs w:val="24"/>
              </w:rPr>
            </w:pPr>
            <w:r w:rsidRPr="00B45E9F">
              <w:rPr>
                <w:noProof/>
                <w:szCs w:val="24"/>
              </w:rPr>
              <w:t>Tabelid 10 ja 11</w:t>
            </w:r>
          </w:p>
        </w:tc>
        <w:tc>
          <w:tcPr>
            <w:tcW w:w="1437" w:type="pct"/>
          </w:tcPr>
          <w:p w14:paraId="6E5A1EC8" w14:textId="77777777" w:rsidR="005527F1" w:rsidRPr="00B45E9F" w:rsidRDefault="005527F1" w:rsidP="008E59A9">
            <w:pPr>
              <w:spacing w:before="60" w:after="60" w:line="240" w:lineRule="auto"/>
              <w:rPr>
                <w:rFonts w:cs="Calibri"/>
                <w:noProof/>
                <w:szCs w:val="24"/>
              </w:rPr>
            </w:pPr>
            <w:r w:rsidRPr="00B45E9F">
              <w:rPr>
                <w:noProof/>
                <w:szCs w:val="24"/>
              </w:rPr>
              <w:t>(2)</w:t>
            </w:r>
            <w:r w:rsidRPr="00B45E9F">
              <w:rPr>
                <w:noProof/>
                <w:szCs w:val="24"/>
              </w:rPr>
              <w:tab/>
              <w:t>riigi tasandi ettevõtlusstatistika:</w:t>
            </w:r>
          </w:p>
          <w:p w14:paraId="125BCD07" w14:textId="727CD265" w:rsidR="005527F1" w:rsidRPr="00B45E9F" w:rsidRDefault="005527F1" w:rsidP="00933DB5">
            <w:pPr>
              <w:spacing w:before="60" w:after="60" w:line="240" w:lineRule="auto"/>
              <w:ind w:left="1156" w:hanging="567"/>
              <w:rPr>
                <w:rFonts w:cs="Calibri"/>
                <w:noProof/>
                <w:szCs w:val="24"/>
              </w:rPr>
            </w:pPr>
            <w:r w:rsidRPr="00B45E9F">
              <w:rPr>
                <w:noProof/>
                <w:szCs w:val="24"/>
              </w:rPr>
              <w:t>b.</w:t>
            </w:r>
            <w:r w:rsidRPr="00B45E9F">
              <w:rPr>
                <w:noProof/>
                <w:szCs w:val="24"/>
              </w:rPr>
              <w:tab/>
              <w:t>seoses teemaga 2.2 „Tööjõud</w:t>
            </w:r>
            <w:r w:rsidR="00D326D4" w:rsidRPr="00B45E9F">
              <w:rPr>
                <w:noProof/>
                <w:szCs w:val="24"/>
              </w:rPr>
              <w:t>“</w:t>
            </w:r>
            <w:r w:rsidRPr="00B45E9F">
              <w:rPr>
                <w:noProof/>
                <w:szCs w:val="24"/>
              </w:rPr>
              <w:t xml:space="preserve"> – Tööhõive (220101. Töötajate ja füüsilisest isikust ettevõtjate arv ning 220102. Üksnes töötajate arv)</w:t>
            </w:r>
          </w:p>
        </w:tc>
        <w:tc>
          <w:tcPr>
            <w:tcW w:w="1351" w:type="pct"/>
            <w:hideMark/>
          </w:tcPr>
          <w:p w14:paraId="66D54E72" w14:textId="77777777" w:rsidR="005527F1" w:rsidRPr="00B45E9F" w:rsidRDefault="005527F1" w:rsidP="008E59A9">
            <w:pPr>
              <w:spacing w:before="60" w:after="60" w:line="240" w:lineRule="auto"/>
              <w:ind w:left="357" w:hanging="357"/>
              <w:textAlignment w:val="center"/>
              <w:rPr>
                <w:rFonts w:cs="Calibri"/>
                <w:noProof/>
                <w:szCs w:val="24"/>
              </w:rPr>
            </w:pPr>
            <w:r w:rsidRPr="00B45E9F">
              <w:rPr>
                <w:noProof/>
                <w:szCs w:val="24"/>
              </w:rPr>
              <w:t>Jaotus tegevusala kaupa:</w:t>
            </w:r>
          </w:p>
          <w:p w14:paraId="202F6181" w14:textId="6A74041F" w:rsidR="005527F1" w:rsidRPr="00B45E9F" w:rsidRDefault="00933DB5" w:rsidP="00933DB5">
            <w:pPr>
              <w:spacing w:before="60" w:after="60" w:line="240" w:lineRule="auto"/>
              <w:ind w:left="433" w:hanging="505"/>
              <w:textAlignment w:val="center"/>
              <w:rPr>
                <w:rFonts w:cs="Calibri"/>
                <w:noProof/>
                <w:szCs w:val="24"/>
              </w:rPr>
            </w:pPr>
            <w:r w:rsidRPr="00B45E9F">
              <w:t>–</w:t>
            </w:r>
            <w:r w:rsidRPr="00B45E9F">
              <w:tab/>
            </w:r>
            <w:r w:rsidR="005527F1" w:rsidRPr="00B45E9F">
              <w:rPr>
                <w:noProof/>
                <w:szCs w:val="24"/>
              </w:rPr>
              <w:t>Järgmiste NACE jagude koondandmed:</w:t>
            </w:r>
          </w:p>
          <w:p w14:paraId="54BC4F87" w14:textId="773C2CE0" w:rsidR="005527F1" w:rsidRPr="00B45E9F" w:rsidRDefault="00933DB5" w:rsidP="008D1BDA">
            <w:pPr>
              <w:spacing w:before="60" w:after="60" w:line="240" w:lineRule="auto"/>
              <w:ind w:left="1000" w:hanging="532"/>
              <w:textAlignment w:val="center"/>
              <w:rPr>
                <w:rFonts w:cs="Calibri"/>
                <w:noProof/>
                <w:szCs w:val="24"/>
              </w:rPr>
            </w:pPr>
            <w:r w:rsidRPr="00B45E9F">
              <w:rPr>
                <w:lang w:val="pt-PT"/>
              </w:rPr>
              <w:t>–</w:t>
            </w:r>
            <w:r w:rsidRPr="00B45E9F">
              <w:rPr>
                <w:lang w:val="pt-PT"/>
              </w:rPr>
              <w:tab/>
            </w:r>
            <w:r w:rsidR="005527F1" w:rsidRPr="00B45E9F">
              <w:rPr>
                <w:noProof/>
                <w:szCs w:val="24"/>
              </w:rPr>
              <w:t>B+C+D+E, H+I+J+L+M+N</w:t>
            </w:r>
          </w:p>
          <w:p w14:paraId="129D6FAA" w14:textId="40C0352C" w:rsidR="0074777C" w:rsidRPr="00B45E9F" w:rsidRDefault="00933DB5" w:rsidP="00933DB5">
            <w:pPr>
              <w:spacing w:before="60" w:after="60" w:line="240" w:lineRule="auto"/>
              <w:ind w:left="433" w:hanging="505"/>
              <w:textAlignment w:val="center"/>
              <w:rPr>
                <w:noProof/>
                <w:szCs w:val="24"/>
              </w:rPr>
            </w:pPr>
            <w:r w:rsidRPr="00B45E9F">
              <w:rPr>
                <w:lang w:val="pt-PT"/>
              </w:rPr>
              <w:t>–</w:t>
            </w:r>
            <w:r w:rsidRPr="00B45E9F">
              <w:rPr>
                <w:lang w:val="pt-PT"/>
              </w:rPr>
              <w:tab/>
            </w:r>
            <w:r w:rsidR="005527F1" w:rsidRPr="00B45E9F">
              <w:rPr>
                <w:noProof/>
                <w:szCs w:val="24"/>
              </w:rPr>
              <w:t>NACE jaod:</w:t>
            </w:r>
          </w:p>
          <w:p w14:paraId="5743DAB0" w14:textId="36F4D8D6" w:rsidR="005527F1" w:rsidRPr="00B45E9F" w:rsidRDefault="00933DB5" w:rsidP="008D1BDA">
            <w:pPr>
              <w:spacing w:before="60" w:after="60" w:line="240" w:lineRule="auto"/>
              <w:ind w:left="1000" w:hanging="532"/>
              <w:textAlignment w:val="center"/>
              <w:rPr>
                <w:rFonts w:cs="Calibri"/>
                <w:noProof/>
                <w:szCs w:val="24"/>
              </w:rPr>
            </w:pPr>
            <w:r w:rsidRPr="00B45E9F">
              <w:rPr>
                <w:lang w:val="pt-PT"/>
              </w:rPr>
              <w:t>–</w:t>
            </w:r>
            <w:r w:rsidRPr="00B45E9F">
              <w:rPr>
                <w:lang w:val="pt-PT"/>
              </w:rPr>
              <w:tab/>
            </w:r>
            <w:r w:rsidR="005527F1" w:rsidRPr="00B45E9F">
              <w:rPr>
                <w:noProof/>
                <w:szCs w:val="24"/>
              </w:rPr>
              <w:t>B, C, D, F, G, H, I, J, L, M ja N</w:t>
            </w:r>
          </w:p>
        </w:tc>
        <w:tc>
          <w:tcPr>
            <w:tcW w:w="509" w:type="pct"/>
          </w:tcPr>
          <w:p w14:paraId="61297A50"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Aastaandmed</w:t>
            </w:r>
          </w:p>
        </w:tc>
        <w:tc>
          <w:tcPr>
            <w:tcW w:w="513" w:type="pct"/>
          </w:tcPr>
          <w:p w14:paraId="0F4629E1"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2020</w:t>
            </w:r>
          </w:p>
        </w:tc>
        <w:tc>
          <w:tcPr>
            <w:tcW w:w="578" w:type="pct"/>
            <w:hideMark/>
          </w:tcPr>
          <w:p w14:paraId="11C155E9"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T + 24 kuud</w:t>
            </w:r>
          </w:p>
        </w:tc>
      </w:tr>
      <w:tr w:rsidR="005527F1" w:rsidRPr="00B45E9F" w14:paraId="06B162C0" w14:textId="77777777" w:rsidTr="0074777C">
        <w:trPr>
          <w:trHeight w:val="20"/>
        </w:trPr>
        <w:tc>
          <w:tcPr>
            <w:tcW w:w="612" w:type="pct"/>
            <w:hideMark/>
          </w:tcPr>
          <w:p w14:paraId="27C592C0" w14:textId="77777777" w:rsidR="005527F1" w:rsidRPr="00B45E9F" w:rsidRDefault="005527F1" w:rsidP="00933DB5">
            <w:pPr>
              <w:spacing w:before="60" w:after="60" w:line="240" w:lineRule="auto"/>
              <w:textAlignment w:val="center"/>
              <w:rPr>
                <w:rFonts w:cs="Calibri"/>
                <w:noProof/>
                <w:szCs w:val="24"/>
              </w:rPr>
            </w:pPr>
            <w:r w:rsidRPr="00B45E9F">
              <w:rPr>
                <w:noProof/>
                <w:szCs w:val="24"/>
              </w:rPr>
              <w:t xml:space="preserve">Tabelid 10 ja 11 </w:t>
            </w:r>
          </w:p>
        </w:tc>
        <w:tc>
          <w:tcPr>
            <w:tcW w:w="1437" w:type="pct"/>
          </w:tcPr>
          <w:p w14:paraId="619B9415" w14:textId="77777777" w:rsidR="005527F1" w:rsidRPr="00B45E9F" w:rsidRDefault="005527F1" w:rsidP="008E59A9">
            <w:pPr>
              <w:spacing w:before="60" w:after="60" w:line="240" w:lineRule="auto"/>
              <w:rPr>
                <w:rFonts w:cs="Calibri"/>
                <w:noProof/>
                <w:szCs w:val="24"/>
              </w:rPr>
            </w:pPr>
            <w:r w:rsidRPr="00B45E9F">
              <w:rPr>
                <w:noProof/>
                <w:szCs w:val="24"/>
              </w:rPr>
              <w:t>(2)</w:t>
            </w:r>
            <w:r w:rsidRPr="00B45E9F">
              <w:rPr>
                <w:noProof/>
                <w:szCs w:val="24"/>
              </w:rPr>
              <w:tab/>
              <w:t>riigi tasandi ettevõtlusstatistika:</w:t>
            </w:r>
          </w:p>
          <w:p w14:paraId="288CDCA5" w14:textId="39A053A5" w:rsidR="005527F1" w:rsidRPr="00B45E9F" w:rsidRDefault="005527F1" w:rsidP="00933DB5">
            <w:pPr>
              <w:spacing w:before="60" w:after="60" w:line="240" w:lineRule="auto"/>
              <w:ind w:left="1156" w:hanging="567"/>
              <w:rPr>
                <w:rFonts w:cs="Calibri"/>
                <w:noProof/>
                <w:szCs w:val="24"/>
              </w:rPr>
            </w:pPr>
            <w:r w:rsidRPr="00B45E9F">
              <w:rPr>
                <w:noProof/>
                <w:szCs w:val="24"/>
              </w:rPr>
              <w:t>c.</w:t>
            </w:r>
            <w:r w:rsidRPr="00B45E9F">
              <w:rPr>
                <w:noProof/>
                <w:szCs w:val="24"/>
              </w:rPr>
              <w:tab/>
              <w:t>seoses teemaga 2.2 „Tööjõud</w:t>
            </w:r>
            <w:r w:rsidR="00D326D4" w:rsidRPr="00B45E9F">
              <w:rPr>
                <w:noProof/>
                <w:szCs w:val="24"/>
              </w:rPr>
              <w:t>“</w:t>
            </w:r>
            <w:r w:rsidRPr="00B45E9F">
              <w:rPr>
                <w:noProof/>
                <w:szCs w:val="24"/>
              </w:rPr>
              <w:t xml:space="preserve"> – Tööjõukulud (220301. Töötajate hüvitiste kulu, 220302. Palgad ja 220303. Üksnes sotsiaalkindlustusmaksete kulud)</w:t>
            </w:r>
          </w:p>
        </w:tc>
        <w:tc>
          <w:tcPr>
            <w:tcW w:w="1351" w:type="pct"/>
            <w:hideMark/>
          </w:tcPr>
          <w:p w14:paraId="3EF978D0" w14:textId="77777777" w:rsidR="005527F1" w:rsidRPr="00B45E9F" w:rsidRDefault="005527F1" w:rsidP="008E59A9">
            <w:pPr>
              <w:spacing w:before="60" w:after="60" w:line="240" w:lineRule="auto"/>
              <w:ind w:left="-22"/>
              <w:textAlignment w:val="center"/>
              <w:rPr>
                <w:rFonts w:cs="Calibri"/>
                <w:noProof/>
                <w:szCs w:val="24"/>
              </w:rPr>
            </w:pPr>
            <w:r w:rsidRPr="00B45E9F">
              <w:rPr>
                <w:noProof/>
                <w:szCs w:val="24"/>
              </w:rPr>
              <w:t>Jaotus tegevusala kaupa:</w:t>
            </w:r>
          </w:p>
          <w:p w14:paraId="039C995C" w14:textId="385F4E8C" w:rsidR="005527F1" w:rsidRPr="00B45E9F" w:rsidRDefault="00933DB5" w:rsidP="00933DB5">
            <w:pPr>
              <w:spacing w:before="60" w:after="60" w:line="240" w:lineRule="auto"/>
              <w:ind w:left="433" w:hanging="505"/>
              <w:textAlignment w:val="center"/>
              <w:rPr>
                <w:rFonts w:cs="Calibri"/>
                <w:noProof/>
                <w:szCs w:val="24"/>
              </w:rPr>
            </w:pPr>
            <w:r w:rsidRPr="00B45E9F">
              <w:t>–</w:t>
            </w:r>
            <w:r w:rsidRPr="00B45E9F">
              <w:tab/>
            </w:r>
            <w:r w:rsidR="005527F1" w:rsidRPr="00B45E9F">
              <w:rPr>
                <w:noProof/>
                <w:szCs w:val="24"/>
              </w:rPr>
              <w:t>Järgmiste NACE jagude koondandmed:</w:t>
            </w:r>
          </w:p>
          <w:p w14:paraId="29B41113" w14:textId="68856754" w:rsidR="005527F1" w:rsidRPr="00B45E9F" w:rsidRDefault="00933DB5" w:rsidP="008D1BDA">
            <w:pPr>
              <w:spacing w:before="60" w:after="60" w:line="240" w:lineRule="auto"/>
              <w:ind w:left="1000" w:hanging="532"/>
              <w:textAlignment w:val="center"/>
              <w:rPr>
                <w:rFonts w:cs="Calibri"/>
                <w:noProof/>
                <w:szCs w:val="24"/>
              </w:rPr>
            </w:pPr>
            <w:r w:rsidRPr="00B45E9F">
              <w:rPr>
                <w:lang w:val="pt-PT"/>
              </w:rPr>
              <w:t>–</w:t>
            </w:r>
            <w:r w:rsidRPr="00B45E9F">
              <w:rPr>
                <w:lang w:val="pt-PT"/>
              </w:rPr>
              <w:tab/>
            </w:r>
            <w:r w:rsidR="005527F1" w:rsidRPr="00B45E9F">
              <w:rPr>
                <w:noProof/>
                <w:szCs w:val="24"/>
              </w:rPr>
              <w:t>B+C+D+E, H+I+J+L+M+N</w:t>
            </w:r>
          </w:p>
          <w:p w14:paraId="295272F4" w14:textId="45D9D1AA" w:rsidR="0074777C" w:rsidRPr="00B45E9F" w:rsidRDefault="00933DB5" w:rsidP="00933DB5">
            <w:pPr>
              <w:spacing w:before="60" w:after="60" w:line="240" w:lineRule="auto"/>
              <w:ind w:left="433" w:hanging="505"/>
              <w:textAlignment w:val="center"/>
              <w:rPr>
                <w:noProof/>
                <w:szCs w:val="24"/>
              </w:rPr>
            </w:pPr>
            <w:r w:rsidRPr="00B45E9F">
              <w:rPr>
                <w:lang w:val="pt-PT"/>
              </w:rPr>
              <w:t>–</w:t>
            </w:r>
            <w:r w:rsidRPr="00B45E9F">
              <w:rPr>
                <w:lang w:val="pt-PT"/>
              </w:rPr>
              <w:tab/>
            </w:r>
            <w:r w:rsidR="005527F1" w:rsidRPr="00B45E9F">
              <w:rPr>
                <w:noProof/>
                <w:szCs w:val="24"/>
              </w:rPr>
              <w:t xml:space="preserve">NACE jaod: </w:t>
            </w:r>
          </w:p>
          <w:p w14:paraId="7BFFD7A5" w14:textId="4D45E752" w:rsidR="005527F1" w:rsidRPr="00B45E9F" w:rsidRDefault="00933DB5" w:rsidP="008D1BDA">
            <w:pPr>
              <w:spacing w:before="60" w:after="60" w:line="240" w:lineRule="auto"/>
              <w:ind w:left="1000" w:hanging="532"/>
              <w:textAlignment w:val="center"/>
              <w:rPr>
                <w:rFonts w:cs="Calibri"/>
                <w:noProof/>
                <w:szCs w:val="24"/>
              </w:rPr>
            </w:pPr>
            <w:r w:rsidRPr="00B45E9F">
              <w:rPr>
                <w:lang w:val="pt-PT"/>
              </w:rPr>
              <w:t>–</w:t>
            </w:r>
            <w:r w:rsidRPr="00B45E9F">
              <w:rPr>
                <w:lang w:val="pt-PT"/>
              </w:rPr>
              <w:tab/>
            </w:r>
            <w:r w:rsidR="005527F1" w:rsidRPr="00B45E9F">
              <w:rPr>
                <w:noProof/>
                <w:szCs w:val="24"/>
              </w:rPr>
              <w:t>B, C, D, F, G, H, I, J, L, M ja N</w:t>
            </w:r>
          </w:p>
        </w:tc>
        <w:tc>
          <w:tcPr>
            <w:tcW w:w="509" w:type="pct"/>
          </w:tcPr>
          <w:p w14:paraId="2100DBAA"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Aastaandmed</w:t>
            </w:r>
          </w:p>
        </w:tc>
        <w:tc>
          <w:tcPr>
            <w:tcW w:w="513" w:type="pct"/>
          </w:tcPr>
          <w:p w14:paraId="38F7D303"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2020</w:t>
            </w:r>
          </w:p>
        </w:tc>
        <w:tc>
          <w:tcPr>
            <w:tcW w:w="578" w:type="pct"/>
            <w:hideMark/>
          </w:tcPr>
          <w:p w14:paraId="1666F428"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T + 24 kuud</w:t>
            </w:r>
          </w:p>
        </w:tc>
      </w:tr>
      <w:tr w:rsidR="005527F1" w:rsidRPr="00B45E9F" w14:paraId="6D761302" w14:textId="77777777" w:rsidTr="0074777C">
        <w:trPr>
          <w:trHeight w:val="20"/>
        </w:trPr>
        <w:tc>
          <w:tcPr>
            <w:tcW w:w="612" w:type="pct"/>
            <w:hideMark/>
          </w:tcPr>
          <w:p w14:paraId="5E260669" w14:textId="77777777" w:rsidR="005527F1" w:rsidRPr="00B45E9F" w:rsidRDefault="005527F1" w:rsidP="00933DB5">
            <w:pPr>
              <w:pageBreakBefore/>
              <w:spacing w:before="60" w:after="60" w:line="240" w:lineRule="auto"/>
              <w:textAlignment w:val="center"/>
              <w:rPr>
                <w:rFonts w:cs="Calibri"/>
                <w:noProof/>
                <w:szCs w:val="24"/>
              </w:rPr>
            </w:pPr>
            <w:r w:rsidRPr="00B45E9F">
              <w:rPr>
                <w:noProof/>
                <w:szCs w:val="24"/>
              </w:rPr>
              <w:t>Tabel 18</w:t>
            </w:r>
          </w:p>
        </w:tc>
        <w:tc>
          <w:tcPr>
            <w:tcW w:w="1437" w:type="pct"/>
          </w:tcPr>
          <w:p w14:paraId="73D0DFDB" w14:textId="77777777" w:rsidR="005527F1" w:rsidRPr="00B45E9F" w:rsidRDefault="005527F1" w:rsidP="008E59A9">
            <w:pPr>
              <w:spacing w:before="60" w:after="60" w:line="240" w:lineRule="auto"/>
              <w:rPr>
                <w:rFonts w:cs="Calibri"/>
                <w:noProof/>
                <w:szCs w:val="24"/>
              </w:rPr>
            </w:pPr>
            <w:r w:rsidRPr="00B45E9F">
              <w:rPr>
                <w:noProof/>
                <w:szCs w:val="24"/>
              </w:rPr>
              <w:t>(2)</w:t>
            </w:r>
            <w:r w:rsidRPr="00B45E9F">
              <w:rPr>
                <w:noProof/>
                <w:szCs w:val="24"/>
              </w:rPr>
              <w:tab/>
              <w:t>riigi tasandi ettevõtlusstatistika:</w:t>
            </w:r>
          </w:p>
          <w:p w14:paraId="2F28BC1C" w14:textId="56B5AA98" w:rsidR="005527F1" w:rsidRPr="00B45E9F" w:rsidRDefault="005527F1" w:rsidP="00933DB5">
            <w:pPr>
              <w:spacing w:before="60" w:after="60" w:line="240" w:lineRule="auto"/>
              <w:ind w:left="1156" w:hanging="567"/>
              <w:rPr>
                <w:rFonts w:cs="Calibri"/>
                <w:noProof/>
                <w:szCs w:val="24"/>
              </w:rPr>
            </w:pPr>
            <w:r w:rsidRPr="00B45E9F">
              <w:rPr>
                <w:noProof/>
                <w:szCs w:val="24"/>
              </w:rPr>
              <w:t>d.</w:t>
            </w:r>
            <w:r w:rsidRPr="00B45E9F">
              <w:rPr>
                <w:noProof/>
                <w:szCs w:val="24"/>
              </w:rPr>
              <w:tab/>
              <w:t>seoses teemaga 2.3 „Teadus- ja arendustegevuse sisendid</w:t>
            </w:r>
            <w:r w:rsidR="00D326D4" w:rsidRPr="00B45E9F">
              <w:rPr>
                <w:noProof/>
                <w:szCs w:val="24"/>
              </w:rPr>
              <w:t>“</w:t>
            </w:r>
            <w:r w:rsidRPr="00B45E9F">
              <w:rPr>
                <w:noProof/>
                <w:szCs w:val="24"/>
              </w:rPr>
              <w:t xml:space="preserve"> – Teadus- ja arendustegevuse kulud (230101. Üksnes ettevõttesisese teadus- ja arendustegevuse kulud)</w:t>
            </w:r>
          </w:p>
        </w:tc>
        <w:tc>
          <w:tcPr>
            <w:tcW w:w="1351" w:type="pct"/>
          </w:tcPr>
          <w:p w14:paraId="48C55936" w14:textId="77777777" w:rsidR="005527F1" w:rsidRPr="00B45E9F" w:rsidRDefault="005527F1" w:rsidP="008E59A9">
            <w:pPr>
              <w:spacing w:before="60" w:after="60" w:line="240" w:lineRule="auto"/>
              <w:ind w:left="357" w:hanging="357"/>
              <w:textAlignment w:val="center"/>
              <w:rPr>
                <w:rFonts w:cs="Calibri"/>
                <w:noProof/>
                <w:szCs w:val="24"/>
              </w:rPr>
            </w:pPr>
            <w:r w:rsidRPr="00B45E9F">
              <w:rPr>
                <w:noProof/>
                <w:szCs w:val="24"/>
              </w:rPr>
              <w:t>Jaotus tegevusala kaupa:</w:t>
            </w:r>
          </w:p>
          <w:p w14:paraId="0735AFB5" w14:textId="77777777" w:rsidR="00933DB5" w:rsidRPr="00B45E9F" w:rsidRDefault="00933DB5" w:rsidP="00933DB5">
            <w:pPr>
              <w:spacing w:before="60" w:after="60" w:line="240" w:lineRule="auto"/>
              <w:ind w:left="433" w:hanging="505"/>
              <w:textAlignment w:val="center"/>
              <w:rPr>
                <w:noProof/>
                <w:szCs w:val="24"/>
              </w:rPr>
            </w:pPr>
            <w:r w:rsidRPr="00B45E9F">
              <w:t>–</w:t>
            </w:r>
            <w:r w:rsidRPr="00B45E9F">
              <w:tab/>
            </w:r>
            <w:r w:rsidR="005527F1" w:rsidRPr="00B45E9F">
              <w:rPr>
                <w:noProof/>
                <w:szCs w:val="24"/>
              </w:rPr>
              <w:t>Järgmiste NACE jagude koondandmed:</w:t>
            </w:r>
          </w:p>
          <w:p w14:paraId="55FC3AB1" w14:textId="405D51AE" w:rsidR="005527F1" w:rsidRPr="00B45E9F" w:rsidRDefault="008D1BDA" w:rsidP="008D1BDA">
            <w:pPr>
              <w:spacing w:before="60" w:after="60" w:line="240" w:lineRule="auto"/>
              <w:ind w:left="1000" w:hanging="532"/>
              <w:textAlignment w:val="center"/>
              <w:rPr>
                <w:rFonts w:cs="Calibri"/>
                <w:noProof/>
                <w:szCs w:val="24"/>
              </w:rPr>
            </w:pPr>
            <w:r w:rsidRPr="00B45E9F">
              <w:rPr>
                <w:lang w:val="pt-PT"/>
              </w:rPr>
              <w:t>–</w:t>
            </w:r>
            <w:r w:rsidRPr="00B45E9F">
              <w:rPr>
                <w:lang w:val="pt-PT"/>
              </w:rPr>
              <w:tab/>
            </w:r>
            <w:r w:rsidR="005527F1" w:rsidRPr="00B45E9F">
              <w:rPr>
                <w:noProof/>
                <w:szCs w:val="24"/>
              </w:rPr>
              <w:t>D+E</w:t>
            </w:r>
          </w:p>
          <w:p w14:paraId="02D8A5F6" w14:textId="77777777" w:rsidR="00933DB5" w:rsidRPr="00B45E9F" w:rsidRDefault="00933DB5" w:rsidP="00933DB5">
            <w:pPr>
              <w:spacing w:before="60" w:after="60" w:line="240" w:lineRule="auto"/>
              <w:ind w:left="433" w:hanging="505"/>
              <w:textAlignment w:val="center"/>
              <w:rPr>
                <w:noProof/>
                <w:szCs w:val="24"/>
              </w:rPr>
            </w:pPr>
            <w:r w:rsidRPr="00B45E9F">
              <w:rPr>
                <w:lang w:val="pt-PT"/>
              </w:rPr>
              <w:t>–</w:t>
            </w:r>
            <w:r w:rsidRPr="00B45E9F">
              <w:rPr>
                <w:lang w:val="pt-PT"/>
              </w:rPr>
              <w:tab/>
            </w:r>
            <w:bookmarkStart w:id="99" w:name="_Hlk155693592"/>
            <w:r w:rsidR="005527F1" w:rsidRPr="00B45E9F">
              <w:rPr>
                <w:noProof/>
                <w:szCs w:val="24"/>
              </w:rPr>
              <w:t>NACE jaod ja osad</w:t>
            </w:r>
            <w:bookmarkEnd w:id="99"/>
            <w:r w:rsidR="005527F1" w:rsidRPr="00B45E9F">
              <w:rPr>
                <w:noProof/>
                <w:szCs w:val="24"/>
              </w:rPr>
              <w:t>:</w:t>
            </w:r>
          </w:p>
          <w:p w14:paraId="48647C7B" w14:textId="7A302D09" w:rsidR="005527F1" w:rsidRPr="00B45E9F" w:rsidRDefault="008D1BDA" w:rsidP="008D1BDA">
            <w:pPr>
              <w:spacing w:before="60" w:after="60" w:line="240" w:lineRule="auto"/>
              <w:ind w:left="1000" w:hanging="532"/>
              <w:textAlignment w:val="center"/>
              <w:rPr>
                <w:rFonts w:cs="Calibri"/>
                <w:noProof/>
                <w:szCs w:val="24"/>
              </w:rPr>
            </w:pPr>
            <w:r w:rsidRPr="00B45E9F">
              <w:rPr>
                <w:lang w:val="pt-PT"/>
              </w:rPr>
              <w:t>–</w:t>
            </w:r>
            <w:r w:rsidRPr="00B45E9F">
              <w:rPr>
                <w:lang w:val="pt-PT"/>
              </w:rPr>
              <w:tab/>
            </w:r>
            <w:r w:rsidR="005527F1" w:rsidRPr="00B45E9F">
              <w:rPr>
                <w:noProof/>
                <w:szCs w:val="24"/>
              </w:rPr>
              <w:t>A, B, C, F, G, H, I, J, L68, M, N, P, Q, R, S95</w:t>
            </w:r>
          </w:p>
        </w:tc>
        <w:tc>
          <w:tcPr>
            <w:tcW w:w="509" w:type="pct"/>
            <w:hideMark/>
          </w:tcPr>
          <w:p w14:paraId="52084EE7" w14:textId="54128D05" w:rsidR="005527F1" w:rsidRPr="00B45E9F" w:rsidRDefault="005527F1" w:rsidP="008E59A9">
            <w:pPr>
              <w:spacing w:before="60" w:after="60" w:line="240" w:lineRule="auto"/>
              <w:jc w:val="center"/>
              <w:textAlignment w:val="center"/>
              <w:rPr>
                <w:rFonts w:cs="Calibri"/>
                <w:noProof/>
                <w:szCs w:val="24"/>
              </w:rPr>
            </w:pPr>
            <w:r w:rsidRPr="00B45E9F">
              <w:rPr>
                <w:noProof/>
                <w:szCs w:val="24"/>
              </w:rPr>
              <w:t>Iga kahe aasta tagant esitatavad andmed</w:t>
            </w:r>
          </w:p>
        </w:tc>
        <w:tc>
          <w:tcPr>
            <w:tcW w:w="513" w:type="pct"/>
            <w:hideMark/>
          </w:tcPr>
          <w:p w14:paraId="23C7D40E"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2023</w:t>
            </w:r>
          </w:p>
        </w:tc>
        <w:tc>
          <w:tcPr>
            <w:tcW w:w="578" w:type="pct"/>
            <w:hideMark/>
          </w:tcPr>
          <w:p w14:paraId="441ED249"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T + 24 kuud</w:t>
            </w:r>
          </w:p>
        </w:tc>
      </w:tr>
      <w:tr w:rsidR="005527F1" w:rsidRPr="00B45E9F" w14:paraId="7C2CA0EF" w14:textId="77777777" w:rsidTr="0074777C">
        <w:trPr>
          <w:trHeight w:val="20"/>
        </w:trPr>
        <w:tc>
          <w:tcPr>
            <w:tcW w:w="612" w:type="pct"/>
            <w:hideMark/>
          </w:tcPr>
          <w:p w14:paraId="65C4216B" w14:textId="77777777" w:rsidR="005527F1" w:rsidRPr="00B45E9F" w:rsidRDefault="005527F1" w:rsidP="00933DB5">
            <w:pPr>
              <w:spacing w:before="60" w:after="60" w:line="240" w:lineRule="auto"/>
              <w:textAlignment w:val="center"/>
              <w:rPr>
                <w:rFonts w:cs="Calibri"/>
                <w:noProof/>
                <w:szCs w:val="24"/>
              </w:rPr>
            </w:pPr>
            <w:r w:rsidRPr="00B45E9F">
              <w:rPr>
                <w:noProof/>
                <w:szCs w:val="24"/>
              </w:rPr>
              <w:t>Tabelid 18 ja 19</w:t>
            </w:r>
          </w:p>
        </w:tc>
        <w:tc>
          <w:tcPr>
            <w:tcW w:w="1437" w:type="pct"/>
          </w:tcPr>
          <w:p w14:paraId="30430314" w14:textId="77777777" w:rsidR="005527F1" w:rsidRPr="00B45E9F" w:rsidRDefault="005527F1" w:rsidP="008E59A9">
            <w:pPr>
              <w:spacing w:before="60" w:after="60" w:line="240" w:lineRule="auto"/>
              <w:rPr>
                <w:rFonts w:cs="Calibri"/>
                <w:noProof/>
                <w:szCs w:val="24"/>
              </w:rPr>
            </w:pPr>
            <w:r w:rsidRPr="00B45E9F">
              <w:rPr>
                <w:noProof/>
                <w:szCs w:val="24"/>
              </w:rPr>
              <w:t>(2)</w:t>
            </w:r>
            <w:r w:rsidRPr="00B45E9F">
              <w:rPr>
                <w:noProof/>
                <w:szCs w:val="24"/>
              </w:rPr>
              <w:tab/>
              <w:t>riigi tasandi ettevõtlusstatistika:</w:t>
            </w:r>
          </w:p>
          <w:p w14:paraId="15D9DDC0" w14:textId="125E7844" w:rsidR="005527F1" w:rsidRPr="00B45E9F" w:rsidRDefault="005527F1" w:rsidP="00933DB5">
            <w:pPr>
              <w:spacing w:before="60" w:after="60" w:line="240" w:lineRule="auto"/>
              <w:ind w:left="1156" w:hanging="567"/>
              <w:rPr>
                <w:rFonts w:cs="Calibri"/>
                <w:noProof/>
                <w:szCs w:val="24"/>
              </w:rPr>
            </w:pPr>
            <w:r w:rsidRPr="00B45E9F">
              <w:rPr>
                <w:noProof/>
                <w:szCs w:val="24"/>
              </w:rPr>
              <w:t>e.</w:t>
            </w:r>
            <w:r w:rsidRPr="00B45E9F">
              <w:rPr>
                <w:noProof/>
                <w:szCs w:val="24"/>
              </w:rPr>
              <w:tab/>
              <w:t>seoses teemaga 2.3 „Teadus- ja arendustegevuse sisendid</w:t>
            </w:r>
            <w:r w:rsidR="00D326D4" w:rsidRPr="00B45E9F">
              <w:rPr>
                <w:noProof/>
                <w:szCs w:val="24"/>
              </w:rPr>
              <w:t>“</w:t>
            </w:r>
            <w:r w:rsidRPr="00B45E9F">
              <w:rPr>
                <w:noProof/>
                <w:szCs w:val="24"/>
              </w:rPr>
              <w:t xml:space="preserve"> – Teadus- ja arendustegevusega seotud tööhõive (230201. Teadus- ja arendustöötajad ja 230202. Üksnes teadlased)</w:t>
            </w:r>
          </w:p>
        </w:tc>
        <w:tc>
          <w:tcPr>
            <w:tcW w:w="1351" w:type="pct"/>
          </w:tcPr>
          <w:p w14:paraId="621CCD2A" w14:textId="77777777" w:rsidR="005527F1" w:rsidRPr="00B45E9F" w:rsidRDefault="005527F1" w:rsidP="003A555B">
            <w:pPr>
              <w:spacing w:before="60" w:after="60" w:line="240" w:lineRule="auto"/>
              <w:ind w:left="357" w:hanging="357"/>
              <w:textAlignment w:val="center"/>
              <w:rPr>
                <w:rFonts w:cs="Calibri"/>
                <w:noProof/>
                <w:szCs w:val="24"/>
              </w:rPr>
            </w:pPr>
            <w:r w:rsidRPr="00B45E9F">
              <w:rPr>
                <w:noProof/>
                <w:szCs w:val="24"/>
              </w:rPr>
              <w:t>Jaotus tegevusala kaupa:</w:t>
            </w:r>
          </w:p>
          <w:p w14:paraId="7637EA65" w14:textId="77777777" w:rsidR="00933DB5" w:rsidRPr="00B45E9F" w:rsidRDefault="00933DB5" w:rsidP="00933DB5">
            <w:pPr>
              <w:spacing w:before="60" w:after="60" w:line="240" w:lineRule="auto"/>
              <w:ind w:left="433" w:hanging="505"/>
              <w:textAlignment w:val="center"/>
              <w:rPr>
                <w:noProof/>
                <w:szCs w:val="24"/>
              </w:rPr>
            </w:pPr>
            <w:r w:rsidRPr="00B45E9F">
              <w:t>–</w:t>
            </w:r>
            <w:r w:rsidRPr="00B45E9F">
              <w:tab/>
            </w:r>
            <w:r w:rsidRPr="00B45E9F">
              <w:rPr>
                <w:noProof/>
                <w:szCs w:val="24"/>
              </w:rPr>
              <w:t>J</w:t>
            </w:r>
            <w:r w:rsidR="005527F1" w:rsidRPr="00B45E9F">
              <w:rPr>
                <w:noProof/>
                <w:szCs w:val="24"/>
              </w:rPr>
              <w:t>ärgmiste NACE jagude koondandmed:</w:t>
            </w:r>
          </w:p>
          <w:p w14:paraId="05F7A9DD" w14:textId="379F6F9A" w:rsidR="005527F1" w:rsidRPr="00B45E9F" w:rsidRDefault="008D1BDA" w:rsidP="008D1BDA">
            <w:pPr>
              <w:spacing w:before="60" w:after="60" w:line="240" w:lineRule="auto"/>
              <w:ind w:left="1000" w:hanging="532"/>
              <w:textAlignment w:val="center"/>
              <w:rPr>
                <w:rFonts w:cs="Calibri"/>
                <w:noProof/>
                <w:szCs w:val="24"/>
              </w:rPr>
            </w:pPr>
            <w:r w:rsidRPr="00B45E9F">
              <w:rPr>
                <w:lang w:val="pt-PT"/>
              </w:rPr>
              <w:t>–</w:t>
            </w:r>
            <w:r w:rsidRPr="00B45E9F">
              <w:rPr>
                <w:lang w:val="pt-PT"/>
              </w:rPr>
              <w:tab/>
            </w:r>
            <w:r w:rsidR="005527F1" w:rsidRPr="00B45E9F">
              <w:rPr>
                <w:noProof/>
                <w:szCs w:val="24"/>
              </w:rPr>
              <w:t>D+E</w:t>
            </w:r>
          </w:p>
          <w:p w14:paraId="48C5DF37" w14:textId="77777777" w:rsidR="00933DB5" w:rsidRPr="00B45E9F" w:rsidRDefault="00933DB5" w:rsidP="00933DB5">
            <w:pPr>
              <w:spacing w:before="60" w:after="60" w:line="240" w:lineRule="auto"/>
              <w:ind w:left="433" w:hanging="505"/>
              <w:textAlignment w:val="center"/>
              <w:rPr>
                <w:noProof/>
                <w:szCs w:val="24"/>
              </w:rPr>
            </w:pPr>
            <w:r w:rsidRPr="00B45E9F">
              <w:rPr>
                <w:lang w:val="pt-PT"/>
              </w:rPr>
              <w:t>–</w:t>
            </w:r>
            <w:r w:rsidRPr="00B45E9F">
              <w:rPr>
                <w:lang w:val="pt-PT"/>
              </w:rPr>
              <w:tab/>
            </w:r>
            <w:r w:rsidR="005527F1" w:rsidRPr="00B45E9F">
              <w:rPr>
                <w:noProof/>
                <w:szCs w:val="24"/>
              </w:rPr>
              <w:t>NACE jaod ja osad:</w:t>
            </w:r>
          </w:p>
          <w:p w14:paraId="67CE1456" w14:textId="5FC139C8" w:rsidR="005527F1" w:rsidRPr="00B45E9F" w:rsidRDefault="008D1BDA" w:rsidP="008D1BDA">
            <w:pPr>
              <w:spacing w:before="60" w:after="60" w:line="240" w:lineRule="auto"/>
              <w:ind w:left="1000" w:hanging="532"/>
              <w:textAlignment w:val="center"/>
              <w:rPr>
                <w:rFonts w:cs="Calibri"/>
                <w:noProof/>
                <w:szCs w:val="24"/>
                <w:lang w:val="pt-PT"/>
              </w:rPr>
            </w:pPr>
            <w:r w:rsidRPr="00B45E9F">
              <w:rPr>
                <w:lang w:val="pt-PT"/>
              </w:rPr>
              <w:t>–</w:t>
            </w:r>
            <w:r w:rsidRPr="00B45E9F">
              <w:rPr>
                <w:lang w:val="pt-PT"/>
              </w:rPr>
              <w:tab/>
            </w:r>
            <w:r w:rsidR="005527F1" w:rsidRPr="00B45E9F">
              <w:rPr>
                <w:noProof/>
                <w:szCs w:val="24"/>
              </w:rPr>
              <w:t>A, B, C, F, G, H, I, J, L68, M, N, P, Q, R, S95</w:t>
            </w:r>
          </w:p>
        </w:tc>
        <w:tc>
          <w:tcPr>
            <w:tcW w:w="509" w:type="pct"/>
            <w:hideMark/>
          </w:tcPr>
          <w:p w14:paraId="67EF09EC"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Iga kahe aasta tagant esitatavad andmed</w:t>
            </w:r>
          </w:p>
        </w:tc>
        <w:tc>
          <w:tcPr>
            <w:tcW w:w="513" w:type="pct"/>
            <w:hideMark/>
          </w:tcPr>
          <w:p w14:paraId="585C850A"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2023</w:t>
            </w:r>
          </w:p>
        </w:tc>
        <w:tc>
          <w:tcPr>
            <w:tcW w:w="578" w:type="pct"/>
            <w:hideMark/>
          </w:tcPr>
          <w:p w14:paraId="7068B675"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T + 24 kuud</w:t>
            </w:r>
          </w:p>
        </w:tc>
      </w:tr>
      <w:tr w:rsidR="005527F1" w:rsidRPr="00B45E9F" w14:paraId="4FF84FF9" w14:textId="77777777" w:rsidTr="0074777C">
        <w:trPr>
          <w:trHeight w:val="20"/>
        </w:trPr>
        <w:tc>
          <w:tcPr>
            <w:tcW w:w="612" w:type="pct"/>
            <w:hideMark/>
          </w:tcPr>
          <w:p w14:paraId="5726E988" w14:textId="77777777" w:rsidR="005527F1" w:rsidRPr="00B45E9F" w:rsidRDefault="005527F1" w:rsidP="00933DB5">
            <w:pPr>
              <w:pageBreakBefore/>
              <w:spacing w:before="60" w:after="60" w:line="240" w:lineRule="auto"/>
              <w:textAlignment w:val="center"/>
              <w:rPr>
                <w:rFonts w:cs="Calibri"/>
                <w:noProof/>
                <w:szCs w:val="24"/>
              </w:rPr>
            </w:pPr>
            <w:r w:rsidRPr="00B45E9F">
              <w:rPr>
                <w:noProof/>
                <w:szCs w:val="24"/>
              </w:rPr>
              <w:t>Tabel 20</w:t>
            </w:r>
          </w:p>
        </w:tc>
        <w:tc>
          <w:tcPr>
            <w:tcW w:w="1437" w:type="pct"/>
          </w:tcPr>
          <w:p w14:paraId="0AD9F83A" w14:textId="77777777" w:rsidR="005527F1" w:rsidRPr="00B45E9F" w:rsidRDefault="005527F1" w:rsidP="008E59A9">
            <w:pPr>
              <w:spacing w:before="60" w:after="60" w:line="240" w:lineRule="auto"/>
              <w:rPr>
                <w:rFonts w:cs="Calibri"/>
                <w:noProof/>
                <w:szCs w:val="24"/>
              </w:rPr>
            </w:pPr>
            <w:r w:rsidRPr="00B45E9F">
              <w:rPr>
                <w:noProof/>
                <w:szCs w:val="24"/>
              </w:rPr>
              <w:t>(2)</w:t>
            </w:r>
            <w:r w:rsidRPr="00B45E9F">
              <w:rPr>
                <w:noProof/>
                <w:szCs w:val="24"/>
              </w:rPr>
              <w:tab/>
              <w:t>riigi tasandi ettevõtlusstatistika:</w:t>
            </w:r>
          </w:p>
          <w:p w14:paraId="6714792C" w14:textId="4D388385" w:rsidR="005527F1" w:rsidRPr="00B45E9F" w:rsidRDefault="005527F1" w:rsidP="00933DB5">
            <w:pPr>
              <w:spacing w:before="60" w:after="60" w:line="240" w:lineRule="auto"/>
              <w:ind w:left="1156" w:hanging="567"/>
              <w:rPr>
                <w:rFonts w:cs="Calibri"/>
                <w:noProof/>
                <w:szCs w:val="24"/>
              </w:rPr>
            </w:pPr>
            <w:r w:rsidRPr="00B45E9F">
              <w:rPr>
                <w:noProof/>
                <w:szCs w:val="24"/>
              </w:rPr>
              <w:t>f.</w:t>
            </w:r>
            <w:r w:rsidRPr="00B45E9F">
              <w:rPr>
                <w:noProof/>
                <w:szCs w:val="24"/>
              </w:rPr>
              <w:tab/>
              <w:t>seoses teemaga 2.3 „Teadus- ja arendustegevuse sisendid</w:t>
            </w:r>
            <w:r w:rsidR="00D326D4" w:rsidRPr="00B45E9F">
              <w:rPr>
                <w:noProof/>
                <w:szCs w:val="24"/>
              </w:rPr>
              <w:t>“</w:t>
            </w:r>
            <w:r w:rsidRPr="00B45E9F">
              <w:rPr>
                <w:noProof/>
                <w:szCs w:val="24"/>
              </w:rPr>
              <w:t xml:space="preserve"> – Avaliku sektori rahastatud teadus- ja arendustegevus (230501. Riigieelarve eraldised teadus- ja arendustegevusele ja 230502. Üksnes riikidevaheliselt koordineeritud teadus- ja arendustegevuse rahastamine riiklikest vahenditest)</w:t>
            </w:r>
          </w:p>
        </w:tc>
        <w:tc>
          <w:tcPr>
            <w:tcW w:w="1351" w:type="pct"/>
          </w:tcPr>
          <w:p w14:paraId="17797E5B" w14:textId="77777777" w:rsidR="005527F1" w:rsidRPr="00B45E9F" w:rsidRDefault="005527F1" w:rsidP="00933DB5">
            <w:pPr>
              <w:spacing w:before="60" w:after="60" w:line="240" w:lineRule="auto"/>
              <w:textAlignment w:val="center"/>
              <w:rPr>
                <w:rFonts w:cs="Calibri"/>
                <w:noProof/>
                <w:szCs w:val="24"/>
              </w:rPr>
            </w:pPr>
            <w:r w:rsidRPr="00B45E9F">
              <w:rPr>
                <w:noProof/>
                <w:szCs w:val="24"/>
              </w:rPr>
              <w:t>Ainult koondandmed. Ilma jaotusteta</w:t>
            </w:r>
          </w:p>
        </w:tc>
        <w:tc>
          <w:tcPr>
            <w:tcW w:w="509" w:type="pct"/>
            <w:hideMark/>
          </w:tcPr>
          <w:p w14:paraId="2AF115B8"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Aastaandmed</w:t>
            </w:r>
          </w:p>
        </w:tc>
        <w:tc>
          <w:tcPr>
            <w:tcW w:w="513" w:type="pct"/>
            <w:hideMark/>
          </w:tcPr>
          <w:p w14:paraId="7DDAF135"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2012</w:t>
            </w:r>
          </w:p>
        </w:tc>
        <w:tc>
          <w:tcPr>
            <w:tcW w:w="578" w:type="pct"/>
            <w:hideMark/>
          </w:tcPr>
          <w:p w14:paraId="53647564"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T + 24 kuud</w:t>
            </w:r>
          </w:p>
        </w:tc>
      </w:tr>
      <w:tr w:rsidR="005527F1" w:rsidRPr="00B45E9F" w14:paraId="6DCEBF08" w14:textId="77777777" w:rsidTr="0074777C">
        <w:trPr>
          <w:trHeight w:val="20"/>
        </w:trPr>
        <w:tc>
          <w:tcPr>
            <w:tcW w:w="612" w:type="pct"/>
            <w:hideMark/>
          </w:tcPr>
          <w:p w14:paraId="0420EAB6" w14:textId="77777777" w:rsidR="005527F1" w:rsidRPr="00B45E9F" w:rsidRDefault="005527F1" w:rsidP="00933DB5">
            <w:pPr>
              <w:pageBreakBefore/>
              <w:spacing w:before="60" w:after="60" w:line="240" w:lineRule="auto"/>
              <w:textAlignment w:val="center"/>
              <w:rPr>
                <w:noProof/>
                <w:szCs w:val="24"/>
              </w:rPr>
            </w:pPr>
            <w:r w:rsidRPr="00B45E9F">
              <w:rPr>
                <w:noProof/>
                <w:szCs w:val="24"/>
              </w:rPr>
              <w:t>Tabelid 10, 11 ja 21</w:t>
            </w:r>
          </w:p>
        </w:tc>
        <w:tc>
          <w:tcPr>
            <w:tcW w:w="1437" w:type="pct"/>
          </w:tcPr>
          <w:p w14:paraId="7DD90721" w14:textId="77777777" w:rsidR="005527F1" w:rsidRPr="00B45E9F" w:rsidRDefault="005527F1" w:rsidP="008E59A9">
            <w:pPr>
              <w:spacing w:before="60" w:after="60" w:line="240" w:lineRule="auto"/>
              <w:rPr>
                <w:rFonts w:cs="Calibri"/>
                <w:noProof/>
                <w:szCs w:val="24"/>
              </w:rPr>
            </w:pPr>
            <w:r w:rsidRPr="00B45E9F">
              <w:rPr>
                <w:noProof/>
                <w:szCs w:val="24"/>
              </w:rPr>
              <w:t>(2)</w:t>
            </w:r>
            <w:r w:rsidRPr="00B45E9F">
              <w:rPr>
                <w:noProof/>
                <w:szCs w:val="24"/>
              </w:rPr>
              <w:tab/>
              <w:t>riigi tasandi ettevõtlusstatistika:</w:t>
            </w:r>
          </w:p>
          <w:p w14:paraId="09F373FA" w14:textId="7BEAFD88" w:rsidR="005527F1" w:rsidRPr="00B45E9F" w:rsidRDefault="005527F1" w:rsidP="00933DB5">
            <w:pPr>
              <w:spacing w:before="60" w:after="60" w:line="240" w:lineRule="auto"/>
              <w:ind w:left="1156" w:hanging="567"/>
              <w:rPr>
                <w:rFonts w:cs="Calibri"/>
                <w:noProof/>
                <w:szCs w:val="24"/>
              </w:rPr>
            </w:pPr>
            <w:r w:rsidRPr="00B45E9F">
              <w:rPr>
                <w:noProof/>
                <w:szCs w:val="24"/>
              </w:rPr>
              <w:t>g.</w:t>
            </w:r>
            <w:r w:rsidRPr="00B45E9F">
              <w:rPr>
                <w:noProof/>
                <w:szCs w:val="24"/>
              </w:rPr>
              <w:tab/>
              <w:t>seoses teemaga 2.4 „Ost</w:t>
            </w:r>
            <w:r w:rsidR="00D326D4" w:rsidRPr="00B45E9F">
              <w:rPr>
                <w:noProof/>
                <w:szCs w:val="24"/>
              </w:rPr>
              <w:t>“</w:t>
            </w:r>
            <w:r w:rsidRPr="00B45E9F">
              <w:rPr>
                <w:noProof/>
                <w:szCs w:val="24"/>
              </w:rPr>
              <w:t xml:space="preserve"> – Kaupade ja teenuste ostupade ja teenuste ost kokku ja 240102. Üksnes kaupade ja teenuste ost edasimüügiks)</w:t>
            </w:r>
          </w:p>
        </w:tc>
        <w:tc>
          <w:tcPr>
            <w:tcW w:w="1351" w:type="pct"/>
          </w:tcPr>
          <w:p w14:paraId="5BB50261" w14:textId="77777777" w:rsidR="005527F1" w:rsidRPr="00B45E9F" w:rsidRDefault="005527F1" w:rsidP="003A555B">
            <w:pPr>
              <w:spacing w:before="60" w:after="60" w:line="240" w:lineRule="auto"/>
              <w:ind w:left="357" w:hanging="357"/>
              <w:textAlignment w:val="center"/>
              <w:rPr>
                <w:rFonts w:cs="Calibri"/>
                <w:noProof/>
                <w:szCs w:val="24"/>
              </w:rPr>
            </w:pPr>
            <w:r w:rsidRPr="00B45E9F">
              <w:rPr>
                <w:noProof/>
                <w:szCs w:val="24"/>
              </w:rPr>
              <w:t>Jaotus tegevusala kaupa:</w:t>
            </w:r>
          </w:p>
          <w:p w14:paraId="2DD0AA52" w14:textId="77777777" w:rsidR="00933DB5" w:rsidRPr="00B45E9F" w:rsidRDefault="00933DB5" w:rsidP="00933DB5">
            <w:pPr>
              <w:spacing w:before="60" w:after="60" w:line="240" w:lineRule="auto"/>
              <w:ind w:left="433" w:hanging="505"/>
              <w:textAlignment w:val="center"/>
              <w:rPr>
                <w:noProof/>
                <w:szCs w:val="24"/>
              </w:rPr>
            </w:pPr>
            <w:r w:rsidRPr="00B45E9F">
              <w:rPr>
                <w:lang w:val="fi-FI"/>
              </w:rPr>
              <w:t>–</w:t>
            </w:r>
            <w:r w:rsidRPr="00B45E9F">
              <w:rPr>
                <w:lang w:val="fi-FI"/>
              </w:rPr>
              <w:tab/>
            </w:r>
            <w:r w:rsidR="005527F1" w:rsidRPr="00B45E9F">
              <w:rPr>
                <w:noProof/>
                <w:szCs w:val="24"/>
              </w:rPr>
              <w:t>NACE jaod ja osad:</w:t>
            </w:r>
          </w:p>
          <w:p w14:paraId="4A2924CB" w14:textId="0CB55EDE" w:rsidR="005527F1" w:rsidRPr="00B45E9F" w:rsidRDefault="008D1BDA" w:rsidP="008D1BDA">
            <w:pPr>
              <w:spacing w:before="60" w:after="60" w:line="240" w:lineRule="auto"/>
              <w:ind w:left="1000" w:hanging="532"/>
              <w:textAlignment w:val="center"/>
              <w:rPr>
                <w:rFonts w:cs="Calibri"/>
                <w:noProof/>
                <w:szCs w:val="24"/>
              </w:rPr>
            </w:pPr>
            <w:r w:rsidRPr="00B45E9F">
              <w:rPr>
                <w:lang w:val="pt-PT"/>
              </w:rPr>
              <w:t>–</w:t>
            </w:r>
            <w:r w:rsidRPr="00B45E9F">
              <w:rPr>
                <w:lang w:val="pt-PT"/>
              </w:rPr>
              <w:tab/>
            </w:r>
            <w:r w:rsidR="005527F1" w:rsidRPr="00B45E9F">
              <w:rPr>
                <w:noProof/>
                <w:szCs w:val="24"/>
              </w:rPr>
              <w:t>B, C, D, E, F, G, H, I, J, L, M, N, P, Q, R, S95, S96</w:t>
            </w:r>
          </w:p>
        </w:tc>
        <w:tc>
          <w:tcPr>
            <w:tcW w:w="509" w:type="pct"/>
            <w:hideMark/>
          </w:tcPr>
          <w:p w14:paraId="27756C9E"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Aastaandmed</w:t>
            </w:r>
          </w:p>
        </w:tc>
        <w:tc>
          <w:tcPr>
            <w:tcW w:w="513" w:type="pct"/>
            <w:hideMark/>
          </w:tcPr>
          <w:p w14:paraId="5ED4C050"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2012</w:t>
            </w:r>
          </w:p>
        </w:tc>
        <w:tc>
          <w:tcPr>
            <w:tcW w:w="578" w:type="pct"/>
            <w:hideMark/>
          </w:tcPr>
          <w:p w14:paraId="22E2B1E1"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T + 24 kuud</w:t>
            </w:r>
          </w:p>
        </w:tc>
      </w:tr>
      <w:tr w:rsidR="005527F1" w:rsidRPr="00B45E9F" w14:paraId="663D4BB7" w14:textId="77777777" w:rsidTr="0074777C">
        <w:trPr>
          <w:trHeight w:val="20"/>
        </w:trPr>
        <w:tc>
          <w:tcPr>
            <w:tcW w:w="612" w:type="pct"/>
            <w:hideMark/>
          </w:tcPr>
          <w:p w14:paraId="2F837BE3" w14:textId="77777777" w:rsidR="005527F1" w:rsidRPr="00B45E9F" w:rsidRDefault="005527F1" w:rsidP="00933DB5">
            <w:pPr>
              <w:spacing w:before="60" w:after="60" w:line="240" w:lineRule="auto"/>
              <w:textAlignment w:val="center"/>
              <w:rPr>
                <w:rFonts w:cs="Calibri"/>
                <w:noProof/>
                <w:szCs w:val="24"/>
              </w:rPr>
            </w:pPr>
            <w:r w:rsidRPr="00B45E9F">
              <w:rPr>
                <w:noProof/>
                <w:szCs w:val="24"/>
              </w:rPr>
              <w:t>Tabel 22</w:t>
            </w:r>
          </w:p>
        </w:tc>
        <w:tc>
          <w:tcPr>
            <w:tcW w:w="1437" w:type="pct"/>
          </w:tcPr>
          <w:p w14:paraId="62346F2E" w14:textId="77777777" w:rsidR="005527F1" w:rsidRPr="00B45E9F" w:rsidRDefault="005527F1" w:rsidP="008E59A9">
            <w:pPr>
              <w:spacing w:before="60" w:after="60" w:line="240" w:lineRule="auto"/>
              <w:rPr>
                <w:rFonts w:cs="Calibri"/>
                <w:noProof/>
                <w:szCs w:val="24"/>
              </w:rPr>
            </w:pPr>
            <w:r w:rsidRPr="00B45E9F">
              <w:rPr>
                <w:noProof/>
                <w:szCs w:val="24"/>
              </w:rPr>
              <w:t>(2)</w:t>
            </w:r>
            <w:r w:rsidRPr="00B45E9F">
              <w:rPr>
                <w:noProof/>
                <w:szCs w:val="24"/>
              </w:rPr>
              <w:tab/>
              <w:t>riigi tasandi ettevõtlusstatistika:</w:t>
            </w:r>
          </w:p>
          <w:p w14:paraId="109A2F00" w14:textId="1ABC7E63" w:rsidR="005527F1" w:rsidRPr="00B45E9F" w:rsidRDefault="005527F1" w:rsidP="00933DB5">
            <w:pPr>
              <w:spacing w:before="60" w:after="60" w:line="240" w:lineRule="auto"/>
              <w:ind w:left="1156" w:hanging="567"/>
              <w:rPr>
                <w:rFonts w:cs="Calibri"/>
                <w:noProof/>
                <w:szCs w:val="24"/>
              </w:rPr>
            </w:pPr>
            <w:r w:rsidRPr="00B45E9F">
              <w:rPr>
                <w:noProof/>
                <w:szCs w:val="24"/>
              </w:rPr>
              <w:t>h.</w:t>
            </w:r>
            <w:r w:rsidRPr="00B45E9F">
              <w:rPr>
                <w:noProof/>
                <w:szCs w:val="24"/>
              </w:rPr>
              <w:tab/>
              <w:t>seoses teemaga 2.4 „Ost</w:t>
            </w:r>
            <w:r w:rsidR="00D326D4" w:rsidRPr="00B45E9F">
              <w:rPr>
                <w:noProof/>
                <w:szCs w:val="24"/>
              </w:rPr>
              <w:t>“</w:t>
            </w:r>
            <w:r w:rsidRPr="00B45E9F">
              <w:rPr>
                <w:noProof/>
                <w:szCs w:val="24"/>
              </w:rPr>
              <w:t xml:space="preserve"> – Kaubavarude muutus (240201. Üksnes kaubavarude muutus)</w:t>
            </w:r>
          </w:p>
        </w:tc>
        <w:tc>
          <w:tcPr>
            <w:tcW w:w="1351" w:type="pct"/>
          </w:tcPr>
          <w:p w14:paraId="0609CD13" w14:textId="77777777" w:rsidR="005527F1" w:rsidRPr="00B45E9F" w:rsidRDefault="005527F1" w:rsidP="003A555B">
            <w:pPr>
              <w:spacing w:before="60" w:after="60" w:line="240" w:lineRule="auto"/>
              <w:ind w:left="357" w:hanging="357"/>
              <w:textAlignment w:val="center"/>
              <w:rPr>
                <w:rFonts w:cs="Calibri"/>
                <w:noProof/>
                <w:szCs w:val="24"/>
              </w:rPr>
            </w:pPr>
            <w:r w:rsidRPr="00B45E9F">
              <w:rPr>
                <w:noProof/>
                <w:szCs w:val="24"/>
              </w:rPr>
              <w:t>Jaotus tegevusala kaupa:</w:t>
            </w:r>
          </w:p>
          <w:p w14:paraId="5BC17DAF" w14:textId="77777777" w:rsidR="00933DB5" w:rsidRPr="00B45E9F" w:rsidRDefault="00933DB5" w:rsidP="00933DB5">
            <w:pPr>
              <w:spacing w:before="60" w:after="60" w:line="240" w:lineRule="auto"/>
              <w:ind w:left="433" w:hanging="505"/>
              <w:textAlignment w:val="center"/>
              <w:rPr>
                <w:noProof/>
                <w:szCs w:val="24"/>
              </w:rPr>
            </w:pPr>
            <w:r w:rsidRPr="00B45E9F">
              <w:rPr>
                <w:lang w:val="fi-FI"/>
              </w:rPr>
              <w:t>–</w:t>
            </w:r>
            <w:r w:rsidRPr="00B45E9F">
              <w:rPr>
                <w:lang w:val="fi-FI"/>
              </w:rPr>
              <w:tab/>
            </w:r>
            <w:r w:rsidR="005527F1" w:rsidRPr="00B45E9F">
              <w:rPr>
                <w:noProof/>
                <w:szCs w:val="24"/>
              </w:rPr>
              <w:t>NACE jaod ja osad:</w:t>
            </w:r>
          </w:p>
          <w:p w14:paraId="410CFC9D" w14:textId="41318903" w:rsidR="005527F1" w:rsidRPr="00B45E9F" w:rsidRDefault="008D1BDA" w:rsidP="008D1BDA">
            <w:pPr>
              <w:spacing w:before="60" w:after="60" w:line="240" w:lineRule="auto"/>
              <w:ind w:left="1000" w:hanging="532"/>
              <w:textAlignment w:val="center"/>
              <w:rPr>
                <w:rFonts w:cs="Calibri"/>
                <w:noProof/>
                <w:szCs w:val="24"/>
              </w:rPr>
            </w:pPr>
            <w:r w:rsidRPr="00B45E9F">
              <w:rPr>
                <w:lang w:val="pt-PT"/>
              </w:rPr>
              <w:t>–</w:t>
            </w:r>
            <w:r w:rsidRPr="00B45E9F">
              <w:rPr>
                <w:lang w:val="pt-PT"/>
              </w:rPr>
              <w:tab/>
            </w:r>
            <w:r w:rsidR="005527F1" w:rsidRPr="00B45E9F">
              <w:rPr>
                <w:noProof/>
                <w:szCs w:val="24"/>
              </w:rPr>
              <w:t>B, C, D, E, F, G, H, I, J, L, M, N, P, Q, R, S95, S96</w:t>
            </w:r>
          </w:p>
        </w:tc>
        <w:tc>
          <w:tcPr>
            <w:tcW w:w="509" w:type="pct"/>
            <w:hideMark/>
          </w:tcPr>
          <w:p w14:paraId="2A43DB0B"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Aastaandmed</w:t>
            </w:r>
          </w:p>
        </w:tc>
        <w:tc>
          <w:tcPr>
            <w:tcW w:w="513" w:type="pct"/>
            <w:hideMark/>
          </w:tcPr>
          <w:p w14:paraId="0836FDD5"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2012</w:t>
            </w:r>
          </w:p>
        </w:tc>
        <w:tc>
          <w:tcPr>
            <w:tcW w:w="578" w:type="pct"/>
            <w:hideMark/>
          </w:tcPr>
          <w:p w14:paraId="40B476C5"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T + 24 kuud</w:t>
            </w:r>
          </w:p>
        </w:tc>
      </w:tr>
      <w:tr w:rsidR="005527F1" w:rsidRPr="00B45E9F" w14:paraId="5956E22B" w14:textId="77777777" w:rsidTr="0074777C">
        <w:trPr>
          <w:trHeight w:val="20"/>
        </w:trPr>
        <w:tc>
          <w:tcPr>
            <w:tcW w:w="612" w:type="pct"/>
            <w:hideMark/>
          </w:tcPr>
          <w:p w14:paraId="588E97C0" w14:textId="77777777" w:rsidR="005527F1" w:rsidRPr="00B45E9F" w:rsidRDefault="005527F1" w:rsidP="00933DB5">
            <w:pPr>
              <w:pageBreakBefore/>
              <w:spacing w:before="60" w:after="60" w:line="240" w:lineRule="auto"/>
              <w:textAlignment w:val="center"/>
              <w:rPr>
                <w:rFonts w:cs="Calibri"/>
                <w:noProof/>
                <w:szCs w:val="24"/>
              </w:rPr>
            </w:pPr>
            <w:r w:rsidRPr="00B45E9F">
              <w:rPr>
                <w:noProof/>
                <w:szCs w:val="24"/>
              </w:rPr>
              <w:t>Tabelid 10, 11 ja 24</w:t>
            </w:r>
          </w:p>
        </w:tc>
        <w:tc>
          <w:tcPr>
            <w:tcW w:w="1437" w:type="pct"/>
          </w:tcPr>
          <w:p w14:paraId="71608CA5" w14:textId="77777777" w:rsidR="005527F1" w:rsidRPr="00B45E9F" w:rsidRDefault="005527F1" w:rsidP="008E59A9">
            <w:pPr>
              <w:spacing w:before="60" w:after="60" w:line="240" w:lineRule="auto"/>
              <w:rPr>
                <w:rFonts w:cs="Calibri"/>
                <w:noProof/>
                <w:szCs w:val="24"/>
              </w:rPr>
            </w:pPr>
            <w:r w:rsidRPr="00B45E9F">
              <w:rPr>
                <w:noProof/>
                <w:szCs w:val="24"/>
              </w:rPr>
              <w:t>(2)</w:t>
            </w:r>
            <w:r w:rsidRPr="00B45E9F">
              <w:rPr>
                <w:noProof/>
                <w:szCs w:val="24"/>
              </w:rPr>
              <w:tab/>
              <w:t>riigi tasandi ettevõtlusstatistika:</w:t>
            </w:r>
          </w:p>
          <w:p w14:paraId="2000855D" w14:textId="3E6C4C5F" w:rsidR="005527F1" w:rsidRPr="00B45E9F" w:rsidRDefault="005527F1" w:rsidP="00933DB5">
            <w:pPr>
              <w:spacing w:before="60" w:after="60" w:line="240" w:lineRule="auto"/>
              <w:ind w:left="1156" w:hanging="567"/>
              <w:rPr>
                <w:rFonts w:cs="Calibri"/>
                <w:noProof/>
                <w:szCs w:val="24"/>
              </w:rPr>
            </w:pPr>
            <w:r w:rsidRPr="00B45E9F">
              <w:rPr>
                <w:noProof/>
                <w:szCs w:val="24"/>
              </w:rPr>
              <w:t>i.</w:t>
            </w:r>
            <w:r w:rsidRPr="00B45E9F">
              <w:rPr>
                <w:noProof/>
                <w:szCs w:val="24"/>
              </w:rPr>
              <w:tab/>
              <w:t>seoses teemaga 2.5 „Väljundid ja tulemuslikkus</w:t>
            </w:r>
            <w:r w:rsidR="00D326D4" w:rsidRPr="00B45E9F">
              <w:rPr>
                <w:noProof/>
                <w:szCs w:val="24"/>
              </w:rPr>
              <w:t>“</w:t>
            </w:r>
            <w:r w:rsidRPr="00B45E9F">
              <w:rPr>
                <w:noProof/>
                <w:szCs w:val="24"/>
              </w:rPr>
              <w:t xml:space="preserve"> – Netokäive (250101. Netokäive, 250102. Põllumajanduse, metsanduse, kalanduse ja tööstuse netokäive, 250103. Tööstuse netokäive, 250104. Tööstuse, välja arvatud ehituse netokäive, 250105. Ehituse netokäive, 250106. Teenuste netokäive, 250107. Kaubandustegevuse (ost ja edasimüük) ning vahendustegevuse netokäive, 250108. Hoonete ehitamise netokäive, ja 250109. Üksnes rajatiste ehitamise netokäive)</w:t>
            </w:r>
          </w:p>
        </w:tc>
        <w:tc>
          <w:tcPr>
            <w:tcW w:w="1351" w:type="pct"/>
          </w:tcPr>
          <w:p w14:paraId="4F08F828" w14:textId="77777777" w:rsidR="005527F1" w:rsidRPr="00B45E9F" w:rsidRDefault="005527F1" w:rsidP="003A555B">
            <w:pPr>
              <w:spacing w:before="60" w:after="60" w:line="240" w:lineRule="auto"/>
              <w:ind w:left="357" w:hanging="357"/>
              <w:textAlignment w:val="center"/>
              <w:rPr>
                <w:rFonts w:cs="Calibri"/>
                <w:noProof/>
                <w:szCs w:val="24"/>
              </w:rPr>
            </w:pPr>
            <w:r w:rsidRPr="00B45E9F">
              <w:rPr>
                <w:noProof/>
                <w:szCs w:val="24"/>
              </w:rPr>
              <w:t>Jaotus tegevusala kaupa:</w:t>
            </w:r>
          </w:p>
          <w:p w14:paraId="4CA9E34F" w14:textId="77777777" w:rsidR="00933DB5" w:rsidRPr="00B45E9F" w:rsidRDefault="00933DB5" w:rsidP="00933DB5">
            <w:pPr>
              <w:spacing w:before="60" w:after="60" w:line="240" w:lineRule="auto"/>
              <w:ind w:left="433" w:hanging="505"/>
              <w:textAlignment w:val="center"/>
              <w:rPr>
                <w:noProof/>
                <w:szCs w:val="24"/>
              </w:rPr>
            </w:pPr>
            <w:r w:rsidRPr="00B45E9F">
              <w:rPr>
                <w:lang w:val="fi-FI"/>
              </w:rPr>
              <w:t>–</w:t>
            </w:r>
            <w:r w:rsidRPr="00B45E9F">
              <w:rPr>
                <w:lang w:val="fi-FI"/>
              </w:rPr>
              <w:tab/>
            </w:r>
            <w:r w:rsidR="005527F1" w:rsidRPr="00B45E9F">
              <w:rPr>
                <w:noProof/>
                <w:szCs w:val="24"/>
              </w:rPr>
              <w:t>NACE jaod ja osad:</w:t>
            </w:r>
          </w:p>
          <w:p w14:paraId="2624F94A" w14:textId="7A2A2FDC" w:rsidR="005527F1" w:rsidRPr="00B45E9F" w:rsidRDefault="008D1BDA" w:rsidP="008D1BDA">
            <w:pPr>
              <w:spacing w:before="60" w:after="60" w:line="240" w:lineRule="auto"/>
              <w:ind w:left="1000" w:hanging="532"/>
              <w:textAlignment w:val="center"/>
              <w:rPr>
                <w:rFonts w:cs="Calibri"/>
                <w:noProof/>
                <w:szCs w:val="24"/>
              </w:rPr>
            </w:pPr>
            <w:r w:rsidRPr="00B45E9F">
              <w:rPr>
                <w:lang w:val="pt-PT"/>
              </w:rPr>
              <w:t>–</w:t>
            </w:r>
            <w:r w:rsidRPr="00B45E9F">
              <w:rPr>
                <w:lang w:val="pt-PT"/>
              </w:rPr>
              <w:tab/>
            </w:r>
            <w:r w:rsidR="005527F1" w:rsidRPr="00B45E9F">
              <w:rPr>
                <w:noProof/>
                <w:szCs w:val="24"/>
              </w:rPr>
              <w:t>B, C, D, E, F, G, H, I, J, L, M, N, P, Q, R, S95, S96</w:t>
            </w:r>
          </w:p>
        </w:tc>
        <w:tc>
          <w:tcPr>
            <w:tcW w:w="509" w:type="pct"/>
            <w:hideMark/>
          </w:tcPr>
          <w:p w14:paraId="737C4ECA"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Aastaandmed</w:t>
            </w:r>
          </w:p>
        </w:tc>
        <w:tc>
          <w:tcPr>
            <w:tcW w:w="513" w:type="pct"/>
            <w:hideMark/>
          </w:tcPr>
          <w:p w14:paraId="02E7A375"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2012</w:t>
            </w:r>
          </w:p>
        </w:tc>
        <w:tc>
          <w:tcPr>
            <w:tcW w:w="578" w:type="pct"/>
            <w:hideMark/>
          </w:tcPr>
          <w:p w14:paraId="0B766D97"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T + 24 kuud</w:t>
            </w:r>
          </w:p>
        </w:tc>
      </w:tr>
      <w:tr w:rsidR="005527F1" w:rsidRPr="00B45E9F" w14:paraId="518AD323" w14:textId="77777777" w:rsidTr="0074777C">
        <w:trPr>
          <w:trHeight w:val="20"/>
        </w:trPr>
        <w:tc>
          <w:tcPr>
            <w:tcW w:w="612" w:type="pct"/>
            <w:hideMark/>
          </w:tcPr>
          <w:p w14:paraId="752F71D0" w14:textId="77777777" w:rsidR="005527F1" w:rsidRPr="00B45E9F" w:rsidRDefault="005527F1" w:rsidP="00933DB5">
            <w:pPr>
              <w:pageBreakBefore/>
              <w:spacing w:before="60" w:after="60" w:line="240" w:lineRule="auto"/>
              <w:textAlignment w:val="center"/>
              <w:rPr>
                <w:rFonts w:cs="Calibri"/>
                <w:noProof/>
                <w:szCs w:val="24"/>
              </w:rPr>
            </w:pPr>
            <w:r w:rsidRPr="00B45E9F">
              <w:rPr>
                <w:noProof/>
                <w:szCs w:val="24"/>
              </w:rPr>
              <w:t>Tabelid 10 ja 11</w:t>
            </w:r>
          </w:p>
        </w:tc>
        <w:tc>
          <w:tcPr>
            <w:tcW w:w="1437" w:type="pct"/>
          </w:tcPr>
          <w:p w14:paraId="382E2030" w14:textId="77777777" w:rsidR="005527F1" w:rsidRPr="00B45E9F" w:rsidRDefault="005527F1" w:rsidP="008E59A9">
            <w:pPr>
              <w:spacing w:before="60" w:after="60" w:line="240" w:lineRule="auto"/>
              <w:rPr>
                <w:rFonts w:cs="Calibri"/>
                <w:noProof/>
                <w:szCs w:val="24"/>
              </w:rPr>
            </w:pPr>
            <w:r w:rsidRPr="00B45E9F">
              <w:rPr>
                <w:noProof/>
                <w:szCs w:val="24"/>
              </w:rPr>
              <w:t>(2)</w:t>
            </w:r>
            <w:r w:rsidRPr="00B45E9F">
              <w:rPr>
                <w:noProof/>
                <w:szCs w:val="24"/>
              </w:rPr>
              <w:tab/>
              <w:t>riigi tasandi ettevõtlusstatistika:</w:t>
            </w:r>
          </w:p>
          <w:p w14:paraId="5C95B35E" w14:textId="5BBAA490" w:rsidR="005527F1" w:rsidRPr="00B45E9F" w:rsidRDefault="005527F1" w:rsidP="00933DB5">
            <w:pPr>
              <w:spacing w:before="60" w:after="60" w:line="240" w:lineRule="auto"/>
              <w:ind w:left="1156" w:hanging="567"/>
              <w:rPr>
                <w:rFonts w:cs="Calibri"/>
                <w:noProof/>
                <w:szCs w:val="24"/>
              </w:rPr>
            </w:pPr>
            <w:r w:rsidRPr="00B45E9F">
              <w:rPr>
                <w:noProof/>
                <w:szCs w:val="24"/>
              </w:rPr>
              <w:t>j.</w:t>
            </w:r>
            <w:r w:rsidRPr="00B45E9F">
              <w:rPr>
                <w:noProof/>
                <w:szCs w:val="24"/>
              </w:rPr>
              <w:tab/>
              <w:t>seoses teemaga 2.5 „Väljundid ja tulemuslikkus</w:t>
            </w:r>
            <w:r w:rsidR="00D326D4" w:rsidRPr="00B45E9F">
              <w:rPr>
                <w:noProof/>
                <w:szCs w:val="24"/>
              </w:rPr>
              <w:t>“</w:t>
            </w:r>
            <w:r w:rsidRPr="00B45E9F">
              <w:rPr>
                <w:noProof/>
                <w:szCs w:val="24"/>
              </w:rPr>
              <w:t xml:space="preserve"> – Toodangu väärtus (250301. Üksnes toodangu väärtus)</w:t>
            </w:r>
          </w:p>
        </w:tc>
        <w:tc>
          <w:tcPr>
            <w:tcW w:w="1351" w:type="pct"/>
          </w:tcPr>
          <w:p w14:paraId="760F067F" w14:textId="77777777" w:rsidR="005527F1" w:rsidRPr="00B45E9F" w:rsidRDefault="005527F1" w:rsidP="003A555B">
            <w:pPr>
              <w:spacing w:before="60" w:after="60" w:line="240" w:lineRule="auto"/>
              <w:ind w:left="357" w:hanging="357"/>
              <w:textAlignment w:val="center"/>
              <w:rPr>
                <w:rFonts w:cs="Calibri"/>
                <w:noProof/>
                <w:szCs w:val="24"/>
              </w:rPr>
            </w:pPr>
            <w:r w:rsidRPr="00B45E9F">
              <w:rPr>
                <w:noProof/>
                <w:szCs w:val="24"/>
              </w:rPr>
              <w:t>Jaotus tegevusala kaupa:</w:t>
            </w:r>
          </w:p>
          <w:p w14:paraId="63568EB1" w14:textId="77777777" w:rsidR="00933DB5" w:rsidRPr="00B45E9F" w:rsidRDefault="00933DB5" w:rsidP="00933DB5">
            <w:pPr>
              <w:spacing w:before="60" w:after="60" w:line="240" w:lineRule="auto"/>
              <w:ind w:left="433" w:hanging="505"/>
              <w:textAlignment w:val="center"/>
              <w:rPr>
                <w:noProof/>
                <w:szCs w:val="24"/>
              </w:rPr>
            </w:pPr>
            <w:r w:rsidRPr="00B45E9F">
              <w:rPr>
                <w:lang w:val="fi-FI"/>
              </w:rPr>
              <w:t>–</w:t>
            </w:r>
            <w:r w:rsidRPr="00B45E9F">
              <w:rPr>
                <w:lang w:val="fi-FI"/>
              </w:rPr>
              <w:tab/>
            </w:r>
            <w:r w:rsidR="005527F1" w:rsidRPr="00B45E9F">
              <w:rPr>
                <w:noProof/>
                <w:szCs w:val="24"/>
              </w:rPr>
              <w:t>NACE jaod ja osad:</w:t>
            </w:r>
          </w:p>
          <w:p w14:paraId="39791ED0" w14:textId="43DAF8E1" w:rsidR="005527F1" w:rsidRPr="00B45E9F" w:rsidRDefault="008D1BDA" w:rsidP="00933DB5">
            <w:pPr>
              <w:spacing w:before="60" w:after="60" w:line="240" w:lineRule="auto"/>
              <w:ind w:left="1000" w:hanging="532"/>
              <w:textAlignment w:val="center"/>
              <w:rPr>
                <w:rFonts w:cs="Calibri"/>
                <w:noProof/>
                <w:szCs w:val="24"/>
              </w:rPr>
            </w:pPr>
            <w:r w:rsidRPr="00B45E9F">
              <w:rPr>
                <w:lang w:val="pt-PT"/>
              </w:rPr>
              <w:t>–</w:t>
            </w:r>
            <w:r w:rsidRPr="00B45E9F">
              <w:rPr>
                <w:lang w:val="pt-PT"/>
              </w:rPr>
              <w:tab/>
            </w:r>
            <w:r w:rsidR="005527F1" w:rsidRPr="00B45E9F">
              <w:rPr>
                <w:noProof/>
                <w:szCs w:val="24"/>
              </w:rPr>
              <w:t>B, C, D, E, F, G, H, I, J, L, M, N, P, Q, R, S95, S96</w:t>
            </w:r>
          </w:p>
        </w:tc>
        <w:tc>
          <w:tcPr>
            <w:tcW w:w="509" w:type="pct"/>
            <w:hideMark/>
          </w:tcPr>
          <w:p w14:paraId="769FE1F5"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Aastaandmed</w:t>
            </w:r>
          </w:p>
        </w:tc>
        <w:tc>
          <w:tcPr>
            <w:tcW w:w="513" w:type="pct"/>
            <w:hideMark/>
          </w:tcPr>
          <w:p w14:paraId="6EAC7062"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2012</w:t>
            </w:r>
          </w:p>
        </w:tc>
        <w:tc>
          <w:tcPr>
            <w:tcW w:w="578" w:type="pct"/>
            <w:hideMark/>
          </w:tcPr>
          <w:p w14:paraId="68604D85"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T + 24 kuud</w:t>
            </w:r>
          </w:p>
        </w:tc>
      </w:tr>
      <w:tr w:rsidR="005527F1" w:rsidRPr="00B45E9F" w14:paraId="0B923E3E" w14:textId="77777777" w:rsidTr="0074777C">
        <w:trPr>
          <w:trHeight w:val="20"/>
        </w:trPr>
        <w:tc>
          <w:tcPr>
            <w:tcW w:w="612" w:type="pct"/>
            <w:hideMark/>
          </w:tcPr>
          <w:p w14:paraId="55D2CE2A" w14:textId="77777777" w:rsidR="005527F1" w:rsidRPr="00B45E9F" w:rsidRDefault="005527F1" w:rsidP="00933DB5">
            <w:pPr>
              <w:spacing w:before="60" w:after="60" w:line="240" w:lineRule="auto"/>
              <w:textAlignment w:val="center"/>
              <w:rPr>
                <w:rFonts w:cs="Calibri"/>
                <w:noProof/>
                <w:szCs w:val="24"/>
              </w:rPr>
            </w:pPr>
            <w:r w:rsidRPr="00B45E9F">
              <w:rPr>
                <w:noProof/>
                <w:szCs w:val="24"/>
              </w:rPr>
              <w:t>Tabelid 10 ja 11</w:t>
            </w:r>
          </w:p>
        </w:tc>
        <w:tc>
          <w:tcPr>
            <w:tcW w:w="1437" w:type="pct"/>
          </w:tcPr>
          <w:p w14:paraId="133C030B" w14:textId="77777777" w:rsidR="005527F1" w:rsidRPr="00B45E9F" w:rsidRDefault="005527F1" w:rsidP="008E59A9">
            <w:pPr>
              <w:spacing w:before="60" w:after="60" w:line="240" w:lineRule="auto"/>
              <w:rPr>
                <w:rFonts w:cs="Calibri"/>
                <w:noProof/>
                <w:szCs w:val="24"/>
              </w:rPr>
            </w:pPr>
            <w:r w:rsidRPr="00B45E9F">
              <w:rPr>
                <w:noProof/>
                <w:szCs w:val="24"/>
              </w:rPr>
              <w:t>(2)</w:t>
            </w:r>
            <w:r w:rsidRPr="00B45E9F">
              <w:rPr>
                <w:noProof/>
                <w:szCs w:val="24"/>
              </w:rPr>
              <w:tab/>
              <w:t>riigi tasandi ettevõtlusstatistika:</w:t>
            </w:r>
          </w:p>
          <w:p w14:paraId="004D720D" w14:textId="2248102A" w:rsidR="005527F1" w:rsidRPr="00B45E9F" w:rsidRDefault="005527F1" w:rsidP="00933DB5">
            <w:pPr>
              <w:spacing w:before="60" w:after="60" w:line="240" w:lineRule="auto"/>
              <w:ind w:left="1156" w:hanging="567"/>
              <w:rPr>
                <w:rFonts w:cs="Calibri"/>
                <w:noProof/>
                <w:szCs w:val="24"/>
              </w:rPr>
            </w:pPr>
            <w:r w:rsidRPr="00B45E9F">
              <w:rPr>
                <w:noProof/>
                <w:szCs w:val="24"/>
              </w:rPr>
              <w:t>k.</w:t>
            </w:r>
            <w:r w:rsidRPr="00B45E9F">
              <w:rPr>
                <w:noProof/>
                <w:szCs w:val="24"/>
              </w:rPr>
              <w:tab/>
              <w:t>seoses teemaga 2.5 „Väljundid ja tulemuslikkus</w:t>
            </w:r>
            <w:r w:rsidR="00D326D4" w:rsidRPr="00B45E9F">
              <w:rPr>
                <w:noProof/>
                <w:szCs w:val="24"/>
              </w:rPr>
              <w:t>“</w:t>
            </w:r>
            <w:r w:rsidRPr="00B45E9F">
              <w:rPr>
                <w:noProof/>
                <w:szCs w:val="24"/>
              </w:rPr>
              <w:t xml:space="preserve"> – Lisandväärtus (250401. Üksnes lisandväärtus)</w:t>
            </w:r>
          </w:p>
        </w:tc>
        <w:tc>
          <w:tcPr>
            <w:tcW w:w="1351" w:type="pct"/>
          </w:tcPr>
          <w:p w14:paraId="361D00EA" w14:textId="77777777" w:rsidR="005527F1" w:rsidRPr="00B45E9F" w:rsidRDefault="005527F1" w:rsidP="003A555B">
            <w:pPr>
              <w:spacing w:before="60" w:after="60" w:line="240" w:lineRule="auto"/>
              <w:ind w:left="357" w:hanging="357"/>
              <w:textAlignment w:val="center"/>
              <w:rPr>
                <w:rFonts w:cs="Calibri"/>
                <w:noProof/>
                <w:szCs w:val="24"/>
              </w:rPr>
            </w:pPr>
            <w:r w:rsidRPr="00B45E9F">
              <w:rPr>
                <w:noProof/>
                <w:szCs w:val="24"/>
              </w:rPr>
              <w:t>Jaotus tegevusala kaupa:</w:t>
            </w:r>
          </w:p>
          <w:p w14:paraId="45E50E29" w14:textId="77777777" w:rsidR="00933DB5" w:rsidRPr="00B45E9F" w:rsidRDefault="00933DB5" w:rsidP="00933DB5">
            <w:pPr>
              <w:spacing w:before="60" w:after="60" w:line="240" w:lineRule="auto"/>
              <w:ind w:left="433" w:hanging="505"/>
              <w:textAlignment w:val="center"/>
              <w:rPr>
                <w:noProof/>
                <w:szCs w:val="24"/>
              </w:rPr>
            </w:pPr>
            <w:r w:rsidRPr="00B45E9F">
              <w:rPr>
                <w:lang w:val="fi-FI"/>
              </w:rPr>
              <w:t>–</w:t>
            </w:r>
            <w:r w:rsidRPr="00B45E9F">
              <w:rPr>
                <w:lang w:val="fi-FI"/>
              </w:rPr>
              <w:tab/>
            </w:r>
            <w:r w:rsidR="005527F1" w:rsidRPr="00B45E9F">
              <w:rPr>
                <w:noProof/>
                <w:szCs w:val="24"/>
              </w:rPr>
              <w:t>NACE jaod ja osad:</w:t>
            </w:r>
          </w:p>
          <w:p w14:paraId="11B8E096" w14:textId="7F03028A" w:rsidR="005527F1" w:rsidRPr="00B45E9F" w:rsidRDefault="008D1BDA" w:rsidP="00933DB5">
            <w:pPr>
              <w:spacing w:before="60" w:after="60" w:line="240" w:lineRule="auto"/>
              <w:ind w:left="1000" w:hanging="532"/>
              <w:textAlignment w:val="center"/>
              <w:rPr>
                <w:rFonts w:cs="Calibri"/>
                <w:noProof/>
                <w:szCs w:val="24"/>
              </w:rPr>
            </w:pPr>
            <w:r w:rsidRPr="00B45E9F">
              <w:rPr>
                <w:lang w:val="pt-PT"/>
              </w:rPr>
              <w:t>–</w:t>
            </w:r>
            <w:r w:rsidRPr="00B45E9F">
              <w:rPr>
                <w:lang w:val="pt-PT"/>
              </w:rPr>
              <w:tab/>
            </w:r>
            <w:r w:rsidR="005527F1" w:rsidRPr="00B45E9F">
              <w:rPr>
                <w:noProof/>
                <w:szCs w:val="24"/>
              </w:rPr>
              <w:t>B, C, D, E, F, G, H, I, J, L, M, N, P, Q, R, S95, S96</w:t>
            </w:r>
          </w:p>
        </w:tc>
        <w:tc>
          <w:tcPr>
            <w:tcW w:w="509" w:type="pct"/>
            <w:hideMark/>
          </w:tcPr>
          <w:p w14:paraId="7C8C989B"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Aastaandmed</w:t>
            </w:r>
          </w:p>
        </w:tc>
        <w:tc>
          <w:tcPr>
            <w:tcW w:w="513" w:type="pct"/>
            <w:hideMark/>
          </w:tcPr>
          <w:p w14:paraId="38C76267"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2012</w:t>
            </w:r>
          </w:p>
        </w:tc>
        <w:tc>
          <w:tcPr>
            <w:tcW w:w="578" w:type="pct"/>
            <w:hideMark/>
          </w:tcPr>
          <w:p w14:paraId="5416D911"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T + 24 kuud</w:t>
            </w:r>
          </w:p>
        </w:tc>
      </w:tr>
      <w:tr w:rsidR="005527F1" w:rsidRPr="00B45E9F" w14:paraId="38475AE4" w14:textId="77777777" w:rsidTr="0074777C">
        <w:trPr>
          <w:trHeight w:val="20"/>
        </w:trPr>
        <w:tc>
          <w:tcPr>
            <w:tcW w:w="612" w:type="pct"/>
            <w:hideMark/>
          </w:tcPr>
          <w:p w14:paraId="046A7491" w14:textId="77777777" w:rsidR="005527F1" w:rsidRPr="00B45E9F" w:rsidRDefault="005527F1" w:rsidP="00933DB5">
            <w:pPr>
              <w:spacing w:before="60" w:after="60" w:line="240" w:lineRule="auto"/>
              <w:textAlignment w:val="center"/>
              <w:rPr>
                <w:rFonts w:cs="Calibri"/>
                <w:noProof/>
                <w:szCs w:val="24"/>
              </w:rPr>
            </w:pPr>
            <w:r w:rsidRPr="00B45E9F">
              <w:rPr>
                <w:noProof/>
                <w:szCs w:val="24"/>
              </w:rPr>
              <w:t>Tabelid 10 ja 11</w:t>
            </w:r>
          </w:p>
        </w:tc>
        <w:tc>
          <w:tcPr>
            <w:tcW w:w="1437" w:type="pct"/>
          </w:tcPr>
          <w:p w14:paraId="0306A051" w14:textId="77777777" w:rsidR="005527F1" w:rsidRPr="00B45E9F" w:rsidRDefault="005527F1" w:rsidP="008E59A9">
            <w:pPr>
              <w:spacing w:before="60" w:after="60" w:line="240" w:lineRule="auto"/>
              <w:rPr>
                <w:rFonts w:cs="Calibri"/>
                <w:noProof/>
                <w:szCs w:val="24"/>
              </w:rPr>
            </w:pPr>
            <w:r w:rsidRPr="00B45E9F">
              <w:rPr>
                <w:noProof/>
                <w:szCs w:val="24"/>
              </w:rPr>
              <w:t>(2)</w:t>
            </w:r>
            <w:r w:rsidRPr="00B45E9F">
              <w:rPr>
                <w:noProof/>
                <w:szCs w:val="24"/>
              </w:rPr>
              <w:tab/>
              <w:t>riigi tasandi ettevõtlusstatistika:</w:t>
            </w:r>
          </w:p>
          <w:p w14:paraId="3040FB66" w14:textId="41A0EBA8" w:rsidR="005527F1" w:rsidRPr="00B45E9F" w:rsidRDefault="005527F1" w:rsidP="00933DB5">
            <w:pPr>
              <w:spacing w:before="60" w:after="60" w:line="240" w:lineRule="auto"/>
              <w:ind w:left="1156" w:hanging="567"/>
              <w:rPr>
                <w:rFonts w:cs="Calibri"/>
                <w:noProof/>
                <w:szCs w:val="24"/>
              </w:rPr>
            </w:pPr>
            <w:r w:rsidRPr="00B45E9F">
              <w:rPr>
                <w:noProof/>
                <w:szCs w:val="24"/>
              </w:rPr>
              <w:t>l.</w:t>
            </w:r>
            <w:r w:rsidRPr="00B45E9F">
              <w:rPr>
                <w:noProof/>
                <w:szCs w:val="24"/>
              </w:rPr>
              <w:tab/>
              <w:t>seoses teemaga 2.5 „Väljundid ja tulemuslikkus</w:t>
            </w:r>
            <w:r w:rsidR="00D326D4" w:rsidRPr="00B45E9F">
              <w:rPr>
                <w:noProof/>
                <w:szCs w:val="24"/>
              </w:rPr>
              <w:t>“</w:t>
            </w:r>
            <w:r w:rsidRPr="00B45E9F">
              <w:rPr>
                <w:noProof/>
                <w:szCs w:val="24"/>
              </w:rPr>
              <w:t xml:space="preserve"> – Tegevuse koguülejääk (250501. Üksnes tegevuse koguülejääk)</w:t>
            </w:r>
          </w:p>
        </w:tc>
        <w:tc>
          <w:tcPr>
            <w:tcW w:w="1351" w:type="pct"/>
          </w:tcPr>
          <w:p w14:paraId="47F945D5" w14:textId="77777777" w:rsidR="005527F1" w:rsidRPr="00B45E9F" w:rsidRDefault="005527F1" w:rsidP="003A555B">
            <w:pPr>
              <w:spacing w:before="60" w:after="60" w:line="240" w:lineRule="auto"/>
              <w:ind w:left="357" w:hanging="357"/>
              <w:textAlignment w:val="center"/>
              <w:rPr>
                <w:noProof/>
                <w:szCs w:val="24"/>
              </w:rPr>
            </w:pPr>
            <w:r w:rsidRPr="00B45E9F">
              <w:rPr>
                <w:noProof/>
                <w:szCs w:val="24"/>
              </w:rPr>
              <w:t>Jaotus tegevusala kaupa:</w:t>
            </w:r>
          </w:p>
          <w:p w14:paraId="73701283" w14:textId="77777777" w:rsidR="00933DB5" w:rsidRPr="00B45E9F" w:rsidRDefault="00933DB5" w:rsidP="00933DB5">
            <w:pPr>
              <w:spacing w:before="60" w:after="60" w:line="240" w:lineRule="auto"/>
              <w:ind w:left="433" w:hanging="505"/>
              <w:textAlignment w:val="center"/>
              <w:rPr>
                <w:noProof/>
                <w:szCs w:val="24"/>
              </w:rPr>
            </w:pPr>
            <w:r w:rsidRPr="00B45E9F">
              <w:rPr>
                <w:lang w:val="fi-FI"/>
              </w:rPr>
              <w:t>–</w:t>
            </w:r>
            <w:r w:rsidRPr="00B45E9F">
              <w:rPr>
                <w:lang w:val="fi-FI"/>
              </w:rPr>
              <w:tab/>
            </w:r>
            <w:r w:rsidR="005527F1" w:rsidRPr="00B45E9F">
              <w:rPr>
                <w:noProof/>
                <w:szCs w:val="24"/>
              </w:rPr>
              <w:t>NACE jaod:</w:t>
            </w:r>
          </w:p>
          <w:p w14:paraId="2610CA94" w14:textId="1A0F60D5" w:rsidR="005527F1" w:rsidRPr="00B45E9F" w:rsidRDefault="008D1BDA" w:rsidP="00933DB5">
            <w:pPr>
              <w:spacing w:before="60" w:after="60" w:line="240" w:lineRule="auto"/>
              <w:ind w:left="1000" w:hanging="532"/>
              <w:textAlignment w:val="center"/>
              <w:rPr>
                <w:noProof/>
                <w:szCs w:val="24"/>
              </w:rPr>
            </w:pPr>
            <w:r w:rsidRPr="00B45E9F">
              <w:rPr>
                <w:lang w:val="pt-PT"/>
              </w:rPr>
              <w:t>–</w:t>
            </w:r>
            <w:r w:rsidRPr="00B45E9F">
              <w:rPr>
                <w:lang w:val="pt-PT"/>
              </w:rPr>
              <w:tab/>
            </w:r>
            <w:r w:rsidR="005527F1" w:rsidRPr="00B45E9F">
              <w:rPr>
                <w:noProof/>
                <w:szCs w:val="24"/>
              </w:rPr>
              <w:t>B, C, D, E, F, G, H, I, J, L, M, N, P, Q, R, S95, S96</w:t>
            </w:r>
          </w:p>
        </w:tc>
        <w:tc>
          <w:tcPr>
            <w:tcW w:w="509" w:type="pct"/>
            <w:hideMark/>
          </w:tcPr>
          <w:p w14:paraId="6D3848DC"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Aastaandmed</w:t>
            </w:r>
          </w:p>
        </w:tc>
        <w:tc>
          <w:tcPr>
            <w:tcW w:w="513" w:type="pct"/>
            <w:hideMark/>
          </w:tcPr>
          <w:p w14:paraId="2350097F"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2012</w:t>
            </w:r>
          </w:p>
        </w:tc>
        <w:tc>
          <w:tcPr>
            <w:tcW w:w="578" w:type="pct"/>
            <w:hideMark/>
          </w:tcPr>
          <w:p w14:paraId="5089246D"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T + 24 kuud</w:t>
            </w:r>
          </w:p>
        </w:tc>
      </w:tr>
      <w:tr w:rsidR="005527F1" w:rsidRPr="00B45E9F" w14:paraId="0CD52DA6" w14:textId="77777777" w:rsidTr="0074777C">
        <w:trPr>
          <w:trHeight w:val="20"/>
        </w:trPr>
        <w:tc>
          <w:tcPr>
            <w:tcW w:w="612" w:type="pct"/>
            <w:hideMark/>
          </w:tcPr>
          <w:p w14:paraId="2476A8E2" w14:textId="77777777" w:rsidR="005527F1" w:rsidRPr="00B45E9F" w:rsidRDefault="005527F1" w:rsidP="00933DB5">
            <w:pPr>
              <w:pageBreakBefore/>
              <w:spacing w:before="60" w:after="60" w:line="240" w:lineRule="auto"/>
              <w:textAlignment w:val="center"/>
              <w:rPr>
                <w:rFonts w:cs="Calibri"/>
                <w:noProof/>
                <w:szCs w:val="24"/>
              </w:rPr>
            </w:pPr>
            <w:r w:rsidRPr="00B45E9F">
              <w:rPr>
                <w:noProof/>
                <w:szCs w:val="24"/>
              </w:rPr>
              <w:t>Tabelid 10, 27 ja 28</w:t>
            </w:r>
          </w:p>
        </w:tc>
        <w:tc>
          <w:tcPr>
            <w:tcW w:w="1437" w:type="pct"/>
          </w:tcPr>
          <w:p w14:paraId="7739A796" w14:textId="77777777" w:rsidR="005527F1" w:rsidRPr="00B45E9F" w:rsidRDefault="005527F1" w:rsidP="008E59A9">
            <w:pPr>
              <w:spacing w:before="60" w:after="60" w:line="240" w:lineRule="auto"/>
              <w:rPr>
                <w:rFonts w:cs="Calibri"/>
                <w:noProof/>
                <w:szCs w:val="24"/>
              </w:rPr>
            </w:pPr>
            <w:r w:rsidRPr="00B45E9F">
              <w:rPr>
                <w:noProof/>
                <w:szCs w:val="24"/>
              </w:rPr>
              <w:t>(2)</w:t>
            </w:r>
            <w:r w:rsidRPr="00B45E9F">
              <w:rPr>
                <w:noProof/>
                <w:szCs w:val="24"/>
              </w:rPr>
              <w:tab/>
              <w:t>riigi tasandi ettevõtlusstatistika:</w:t>
            </w:r>
          </w:p>
          <w:p w14:paraId="79DF1C40" w14:textId="557D620C" w:rsidR="005527F1" w:rsidRPr="00B45E9F" w:rsidRDefault="005527F1" w:rsidP="00933DB5">
            <w:pPr>
              <w:spacing w:before="60" w:after="60" w:line="240" w:lineRule="auto"/>
              <w:ind w:left="1156" w:hanging="567"/>
              <w:rPr>
                <w:rFonts w:cs="Calibri"/>
                <w:noProof/>
                <w:szCs w:val="24"/>
              </w:rPr>
            </w:pPr>
            <w:r w:rsidRPr="00B45E9F">
              <w:rPr>
                <w:noProof/>
                <w:szCs w:val="24"/>
              </w:rPr>
              <w:t>m.</w:t>
            </w:r>
            <w:r w:rsidRPr="00B45E9F">
              <w:rPr>
                <w:noProof/>
                <w:szCs w:val="24"/>
              </w:rPr>
              <w:tab/>
              <w:t>seoses teemaga 2.6 „Investeeringud</w:t>
            </w:r>
            <w:r w:rsidR="00D326D4" w:rsidRPr="00B45E9F">
              <w:rPr>
                <w:noProof/>
                <w:szCs w:val="24"/>
              </w:rPr>
              <w:t>“</w:t>
            </w:r>
            <w:r w:rsidRPr="00B45E9F">
              <w:rPr>
                <w:noProof/>
                <w:szCs w:val="24"/>
              </w:rPr>
              <w:t xml:space="preserve"> – Tegutsevate ettevõtete koguinvesteeringud (260101. Koguinvesteeringud materiaalsesse põhivarasse, 260102. Koguinvesteeringud maasse, 260105. Koguinvesteeringud masinatesse ja seadmetesse, 260106. Koguinvesteeringud immateriaalsesse põhivarasse, v.a firmaväärtus, ja 260107. Üksnes investeeringud ostetud tarkvarasse)</w:t>
            </w:r>
          </w:p>
        </w:tc>
        <w:tc>
          <w:tcPr>
            <w:tcW w:w="1351" w:type="pct"/>
            <w:hideMark/>
          </w:tcPr>
          <w:p w14:paraId="7F4BBFB4" w14:textId="77777777" w:rsidR="005527F1" w:rsidRPr="00B45E9F" w:rsidRDefault="005527F1" w:rsidP="003A555B">
            <w:pPr>
              <w:spacing w:before="60" w:after="60" w:line="240" w:lineRule="auto"/>
              <w:ind w:left="357" w:hanging="357"/>
              <w:textAlignment w:val="center"/>
              <w:rPr>
                <w:rFonts w:cs="Calibri"/>
                <w:noProof/>
                <w:szCs w:val="24"/>
              </w:rPr>
            </w:pPr>
            <w:r w:rsidRPr="00B45E9F">
              <w:rPr>
                <w:noProof/>
                <w:szCs w:val="24"/>
              </w:rPr>
              <w:t>Jaotus tegevusala kaupa:</w:t>
            </w:r>
          </w:p>
          <w:p w14:paraId="52AD7E4F" w14:textId="7D7D2EB7" w:rsidR="00933DB5" w:rsidRPr="00B45E9F" w:rsidRDefault="00933DB5" w:rsidP="00933DB5">
            <w:pPr>
              <w:spacing w:before="60" w:after="60" w:line="240" w:lineRule="auto"/>
              <w:ind w:left="433" w:hanging="505"/>
              <w:textAlignment w:val="center"/>
              <w:rPr>
                <w:noProof/>
                <w:szCs w:val="24"/>
              </w:rPr>
            </w:pPr>
            <w:r w:rsidRPr="00B45E9F">
              <w:rPr>
                <w:lang w:val="fi-FI"/>
              </w:rPr>
              <w:t>–</w:t>
            </w:r>
            <w:r w:rsidRPr="00B45E9F">
              <w:rPr>
                <w:lang w:val="fi-FI"/>
              </w:rPr>
              <w:tab/>
            </w:r>
            <w:r w:rsidR="005527F1" w:rsidRPr="00B45E9F">
              <w:rPr>
                <w:noProof/>
                <w:szCs w:val="24"/>
              </w:rPr>
              <w:t xml:space="preserve">NACE jaod ja osad: </w:t>
            </w:r>
          </w:p>
          <w:p w14:paraId="1806515B" w14:textId="4DC2D699" w:rsidR="005527F1" w:rsidRPr="00B45E9F" w:rsidRDefault="00933DB5" w:rsidP="00933DB5">
            <w:pPr>
              <w:spacing w:before="60" w:after="60" w:line="240" w:lineRule="auto"/>
              <w:ind w:left="1000" w:hanging="532"/>
              <w:textAlignment w:val="center"/>
              <w:rPr>
                <w:rFonts w:cs="Calibri"/>
                <w:noProof/>
                <w:szCs w:val="24"/>
              </w:rPr>
            </w:pPr>
            <w:r w:rsidRPr="00B45E9F">
              <w:rPr>
                <w:lang w:val="pt-PT"/>
              </w:rPr>
              <w:t>–</w:t>
            </w:r>
            <w:r w:rsidRPr="00B45E9F">
              <w:rPr>
                <w:lang w:val="pt-PT"/>
              </w:rPr>
              <w:tab/>
            </w:r>
            <w:r w:rsidR="005527F1" w:rsidRPr="00B45E9F">
              <w:rPr>
                <w:noProof/>
                <w:szCs w:val="24"/>
              </w:rPr>
              <w:t>B, C, D, E, F, G, H, I, J, L, M, N, P, Q, R, S95, S96</w:t>
            </w:r>
          </w:p>
        </w:tc>
        <w:tc>
          <w:tcPr>
            <w:tcW w:w="509" w:type="pct"/>
            <w:hideMark/>
          </w:tcPr>
          <w:p w14:paraId="456BD85D"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Aastaandmed</w:t>
            </w:r>
          </w:p>
        </w:tc>
        <w:tc>
          <w:tcPr>
            <w:tcW w:w="513" w:type="pct"/>
            <w:hideMark/>
          </w:tcPr>
          <w:p w14:paraId="55584C7D"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2012</w:t>
            </w:r>
          </w:p>
        </w:tc>
        <w:tc>
          <w:tcPr>
            <w:tcW w:w="578" w:type="pct"/>
            <w:hideMark/>
          </w:tcPr>
          <w:p w14:paraId="377B360C" w14:textId="77777777" w:rsidR="005527F1" w:rsidRPr="00B45E9F" w:rsidRDefault="005527F1" w:rsidP="008E59A9">
            <w:pPr>
              <w:spacing w:before="60" w:after="60" w:line="240" w:lineRule="auto"/>
              <w:jc w:val="center"/>
              <w:textAlignment w:val="center"/>
              <w:rPr>
                <w:rFonts w:cs="Calibri"/>
                <w:noProof/>
                <w:szCs w:val="24"/>
              </w:rPr>
            </w:pPr>
            <w:r w:rsidRPr="00B45E9F">
              <w:rPr>
                <w:noProof/>
                <w:szCs w:val="24"/>
              </w:rPr>
              <w:t>T + 24 kuud</w:t>
            </w:r>
          </w:p>
        </w:tc>
      </w:tr>
    </w:tbl>
    <w:p w14:paraId="244CDF1D" w14:textId="77777777" w:rsidR="000A258D" w:rsidRPr="00B45E9F" w:rsidRDefault="000A258D" w:rsidP="000A258D">
      <w:pPr>
        <w:rPr>
          <w:szCs w:val="23"/>
        </w:rPr>
      </w:pPr>
    </w:p>
    <w:p w14:paraId="33569FAE" w14:textId="77777777" w:rsidR="005527F1" w:rsidRPr="00B45E9F" w:rsidRDefault="005527F1" w:rsidP="005527F1">
      <w:pPr>
        <w:rPr>
          <w:b/>
          <w:bCs/>
          <w:noProof/>
          <w:u w:val="single"/>
        </w:rPr>
      </w:pPr>
      <w:r w:rsidRPr="00B45E9F">
        <w:rPr>
          <w:szCs w:val="23"/>
        </w:rPr>
        <w:br w:type="page"/>
      </w:r>
      <w:r w:rsidRPr="00B45E9F">
        <w:rPr>
          <w:b/>
          <w:bCs/>
          <w:noProof/>
          <w:u w:val="single"/>
        </w:rPr>
        <w:t>B osa</w:t>
      </w:r>
    </w:p>
    <w:p w14:paraId="1165F569" w14:textId="77777777" w:rsidR="003A555B" w:rsidRPr="00B45E9F" w:rsidRDefault="003A555B" w:rsidP="005527F1">
      <w:pPr>
        <w:rPr>
          <w:noProof/>
        </w:rPr>
      </w:pPr>
    </w:p>
    <w:p w14:paraId="1D3892C1" w14:textId="3BCF769D" w:rsidR="005527F1" w:rsidRPr="00B45E9F" w:rsidRDefault="005527F1" w:rsidP="005527F1">
      <w:pPr>
        <w:rPr>
          <w:noProof/>
          <w:color w:val="333333"/>
          <w:shd w:val="clear" w:color="auto" w:fill="FFFFFF"/>
        </w:rPr>
      </w:pPr>
      <w:r w:rsidRPr="00B45E9F">
        <w:rPr>
          <w:noProof/>
        </w:rPr>
        <w:t xml:space="preserve">Andmed, mida tuleb säilitada seoses </w:t>
      </w:r>
      <w:r w:rsidR="00122957" w:rsidRPr="00B45E9F">
        <w:rPr>
          <w:noProof/>
        </w:rPr>
        <w:t>rakendus</w:t>
      </w:r>
      <w:r w:rsidR="00D326D4" w:rsidRPr="00B45E9F">
        <w:rPr>
          <w:noProof/>
        </w:rPr>
        <w:t>määrus</w:t>
      </w:r>
      <w:r w:rsidR="00617CEF" w:rsidRPr="00B45E9F">
        <w:rPr>
          <w:noProof/>
        </w:rPr>
        <w:t>e</w:t>
      </w:r>
      <w:r w:rsidR="00D326D4" w:rsidRPr="00B45E9F">
        <w:rPr>
          <w:noProof/>
        </w:rPr>
        <w:t xml:space="preserve"> (EL) 2020/1197</w:t>
      </w:r>
      <w:r w:rsidR="00617CEF" w:rsidRPr="00B45E9F">
        <w:rPr>
          <w:noProof/>
        </w:rPr>
        <w:t xml:space="preserve"> </w:t>
      </w:r>
      <w:r w:rsidRPr="00B45E9F">
        <w:rPr>
          <w:noProof/>
        </w:rPr>
        <w:t>VIII lisas esitatud tabelitega (</w:t>
      </w:r>
      <w:r w:rsidR="00D326D4" w:rsidRPr="00B45E9F">
        <w:rPr>
          <w:noProof/>
        </w:rPr>
        <w:t xml:space="preserve">alljärgnevas </w:t>
      </w:r>
      <w:r w:rsidRPr="00B45E9F">
        <w:rPr>
          <w:noProof/>
        </w:rPr>
        <w:t>tabelis nimetamata andmeid ei ole vaja säilitada)</w:t>
      </w:r>
      <w:r w:rsidRPr="00B45E9F">
        <w:rPr>
          <w:noProof/>
          <w:color w:val="333333"/>
          <w:shd w:val="clear" w:color="auto" w:fill="FFFFFF"/>
        </w:rPr>
        <w:t>:</w:t>
      </w:r>
    </w:p>
    <w:p w14:paraId="1E62C6F7" w14:textId="77777777" w:rsidR="005527F1" w:rsidRPr="00B45E9F" w:rsidRDefault="005527F1" w:rsidP="005527F1">
      <w:pPr>
        <w:rPr>
          <w:rFonts w:eastAsia="Calibr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1"/>
        <w:gridCol w:w="7811"/>
      </w:tblGrid>
      <w:tr w:rsidR="005527F1" w:rsidRPr="00B45E9F" w14:paraId="29CBE722" w14:textId="77777777" w:rsidTr="00CD5F71">
        <w:trPr>
          <w:trHeight w:val="20"/>
          <w:tblHeader/>
        </w:trPr>
        <w:tc>
          <w:tcPr>
            <w:tcW w:w="2318" w:type="pct"/>
            <w:tcBorders>
              <w:top w:val="single" w:sz="4" w:space="0" w:color="auto"/>
              <w:left w:val="single" w:sz="4" w:space="0" w:color="auto"/>
              <w:bottom w:val="single" w:sz="4" w:space="0" w:color="auto"/>
              <w:right w:val="single" w:sz="4" w:space="0" w:color="auto"/>
            </w:tcBorders>
            <w:vAlign w:val="center"/>
            <w:hideMark/>
          </w:tcPr>
          <w:p w14:paraId="4E9980BF" w14:textId="77777777" w:rsidR="005527F1" w:rsidRPr="00B45E9F" w:rsidRDefault="005527F1" w:rsidP="00CD5F71">
            <w:pPr>
              <w:spacing w:before="60" w:after="60" w:line="240" w:lineRule="auto"/>
              <w:jc w:val="center"/>
              <w:rPr>
                <w:rFonts w:asciiTheme="majorBidi" w:hAnsiTheme="majorBidi" w:cstheme="majorBidi"/>
                <w:noProof/>
                <w:color w:val="000000"/>
                <w:szCs w:val="24"/>
              </w:rPr>
            </w:pPr>
            <w:r w:rsidRPr="00B45E9F">
              <w:rPr>
                <w:rFonts w:asciiTheme="majorBidi" w:hAnsiTheme="majorBidi"/>
                <w:noProof/>
                <w:color w:val="000000"/>
              </w:rPr>
              <w:t>Lisa</w:t>
            </w:r>
          </w:p>
        </w:tc>
        <w:tc>
          <w:tcPr>
            <w:tcW w:w="2682" w:type="pct"/>
            <w:vMerge w:val="restart"/>
            <w:tcBorders>
              <w:top w:val="single" w:sz="4" w:space="0" w:color="auto"/>
              <w:left w:val="single" w:sz="4" w:space="0" w:color="auto"/>
              <w:bottom w:val="single" w:sz="4" w:space="0" w:color="auto"/>
              <w:right w:val="single" w:sz="4" w:space="0" w:color="auto"/>
            </w:tcBorders>
            <w:vAlign w:val="center"/>
            <w:hideMark/>
          </w:tcPr>
          <w:p w14:paraId="71ECF04E" w14:textId="77777777" w:rsidR="005527F1" w:rsidRPr="00B45E9F" w:rsidRDefault="005527F1" w:rsidP="00CD5F71">
            <w:pPr>
              <w:spacing w:before="60" w:after="60" w:line="240" w:lineRule="auto"/>
              <w:jc w:val="center"/>
              <w:rPr>
                <w:rFonts w:asciiTheme="majorBidi" w:hAnsiTheme="majorBidi" w:cstheme="majorBidi"/>
                <w:noProof/>
                <w:color w:val="000000"/>
                <w:szCs w:val="24"/>
              </w:rPr>
            </w:pPr>
            <w:r w:rsidRPr="00B45E9F">
              <w:rPr>
                <w:rFonts w:asciiTheme="majorBidi" w:hAnsiTheme="majorBidi"/>
                <w:noProof/>
                <w:color w:val="000000"/>
              </w:rPr>
              <w:t>Muutujad</w:t>
            </w:r>
          </w:p>
        </w:tc>
      </w:tr>
      <w:tr w:rsidR="005527F1" w:rsidRPr="00B45E9F" w14:paraId="08D46A09" w14:textId="77777777" w:rsidTr="00CD5F71">
        <w:trPr>
          <w:trHeight w:val="20"/>
          <w:tblHeader/>
        </w:trPr>
        <w:tc>
          <w:tcPr>
            <w:tcW w:w="2318" w:type="pct"/>
            <w:tcBorders>
              <w:top w:val="single" w:sz="4" w:space="0" w:color="auto"/>
              <w:left w:val="single" w:sz="4" w:space="0" w:color="auto"/>
              <w:bottom w:val="single" w:sz="4" w:space="0" w:color="auto"/>
              <w:right w:val="single" w:sz="4" w:space="0" w:color="auto"/>
            </w:tcBorders>
            <w:vAlign w:val="center"/>
            <w:hideMark/>
          </w:tcPr>
          <w:p w14:paraId="0E6ED481" w14:textId="77777777" w:rsidR="005527F1" w:rsidRPr="00B45E9F" w:rsidRDefault="005527F1" w:rsidP="00CD5F71">
            <w:pPr>
              <w:spacing w:before="60" w:after="60" w:line="240" w:lineRule="auto"/>
              <w:jc w:val="center"/>
              <w:rPr>
                <w:rFonts w:asciiTheme="majorBidi" w:hAnsiTheme="majorBidi" w:cstheme="majorBidi"/>
                <w:noProof/>
                <w:color w:val="000000"/>
                <w:szCs w:val="24"/>
              </w:rPr>
            </w:pPr>
            <w:r w:rsidRPr="00B45E9F">
              <w:rPr>
                <w:rFonts w:asciiTheme="majorBidi" w:hAnsiTheme="majorBidi"/>
                <w:noProof/>
                <w:color w:val="000000"/>
              </w:rPr>
              <w:t xml:space="preserve">Riiklike statistiliste ettevõtlusregistrite (NSBR) tarbeks </w:t>
            </w:r>
          </w:p>
        </w:tc>
        <w:tc>
          <w:tcPr>
            <w:tcW w:w="2682" w:type="pct"/>
            <w:vMerge/>
            <w:tcBorders>
              <w:top w:val="single" w:sz="4" w:space="0" w:color="auto"/>
              <w:left w:val="single" w:sz="4" w:space="0" w:color="auto"/>
              <w:bottom w:val="single" w:sz="4" w:space="0" w:color="auto"/>
              <w:right w:val="single" w:sz="4" w:space="0" w:color="auto"/>
            </w:tcBorders>
            <w:vAlign w:val="center"/>
            <w:hideMark/>
          </w:tcPr>
          <w:p w14:paraId="4CDB0179" w14:textId="77777777" w:rsidR="005527F1" w:rsidRPr="00B45E9F" w:rsidRDefault="005527F1" w:rsidP="00CD5F71">
            <w:pPr>
              <w:spacing w:before="60" w:after="60" w:line="240" w:lineRule="auto"/>
              <w:rPr>
                <w:rFonts w:asciiTheme="majorBidi" w:hAnsiTheme="majorBidi" w:cstheme="majorBidi"/>
                <w:noProof/>
                <w:color w:val="000000"/>
                <w:szCs w:val="24"/>
                <w:lang w:eastAsia="en-IE"/>
              </w:rPr>
            </w:pPr>
          </w:p>
        </w:tc>
      </w:tr>
      <w:tr w:rsidR="005527F1" w:rsidRPr="00B45E9F" w14:paraId="599403E6" w14:textId="77777777" w:rsidTr="00CD5F71">
        <w:trPr>
          <w:trHeight w:val="20"/>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57F47E09" w14:textId="5A15115A"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1.</w:t>
            </w:r>
            <w:r w:rsidR="003A555B" w:rsidRPr="00B45E9F">
              <w:rPr>
                <w:rFonts w:asciiTheme="majorBidi" w:hAnsiTheme="majorBidi"/>
                <w:noProof/>
                <w:color w:val="000000"/>
              </w:rPr>
              <w:tab/>
            </w:r>
            <w:r w:rsidRPr="00B45E9F">
              <w:rPr>
                <w:rFonts w:asciiTheme="majorBidi" w:hAnsiTheme="majorBidi"/>
                <w:noProof/>
                <w:color w:val="000000"/>
              </w:rPr>
              <w:t>JURIIDILINE ÜKSUS</w:t>
            </w:r>
          </w:p>
        </w:tc>
      </w:tr>
      <w:tr w:rsidR="005527F1" w:rsidRPr="00B45E9F" w14:paraId="2DB01659" w14:textId="77777777" w:rsidTr="00CD5F71">
        <w:trPr>
          <w:trHeight w:val="20"/>
        </w:trPr>
        <w:tc>
          <w:tcPr>
            <w:tcW w:w="2318" w:type="pct"/>
            <w:vMerge w:val="restart"/>
            <w:tcBorders>
              <w:top w:val="single" w:sz="4" w:space="0" w:color="auto"/>
              <w:left w:val="single" w:sz="4" w:space="0" w:color="auto"/>
              <w:bottom w:val="single" w:sz="4" w:space="0" w:color="auto"/>
              <w:right w:val="single" w:sz="4" w:space="0" w:color="auto"/>
            </w:tcBorders>
            <w:noWrap/>
            <w:hideMark/>
          </w:tcPr>
          <w:p w14:paraId="1E666639" w14:textId="7777777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IDENTIFITSEERIMINE</w:t>
            </w:r>
          </w:p>
        </w:tc>
        <w:tc>
          <w:tcPr>
            <w:tcW w:w="2682" w:type="pct"/>
            <w:tcBorders>
              <w:top w:val="single" w:sz="4" w:space="0" w:color="auto"/>
              <w:left w:val="single" w:sz="4" w:space="0" w:color="auto"/>
              <w:bottom w:val="single" w:sz="4" w:space="0" w:color="auto"/>
              <w:right w:val="single" w:sz="4" w:space="0" w:color="auto"/>
            </w:tcBorders>
            <w:vAlign w:val="center"/>
            <w:hideMark/>
          </w:tcPr>
          <w:p w14:paraId="596C601D" w14:textId="7777777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1.1</w:t>
            </w:r>
            <w:r w:rsidRPr="00B45E9F">
              <w:rPr>
                <w:noProof/>
              </w:rPr>
              <w:tab/>
            </w:r>
            <w:r w:rsidRPr="00B45E9F">
              <w:rPr>
                <w:rFonts w:asciiTheme="majorBidi" w:hAnsiTheme="majorBidi"/>
                <w:noProof/>
                <w:color w:val="000000"/>
              </w:rPr>
              <w:t>Tunnusnumber (-numbrid)</w:t>
            </w:r>
          </w:p>
        </w:tc>
      </w:tr>
      <w:tr w:rsidR="005527F1" w:rsidRPr="00B45E9F" w14:paraId="1CE53239" w14:textId="77777777" w:rsidTr="00CD5F71">
        <w:trPr>
          <w:trHeight w:val="20"/>
        </w:trPr>
        <w:tc>
          <w:tcPr>
            <w:tcW w:w="2318" w:type="pct"/>
            <w:vMerge/>
            <w:tcBorders>
              <w:top w:val="single" w:sz="4" w:space="0" w:color="auto"/>
              <w:left w:val="single" w:sz="4" w:space="0" w:color="auto"/>
              <w:bottom w:val="single" w:sz="4" w:space="0" w:color="auto"/>
              <w:right w:val="single" w:sz="4" w:space="0" w:color="auto"/>
            </w:tcBorders>
            <w:vAlign w:val="center"/>
            <w:hideMark/>
          </w:tcPr>
          <w:p w14:paraId="575617B1" w14:textId="77777777" w:rsidR="005527F1" w:rsidRPr="00B45E9F" w:rsidRDefault="005527F1" w:rsidP="00CD5F71">
            <w:pPr>
              <w:spacing w:before="60" w:after="60" w:line="240" w:lineRule="auto"/>
              <w:jc w:val="both"/>
              <w:rPr>
                <w:rFonts w:asciiTheme="majorBidi" w:hAnsiTheme="majorBidi" w:cstheme="majorBidi"/>
                <w:noProof/>
                <w:color w:val="000000"/>
                <w:szCs w:val="24"/>
                <w:lang w:eastAsia="en-IE"/>
              </w:rPr>
            </w:pPr>
          </w:p>
        </w:tc>
        <w:tc>
          <w:tcPr>
            <w:tcW w:w="2682" w:type="pct"/>
            <w:tcBorders>
              <w:top w:val="single" w:sz="4" w:space="0" w:color="auto"/>
              <w:left w:val="single" w:sz="4" w:space="0" w:color="auto"/>
              <w:bottom w:val="single" w:sz="4" w:space="0" w:color="auto"/>
              <w:right w:val="single" w:sz="4" w:space="0" w:color="auto"/>
            </w:tcBorders>
            <w:vAlign w:val="center"/>
            <w:hideMark/>
          </w:tcPr>
          <w:p w14:paraId="1CD7C675" w14:textId="7777777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1.2</w:t>
            </w:r>
            <w:r w:rsidRPr="00B45E9F">
              <w:rPr>
                <w:noProof/>
              </w:rPr>
              <w:tab/>
            </w:r>
            <w:r w:rsidRPr="00B45E9F">
              <w:rPr>
                <w:rFonts w:asciiTheme="majorBidi" w:hAnsiTheme="majorBidi"/>
                <w:noProof/>
                <w:color w:val="000000"/>
              </w:rPr>
              <w:t>Nimi</w:t>
            </w:r>
          </w:p>
        </w:tc>
      </w:tr>
      <w:tr w:rsidR="005527F1" w:rsidRPr="00B45E9F" w14:paraId="381E9BCF" w14:textId="77777777" w:rsidTr="00CD5F71">
        <w:trPr>
          <w:trHeight w:val="20"/>
        </w:trPr>
        <w:tc>
          <w:tcPr>
            <w:tcW w:w="2318" w:type="pct"/>
            <w:vMerge/>
            <w:tcBorders>
              <w:top w:val="single" w:sz="4" w:space="0" w:color="auto"/>
              <w:left w:val="single" w:sz="4" w:space="0" w:color="auto"/>
              <w:bottom w:val="single" w:sz="4" w:space="0" w:color="auto"/>
              <w:right w:val="single" w:sz="4" w:space="0" w:color="auto"/>
            </w:tcBorders>
            <w:vAlign w:val="center"/>
            <w:hideMark/>
          </w:tcPr>
          <w:p w14:paraId="1FC485A2" w14:textId="77777777" w:rsidR="005527F1" w:rsidRPr="00B45E9F" w:rsidRDefault="005527F1" w:rsidP="00CD5F71">
            <w:pPr>
              <w:spacing w:before="60" w:after="60" w:line="240" w:lineRule="auto"/>
              <w:jc w:val="both"/>
              <w:rPr>
                <w:rFonts w:asciiTheme="majorBidi" w:hAnsiTheme="majorBidi" w:cstheme="majorBidi"/>
                <w:noProof/>
                <w:color w:val="000000"/>
                <w:szCs w:val="24"/>
                <w:lang w:eastAsia="en-IE"/>
              </w:rPr>
            </w:pPr>
          </w:p>
        </w:tc>
        <w:tc>
          <w:tcPr>
            <w:tcW w:w="2682" w:type="pct"/>
            <w:tcBorders>
              <w:top w:val="single" w:sz="4" w:space="0" w:color="auto"/>
              <w:left w:val="single" w:sz="4" w:space="0" w:color="auto"/>
              <w:bottom w:val="single" w:sz="4" w:space="0" w:color="auto"/>
              <w:right w:val="single" w:sz="4" w:space="0" w:color="auto"/>
            </w:tcBorders>
            <w:vAlign w:val="center"/>
            <w:hideMark/>
          </w:tcPr>
          <w:p w14:paraId="514751EC" w14:textId="1AD28946"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1.3</w:t>
            </w:r>
            <w:r w:rsidRPr="00B45E9F">
              <w:rPr>
                <w:noProof/>
              </w:rPr>
              <w:tab/>
            </w:r>
            <w:r w:rsidRPr="00B45E9F">
              <w:rPr>
                <w:rFonts w:asciiTheme="majorBidi" w:hAnsiTheme="majorBidi"/>
                <w:noProof/>
                <w:color w:val="000000"/>
              </w:rPr>
              <w:t>Aadress</w:t>
            </w:r>
            <w:r w:rsidR="00181E33" w:rsidRPr="00B45E9F">
              <w:rPr>
                <w:rFonts w:asciiTheme="majorBidi" w:hAnsiTheme="majorBidi"/>
                <w:noProof/>
                <w:color w:val="000000"/>
              </w:rPr>
              <w:t xml:space="preserve"> </w:t>
            </w:r>
            <w:r w:rsidR="00181E33" w:rsidRPr="00B45E9F">
              <w:rPr>
                <w:rFonts w:asciiTheme="majorBidi" w:hAnsiTheme="majorBidi"/>
                <w:noProof/>
              </w:rPr>
              <w:t>(kõige üksikasjalikumal tasandil, sh sihtnumber)</w:t>
            </w:r>
          </w:p>
        </w:tc>
      </w:tr>
      <w:tr w:rsidR="005527F1" w:rsidRPr="00B45E9F" w14:paraId="66A1A2BF" w14:textId="77777777" w:rsidTr="00CD5F71">
        <w:trPr>
          <w:trHeight w:val="20"/>
        </w:trPr>
        <w:tc>
          <w:tcPr>
            <w:tcW w:w="2318" w:type="pct"/>
            <w:vMerge w:val="restart"/>
            <w:tcBorders>
              <w:top w:val="single" w:sz="4" w:space="0" w:color="auto"/>
              <w:left w:val="single" w:sz="4" w:space="0" w:color="auto"/>
              <w:bottom w:val="single" w:sz="4" w:space="0" w:color="auto"/>
              <w:right w:val="single" w:sz="4" w:space="0" w:color="auto"/>
            </w:tcBorders>
            <w:hideMark/>
          </w:tcPr>
          <w:p w14:paraId="094C1C35" w14:textId="7777777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DEMOGRAAFILISED SÜNDMUSED</w:t>
            </w:r>
          </w:p>
        </w:tc>
        <w:tc>
          <w:tcPr>
            <w:tcW w:w="2682" w:type="pct"/>
            <w:tcBorders>
              <w:top w:val="single" w:sz="4" w:space="0" w:color="auto"/>
              <w:left w:val="single" w:sz="4" w:space="0" w:color="auto"/>
              <w:bottom w:val="single" w:sz="4" w:space="0" w:color="auto"/>
              <w:right w:val="single" w:sz="4" w:space="0" w:color="auto"/>
            </w:tcBorders>
            <w:vAlign w:val="center"/>
            <w:hideMark/>
          </w:tcPr>
          <w:p w14:paraId="47E2E616" w14:textId="7777777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1.6</w:t>
            </w:r>
            <w:r w:rsidRPr="00B45E9F">
              <w:rPr>
                <w:noProof/>
              </w:rPr>
              <w:tab/>
            </w:r>
            <w:r w:rsidRPr="00B45E9F">
              <w:rPr>
                <w:rFonts w:asciiTheme="majorBidi" w:hAnsiTheme="majorBidi"/>
                <w:noProof/>
                <w:color w:val="000000"/>
              </w:rPr>
              <w:t>Juriidilise isiku asutamiskuupäev või füüsilisest isikust ettevõtja registrisse kandmise kuupäev</w:t>
            </w:r>
          </w:p>
        </w:tc>
      </w:tr>
      <w:tr w:rsidR="005527F1" w:rsidRPr="00B45E9F" w14:paraId="706BB887" w14:textId="77777777" w:rsidTr="00CD5F71">
        <w:trPr>
          <w:trHeight w:val="20"/>
        </w:trPr>
        <w:tc>
          <w:tcPr>
            <w:tcW w:w="2318" w:type="pct"/>
            <w:vMerge/>
            <w:tcBorders>
              <w:top w:val="single" w:sz="4" w:space="0" w:color="auto"/>
              <w:left w:val="single" w:sz="4" w:space="0" w:color="auto"/>
              <w:bottom w:val="single" w:sz="4" w:space="0" w:color="auto"/>
              <w:right w:val="single" w:sz="4" w:space="0" w:color="auto"/>
            </w:tcBorders>
            <w:vAlign w:val="center"/>
            <w:hideMark/>
          </w:tcPr>
          <w:p w14:paraId="61ED6189" w14:textId="77777777" w:rsidR="005527F1" w:rsidRPr="00B45E9F" w:rsidRDefault="005527F1" w:rsidP="00CD5F71">
            <w:pPr>
              <w:spacing w:before="60" w:after="60" w:line="240" w:lineRule="auto"/>
              <w:jc w:val="both"/>
              <w:rPr>
                <w:rFonts w:asciiTheme="majorBidi" w:hAnsiTheme="majorBidi" w:cstheme="majorBidi"/>
                <w:noProof/>
                <w:color w:val="000000"/>
                <w:szCs w:val="24"/>
                <w:lang w:eastAsia="en-IE"/>
              </w:rPr>
            </w:pPr>
          </w:p>
        </w:tc>
        <w:tc>
          <w:tcPr>
            <w:tcW w:w="2682" w:type="pct"/>
            <w:tcBorders>
              <w:top w:val="single" w:sz="4" w:space="0" w:color="auto"/>
              <w:left w:val="single" w:sz="4" w:space="0" w:color="auto"/>
              <w:bottom w:val="single" w:sz="4" w:space="0" w:color="auto"/>
              <w:right w:val="single" w:sz="4" w:space="0" w:color="auto"/>
            </w:tcBorders>
            <w:vAlign w:val="center"/>
            <w:hideMark/>
          </w:tcPr>
          <w:p w14:paraId="6AC3B10A" w14:textId="7777777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1.7</w:t>
            </w:r>
            <w:r w:rsidRPr="00B45E9F">
              <w:rPr>
                <w:noProof/>
              </w:rPr>
              <w:tab/>
            </w:r>
            <w:r w:rsidRPr="00B45E9F">
              <w:rPr>
                <w:rFonts w:asciiTheme="majorBidi" w:hAnsiTheme="majorBidi"/>
                <w:noProof/>
                <w:color w:val="000000"/>
              </w:rPr>
              <w:t>Juriidilise üksuse lõpetamise kuupäev</w:t>
            </w:r>
          </w:p>
        </w:tc>
      </w:tr>
      <w:tr w:rsidR="005527F1" w:rsidRPr="00B45E9F" w14:paraId="1EEB64C7" w14:textId="77777777" w:rsidTr="00CD5F71">
        <w:trPr>
          <w:trHeight w:val="20"/>
        </w:trPr>
        <w:tc>
          <w:tcPr>
            <w:tcW w:w="2318" w:type="pct"/>
            <w:vMerge w:val="restart"/>
            <w:tcBorders>
              <w:top w:val="single" w:sz="4" w:space="0" w:color="auto"/>
              <w:left w:val="single" w:sz="4" w:space="0" w:color="auto"/>
              <w:bottom w:val="single" w:sz="4" w:space="0" w:color="auto"/>
              <w:right w:val="single" w:sz="4" w:space="0" w:color="auto"/>
            </w:tcBorders>
            <w:hideMark/>
          </w:tcPr>
          <w:p w14:paraId="6F930275" w14:textId="7777777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STRATIFITSEERIMISPARAMEETRID</w:t>
            </w:r>
          </w:p>
        </w:tc>
        <w:tc>
          <w:tcPr>
            <w:tcW w:w="2682" w:type="pct"/>
            <w:tcBorders>
              <w:top w:val="single" w:sz="4" w:space="0" w:color="auto"/>
              <w:left w:val="single" w:sz="4" w:space="0" w:color="auto"/>
              <w:bottom w:val="single" w:sz="4" w:space="0" w:color="auto"/>
              <w:right w:val="single" w:sz="4" w:space="0" w:color="auto"/>
            </w:tcBorders>
            <w:vAlign w:val="center"/>
            <w:hideMark/>
          </w:tcPr>
          <w:p w14:paraId="75D24699" w14:textId="7777777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1.8</w:t>
            </w:r>
            <w:r w:rsidRPr="00B45E9F">
              <w:rPr>
                <w:noProof/>
              </w:rPr>
              <w:tab/>
            </w:r>
            <w:r w:rsidRPr="00B45E9F">
              <w:rPr>
                <w:rFonts w:asciiTheme="majorBidi" w:hAnsiTheme="majorBidi"/>
                <w:noProof/>
                <w:color w:val="000000"/>
              </w:rPr>
              <w:t>Õiguslik vorm</w:t>
            </w:r>
          </w:p>
        </w:tc>
      </w:tr>
      <w:tr w:rsidR="005527F1" w:rsidRPr="00B45E9F" w14:paraId="5D3210BF" w14:textId="77777777" w:rsidTr="00CD5F71">
        <w:trPr>
          <w:trHeight w:val="20"/>
        </w:trPr>
        <w:tc>
          <w:tcPr>
            <w:tcW w:w="2318" w:type="pct"/>
            <w:vMerge/>
            <w:tcBorders>
              <w:top w:val="single" w:sz="4" w:space="0" w:color="auto"/>
              <w:left w:val="single" w:sz="4" w:space="0" w:color="auto"/>
              <w:bottom w:val="single" w:sz="4" w:space="0" w:color="auto"/>
              <w:right w:val="single" w:sz="4" w:space="0" w:color="auto"/>
            </w:tcBorders>
            <w:vAlign w:val="center"/>
            <w:hideMark/>
          </w:tcPr>
          <w:p w14:paraId="4785F03F" w14:textId="77777777" w:rsidR="005527F1" w:rsidRPr="00B45E9F" w:rsidRDefault="005527F1" w:rsidP="00CD5F71">
            <w:pPr>
              <w:spacing w:before="60" w:after="60" w:line="240" w:lineRule="auto"/>
              <w:jc w:val="both"/>
              <w:rPr>
                <w:rFonts w:asciiTheme="majorBidi" w:hAnsiTheme="majorBidi" w:cstheme="majorBidi"/>
                <w:noProof/>
                <w:color w:val="000000"/>
                <w:szCs w:val="24"/>
                <w:lang w:eastAsia="en-IE"/>
              </w:rPr>
            </w:pPr>
          </w:p>
        </w:tc>
        <w:tc>
          <w:tcPr>
            <w:tcW w:w="2682" w:type="pct"/>
            <w:tcBorders>
              <w:top w:val="single" w:sz="4" w:space="0" w:color="auto"/>
              <w:left w:val="single" w:sz="4" w:space="0" w:color="auto"/>
              <w:bottom w:val="single" w:sz="4" w:space="0" w:color="auto"/>
              <w:right w:val="single" w:sz="4" w:space="0" w:color="auto"/>
            </w:tcBorders>
            <w:vAlign w:val="center"/>
            <w:hideMark/>
          </w:tcPr>
          <w:p w14:paraId="785E8570" w14:textId="7777777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1.9</w:t>
            </w:r>
            <w:r w:rsidRPr="00B45E9F">
              <w:rPr>
                <w:noProof/>
              </w:rPr>
              <w:tab/>
            </w:r>
            <w:r w:rsidRPr="00B45E9F">
              <w:rPr>
                <w:rFonts w:asciiTheme="majorBidi" w:hAnsiTheme="majorBidi"/>
                <w:noProof/>
                <w:color w:val="000000"/>
              </w:rPr>
              <w:t>Õiguslik tegutsemisseisund</w:t>
            </w:r>
          </w:p>
        </w:tc>
      </w:tr>
      <w:tr w:rsidR="005527F1" w:rsidRPr="00B45E9F" w14:paraId="36D89E1A" w14:textId="77777777" w:rsidTr="00CD5F71">
        <w:trPr>
          <w:trHeight w:val="20"/>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64B9615A" w14:textId="05BD8531" w:rsidR="005527F1" w:rsidRPr="00B45E9F" w:rsidRDefault="005527F1" w:rsidP="00CD5F71">
            <w:pPr>
              <w:pageBreakBefore/>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4.</w:t>
            </w:r>
            <w:r w:rsidR="003A555B" w:rsidRPr="00B45E9F">
              <w:rPr>
                <w:rFonts w:asciiTheme="majorBidi" w:hAnsiTheme="majorBidi"/>
                <w:noProof/>
                <w:color w:val="000000"/>
              </w:rPr>
              <w:tab/>
            </w:r>
            <w:r w:rsidRPr="00B45E9F">
              <w:rPr>
                <w:rFonts w:asciiTheme="majorBidi" w:hAnsiTheme="majorBidi"/>
                <w:noProof/>
                <w:color w:val="000000"/>
              </w:rPr>
              <w:t>KOHALIK ÜKSUS</w:t>
            </w:r>
          </w:p>
        </w:tc>
      </w:tr>
      <w:tr w:rsidR="005527F1" w:rsidRPr="00B45E9F" w14:paraId="729E51DD" w14:textId="77777777" w:rsidTr="00CD5F71">
        <w:trPr>
          <w:trHeight w:val="20"/>
        </w:trPr>
        <w:tc>
          <w:tcPr>
            <w:tcW w:w="2318" w:type="pct"/>
            <w:vMerge w:val="restart"/>
            <w:tcBorders>
              <w:top w:val="single" w:sz="4" w:space="0" w:color="auto"/>
              <w:left w:val="single" w:sz="4" w:space="0" w:color="auto"/>
              <w:bottom w:val="single" w:sz="4" w:space="0" w:color="auto"/>
              <w:right w:val="single" w:sz="4" w:space="0" w:color="auto"/>
            </w:tcBorders>
            <w:hideMark/>
          </w:tcPr>
          <w:p w14:paraId="2F360E35" w14:textId="7777777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IDENTIFITSEERIMINE</w:t>
            </w:r>
          </w:p>
        </w:tc>
        <w:tc>
          <w:tcPr>
            <w:tcW w:w="2682" w:type="pct"/>
            <w:tcBorders>
              <w:top w:val="single" w:sz="4" w:space="0" w:color="auto"/>
              <w:left w:val="single" w:sz="4" w:space="0" w:color="auto"/>
              <w:bottom w:val="single" w:sz="4" w:space="0" w:color="auto"/>
              <w:right w:val="single" w:sz="4" w:space="0" w:color="auto"/>
            </w:tcBorders>
            <w:vAlign w:val="center"/>
            <w:hideMark/>
          </w:tcPr>
          <w:p w14:paraId="47CBDB06" w14:textId="7777777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4.1</w:t>
            </w:r>
            <w:r w:rsidRPr="00B45E9F">
              <w:rPr>
                <w:noProof/>
              </w:rPr>
              <w:tab/>
            </w:r>
            <w:r w:rsidRPr="00B45E9F">
              <w:rPr>
                <w:rFonts w:asciiTheme="majorBidi" w:hAnsiTheme="majorBidi"/>
                <w:noProof/>
                <w:color w:val="000000"/>
              </w:rPr>
              <w:t>Tunnusnumber</w:t>
            </w:r>
          </w:p>
        </w:tc>
      </w:tr>
      <w:tr w:rsidR="005527F1" w:rsidRPr="00B45E9F" w14:paraId="1B739668" w14:textId="77777777" w:rsidTr="00CD5F71">
        <w:trPr>
          <w:trHeight w:val="20"/>
        </w:trPr>
        <w:tc>
          <w:tcPr>
            <w:tcW w:w="2318" w:type="pct"/>
            <w:vMerge/>
            <w:tcBorders>
              <w:top w:val="single" w:sz="4" w:space="0" w:color="auto"/>
              <w:left w:val="single" w:sz="4" w:space="0" w:color="auto"/>
              <w:bottom w:val="single" w:sz="4" w:space="0" w:color="auto"/>
              <w:right w:val="single" w:sz="4" w:space="0" w:color="auto"/>
            </w:tcBorders>
            <w:vAlign w:val="center"/>
            <w:hideMark/>
          </w:tcPr>
          <w:p w14:paraId="3EB77F93" w14:textId="77777777" w:rsidR="005527F1" w:rsidRPr="00B45E9F" w:rsidRDefault="005527F1" w:rsidP="00CD5F71">
            <w:pPr>
              <w:spacing w:before="60" w:after="60" w:line="240" w:lineRule="auto"/>
              <w:jc w:val="both"/>
              <w:rPr>
                <w:rFonts w:asciiTheme="majorBidi" w:hAnsiTheme="majorBidi" w:cstheme="majorBidi"/>
                <w:noProof/>
                <w:color w:val="000000"/>
                <w:szCs w:val="24"/>
                <w:lang w:eastAsia="en-IE"/>
              </w:rPr>
            </w:pPr>
          </w:p>
        </w:tc>
        <w:tc>
          <w:tcPr>
            <w:tcW w:w="2682" w:type="pct"/>
            <w:tcBorders>
              <w:top w:val="single" w:sz="4" w:space="0" w:color="auto"/>
              <w:left w:val="single" w:sz="4" w:space="0" w:color="auto"/>
              <w:bottom w:val="single" w:sz="4" w:space="0" w:color="auto"/>
              <w:right w:val="single" w:sz="4" w:space="0" w:color="auto"/>
            </w:tcBorders>
            <w:vAlign w:val="center"/>
            <w:hideMark/>
          </w:tcPr>
          <w:p w14:paraId="20A600A6" w14:textId="7777777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4.2</w:t>
            </w:r>
            <w:r w:rsidRPr="00B45E9F">
              <w:rPr>
                <w:noProof/>
              </w:rPr>
              <w:tab/>
            </w:r>
            <w:r w:rsidRPr="00B45E9F">
              <w:rPr>
                <w:rFonts w:asciiTheme="majorBidi" w:hAnsiTheme="majorBidi"/>
                <w:noProof/>
                <w:color w:val="000000"/>
              </w:rPr>
              <w:t>Nimi</w:t>
            </w:r>
          </w:p>
        </w:tc>
      </w:tr>
      <w:tr w:rsidR="005527F1" w:rsidRPr="00B45E9F" w14:paraId="4C2A559A" w14:textId="77777777" w:rsidTr="00CD5F71">
        <w:trPr>
          <w:trHeight w:val="20"/>
        </w:trPr>
        <w:tc>
          <w:tcPr>
            <w:tcW w:w="2318" w:type="pct"/>
            <w:vMerge/>
            <w:tcBorders>
              <w:top w:val="single" w:sz="4" w:space="0" w:color="auto"/>
              <w:left w:val="single" w:sz="4" w:space="0" w:color="auto"/>
              <w:bottom w:val="single" w:sz="4" w:space="0" w:color="auto"/>
              <w:right w:val="single" w:sz="4" w:space="0" w:color="auto"/>
            </w:tcBorders>
            <w:vAlign w:val="center"/>
            <w:hideMark/>
          </w:tcPr>
          <w:p w14:paraId="3C5DCCCD" w14:textId="77777777" w:rsidR="005527F1" w:rsidRPr="00B45E9F" w:rsidRDefault="005527F1" w:rsidP="00CD5F71">
            <w:pPr>
              <w:spacing w:before="60" w:after="60" w:line="240" w:lineRule="auto"/>
              <w:jc w:val="both"/>
              <w:rPr>
                <w:rFonts w:asciiTheme="majorBidi" w:hAnsiTheme="majorBidi" w:cstheme="majorBidi"/>
                <w:noProof/>
                <w:color w:val="000000"/>
                <w:szCs w:val="24"/>
                <w:lang w:eastAsia="en-IE"/>
              </w:rPr>
            </w:pPr>
          </w:p>
        </w:tc>
        <w:tc>
          <w:tcPr>
            <w:tcW w:w="2682" w:type="pct"/>
            <w:tcBorders>
              <w:top w:val="single" w:sz="4" w:space="0" w:color="auto"/>
              <w:left w:val="single" w:sz="4" w:space="0" w:color="auto"/>
              <w:bottom w:val="single" w:sz="4" w:space="0" w:color="auto"/>
              <w:right w:val="single" w:sz="4" w:space="0" w:color="auto"/>
            </w:tcBorders>
            <w:vAlign w:val="center"/>
            <w:hideMark/>
          </w:tcPr>
          <w:p w14:paraId="7586B713" w14:textId="28A933E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4.3</w:t>
            </w:r>
            <w:r w:rsidRPr="00B45E9F">
              <w:rPr>
                <w:noProof/>
              </w:rPr>
              <w:tab/>
            </w:r>
            <w:r w:rsidRPr="00B45E9F">
              <w:rPr>
                <w:rFonts w:asciiTheme="majorBidi" w:hAnsiTheme="majorBidi"/>
                <w:noProof/>
                <w:color w:val="000000"/>
              </w:rPr>
              <w:t>Aadress</w:t>
            </w:r>
            <w:r w:rsidR="005D28BA" w:rsidRPr="00B45E9F">
              <w:rPr>
                <w:rFonts w:asciiTheme="majorBidi" w:hAnsiTheme="majorBidi"/>
                <w:noProof/>
                <w:color w:val="000000"/>
              </w:rPr>
              <w:t xml:space="preserve"> </w:t>
            </w:r>
            <w:r w:rsidR="005D28BA" w:rsidRPr="00B45E9F">
              <w:rPr>
                <w:rFonts w:asciiTheme="majorBidi" w:hAnsiTheme="majorBidi"/>
                <w:noProof/>
              </w:rPr>
              <w:t>(kõige üksikasjalikumal tasandil, sh sihtnumber)</w:t>
            </w:r>
          </w:p>
        </w:tc>
      </w:tr>
      <w:tr w:rsidR="005527F1" w:rsidRPr="00B45E9F" w14:paraId="2B33A613" w14:textId="77777777" w:rsidTr="00CD5F71">
        <w:trPr>
          <w:trHeight w:val="20"/>
        </w:trPr>
        <w:tc>
          <w:tcPr>
            <w:tcW w:w="2318" w:type="pct"/>
            <w:vMerge w:val="restart"/>
            <w:tcBorders>
              <w:top w:val="single" w:sz="4" w:space="0" w:color="auto"/>
              <w:left w:val="single" w:sz="4" w:space="0" w:color="auto"/>
              <w:bottom w:val="single" w:sz="4" w:space="0" w:color="auto"/>
              <w:right w:val="single" w:sz="4" w:space="0" w:color="auto"/>
            </w:tcBorders>
            <w:hideMark/>
          </w:tcPr>
          <w:p w14:paraId="0F22DEF9" w14:textId="7777777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DEMOGRAAFILISED SÜNDMUSED</w:t>
            </w:r>
          </w:p>
        </w:tc>
        <w:tc>
          <w:tcPr>
            <w:tcW w:w="2682" w:type="pct"/>
            <w:tcBorders>
              <w:top w:val="single" w:sz="4" w:space="0" w:color="auto"/>
              <w:left w:val="single" w:sz="4" w:space="0" w:color="auto"/>
              <w:bottom w:val="single" w:sz="4" w:space="0" w:color="auto"/>
              <w:right w:val="single" w:sz="4" w:space="0" w:color="auto"/>
            </w:tcBorders>
            <w:vAlign w:val="center"/>
            <w:hideMark/>
          </w:tcPr>
          <w:p w14:paraId="47D0AAC2" w14:textId="7777777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4.5</w:t>
            </w:r>
            <w:r w:rsidRPr="00B45E9F">
              <w:rPr>
                <w:noProof/>
              </w:rPr>
              <w:tab/>
            </w:r>
            <w:r w:rsidRPr="00B45E9F">
              <w:rPr>
                <w:rFonts w:asciiTheme="majorBidi" w:hAnsiTheme="majorBidi"/>
                <w:noProof/>
                <w:color w:val="000000"/>
              </w:rPr>
              <w:t>Tegevuse alustamise kuupäev</w:t>
            </w:r>
          </w:p>
        </w:tc>
      </w:tr>
      <w:tr w:rsidR="005527F1" w:rsidRPr="00B45E9F" w14:paraId="1C5774F5" w14:textId="77777777" w:rsidTr="00CD5F71">
        <w:trPr>
          <w:trHeight w:val="20"/>
        </w:trPr>
        <w:tc>
          <w:tcPr>
            <w:tcW w:w="2318" w:type="pct"/>
            <w:vMerge/>
            <w:tcBorders>
              <w:top w:val="single" w:sz="4" w:space="0" w:color="auto"/>
              <w:left w:val="single" w:sz="4" w:space="0" w:color="auto"/>
              <w:bottom w:val="single" w:sz="4" w:space="0" w:color="auto"/>
              <w:right w:val="single" w:sz="4" w:space="0" w:color="auto"/>
            </w:tcBorders>
            <w:vAlign w:val="center"/>
            <w:hideMark/>
          </w:tcPr>
          <w:p w14:paraId="7776F952" w14:textId="77777777" w:rsidR="005527F1" w:rsidRPr="00B45E9F" w:rsidRDefault="005527F1" w:rsidP="00CD5F71">
            <w:pPr>
              <w:spacing w:before="60" w:after="60" w:line="240" w:lineRule="auto"/>
              <w:jc w:val="both"/>
              <w:rPr>
                <w:rFonts w:asciiTheme="majorBidi" w:hAnsiTheme="majorBidi" w:cstheme="majorBidi"/>
                <w:noProof/>
                <w:color w:val="000000"/>
                <w:szCs w:val="24"/>
                <w:lang w:eastAsia="en-IE"/>
              </w:rPr>
            </w:pPr>
          </w:p>
        </w:tc>
        <w:tc>
          <w:tcPr>
            <w:tcW w:w="2682" w:type="pct"/>
            <w:tcBorders>
              <w:top w:val="single" w:sz="4" w:space="0" w:color="auto"/>
              <w:left w:val="single" w:sz="4" w:space="0" w:color="auto"/>
              <w:bottom w:val="single" w:sz="4" w:space="0" w:color="auto"/>
              <w:right w:val="single" w:sz="4" w:space="0" w:color="auto"/>
            </w:tcBorders>
            <w:vAlign w:val="center"/>
            <w:hideMark/>
          </w:tcPr>
          <w:p w14:paraId="2A47B780" w14:textId="7777777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4.6</w:t>
            </w:r>
            <w:r w:rsidRPr="00B45E9F">
              <w:rPr>
                <w:noProof/>
              </w:rPr>
              <w:tab/>
            </w:r>
            <w:r w:rsidRPr="00B45E9F">
              <w:rPr>
                <w:rFonts w:asciiTheme="majorBidi" w:hAnsiTheme="majorBidi"/>
                <w:noProof/>
                <w:color w:val="000000"/>
              </w:rPr>
              <w:t>Tegevuse lõpliku lõpetamise kuupäev</w:t>
            </w:r>
          </w:p>
        </w:tc>
      </w:tr>
      <w:tr w:rsidR="005527F1" w:rsidRPr="00B45E9F" w14:paraId="1DF79D5F" w14:textId="77777777" w:rsidTr="00CD5F71">
        <w:trPr>
          <w:trHeight w:val="20"/>
        </w:trPr>
        <w:tc>
          <w:tcPr>
            <w:tcW w:w="2318" w:type="pct"/>
            <w:vMerge w:val="restart"/>
            <w:tcBorders>
              <w:top w:val="single" w:sz="4" w:space="0" w:color="auto"/>
              <w:left w:val="single" w:sz="4" w:space="0" w:color="auto"/>
              <w:bottom w:val="single" w:sz="4" w:space="0" w:color="auto"/>
              <w:right w:val="single" w:sz="4" w:space="0" w:color="auto"/>
            </w:tcBorders>
            <w:hideMark/>
          </w:tcPr>
          <w:p w14:paraId="622E8B1B" w14:textId="7777777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STRATIFITSEERIMISPARAMEETRID JA MAJANDUSLIKUD MUUTUJAD</w:t>
            </w:r>
          </w:p>
        </w:tc>
        <w:tc>
          <w:tcPr>
            <w:tcW w:w="2682" w:type="pct"/>
            <w:tcBorders>
              <w:top w:val="single" w:sz="4" w:space="0" w:color="auto"/>
              <w:left w:val="single" w:sz="4" w:space="0" w:color="auto"/>
              <w:bottom w:val="single" w:sz="4" w:space="0" w:color="auto"/>
              <w:right w:val="single" w:sz="4" w:space="0" w:color="auto"/>
            </w:tcBorders>
            <w:vAlign w:val="center"/>
            <w:hideMark/>
          </w:tcPr>
          <w:p w14:paraId="2E9B7C2D" w14:textId="7777777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4.7</w:t>
            </w:r>
            <w:r w:rsidRPr="00B45E9F">
              <w:rPr>
                <w:noProof/>
              </w:rPr>
              <w:tab/>
            </w:r>
            <w:r w:rsidRPr="00B45E9F">
              <w:rPr>
                <w:rFonts w:asciiTheme="majorBidi" w:hAnsiTheme="majorBidi"/>
                <w:noProof/>
                <w:color w:val="000000"/>
              </w:rPr>
              <w:t>Põhitegevusala kood NACE neljakohalisel tasemel</w:t>
            </w:r>
          </w:p>
        </w:tc>
      </w:tr>
      <w:tr w:rsidR="005527F1" w:rsidRPr="00B45E9F" w14:paraId="4BB86E16" w14:textId="77777777" w:rsidTr="00CD5F71">
        <w:trPr>
          <w:trHeight w:val="20"/>
        </w:trPr>
        <w:tc>
          <w:tcPr>
            <w:tcW w:w="2318" w:type="pct"/>
            <w:vMerge/>
            <w:tcBorders>
              <w:top w:val="single" w:sz="4" w:space="0" w:color="auto"/>
              <w:left w:val="single" w:sz="4" w:space="0" w:color="auto"/>
              <w:bottom w:val="single" w:sz="4" w:space="0" w:color="auto"/>
              <w:right w:val="single" w:sz="4" w:space="0" w:color="auto"/>
            </w:tcBorders>
            <w:vAlign w:val="center"/>
            <w:hideMark/>
          </w:tcPr>
          <w:p w14:paraId="3F5D02E1" w14:textId="77777777" w:rsidR="005527F1" w:rsidRPr="00B45E9F" w:rsidRDefault="005527F1" w:rsidP="00CD5F71">
            <w:pPr>
              <w:spacing w:before="60" w:after="60" w:line="240" w:lineRule="auto"/>
              <w:jc w:val="both"/>
              <w:rPr>
                <w:rFonts w:asciiTheme="majorBidi" w:hAnsiTheme="majorBidi" w:cstheme="majorBidi"/>
                <w:noProof/>
                <w:color w:val="000000"/>
                <w:szCs w:val="24"/>
                <w:lang w:eastAsia="en-IE"/>
              </w:rPr>
            </w:pPr>
          </w:p>
        </w:tc>
        <w:tc>
          <w:tcPr>
            <w:tcW w:w="2682" w:type="pct"/>
            <w:tcBorders>
              <w:top w:val="single" w:sz="4" w:space="0" w:color="auto"/>
              <w:left w:val="single" w:sz="4" w:space="0" w:color="auto"/>
              <w:bottom w:val="single" w:sz="4" w:space="0" w:color="auto"/>
              <w:right w:val="single" w:sz="4" w:space="0" w:color="auto"/>
            </w:tcBorders>
            <w:vAlign w:val="center"/>
            <w:hideMark/>
          </w:tcPr>
          <w:p w14:paraId="6E444282" w14:textId="77777777" w:rsidR="005527F1" w:rsidRPr="00B45E9F" w:rsidRDefault="005527F1" w:rsidP="00CD5F71">
            <w:pPr>
              <w:spacing w:before="60" w:after="60" w:line="240" w:lineRule="auto"/>
              <w:rPr>
                <w:rFonts w:asciiTheme="majorBidi" w:hAnsiTheme="majorBidi" w:cstheme="majorBidi"/>
                <w:noProof/>
                <w:color w:val="000000"/>
                <w:szCs w:val="24"/>
              </w:rPr>
            </w:pPr>
            <w:r w:rsidRPr="00B45E9F">
              <w:rPr>
                <w:rFonts w:asciiTheme="majorBidi" w:hAnsiTheme="majorBidi"/>
                <w:noProof/>
                <w:color w:val="000000"/>
              </w:rPr>
              <w:t>4.13</w:t>
            </w:r>
            <w:r w:rsidRPr="00B45E9F">
              <w:rPr>
                <w:noProof/>
              </w:rPr>
              <w:tab/>
            </w:r>
            <w:r w:rsidRPr="00B45E9F">
              <w:rPr>
                <w:rFonts w:asciiTheme="majorBidi" w:hAnsiTheme="majorBidi"/>
                <w:noProof/>
                <w:color w:val="000000"/>
              </w:rPr>
              <w:t>Geograafilise asukoha kood</w:t>
            </w:r>
          </w:p>
        </w:tc>
      </w:tr>
    </w:tbl>
    <w:p w14:paraId="1AE92769" w14:textId="4E77A4D5" w:rsidR="005527F1" w:rsidRPr="00B45E9F" w:rsidRDefault="005527F1" w:rsidP="000A258D">
      <w:pPr>
        <w:rPr>
          <w:szCs w:val="23"/>
        </w:rPr>
      </w:pPr>
    </w:p>
    <w:p w14:paraId="7C86B161" w14:textId="77777777" w:rsidR="005527F1" w:rsidRPr="00B45E9F" w:rsidRDefault="005527F1" w:rsidP="000A258D">
      <w:pPr>
        <w:rPr>
          <w:szCs w:val="23"/>
        </w:rPr>
      </w:pPr>
    </w:p>
    <w:p w14:paraId="4FB760A9" w14:textId="7D4161B2" w:rsidR="005527F1" w:rsidRPr="00B45E9F" w:rsidRDefault="005527F1" w:rsidP="005527F1">
      <w:pPr>
        <w:jc w:val="center"/>
        <w:rPr>
          <w:szCs w:val="23"/>
        </w:rPr>
      </w:pPr>
      <w:r w:rsidRPr="00B45E9F">
        <w:rPr>
          <w:noProof/>
        </w:rPr>
        <w:t>________________</w:t>
      </w:r>
    </w:p>
    <w:p w14:paraId="0FB4807C" w14:textId="77777777" w:rsidR="005527F1" w:rsidRPr="00B45E9F" w:rsidRDefault="005527F1" w:rsidP="000A258D">
      <w:pPr>
        <w:rPr>
          <w:szCs w:val="23"/>
        </w:rPr>
        <w:sectPr w:rsidR="005527F1" w:rsidRPr="00B45E9F" w:rsidSect="00AB4BE4">
          <w:footerReference w:type="default" r:id="rId12"/>
          <w:footnotePr>
            <w:numRestart w:val="eachPage"/>
          </w:footnotePr>
          <w:endnotePr>
            <w:numFmt w:val="decimal"/>
          </w:endnotePr>
          <w:pgSz w:w="16840" w:h="11907" w:orient="landscape" w:code="9"/>
          <w:pgMar w:top="1134" w:right="1134" w:bottom="1134" w:left="1134" w:header="567" w:footer="567" w:gutter="0"/>
          <w:cols w:space="720"/>
          <w:docGrid w:linePitch="326"/>
        </w:sectPr>
      </w:pPr>
    </w:p>
    <w:p w14:paraId="7EF9DEFC" w14:textId="65B46BB5" w:rsidR="005527F1" w:rsidRPr="00B45E9F" w:rsidRDefault="00FA5B59" w:rsidP="005527F1">
      <w:pPr>
        <w:jc w:val="right"/>
        <w:rPr>
          <w:rFonts w:eastAsia="Calibri"/>
          <w:b/>
          <w:bCs/>
          <w:iCs/>
          <w:noProof/>
          <w:szCs w:val="24"/>
          <w:u w:val="single"/>
        </w:rPr>
      </w:pPr>
      <w:r w:rsidRPr="00B45E9F">
        <w:rPr>
          <w:b/>
          <w:noProof/>
          <w:u w:val="single"/>
        </w:rPr>
        <w:t>ANDORRA PROTOKOLL</w:t>
      </w:r>
      <w:r w:rsidR="00F90135" w:rsidRPr="00B45E9F">
        <w:rPr>
          <w:b/>
          <w:noProof/>
          <w:u w:val="single"/>
        </w:rPr>
        <w:t>. XXII LISA</w:t>
      </w:r>
    </w:p>
    <w:p w14:paraId="52EC6541" w14:textId="77777777" w:rsidR="005527F1" w:rsidRPr="00B45E9F" w:rsidRDefault="005527F1" w:rsidP="005527F1">
      <w:pPr>
        <w:rPr>
          <w:rFonts w:eastAsia="Calibri"/>
          <w:iCs/>
          <w:noProof/>
          <w:szCs w:val="24"/>
        </w:rPr>
      </w:pPr>
    </w:p>
    <w:p w14:paraId="51F54441" w14:textId="77777777" w:rsidR="005527F1" w:rsidRPr="00B45E9F" w:rsidRDefault="005527F1" w:rsidP="005527F1">
      <w:pPr>
        <w:rPr>
          <w:rFonts w:eastAsia="Calibri"/>
          <w:iCs/>
          <w:noProof/>
          <w:szCs w:val="24"/>
        </w:rPr>
      </w:pPr>
    </w:p>
    <w:p w14:paraId="4948630E" w14:textId="77777777" w:rsidR="005527F1" w:rsidRPr="00B45E9F" w:rsidRDefault="005527F1" w:rsidP="005527F1">
      <w:pPr>
        <w:jc w:val="center"/>
        <w:rPr>
          <w:rFonts w:eastAsia="Calibri"/>
          <w:noProof/>
          <w:szCs w:val="24"/>
        </w:rPr>
      </w:pPr>
      <w:r w:rsidRPr="00B45E9F">
        <w:rPr>
          <w:noProof/>
        </w:rPr>
        <w:t>ÄRIÜHINGUÕIGUS</w:t>
      </w:r>
    </w:p>
    <w:p w14:paraId="790CEA12" w14:textId="77777777" w:rsidR="005527F1" w:rsidRPr="00B45E9F" w:rsidRDefault="005527F1" w:rsidP="005527F1">
      <w:pPr>
        <w:jc w:val="center"/>
        <w:rPr>
          <w:rFonts w:eastAsia="Calibri"/>
          <w:noProof/>
          <w:szCs w:val="24"/>
        </w:rPr>
      </w:pPr>
    </w:p>
    <w:p w14:paraId="7F7CBA82" w14:textId="77777777" w:rsidR="005527F1" w:rsidRPr="00B45E9F" w:rsidRDefault="005527F1" w:rsidP="005527F1">
      <w:pPr>
        <w:ind w:right="-1"/>
        <w:jc w:val="center"/>
        <w:rPr>
          <w:noProof/>
          <w:szCs w:val="24"/>
        </w:rPr>
      </w:pPr>
      <w:r w:rsidRPr="00B45E9F">
        <w:rPr>
          <w:noProof/>
        </w:rPr>
        <w:t>Raamlepingu artikliga 61 ettenähtud loetelu</w:t>
      </w:r>
    </w:p>
    <w:p w14:paraId="6F0C04BC" w14:textId="77777777" w:rsidR="005527F1" w:rsidRPr="00B45E9F" w:rsidRDefault="005527F1" w:rsidP="005527F1">
      <w:pPr>
        <w:tabs>
          <w:tab w:val="left" w:pos="2712"/>
        </w:tabs>
        <w:rPr>
          <w:rFonts w:eastAsia="Calibri"/>
          <w:noProof/>
          <w:szCs w:val="24"/>
        </w:rPr>
      </w:pPr>
    </w:p>
    <w:p w14:paraId="3B1E95B6" w14:textId="77777777" w:rsidR="005527F1" w:rsidRPr="00B45E9F" w:rsidRDefault="005527F1" w:rsidP="005527F1">
      <w:pPr>
        <w:tabs>
          <w:tab w:val="left" w:pos="2712"/>
        </w:tabs>
        <w:rPr>
          <w:rFonts w:eastAsia="Calibri"/>
          <w:noProof/>
          <w:szCs w:val="24"/>
        </w:rPr>
      </w:pPr>
    </w:p>
    <w:p w14:paraId="1F6232DF" w14:textId="77777777" w:rsidR="005527F1" w:rsidRPr="00B45E9F" w:rsidRDefault="005527F1" w:rsidP="005527F1">
      <w:pPr>
        <w:tabs>
          <w:tab w:val="left" w:pos="2712"/>
        </w:tabs>
        <w:rPr>
          <w:rFonts w:eastAsia="Calibri"/>
          <w:noProof/>
          <w:szCs w:val="24"/>
        </w:rPr>
      </w:pPr>
      <w:r w:rsidRPr="00B45E9F">
        <w:rPr>
          <w:noProof/>
        </w:rPr>
        <w:t>SISSEJUHATUS</w:t>
      </w:r>
    </w:p>
    <w:p w14:paraId="154660FE" w14:textId="77777777" w:rsidR="005527F1" w:rsidRPr="00B45E9F" w:rsidRDefault="005527F1" w:rsidP="005527F1">
      <w:pPr>
        <w:tabs>
          <w:tab w:val="left" w:pos="2712"/>
        </w:tabs>
        <w:rPr>
          <w:rFonts w:eastAsia="Calibri"/>
          <w:noProof/>
          <w:szCs w:val="24"/>
        </w:rPr>
      </w:pPr>
    </w:p>
    <w:p w14:paraId="4803AACB" w14:textId="72944476" w:rsidR="005527F1" w:rsidRPr="00B45E9F" w:rsidRDefault="005527F1" w:rsidP="005527F1">
      <w:pPr>
        <w:tabs>
          <w:tab w:val="left" w:pos="2712"/>
        </w:tabs>
        <w:rPr>
          <w:rFonts w:eastAsia="Calibri"/>
          <w:noProof/>
          <w:szCs w:val="24"/>
        </w:rPr>
      </w:pPr>
      <w:r w:rsidRPr="00B45E9F">
        <w:rPr>
          <w:noProof/>
        </w:rPr>
        <w:t xml:space="preserve">Kui </w:t>
      </w:r>
      <w:r w:rsidR="008A0672" w:rsidRPr="00B45E9F">
        <w:rPr>
          <w:noProof/>
          <w:szCs w:val="24"/>
        </w:rPr>
        <w:t xml:space="preserve">käesolevas lisas ei ole sätestatud teisiti, kohaldatakse raamprotokolli nr 1 juhul, kui </w:t>
      </w:r>
      <w:r w:rsidRPr="00B45E9F">
        <w:rPr>
          <w:noProof/>
        </w:rPr>
        <w:t xml:space="preserve">käesolevas lisas </w:t>
      </w:r>
      <w:r w:rsidR="008A0672" w:rsidRPr="00B45E9F">
        <w:rPr>
          <w:noProof/>
        </w:rPr>
        <w:t xml:space="preserve">osutatud </w:t>
      </w:r>
      <w:r w:rsidR="00122957" w:rsidRPr="00B45E9F">
        <w:rPr>
          <w:noProof/>
        </w:rPr>
        <w:t xml:space="preserve">ELi </w:t>
      </w:r>
      <w:r w:rsidRPr="00B45E9F">
        <w:rPr>
          <w:noProof/>
        </w:rPr>
        <w:t>õigusaktid sisaldavad mõisteid või viitavad menetlustele, mis on omased ELi õiguskorrale, nagu:</w:t>
      </w:r>
    </w:p>
    <w:p w14:paraId="4FBC0244" w14:textId="77777777" w:rsidR="005527F1" w:rsidRPr="00B45E9F" w:rsidRDefault="005527F1" w:rsidP="005527F1">
      <w:pPr>
        <w:tabs>
          <w:tab w:val="left" w:pos="2712"/>
        </w:tabs>
        <w:rPr>
          <w:rFonts w:eastAsia="Calibri"/>
          <w:noProof/>
          <w:szCs w:val="24"/>
        </w:rPr>
      </w:pPr>
    </w:p>
    <w:p w14:paraId="7AAFC058" w14:textId="77777777" w:rsidR="005527F1" w:rsidRPr="00B45E9F" w:rsidRDefault="005527F1" w:rsidP="005527F1">
      <w:pPr>
        <w:tabs>
          <w:tab w:val="left" w:pos="567"/>
        </w:tabs>
        <w:rPr>
          <w:rFonts w:eastAsia="Calibri"/>
          <w:noProof/>
          <w:szCs w:val="24"/>
        </w:rPr>
      </w:pPr>
      <w:r w:rsidRPr="00B45E9F">
        <w:rPr>
          <w:noProof/>
        </w:rPr>
        <w:t>–</w:t>
      </w:r>
      <w:r w:rsidRPr="00B45E9F">
        <w:rPr>
          <w:noProof/>
        </w:rPr>
        <w:tab/>
        <w:t>põhjendused,</w:t>
      </w:r>
    </w:p>
    <w:p w14:paraId="4372E169" w14:textId="77777777" w:rsidR="005527F1" w:rsidRPr="00B45E9F" w:rsidRDefault="005527F1" w:rsidP="005527F1">
      <w:pPr>
        <w:tabs>
          <w:tab w:val="left" w:pos="567"/>
        </w:tabs>
        <w:rPr>
          <w:rFonts w:eastAsia="Calibri"/>
          <w:noProof/>
          <w:szCs w:val="24"/>
        </w:rPr>
      </w:pPr>
    </w:p>
    <w:p w14:paraId="293E5349" w14:textId="77777777" w:rsidR="005527F1" w:rsidRPr="00B45E9F" w:rsidRDefault="005527F1" w:rsidP="005527F1">
      <w:pPr>
        <w:tabs>
          <w:tab w:val="left" w:pos="567"/>
        </w:tabs>
        <w:rPr>
          <w:rFonts w:eastAsia="Calibri"/>
          <w:noProof/>
          <w:szCs w:val="24"/>
        </w:rPr>
      </w:pPr>
      <w:r w:rsidRPr="00B45E9F">
        <w:rPr>
          <w:noProof/>
        </w:rPr>
        <w:t>–</w:t>
      </w:r>
      <w:r w:rsidRPr="00B45E9F">
        <w:rPr>
          <w:noProof/>
        </w:rPr>
        <w:tab/>
        <w:t>ELi õigusaktide adressaadid,</w:t>
      </w:r>
    </w:p>
    <w:p w14:paraId="570DDEB3" w14:textId="77777777" w:rsidR="005527F1" w:rsidRPr="00B45E9F" w:rsidRDefault="005527F1" w:rsidP="005527F1">
      <w:pPr>
        <w:tabs>
          <w:tab w:val="left" w:pos="567"/>
        </w:tabs>
        <w:rPr>
          <w:rFonts w:eastAsia="Calibri"/>
          <w:noProof/>
          <w:szCs w:val="24"/>
        </w:rPr>
      </w:pPr>
    </w:p>
    <w:p w14:paraId="4A25684C" w14:textId="77777777" w:rsidR="005527F1" w:rsidRPr="00B45E9F" w:rsidRDefault="005527F1" w:rsidP="005527F1">
      <w:pPr>
        <w:tabs>
          <w:tab w:val="left" w:pos="567"/>
        </w:tabs>
        <w:rPr>
          <w:rFonts w:eastAsia="Calibri"/>
          <w:noProof/>
          <w:szCs w:val="24"/>
        </w:rPr>
      </w:pPr>
      <w:r w:rsidRPr="00B45E9F">
        <w:rPr>
          <w:noProof/>
        </w:rPr>
        <w:t>–</w:t>
      </w:r>
      <w:r w:rsidRPr="00B45E9F">
        <w:rPr>
          <w:noProof/>
        </w:rPr>
        <w:tab/>
        <w:t>viited ELi territooriumidele või keeltele,</w:t>
      </w:r>
    </w:p>
    <w:p w14:paraId="181EFB56" w14:textId="77777777" w:rsidR="005527F1" w:rsidRPr="00B45E9F" w:rsidRDefault="005527F1" w:rsidP="005527F1">
      <w:pPr>
        <w:tabs>
          <w:tab w:val="left" w:pos="567"/>
        </w:tabs>
        <w:ind w:left="567" w:hanging="567"/>
        <w:rPr>
          <w:rFonts w:eastAsia="Calibri"/>
          <w:noProof/>
          <w:szCs w:val="24"/>
        </w:rPr>
      </w:pPr>
    </w:p>
    <w:p w14:paraId="779CCFE8" w14:textId="7DE2FD75" w:rsidR="005527F1" w:rsidRPr="00B45E9F" w:rsidRDefault="005527F1" w:rsidP="005527F1">
      <w:pPr>
        <w:tabs>
          <w:tab w:val="left" w:pos="567"/>
        </w:tabs>
        <w:ind w:left="567" w:hanging="567"/>
        <w:rPr>
          <w:rFonts w:eastAsia="Calibri"/>
          <w:noProof/>
          <w:szCs w:val="24"/>
        </w:rPr>
      </w:pPr>
      <w:r w:rsidRPr="00B45E9F">
        <w:rPr>
          <w:noProof/>
        </w:rPr>
        <w:t>–</w:t>
      </w:r>
      <w:r w:rsidRPr="00B45E9F">
        <w:rPr>
          <w:noProof/>
        </w:rPr>
        <w:tab/>
        <w:t>viited ELi liikmesriikide, nende avaliku sektori asutuste, ettevõtete või üksikisikute õigustele ja kohustustele üksteise suhtes</w:t>
      </w:r>
      <w:r w:rsidR="00617CEF" w:rsidRPr="00B45E9F">
        <w:rPr>
          <w:noProof/>
        </w:rPr>
        <w:t>,</w:t>
      </w:r>
      <w:r w:rsidRPr="00B45E9F">
        <w:rPr>
          <w:noProof/>
        </w:rPr>
        <w:t xml:space="preserve"> ning</w:t>
      </w:r>
    </w:p>
    <w:p w14:paraId="55E0E3ED" w14:textId="77777777" w:rsidR="005527F1" w:rsidRPr="00B45E9F" w:rsidRDefault="005527F1" w:rsidP="005527F1">
      <w:pPr>
        <w:tabs>
          <w:tab w:val="left" w:pos="567"/>
        </w:tabs>
        <w:rPr>
          <w:rFonts w:eastAsia="Calibri"/>
          <w:noProof/>
          <w:szCs w:val="24"/>
        </w:rPr>
      </w:pPr>
    </w:p>
    <w:p w14:paraId="2F94E3A0" w14:textId="3D135057" w:rsidR="005527F1" w:rsidRPr="00B45E9F" w:rsidRDefault="005527F1" w:rsidP="005527F1">
      <w:pPr>
        <w:tabs>
          <w:tab w:val="left" w:pos="567"/>
        </w:tabs>
        <w:rPr>
          <w:rFonts w:eastAsia="Calibri"/>
          <w:noProof/>
          <w:szCs w:val="24"/>
        </w:rPr>
      </w:pPr>
      <w:r w:rsidRPr="00B45E9F">
        <w:rPr>
          <w:noProof/>
        </w:rPr>
        <w:t>–</w:t>
      </w:r>
      <w:r w:rsidRPr="00B45E9F">
        <w:rPr>
          <w:noProof/>
        </w:rPr>
        <w:tab/>
        <w:t>viited teabe andmise ja teatamise korrale</w:t>
      </w:r>
      <w:r w:rsidR="008A0672" w:rsidRPr="00B45E9F">
        <w:rPr>
          <w:noProof/>
        </w:rPr>
        <w:t>.</w:t>
      </w:r>
    </w:p>
    <w:p w14:paraId="52AE4C1B" w14:textId="77777777" w:rsidR="005527F1" w:rsidRPr="00B45E9F" w:rsidRDefault="005527F1" w:rsidP="005527F1">
      <w:pPr>
        <w:rPr>
          <w:rFonts w:eastAsia="Calibri"/>
          <w:noProof/>
          <w:szCs w:val="24"/>
        </w:rPr>
      </w:pPr>
    </w:p>
    <w:p w14:paraId="03AA7AD5" w14:textId="77777777" w:rsidR="005527F1" w:rsidRPr="00B45E9F" w:rsidRDefault="005527F1" w:rsidP="005527F1">
      <w:pPr>
        <w:rPr>
          <w:rFonts w:eastAsia="Calibri"/>
          <w:noProof/>
          <w:szCs w:val="24"/>
        </w:rPr>
      </w:pPr>
    </w:p>
    <w:p w14:paraId="3E36FABF" w14:textId="77777777" w:rsidR="005527F1" w:rsidRPr="00B45E9F" w:rsidRDefault="005527F1" w:rsidP="005527F1">
      <w:pPr>
        <w:rPr>
          <w:rFonts w:eastAsia="Calibri"/>
          <w:noProof/>
          <w:szCs w:val="24"/>
        </w:rPr>
      </w:pPr>
      <w:r w:rsidRPr="00B45E9F">
        <w:rPr>
          <w:noProof/>
        </w:rPr>
        <w:br w:type="page"/>
        <w:t>OSUTATUD ÕIGUSAKTID</w:t>
      </w:r>
    </w:p>
    <w:p w14:paraId="5E3E4228" w14:textId="77777777" w:rsidR="005527F1" w:rsidRPr="00B45E9F" w:rsidRDefault="005527F1" w:rsidP="005527F1">
      <w:pPr>
        <w:rPr>
          <w:rFonts w:eastAsia="Calibri"/>
          <w:noProof/>
          <w:szCs w:val="24"/>
        </w:rPr>
      </w:pPr>
    </w:p>
    <w:p w14:paraId="157CF165" w14:textId="77777777" w:rsidR="005527F1" w:rsidRPr="00B45E9F" w:rsidRDefault="005527F1" w:rsidP="005527F1">
      <w:pPr>
        <w:ind w:left="567" w:hanging="567"/>
        <w:rPr>
          <w:rFonts w:eastAsia="Calibri"/>
          <w:noProof/>
          <w:szCs w:val="24"/>
        </w:rPr>
      </w:pPr>
      <w:r w:rsidRPr="00B45E9F">
        <w:rPr>
          <w:noProof/>
        </w:rPr>
        <w:t>1.</w:t>
      </w:r>
      <w:r w:rsidRPr="00B45E9F">
        <w:rPr>
          <w:noProof/>
        </w:rPr>
        <w:tab/>
        <w:t>32017 L 1132: Euroopa Parlamendi ja nõukogu direktiiv (EL) 2017/1132, 14. juuni 2017, äriühinguõiguse teatavate aspektide kohta (ELT L 169, 30.6.2017, lk 46), muudetud järgmis(t)e õigusakti(de)ga:</w:t>
      </w:r>
    </w:p>
    <w:p w14:paraId="754562A4" w14:textId="77777777" w:rsidR="005527F1" w:rsidRPr="00B45E9F" w:rsidRDefault="005527F1" w:rsidP="005527F1">
      <w:pPr>
        <w:rPr>
          <w:rFonts w:eastAsia="Calibri"/>
          <w:noProof/>
          <w:szCs w:val="24"/>
        </w:rPr>
      </w:pPr>
    </w:p>
    <w:p w14:paraId="01E61B34" w14:textId="77777777" w:rsidR="005527F1" w:rsidRPr="00B45E9F" w:rsidRDefault="005527F1" w:rsidP="005527F1">
      <w:pPr>
        <w:ind w:left="1134" w:hanging="567"/>
        <w:rPr>
          <w:rFonts w:eastAsia="Calibri"/>
          <w:noProof/>
          <w:szCs w:val="24"/>
        </w:rPr>
      </w:pPr>
      <w:r w:rsidRPr="00B45E9F">
        <w:rPr>
          <w:noProof/>
        </w:rPr>
        <w:t>–</w:t>
      </w:r>
      <w:r w:rsidRPr="00B45E9F">
        <w:rPr>
          <w:noProof/>
        </w:rPr>
        <w:tab/>
        <w:t>32019 L 1151: Euroopa Parlamendi ja nõukogu direktiiv (EL) 2019/1151, 20. juuni 2019 (ELT L 189, 11.7.2019, lk 80),</w:t>
      </w:r>
    </w:p>
    <w:p w14:paraId="73AE4379" w14:textId="77777777" w:rsidR="005527F1" w:rsidRPr="00B45E9F" w:rsidRDefault="005527F1" w:rsidP="005527F1">
      <w:pPr>
        <w:rPr>
          <w:rFonts w:eastAsia="Calibri"/>
          <w:noProof/>
          <w:szCs w:val="24"/>
        </w:rPr>
      </w:pPr>
    </w:p>
    <w:p w14:paraId="7F5F71E4" w14:textId="77777777" w:rsidR="005527F1" w:rsidRPr="00B45E9F" w:rsidRDefault="005527F1" w:rsidP="005527F1">
      <w:pPr>
        <w:ind w:left="1134" w:hanging="567"/>
        <w:rPr>
          <w:rFonts w:eastAsia="Calibri"/>
          <w:noProof/>
          <w:szCs w:val="24"/>
        </w:rPr>
      </w:pPr>
      <w:r w:rsidRPr="00B45E9F">
        <w:rPr>
          <w:noProof/>
        </w:rPr>
        <w:t>–</w:t>
      </w:r>
      <w:r w:rsidRPr="00B45E9F">
        <w:rPr>
          <w:noProof/>
        </w:rPr>
        <w:tab/>
        <w:t>32019 L 2121: Euroopa Parlamendi ja nõukogu direktiiv (EL) 2019/2121, 27. november 2019 (ELT L 321, 12.12.2019, lk 1),</w:t>
      </w:r>
    </w:p>
    <w:p w14:paraId="0BA12F31" w14:textId="77777777" w:rsidR="005527F1" w:rsidRPr="00B45E9F" w:rsidRDefault="005527F1" w:rsidP="005527F1">
      <w:pPr>
        <w:rPr>
          <w:rFonts w:eastAsia="Calibri"/>
          <w:noProof/>
          <w:szCs w:val="24"/>
        </w:rPr>
      </w:pPr>
    </w:p>
    <w:p w14:paraId="419C2BEA" w14:textId="77777777" w:rsidR="005527F1" w:rsidRPr="00B45E9F" w:rsidRDefault="005527F1" w:rsidP="005527F1">
      <w:pPr>
        <w:ind w:left="1134" w:hanging="567"/>
        <w:rPr>
          <w:rFonts w:eastAsia="Calibri"/>
          <w:noProof/>
          <w:szCs w:val="24"/>
        </w:rPr>
      </w:pPr>
      <w:r w:rsidRPr="00B45E9F">
        <w:rPr>
          <w:noProof/>
        </w:rPr>
        <w:t>–</w:t>
      </w:r>
      <w:r w:rsidRPr="00B45E9F">
        <w:rPr>
          <w:noProof/>
        </w:rPr>
        <w:tab/>
        <w:t>32021 R 1042: Komisjoni rakendusmäärus (EL) 2021/1042, 18. juuni 2021 (ELT L 225, 25.6.2021, lk 7).</w:t>
      </w:r>
    </w:p>
    <w:p w14:paraId="1F4D83EE" w14:textId="77777777" w:rsidR="005527F1" w:rsidRPr="00B45E9F" w:rsidRDefault="005527F1" w:rsidP="005527F1">
      <w:pPr>
        <w:rPr>
          <w:rFonts w:eastAsia="Calibri"/>
          <w:noProof/>
          <w:szCs w:val="24"/>
        </w:rPr>
      </w:pPr>
    </w:p>
    <w:p w14:paraId="7BCB05B8" w14:textId="2DDF1737" w:rsidR="005527F1" w:rsidRPr="00B45E9F" w:rsidRDefault="005527F1" w:rsidP="005527F1">
      <w:pPr>
        <w:ind w:left="567"/>
        <w:rPr>
          <w:rFonts w:eastAsia="Calibri"/>
          <w:noProof/>
          <w:szCs w:val="24"/>
        </w:rPr>
      </w:pPr>
      <w:r w:rsidRPr="00B45E9F">
        <w:rPr>
          <w:noProof/>
        </w:rPr>
        <w:t xml:space="preserve">Käesolevas lepingus loetakse direktiivi </w:t>
      </w:r>
      <w:r w:rsidR="00FA5B59" w:rsidRPr="00B45E9F">
        <w:rPr>
          <w:noProof/>
        </w:rPr>
        <w:t xml:space="preserve">(EL) 2017/1132 </w:t>
      </w:r>
      <w:r w:rsidRPr="00B45E9F">
        <w:rPr>
          <w:noProof/>
        </w:rPr>
        <w:t>sätteid järgmises kohanduses.</w:t>
      </w:r>
    </w:p>
    <w:p w14:paraId="36A74FE4" w14:textId="77777777" w:rsidR="005527F1" w:rsidRPr="00B45E9F" w:rsidRDefault="005527F1" w:rsidP="005527F1">
      <w:pPr>
        <w:ind w:left="567"/>
        <w:rPr>
          <w:rFonts w:eastAsia="Calibri"/>
          <w:noProof/>
          <w:szCs w:val="24"/>
        </w:rPr>
      </w:pPr>
    </w:p>
    <w:p w14:paraId="4BB0B4F8" w14:textId="628A5226" w:rsidR="005527F1" w:rsidRPr="00B45E9F" w:rsidRDefault="005527F1" w:rsidP="005527F1">
      <w:pPr>
        <w:ind w:left="1134" w:hanging="567"/>
        <w:rPr>
          <w:rFonts w:eastAsia="Calibri"/>
          <w:noProof/>
          <w:szCs w:val="24"/>
        </w:rPr>
      </w:pPr>
      <w:r w:rsidRPr="00B45E9F">
        <w:rPr>
          <w:noProof/>
        </w:rPr>
        <w:t>a)</w:t>
      </w:r>
      <w:r w:rsidRPr="00B45E9F">
        <w:rPr>
          <w:noProof/>
        </w:rPr>
        <w:tab/>
        <w:t>Kohaldatakse raamprotokolli nr 1 artiklit 3. Raamprotokolli nr 1 artikli 3 lõikes 2 osutatud ajavahemik on viis aastat alates käesoleva lepingu jõustumise kuupäevast.</w:t>
      </w:r>
    </w:p>
    <w:p w14:paraId="551B7173" w14:textId="77777777" w:rsidR="005527F1" w:rsidRPr="00B45E9F" w:rsidRDefault="005527F1" w:rsidP="005527F1">
      <w:pPr>
        <w:ind w:left="1134" w:hanging="567"/>
        <w:rPr>
          <w:rFonts w:eastAsia="Calibri"/>
          <w:noProof/>
          <w:szCs w:val="24"/>
        </w:rPr>
      </w:pPr>
    </w:p>
    <w:p w14:paraId="18DC1D13" w14:textId="49B2F15F" w:rsidR="005527F1" w:rsidRPr="00B45E9F" w:rsidRDefault="005527F1" w:rsidP="005527F1">
      <w:pPr>
        <w:ind w:left="1134" w:hanging="567"/>
        <w:rPr>
          <w:rFonts w:eastAsia="Calibri"/>
          <w:noProof/>
          <w:szCs w:val="24"/>
        </w:rPr>
      </w:pPr>
      <w:r w:rsidRPr="00B45E9F">
        <w:rPr>
          <w:noProof/>
        </w:rPr>
        <w:br w:type="page"/>
        <w:t>b)</w:t>
      </w:r>
      <w:r w:rsidRPr="00B45E9F">
        <w:rPr>
          <w:noProof/>
        </w:rPr>
        <w:tab/>
        <w:t>Artikli 160 üleminekusätteid kohaldatakse ka Andorra suhtes.</w:t>
      </w:r>
    </w:p>
    <w:p w14:paraId="4F5422A4" w14:textId="77777777" w:rsidR="005527F1" w:rsidRPr="00B45E9F" w:rsidRDefault="005527F1" w:rsidP="005527F1">
      <w:pPr>
        <w:ind w:left="1134" w:hanging="567"/>
        <w:rPr>
          <w:rFonts w:eastAsia="Calibri"/>
          <w:noProof/>
          <w:szCs w:val="24"/>
        </w:rPr>
      </w:pPr>
    </w:p>
    <w:p w14:paraId="69C1C504" w14:textId="70E29D21" w:rsidR="005527F1" w:rsidRPr="00B45E9F" w:rsidRDefault="005527F1" w:rsidP="005527F1">
      <w:pPr>
        <w:ind w:left="1134" w:hanging="567"/>
        <w:rPr>
          <w:rFonts w:eastAsia="Calibri"/>
          <w:noProof/>
          <w:szCs w:val="24"/>
        </w:rPr>
      </w:pPr>
      <w:r w:rsidRPr="00B45E9F">
        <w:rPr>
          <w:noProof/>
        </w:rPr>
        <w:t>c)</w:t>
      </w:r>
      <w:r w:rsidRPr="00B45E9F">
        <w:rPr>
          <w:noProof/>
        </w:rPr>
        <w:tab/>
        <w:t>I lisasse lisatakse järgmine tekst.</w:t>
      </w:r>
    </w:p>
    <w:p w14:paraId="49B029AE" w14:textId="77777777" w:rsidR="005527F1" w:rsidRPr="00B45E9F" w:rsidRDefault="005527F1" w:rsidP="005527F1">
      <w:pPr>
        <w:ind w:left="1701" w:hanging="567"/>
        <w:rPr>
          <w:rFonts w:eastAsia="Calibri"/>
          <w:noProof/>
          <w:szCs w:val="24"/>
        </w:rPr>
      </w:pPr>
    </w:p>
    <w:p w14:paraId="063BE263" w14:textId="77777777" w:rsidR="005527F1" w:rsidRPr="00B45E9F" w:rsidRDefault="005527F1" w:rsidP="005527F1">
      <w:pPr>
        <w:ind w:left="1701" w:hanging="567"/>
        <w:rPr>
          <w:rFonts w:eastAsia="Calibri"/>
          <w:noProof/>
          <w:szCs w:val="24"/>
        </w:rPr>
      </w:pPr>
      <w:r w:rsidRPr="00B45E9F">
        <w:rPr>
          <w:noProof/>
        </w:rPr>
        <w:t>„–</w:t>
      </w:r>
      <w:r w:rsidRPr="00B45E9F">
        <w:rPr>
          <w:noProof/>
        </w:rPr>
        <w:tab/>
        <w:t>Andorra:</w:t>
      </w:r>
    </w:p>
    <w:p w14:paraId="4268B234" w14:textId="77777777" w:rsidR="005527F1" w:rsidRPr="00B45E9F" w:rsidRDefault="005527F1" w:rsidP="005527F1">
      <w:pPr>
        <w:ind w:left="1701" w:hanging="567"/>
        <w:rPr>
          <w:rFonts w:eastAsia="Calibri"/>
          <w:noProof/>
          <w:szCs w:val="24"/>
        </w:rPr>
      </w:pPr>
    </w:p>
    <w:p w14:paraId="45893E3F" w14:textId="07C952C3" w:rsidR="005527F1" w:rsidRPr="00B45E9F" w:rsidRDefault="005527F1" w:rsidP="005527F1">
      <w:pPr>
        <w:ind w:left="1701"/>
        <w:rPr>
          <w:rFonts w:eastAsia="Calibri"/>
          <w:noProof/>
          <w:szCs w:val="24"/>
        </w:rPr>
      </w:pPr>
      <w:r w:rsidRPr="00B45E9F">
        <w:rPr>
          <w:noProof/>
        </w:rPr>
        <w:t>societat anònima;“</w:t>
      </w:r>
      <w:r w:rsidR="00FA5B59" w:rsidRPr="00B45E9F">
        <w:rPr>
          <w:noProof/>
        </w:rPr>
        <w:t>.</w:t>
      </w:r>
    </w:p>
    <w:p w14:paraId="3D25CA0F" w14:textId="77777777" w:rsidR="005527F1" w:rsidRPr="00B45E9F" w:rsidRDefault="005527F1" w:rsidP="005527F1">
      <w:pPr>
        <w:rPr>
          <w:rFonts w:eastAsia="Calibri"/>
          <w:noProof/>
          <w:szCs w:val="24"/>
        </w:rPr>
      </w:pPr>
    </w:p>
    <w:p w14:paraId="6DC56CC0" w14:textId="40B2F01A" w:rsidR="005527F1" w:rsidRPr="00B45E9F" w:rsidRDefault="005527F1" w:rsidP="005527F1">
      <w:pPr>
        <w:ind w:left="1134" w:hanging="567"/>
        <w:rPr>
          <w:rFonts w:eastAsia="Calibri"/>
          <w:noProof/>
          <w:szCs w:val="24"/>
        </w:rPr>
      </w:pPr>
      <w:r w:rsidRPr="00B45E9F">
        <w:rPr>
          <w:noProof/>
        </w:rPr>
        <w:t>d)</w:t>
      </w:r>
      <w:r w:rsidRPr="00B45E9F">
        <w:rPr>
          <w:noProof/>
        </w:rPr>
        <w:tab/>
        <w:t>II lisasse lisatakse järgmine tekst.</w:t>
      </w:r>
    </w:p>
    <w:p w14:paraId="49E9F0A5" w14:textId="77777777" w:rsidR="005527F1" w:rsidRPr="00B45E9F" w:rsidRDefault="005527F1" w:rsidP="005527F1">
      <w:pPr>
        <w:ind w:left="1134"/>
        <w:rPr>
          <w:rFonts w:eastAsia="Calibri"/>
          <w:noProof/>
          <w:szCs w:val="24"/>
        </w:rPr>
      </w:pPr>
    </w:p>
    <w:p w14:paraId="2EC1BD30" w14:textId="77777777" w:rsidR="005527F1" w:rsidRPr="00B45E9F" w:rsidRDefault="005527F1" w:rsidP="005527F1">
      <w:pPr>
        <w:ind w:left="1701" w:hanging="567"/>
        <w:rPr>
          <w:rFonts w:eastAsia="Calibri"/>
          <w:noProof/>
          <w:szCs w:val="24"/>
        </w:rPr>
      </w:pPr>
      <w:bookmarkStart w:id="100" w:name="_Hlk158731607"/>
      <w:r w:rsidRPr="00B45E9F">
        <w:rPr>
          <w:noProof/>
        </w:rPr>
        <w:t>„–</w:t>
      </w:r>
      <w:r w:rsidRPr="00B45E9F">
        <w:rPr>
          <w:noProof/>
        </w:rPr>
        <w:tab/>
        <w:t>Andorra:</w:t>
      </w:r>
    </w:p>
    <w:bookmarkEnd w:id="100"/>
    <w:p w14:paraId="5983ACB5" w14:textId="77777777" w:rsidR="005527F1" w:rsidRPr="00B45E9F" w:rsidRDefault="005527F1" w:rsidP="005527F1">
      <w:pPr>
        <w:ind w:left="1134"/>
        <w:rPr>
          <w:rFonts w:eastAsia="Calibri"/>
          <w:noProof/>
          <w:szCs w:val="24"/>
        </w:rPr>
      </w:pPr>
    </w:p>
    <w:p w14:paraId="2B858687" w14:textId="63F16CBB" w:rsidR="005527F1" w:rsidRPr="00B45E9F" w:rsidRDefault="005527F1" w:rsidP="005527F1">
      <w:pPr>
        <w:ind w:left="1701"/>
        <w:rPr>
          <w:rFonts w:eastAsia="Calibri"/>
          <w:noProof/>
          <w:szCs w:val="24"/>
        </w:rPr>
      </w:pPr>
      <w:r w:rsidRPr="00B45E9F">
        <w:rPr>
          <w:noProof/>
        </w:rPr>
        <w:t>la societat anònima, la societat comanditària per accions, la societat de responsabilitat limitada;“</w:t>
      </w:r>
      <w:r w:rsidR="00FA5B59" w:rsidRPr="00B45E9F">
        <w:rPr>
          <w:noProof/>
        </w:rPr>
        <w:t>.</w:t>
      </w:r>
    </w:p>
    <w:p w14:paraId="3C86BCAA" w14:textId="77777777" w:rsidR="005527F1" w:rsidRPr="00B45E9F" w:rsidRDefault="005527F1" w:rsidP="005527F1">
      <w:pPr>
        <w:rPr>
          <w:rFonts w:eastAsia="Calibri"/>
          <w:noProof/>
          <w:szCs w:val="24"/>
          <w:lang w:val="it-IT"/>
        </w:rPr>
      </w:pPr>
    </w:p>
    <w:p w14:paraId="18009483" w14:textId="2BB1EBB0" w:rsidR="005527F1" w:rsidRPr="00B45E9F" w:rsidRDefault="005527F1" w:rsidP="005527F1">
      <w:pPr>
        <w:ind w:left="1134" w:hanging="567"/>
        <w:rPr>
          <w:rFonts w:eastAsia="Calibri"/>
          <w:noProof/>
          <w:szCs w:val="24"/>
        </w:rPr>
      </w:pPr>
      <w:r w:rsidRPr="00B45E9F">
        <w:rPr>
          <w:noProof/>
        </w:rPr>
        <w:t>e)</w:t>
      </w:r>
      <w:r w:rsidRPr="00B45E9F">
        <w:rPr>
          <w:noProof/>
        </w:rPr>
        <w:tab/>
        <w:t>IIA lisasse lisatakse järgmine tekst.</w:t>
      </w:r>
    </w:p>
    <w:p w14:paraId="694E1564" w14:textId="77777777" w:rsidR="005527F1" w:rsidRPr="00B45E9F" w:rsidRDefault="005527F1" w:rsidP="005527F1">
      <w:pPr>
        <w:rPr>
          <w:rFonts w:eastAsia="Calibri"/>
          <w:noProof/>
          <w:szCs w:val="24"/>
        </w:rPr>
      </w:pPr>
    </w:p>
    <w:p w14:paraId="7397992F" w14:textId="77777777" w:rsidR="005527F1" w:rsidRPr="00B45E9F" w:rsidRDefault="005527F1" w:rsidP="005527F1">
      <w:pPr>
        <w:ind w:left="1701" w:hanging="567"/>
        <w:rPr>
          <w:rFonts w:eastAsia="Calibri"/>
          <w:noProof/>
          <w:szCs w:val="24"/>
        </w:rPr>
      </w:pPr>
      <w:r w:rsidRPr="00B45E9F">
        <w:rPr>
          <w:noProof/>
        </w:rPr>
        <w:t>„–</w:t>
      </w:r>
      <w:r w:rsidRPr="00B45E9F">
        <w:rPr>
          <w:noProof/>
        </w:rPr>
        <w:tab/>
        <w:t>Andorra:</w:t>
      </w:r>
    </w:p>
    <w:p w14:paraId="19DC8395" w14:textId="77777777" w:rsidR="005527F1" w:rsidRPr="00B45E9F" w:rsidRDefault="005527F1" w:rsidP="005527F1">
      <w:pPr>
        <w:rPr>
          <w:rFonts w:eastAsia="Calibri"/>
          <w:noProof/>
          <w:szCs w:val="24"/>
        </w:rPr>
      </w:pPr>
    </w:p>
    <w:p w14:paraId="3BB0A6FF" w14:textId="12C415BF" w:rsidR="005527F1" w:rsidRPr="00B45E9F" w:rsidRDefault="005527F1" w:rsidP="005527F1">
      <w:pPr>
        <w:ind w:left="1701"/>
        <w:rPr>
          <w:rFonts w:eastAsia="Calibri"/>
          <w:noProof/>
          <w:szCs w:val="24"/>
        </w:rPr>
      </w:pPr>
      <w:r w:rsidRPr="00B45E9F">
        <w:rPr>
          <w:noProof/>
        </w:rPr>
        <w:t>societat de responsabilitat limitada;“</w:t>
      </w:r>
      <w:r w:rsidR="00617CEF" w:rsidRPr="00B45E9F">
        <w:rPr>
          <w:noProof/>
        </w:rPr>
        <w:t>.</w:t>
      </w:r>
    </w:p>
    <w:p w14:paraId="03036380" w14:textId="77777777" w:rsidR="005527F1" w:rsidRPr="00B45E9F" w:rsidRDefault="005527F1" w:rsidP="005527F1">
      <w:pPr>
        <w:rPr>
          <w:rFonts w:eastAsia="Calibri"/>
          <w:noProof/>
          <w:szCs w:val="24"/>
        </w:rPr>
      </w:pPr>
    </w:p>
    <w:p w14:paraId="340CD754" w14:textId="63AB9B66" w:rsidR="005527F1" w:rsidRPr="00B45E9F" w:rsidRDefault="005527F1" w:rsidP="005527F1">
      <w:pPr>
        <w:ind w:left="567" w:hanging="567"/>
        <w:rPr>
          <w:rFonts w:eastAsia="Calibri"/>
          <w:noProof/>
          <w:szCs w:val="24"/>
        </w:rPr>
      </w:pPr>
      <w:r w:rsidRPr="00B45E9F">
        <w:rPr>
          <w:noProof/>
        </w:rPr>
        <w:br w:type="page"/>
        <w:t>2.</w:t>
      </w:r>
      <w:r w:rsidRPr="00B45E9F">
        <w:rPr>
          <w:noProof/>
        </w:rPr>
        <w:tab/>
        <w:t>32009 L 0102: Euroopa Parlamendi ja nõukogu direktiiv 2009/102/EÜ, 16. september 2009, mis käsitleb äriühinguõiguses reguleeritavaid ühe osanikuga osaühinguid (ELT L 258, 1.10.2009, lk 20), muudetud järgmis(t)e õigusakti(de)ga:</w:t>
      </w:r>
    </w:p>
    <w:p w14:paraId="6BAD8356" w14:textId="77777777" w:rsidR="005527F1" w:rsidRPr="00B45E9F" w:rsidRDefault="005527F1" w:rsidP="005527F1">
      <w:pPr>
        <w:rPr>
          <w:rFonts w:eastAsia="Calibri"/>
          <w:noProof/>
          <w:szCs w:val="24"/>
        </w:rPr>
      </w:pPr>
    </w:p>
    <w:p w14:paraId="7A947891" w14:textId="77777777" w:rsidR="005527F1" w:rsidRPr="00B45E9F" w:rsidRDefault="005527F1" w:rsidP="005527F1">
      <w:pPr>
        <w:ind w:left="1134" w:hanging="567"/>
        <w:rPr>
          <w:rFonts w:eastAsia="Calibri"/>
          <w:noProof/>
          <w:szCs w:val="24"/>
        </w:rPr>
      </w:pPr>
      <w:r w:rsidRPr="00B45E9F">
        <w:rPr>
          <w:noProof/>
        </w:rPr>
        <w:t>–</w:t>
      </w:r>
      <w:r w:rsidRPr="00B45E9F">
        <w:rPr>
          <w:noProof/>
        </w:rPr>
        <w:tab/>
        <w:t>32013 L 0024: Nõukogu direktiiv 2013/24/EL, 13. mai 2013 (ELT L 158, 10.6.2013, lk 365).</w:t>
      </w:r>
    </w:p>
    <w:p w14:paraId="2CE25C78" w14:textId="77777777" w:rsidR="005527F1" w:rsidRPr="00B45E9F" w:rsidRDefault="005527F1" w:rsidP="005527F1">
      <w:pPr>
        <w:ind w:left="567"/>
        <w:rPr>
          <w:rFonts w:eastAsia="Calibri"/>
          <w:noProof/>
          <w:szCs w:val="24"/>
        </w:rPr>
      </w:pPr>
    </w:p>
    <w:p w14:paraId="030242EF" w14:textId="49757770" w:rsidR="005527F1" w:rsidRPr="00B45E9F" w:rsidRDefault="005527F1" w:rsidP="005527F1">
      <w:pPr>
        <w:ind w:left="567"/>
        <w:rPr>
          <w:rFonts w:eastAsia="Calibri"/>
          <w:noProof/>
          <w:szCs w:val="24"/>
        </w:rPr>
      </w:pPr>
      <w:r w:rsidRPr="00B45E9F">
        <w:rPr>
          <w:noProof/>
        </w:rPr>
        <w:t xml:space="preserve">Käesolevas lepingus loetakse direktiivi </w:t>
      </w:r>
      <w:r w:rsidR="00FF3F1F" w:rsidRPr="00B45E9F">
        <w:rPr>
          <w:noProof/>
        </w:rPr>
        <w:t xml:space="preserve">2009/102/EÜ </w:t>
      </w:r>
      <w:r w:rsidRPr="00B45E9F">
        <w:rPr>
          <w:noProof/>
        </w:rPr>
        <w:t>sätteid järgmises kohanduses.</w:t>
      </w:r>
    </w:p>
    <w:p w14:paraId="08CE8E6A" w14:textId="77777777" w:rsidR="005527F1" w:rsidRPr="00B45E9F" w:rsidRDefault="005527F1" w:rsidP="005527F1">
      <w:pPr>
        <w:ind w:left="567"/>
        <w:rPr>
          <w:rFonts w:eastAsia="Calibri"/>
          <w:noProof/>
          <w:szCs w:val="24"/>
        </w:rPr>
      </w:pPr>
    </w:p>
    <w:p w14:paraId="773A25D7" w14:textId="3A73E64B" w:rsidR="005527F1" w:rsidRPr="00B45E9F" w:rsidRDefault="005527F1" w:rsidP="005527F1">
      <w:pPr>
        <w:ind w:left="1134" w:hanging="567"/>
        <w:rPr>
          <w:rFonts w:eastAsia="Calibri"/>
          <w:noProof/>
          <w:szCs w:val="24"/>
        </w:rPr>
      </w:pPr>
      <w:r w:rsidRPr="00B45E9F">
        <w:rPr>
          <w:noProof/>
        </w:rPr>
        <w:t>a)</w:t>
      </w:r>
      <w:r w:rsidRPr="00B45E9F">
        <w:rPr>
          <w:noProof/>
        </w:rPr>
        <w:tab/>
        <w:t>Kohaldatakse raamprotokolli nr 1 artiklit 3. Raamprotokolli nr 1 artikli 3 lõikes 2 osutatud ajavahemik on kolm aastat alates käesoleva lepingu jõustumise kuupäevast.</w:t>
      </w:r>
    </w:p>
    <w:p w14:paraId="0CCA95D2" w14:textId="77777777" w:rsidR="005527F1" w:rsidRPr="00B45E9F" w:rsidRDefault="005527F1" w:rsidP="005527F1">
      <w:pPr>
        <w:ind w:left="567"/>
        <w:rPr>
          <w:rFonts w:eastAsia="Calibri"/>
          <w:noProof/>
          <w:szCs w:val="24"/>
        </w:rPr>
      </w:pPr>
    </w:p>
    <w:p w14:paraId="52E2530F" w14:textId="0B56A696" w:rsidR="005527F1" w:rsidRPr="00B45E9F" w:rsidRDefault="005527F1" w:rsidP="005527F1">
      <w:pPr>
        <w:ind w:left="1134" w:hanging="567"/>
        <w:rPr>
          <w:rFonts w:eastAsia="Calibri"/>
          <w:noProof/>
          <w:szCs w:val="24"/>
        </w:rPr>
      </w:pPr>
      <w:r w:rsidRPr="00B45E9F">
        <w:rPr>
          <w:noProof/>
        </w:rPr>
        <w:t>b)</w:t>
      </w:r>
      <w:r w:rsidRPr="00B45E9F">
        <w:rPr>
          <w:noProof/>
        </w:rPr>
        <w:tab/>
        <w:t>I lisasse lisatakse järgmine tekst.</w:t>
      </w:r>
    </w:p>
    <w:p w14:paraId="4F994203" w14:textId="77777777" w:rsidR="005527F1" w:rsidRPr="00B45E9F" w:rsidRDefault="005527F1" w:rsidP="005527F1">
      <w:pPr>
        <w:rPr>
          <w:rFonts w:eastAsia="Calibri"/>
          <w:noProof/>
          <w:szCs w:val="24"/>
        </w:rPr>
      </w:pPr>
    </w:p>
    <w:p w14:paraId="45864595" w14:textId="77777777" w:rsidR="005527F1" w:rsidRPr="00B45E9F" w:rsidRDefault="005527F1" w:rsidP="005527F1">
      <w:pPr>
        <w:tabs>
          <w:tab w:val="left" w:pos="1701"/>
        </w:tabs>
        <w:ind w:left="1134"/>
        <w:rPr>
          <w:rFonts w:eastAsia="Calibri"/>
          <w:noProof/>
          <w:szCs w:val="24"/>
        </w:rPr>
      </w:pPr>
      <w:r w:rsidRPr="00B45E9F">
        <w:rPr>
          <w:noProof/>
        </w:rPr>
        <w:t>„–</w:t>
      </w:r>
      <w:r w:rsidRPr="00B45E9F">
        <w:rPr>
          <w:noProof/>
        </w:rPr>
        <w:tab/>
        <w:t>Andorra:</w:t>
      </w:r>
    </w:p>
    <w:p w14:paraId="4B282C76" w14:textId="77777777" w:rsidR="005527F1" w:rsidRPr="00B45E9F" w:rsidRDefault="005527F1" w:rsidP="005527F1">
      <w:pPr>
        <w:ind w:left="1134" w:hanging="567"/>
        <w:rPr>
          <w:rFonts w:eastAsia="Calibri"/>
          <w:noProof/>
          <w:szCs w:val="24"/>
          <w:lang w:val="nn-NO"/>
        </w:rPr>
      </w:pPr>
    </w:p>
    <w:p w14:paraId="5F3E81B5" w14:textId="16418C15" w:rsidR="005527F1" w:rsidRPr="00B45E9F" w:rsidRDefault="005527F1" w:rsidP="005527F1">
      <w:pPr>
        <w:ind w:left="1701"/>
        <w:rPr>
          <w:rFonts w:eastAsia="Calibri"/>
          <w:noProof/>
          <w:szCs w:val="24"/>
        </w:rPr>
      </w:pPr>
      <w:r w:rsidRPr="00B45E9F">
        <w:rPr>
          <w:noProof/>
        </w:rPr>
        <w:t>‘societat de responsabilitat limitada’,“</w:t>
      </w:r>
      <w:r w:rsidR="00FF3F1F" w:rsidRPr="00B45E9F">
        <w:rPr>
          <w:noProof/>
        </w:rPr>
        <w:t>.</w:t>
      </w:r>
    </w:p>
    <w:p w14:paraId="7C02EA98" w14:textId="77777777" w:rsidR="005527F1" w:rsidRPr="00B45E9F" w:rsidRDefault="005527F1" w:rsidP="005527F1">
      <w:pPr>
        <w:rPr>
          <w:rFonts w:eastAsia="Calibri"/>
          <w:noProof/>
          <w:szCs w:val="24"/>
          <w:lang w:val="nn-NO"/>
        </w:rPr>
      </w:pPr>
    </w:p>
    <w:p w14:paraId="16EED45D" w14:textId="77777777" w:rsidR="005527F1" w:rsidRPr="00B45E9F" w:rsidRDefault="005527F1" w:rsidP="005527F1">
      <w:pPr>
        <w:ind w:left="567" w:hanging="567"/>
        <w:rPr>
          <w:rFonts w:eastAsia="Calibri"/>
          <w:noProof/>
          <w:szCs w:val="24"/>
        </w:rPr>
      </w:pPr>
      <w:r w:rsidRPr="00B45E9F">
        <w:rPr>
          <w:noProof/>
        </w:rPr>
        <w:t>3.</w:t>
      </w:r>
      <w:r w:rsidRPr="00B45E9F">
        <w:rPr>
          <w:noProof/>
        </w:rPr>
        <w:tab/>
        <w:t>31985 R 2137: Nõukogu määrus (EMÜ) nr 2137/85, 25. juuli 1985, Euroopa majandushuvigrupi kohta (EÜT L 199, 31.7.1985, lk 1).</w:t>
      </w:r>
    </w:p>
    <w:p w14:paraId="6355B319" w14:textId="77777777" w:rsidR="005527F1" w:rsidRPr="00B45E9F" w:rsidRDefault="005527F1" w:rsidP="005527F1">
      <w:pPr>
        <w:ind w:left="567" w:hanging="567"/>
        <w:rPr>
          <w:rFonts w:eastAsia="Calibri"/>
          <w:noProof/>
          <w:szCs w:val="24"/>
        </w:rPr>
      </w:pPr>
    </w:p>
    <w:p w14:paraId="69C4B293" w14:textId="6BA7AEF5" w:rsidR="005527F1" w:rsidRPr="00B45E9F" w:rsidRDefault="005527F1" w:rsidP="005527F1">
      <w:pPr>
        <w:ind w:left="567"/>
        <w:rPr>
          <w:rFonts w:eastAsia="Calibri"/>
          <w:noProof/>
          <w:szCs w:val="24"/>
        </w:rPr>
      </w:pPr>
      <w:r w:rsidRPr="00B45E9F">
        <w:rPr>
          <w:noProof/>
        </w:rPr>
        <w:br w:type="page"/>
        <w:t xml:space="preserve">Käesolevas lepingus loetakse määruse </w:t>
      </w:r>
      <w:r w:rsidR="00FF3F1F" w:rsidRPr="00B45E9F">
        <w:rPr>
          <w:noProof/>
        </w:rPr>
        <w:t xml:space="preserve">(EMÜ) nr 2137/85 </w:t>
      </w:r>
      <w:r w:rsidRPr="00B45E9F">
        <w:rPr>
          <w:noProof/>
        </w:rPr>
        <w:t>sätteid järgmises kohanduses.</w:t>
      </w:r>
    </w:p>
    <w:p w14:paraId="3A03B234" w14:textId="77777777" w:rsidR="005527F1" w:rsidRPr="00B45E9F" w:rsidRDefault="005527F1" w:rsidP="005527F1">
      <w:pPr>
        <w:rPr>
          <w:rFonts w:eastAsia="Calibri"/>
          <w:noProof/>
          <w:szCs w:val="24"/>
        </w:rPr>
      </w:pPr>
    </w:p>
    <w:p w14:paraId="3AD857F2" w14:textId="1AEFE916" w:rsidR="005527F1" w:rsidRPr="00B45E9F" w:rsidRDefault="005527F1" w:rsidP="005527F1">
      <w:pPr>
        <w:ind w:left="567"/>
        <w:rPr>
          <w:rFonts w:eastAsia="Calibri"/>
          <w:noProof/>
          <w:szCs w:val="24"/>
        </w:rPr>
      </w:pPr>
      <w:r w:rsidRPr="00B45E9F">
        <w:rPr>
          <w:noProof/>
        </w:rPr>
        <w:t>Kohaldatakse raamprotokolli nr 1 artiklit 3. Raamprotokolli nr 1 artikli 3 lõikes 2 osutatud ajavahemik on kolm aastat alates käesoleva lepingu jõustumise kuupäevast.</w:t>
      </w:r>
    </w:p>
    <w:p w14:paraId="18B2BDB3" w14:textId="77777777" w:rsidR="005527F1" w:rsidRPr="00B45E9F" w:rsidRDefault="005527F1" w:rsidP="005527F1">
      <w:pPr>
        <w:rPr>
          <w:rFonts w:eastAsia="Calibri"/>
          <w:noProof/>
          <w:szCs w:val="24"/>
        </w:rPr>
      </w:pPr>
    </w:p>
    <w:p w14:paraId="1C244D41" w14:textId="77777777" w:rsidR="005527F1" w:rsidRPr="00B45E9F" w:rsidRDefault="005527F1" w:rsidP="005527F1">
      <w:pPr>
        <w:ind w:left="567" w:hanging="567"/>
        <w:rPr>
          <w:rFonts w:eastAsia="Calibri"/>
          <w:noProof/>
          <w:szCs w:val="24"/>
        </w:rPr>
      </w:pPr>
      <w:r w:rsidRPr="00B45E9F">
        <w:rPr>
          <w:noProof/>
        </w:rPr>
        <w:t>4.</w:t>
      </w:r>
      <w:r w:rsidRPr="00B45E9F">
        <w:rPr>
          <w:noProof/>
        </w:rPr>
        <w:tab/>
        <w:t>32001 R 2157: Nõukogu määrus (EÜ) nr 2157/2001, 8. oktoober 2001, Euroopa äriühingu (SE) põhikirja kohta (EÜT L 294, 10.11.2001, lk 1), muudetud järgmis(t)e õigusakti(de)ga:</w:t>
      </w:r>
    </w:p>
    <w:p w14:paraId="37B46632" w14:textId="77777777" w:rsidR="005527F1" w:rsidRPr="00B45E9F" w:rsidRDefault="005527F1" w:rsidP="005527F1">
      <w:pPr>
        <w:rPr>
          <w:rFonts w:eastAsia="Calibri"/>
          <w:noProof/>
          <w:szCs w:val="24"/>
        </w:rPr>
      </w:pPr>
    </w:p>
    <w:p w14:paraId="1EC14CC1" w14:textId="77777777" w:rsidR="005527F1" w:rsidRPr="00B45E9F" w:rsidRDefault="005527F1" w:rsidP="005527F1">
      <w:pPr>
        <w:ind w:left="1134" w:hanging="567"/>
        <w:rPr>
          <w:rFonts w:eastAsia="Calibri"/>
          <w:noProof/>
          <w:szCs w:val="24"/>
        </w:rPr>
      </w:pPr>
      <w:r w:rsidRPr="00B45E9F">
        <w:rPr>
          <w:noProof/>
        </w:rPr>
        <w:t>–</w:t>
      </w:r>
      <w:r w:rsidRPr="00B45E9F">
        <w:rPr>
          <w:noProof/>
        </w:rPr>
        <w:tab/>
        <w:t>32004 R 0885: Nõukogu määrus (EÜ) nr 885/2004, 26. aprill 2004 (ELT L 168, 1.5.2004, lk 1),</w:t>
      </w:r>
    </w:p>
    <w:p w14:paraId="78AA519D" w14:textId="77777777" w:rsidR="005527F1" w:rsidRPr="00B45E9F" w:rsidRDefault="005527F1" w:rsidP="005527F1">
      <w:pPr>
        <w:rPr>
          <w:rFonts w:eastAsia="Calibri"/>
          <w:noProof/>
          <w:szCs w:val="24"/>
        </w:rPr>
      </w:pPr>
    </w:p>
    <w:p w14:paraId="3909FB82" w14:textId="77777777" w:rsidR="005527F1" w:rsidRPr="00B45E9F" w:rsidRDefault="005527F1" w:rsidP="005527F1">
      <w:pPr>
        <w:ind w:left="1134" w:hanging="567"/>
        <w:rPr>
          <w:rFonts w:eastAsia="Calibri"/>
          <w:noProof/>
          <w:szCs w:val="24"/>
        </w:rPr>
      </w:pPr>
      <w:r w:rsidRPr="00B45E9F">
        <w:rPr>
          <w:noProof/>
        </w:rPr>
        <w:t>–</w:t>
      </w:r>
      <w:r w:rsidRPr="00B45E9F">
        <w:rPr>
          <w:noProof/>
        </w:rPr>
        <w:tab/>
        <w:t>32006 R 1791: Nõukogu määrus (EÜ) nr 1791/2006, 20. november 2006 (ELT L 363, 20.12.2006, lk 1),</w:t>
      </w:r>
    </w:p>
    <w:p w14:paraId="4F026D49" w14:textId="77777777" w:rsidR="005527F1" w:rsidRPr="00B45E9F" w:rsidRDefault="005527F1" w:rsidP="005527F1">
      <w:pPr>
        <w:rPr>
          <w:rFonts w:eastAsia="Calibri"/>
          <w:noProof/>
          <w:szCs w:val="24"/>
        </w:rPr>
      </w:pPr>
    </w:p>
    <w:p w14:paraId="2B27792A" w14:textId="1BAC0308" w:rsidR="005527F1" w:rsidRPr="00B45E9F" w:rsidRDefault="003A555B" w:rsidP="005527F1">
      <w:pPr>
        <w:ind w:left="1134" w:hanging="567"/>
        <w:rPr>
          <w:rFonts w:eastAsia="Calibri"/>
          <w:noProof/>
          <w:szCs w:val="24"/>
        </w:rPr>
      </w:pPr>
      <w:r w:rsidRPr="00B45E9F">
        <w:rPr>
          <w:noProof/>
        </w:rPr>
        <w:t>–</w:t>
      </w:r>
      <w:r w:rsidR="005527F1" w:rsidRPr="00B45E9F">
        <w:rPr>
          <w:noProof/>
        </w:rPr>
        <w:tab/>
        <w:t>32013 R 0517: Nõukogu määrus (EL) nr 517/2013, 13. mai 2013 (ELT L 158, 10.6.2013, lk 1).</w:t>
      </w:r>
    </w:p>
    <w:p w14:paraId="24600C76" w14:textId="77777777" w:rsidR="005527F1" w:rsidRPr="00B45E9F" w:rsidRDefault="005527F1" w:rsidP="005527F1">
      <w:pPr>
        <w:rPr>
          <w:rFonts w:eastAsia="Calibri"/>
          <w:noProof/>
          <w:szCs w:val="24"/>
        </w:rPr>
      </w:pPr>
    </w:p>
    <w:p w14:paraId="13CADA4B" w14:textId="00CDC30B" w:rsidR="005527F1" w:rsidRPr="00B45E9F" w:rsidRDefault="005527F1" w:rsidP="005527F1">
      <w:pPr>
        <w:ind w:left="567"/>
        <w:rPr>
          <w:rFonts w:eastAsia="Calibri"/>
          <w:noProof/>
          <w:szCs w:val="24"/>
        </w:rPr>
      </w:pPr>
      <w:r w:rsidRPr="00B45E9F">
        <w:rPr>
          <w:noProof/>
        </w:rPr>
        <w:t xml:space="preserve">Käesolevas lepingus loetakse määruse </w:t>
      </w:r>
      <w:r w:rsidR="00FF3F1F" w:rsidRPr="00B45E9F">
        <w:rPr>
          <w:noProof/>
        </w:rPr>
        <w:t xml:space="preserve">(EÜ) nr 2157/2001 </w:t>
      </w:r>
      <w:r w:rsidRPr="00B45E9F">
        <w:rPr>
          <w:noProof/>
        </w:rPr>
        <w:t>sätteid järgmises kohanduses.</w:t>
      </w:r>
    </w:p>
    <w:p w14:paraId="68253766" w14:textId="77777777" w:rsidR="005527F1" w:rsidRPr="00B45E9F" w:rsidRDefault="005527F1" w:rsidP="005527F1">
      <w:pPr>
        <w:rPr>
          <w:rFonts w:eastAsia="Calibri"/>
          <w:noProof/>
          <w:szCs w:val="24"/>
        </w:rPr>
      </w:pPr>
    </w:p>
    <w:p w14:paraId="76CB412F" w14:textId="70C02C7F" w:rsidR="005527F1" w:rsidRPr="00B45E9F" w:rsidRDefault="005527F1" w:rsidP="005527F1">
      <w:pPr>
        <w:ind w:left="1134" w:hanging="567"/>
        <w:rPr>
          <w:rFonts w:eastAsia="Calibri"/>
          <w:noProof/>
          <w:szCs w:val="24"/>
        </w:rPr>
      </w:pPr>
      <w:r w:rsidRPr="00B45E9F">
        <w:rPr>
          <w:noProof/>
        </w:rPr>
        <w:t>a)</w:t>
      </w:r>
      <w:r w:rsidRPr="00B45E9F">
        <w:rPr>
          <w:noProof/>
        </w:rPr>
        <w:tab/>
        <w:t>Kohaldatakse raamprotokolli nr 1 artiklit 3. Raamprotokolli nr 1 artikli 3 lõikes 2 osutatud ajavahemik on kolm aastat alates käesoleva lepingu jõustumise kuupäevast.</w:t>
      </w:r>
    </w:p>
    <w:p w14:paraId="6E908EF3" w14:textId="77777777" w:rsidR="005527F1" w:rsidRPr="00B45E9F" w:rsidRDefault="005527F1" w:rsidP="005527F1">
      <w:pPr>
        <w:rPr>
          <w:rFonts w:eastAsia="Calibri"/>
          <w:noProof/>
          <w:szCs w:val="24"/>
        </w:rPr>
      </w:pPr>
    </w:p>
    <w:p w14:paraId="3AC8E941" w14:textId="17780A7D" w:rsidR="005527F1" w:rsidRPr="00B45E9F" w:rsidRDefault="005527F1" w:rsidP="005527F1">
      <w:pPr>
        <w:ind w:left="1134" w:hanging="567"/>
        <w:rPr>
          <w:rFonts w:eastAsia="Calibri"/>
          <w:noProof/>
          <w:szCs w:val="24"/>
        </w:rPr>
      </w:pPr>
      <w:r w:rsidRPr="00B45E9F">
        <w:rPr>
          <w:noProof/>
        </w:rPr>
        <w:br w:type="page"/>
        <w:t>b)</w:t>
      </w:r>
      <w:r w:rsidRPr="00B45E9F">
        <w:rPr>
          <w:noProof/>
        </w:rPr>
        <w:tab/>
        <w:t>I lisasse lisatakse järgmine tekst.</w:t>
      </w:r>
    </w:p>
    <w:p w14:paraId="48A92885" w14:textId="77777777" w:rsidR="005527F1" w:rsidRPr="00B45E9F" w:rsidRDefault="005527F1" w:rsidP="005527F1">
      <w:pPr>
        <w:ind w:left="1134"/>
        <w:rPr>
          <w:rFonts w:eastAsia="Calibri"/>
          <w:noProof/>
          <w:szCs w:val="24"/>
        </w:rPr>
      </w:pPr>
    </w:p>
    <w:p w14:paraId="1C846237" w14:textId="77777777" w:rsidR="005527F1" w:rsidRPr="00B45E9F" w:rsidRDefault="005527F1" w:rsidP="005527F1">
      <w:pPr>
        <w:ind w:left="1134"/>
        <w:rPr>
          <w:noProof/>
        </w:rPr>
      </w:pPr>
      <w:r w:rsidRPr="00B45E9F">
        <w:rPr>
          <w:noProof/>
        </w:rPr>
        <w:t>„ANDORRA:</w:t>
      </w:r>
    </w:p>
    <w:p w14:paraId="73D07228" w14:textId="77777777" w:rsidR="0045521F" w:rsidRPr="00B45E9F" w:rsidRDefault="0045521F" w:rsidP="005527F1">
      <w:pPr>
        <w:ind w:left="1134"/>
        <w:rPr>
          <w:rFonts w:eastAsia="Calibri"/>
          <w:noProof/>
          <w:szCs w:val="24"/>
        </w:rPr>
      </w:pPr>
    </w:p>
    <w:p w14:paraId="1DB8A10A" w14:textId="614FC270" w:rsidR="005527F1" w:rsidRPr="00B45E9F" w:rsidRDefault="005527F1" w:rsidP="005527F1">
      <w:pPr>
        <w:ind w:left="1134"/>
        <w:rPr>
          <w:rFonts w:eastAsia="Calibri"/>
          <w:noProof/>
          <w:szCs w:val="24"/>
        </w:rPr>
      </w:pPr>
      <w:r w:rsidRPr="00B45E9F">
        <w:rPr>
          <w:noProof/>
        </w:rPr>
        <w:t>la societat anònima“</w:t>
      </w:r>
      <w:r w:rsidR="00FF3F1F" w:rsidRPr="00B45E9F">
        <w:rPr>
          <w:noProof/>
        </w:rPr>
        <w:t>.</w:t>
      </w:r>
    </w:p>
    <w:p w14:paraId="4F06B3EE" w14:textId="77777777" w:rsidR="005527F1" w:rsidRPr="00B45E9F" w:rsidRDefault="005527F1" w:rsidP="005527F1">
      <w:pPr>
        <w:ind w:left="1134"/>
        <w:rPr>
          <w:rFonts w:eastAsia="Calibri"/>
          <w:noProof/>
          <w:szCs w:val="24"/>
        </w:rPr>
      </w:pPr>
    </w:p>
    <w:p w14:paraId="4F318D3F" w14:textId="73371049" w:rsidR="005527F1" w:rsidRPr="00B45E9F" w:rsidRDefault="005527F1" w:rsidP="005527F1">
      <w:pPr>
        <w:ind w:left="1134" w:hanging="567"/>
        <w:rPr>
          <w:rFonts w:eastAsia="Calibri"/>
          <w:noProof/>
          <w:szCs w:val="24"/>
        </w:rPr>
      </w:pPr>
      <w:r w:rsidRPr="00B45E9F">
        <w:rPr>
          <w:noProof/>
        </w:rPr>
        <w:t>c)</w:t>
      </w:r>
      <w:r w:rsidRPr="00B45E9F">
        <w:rPr>
          <w:noProof/>
        </w:rPr>
        <w:tab/>
        <w:t>II lisasse lisatakse järgmine tekst.</w:t>
      </w:r>
    </w:p>
    <w:p w14:paraId="3B049748" w14:textId="77777777" w:rsidR="005527F1" w:rsidRPr="00B45E9F" w:rsidRDefault="005527F1" w:rsidP="005527F1">
      <w:pPr>
        <w:rPr>
          <w:rFonts w:eastAsia="Calibri"/>
          <w:noProof/>
          <w:szCs w:val="24"/>
        </w:rPr>
      </w:pPr>
    </w:p>
    <w:p w14:paraId="3A2C867D" w14:textId="77777777" w:rsidR="005527F1" w:rsidRPr="00B45E9F" w:rsidRDefault="005527F1" w:rsidP="005527F1">
      <w:pPr>
        <w:ind w:left="1701" w:hanging="567"/>
        <w:rPr>
          <w:noProof/>
        </w:rPr>
      </w:pPr>
      <w:r w:rsidRPr="00B45E9F">
        <w:rPr>
          <w:noProof/>
        </w:rPr>
        <w:t>„ANDORRA:</w:t>
      </w:r>
    </w:p>
    <w:p w14:paraId="1FF36FF3" w14:textId="77777777" w:rsidR="0045521F" w:rsidRPr="00B45E9F" w:rsidRDefault="0045521F" w:rsidP="005527F1">
      <w:pPr>
        <w:ind w:left="1701" w:hanging="567"/>
        <w:rPr>
          <w:rFonts w:eastAsia="Calibri"/>
          <w:noProof/>
          <w:szCs w:val="24"/>
        </w:rPr>
      </w:pPr>
    </w:p>
    <w:p w14:paraId="59304160" w14:textId="29DE6634" w:rsidR="005527F1" w:rsidRPr="00B45E9F" w:rsidRDefault="005527F1" w:rsidP="005527F1">
      <w:pPr>
        <w:ind w:left="1134"/>
        <w:rPr>
          <w:rFonts w:eastAsia="Calibri"/>
          <w:noProof/>
          <w:szCs w:val="24"/>
        </w:rPr>
      </w:pPr>
      <w:r w:rsidRPr="00B45E9F">
        <w:rPr>
          <w:noProof/>
        </w:rPr>
        <w:t>la societat anònima, la societat de responsabilitat limitada;“</w:t>
      </w:r>
      <w:r w:rsidR="00FF3F1F" w:rsidRPr="00B45E9F">
        <w:rPr>
          <w:noProof/>
        </w:rPr>
        <w:t>.</w:t>
      </w:r>
    </w:p>
    <w:p w14:paraId="2B48E328" w14:textId="77777777" w:rsidR="005527F1" w:rsidRPr="00B45E9F" w:rsidRDefault="005527F1" w:rsidP="005527F1">
      <w:pPr>
        <w:rPr>
          <w:rFonts w:eastAsia="Calibri"/>
          <w:noProof/>
          <w:szCs w:val="24"/>
        </w:rPr>
      </w:pPr>
    </w:p>
    <w:p w14:paraId="263F42DC" w14:textId="77777777" w:rsidR="005527F1" w:rsidRPr="00B45E9F" w:rsidRDefault="005527F1" w:rsidP="005527F1">
      <w:pPr>
        <w:ind w:left="567" w:hanging="567"/>
        <w:rPr>
          <w:rFonts w:eastAsia="Calibri"/>
          <w:noProof/>
          <w:szCs w:val="24"/>
        </w:rPr>
      </w:pPr>
      <w:r w:rsidRPr="00B45E9F">
        <w:rPr>
          <w:noProof/>
        </w:rPr>
        <w:t>5.</w:t>
      </w:r>
      <w:r w:rsidRPr="00B45E9F">
        <w:rPr>
          <w:noProof/>
        </w:rPr>
        <w:tab/>
        <w:t>32004 L 0025: Euroopa Parlamendi ja nõukogu direktiiv 2004/25/EÜ, 21. aprill 2004, ülevõtmispakkumiste kohta (ELT L 142, 30.4.2004, lk 12).</w:t>
      </w:r>
    </w:p>
    <w:p w14:paraId="63F4B6C7" w14:textId="77777777" w:rsidR="005527F1" w:rsidRPr="00B45E9F" w:rsidRDefault="005527F1" w:rsidP="005527F1">
      <w:pPr>
        <w:ind w:left="567" w:hanging="567"/>
        <w:rPr>
          <w:rFonts w:eastAsia="Calibri"/>
          <w:noProof/>
          <w:szCs w:val="24"/>
        </w:rPr>
      </w:pPr>
    </w:p>
    <w:p w14:paraId="3E14EDB9" w14:textId="2278A72C" w:rsidR="005527F1" w:rsidRPr="00B45E9F" w:rsidRDefault="005527F1" w:rsidP="005527F1">
      <w:pPr>
        <w:ind w:left="567"/>
        <w:rPr>
          <w:rFonts w:eastAsia="Calibri"/>
          <w:noProof/>
          <w:szCs w:val="24"/>
        </w:rPr>
      </w:pPr>
      <w:r w:rsidRPr="00B45E9F">
        <w:rPr>
          <w:noProof/>
        </w:rPr>
        <w:t>Käesolevas lepingus loetakse direktiivi</w:t>
      </w:r>
      <w:r w:rsidR="00FF3F1F" w:rsidRPr="00B45E9F">
        <w:rPr>
          <w:noProof/>
        </w:rPr>
        <w:t xml:space="preserve"> 2004/25/EÜ</w:t>
      </w:r>
      <w:r w:rsidRPr="00B45E9F">
        <w:rPr>
          <w:noProof/>
        </w:rPr>
        <w:t xml:space="preserve"> sätteid järgmises kohanduses.</w:t>
      </w:r>
    </w:p>
    <w:p w14:paraId="43F0AE98" w14:textId="77777777" w:rsidR="005527F1" w:rsidRPr="00B45E9F" w:rsidRDefault="005527F1" w:rsidP="005527F1">
      <w:pPr>
        <w:rPr>
          <w:rFonts w:eastAsia="Calibri"/>
          <w:noProof/>
          <w:szCs w:val="24"/>
        </w:rPr>
      </w:pPr>
    </w:p>
    <w:p w14:paraId="0366D5A3" w14:textId="09B21722" w:rsidR="005527F1" w:rsidRPr="00B45E9F" w:rsidRDefault="005527F1" w:rsidP="005527F1">
      <w:pPr>
        <w:ind w:left="567"/>
        <w:rPr>
          <w:rFonts w:eastAsia="Calibri"/>
          <w:noProof/>
          <w:szCs w:val="24"/>
        </w:rPr>
      </w:pPr>
      <w:r w:rsidRPr="00B45E9F">
        <w:rPr>
          <w:noProof/>
        </w:rPr>
        <w:t>Kohaldatakse raamprotokolli nr 1 artiklit 3. Raamprotokolli nr 1 artikli 3 lõikes 2 osutatud ajavahemik on kolm aastat alates käesoleva lepingu jõustumise kuupäevast.</w:t>
      </w:r>
    </w:p>
    <w:p w14:paraId="1B1E8E95" w14:textId="77777777" w:rsidR="005527F1" w:rsidRPr="00B45E9F" w:rsidRDefault="005527F1" w:rsidP="005527F1">
      <w:pPr>
        <w:rPr>
          <w:rFonts w:eastAsia="Calibri"/>
          <w:noProof/>
          <w:szCs w:val="24"/>
        </w:rPr>
      </w:pPr>
    </w:p>
    <w:p w14:paraId="7E509EBA" w14:textId="77777777" w:rsidR="005527F1" w:rsidRPr="00B45E9F" w:rsidRDefault="005527F1" w:rsidP="005527F1">
      <w:pPr>
        <w:ind w:left="567" w:hanging="567"/>
        <w:rPr>
          <w:rFonts w:eastAsia="Calibri"/>
          <w:noProof/>
          <w:szCs w:val="24"/>
        </w:rPr>
      </w:pPr>
      <w:r w:rsidRPr="00B45E9F">
        <w:rPr>
          <w:noProof/>
        </w:rPr>
        <w:t>6.</w:t>
      </w:r>
      <w:r w:rsidRPr="00B45E9F">
        <w:rPr>
          <w:noProof/>
        </w:rPr>
        <w:tab/>
        <w:t>32007 L 0036: Euroopa Parlamendi ja nõukogu direktiiv 2007/36/EÜ, 11. juuli 2007, noteeritud äriühingute aktsionäride teatavate õiguste kasutamise kohta (ELT L 184, 14.7.2007, lk 17), muudetud järgmis(t)e õigusakti(de)ga:</w:t>
      </w:r>
    </w:p>
    <w:p w14:paraId="75E6330A" w14:textId="77777777" w:rsidR="005527F1" w:rsidRPr="00B45E9F" w:rsidRDefault="005527F1" w:rsidP="005527F1">
      <w:pPr>
        <w:rPr>
          <w:rFonts w:eastAsia="Calibri"/>
          <w:noProof/>
          <w:szCs w:val="24"/>
        </w:rPr>
      </w:pPr>
    </w:p>
    <w:p w14:paraId="1B40EF03" w14:textId="591A6FC7" w:rsidR="005527F1" w:rsidRPr="00B45E9F" w:rsidRDefault="005527F1" w:rsidP="005527F1">
      <w:pPr>
        <w:ind w:left="1134" w:hanging="567"/>
        <w:rPr>
          <w:rFonts w:eastAsia="Calibri"/>
          <w:noProof/>
          <w:szCs w:val="24"/>
        </w:rPr>
      </w:pPr>
      <w:r w:rsidRPr="00B45E9F">
        <w:rPr>
          <w:noProof/>
        </w:rPr>
        <w:t>–</w:t>
      </w:r>
      <w:r w:rsidRPr="00B45E9F">
        <w:rPr>
          <w:noProof/>
        </w:rPr>
        <w:tab/>
        <w:t>32017 L 0828: Euroopa Parlamendi ja nõukogu direktiiv (EL) 2017/828, 17. mai 2017 (ELT L 132, 20.5.2017, lk 1),</w:t>
      </w:r>
    </w:p>
    <w:p w14:paraId="251DFA9E" w14:textId="77777777" w:rsidR="005527F1" w:rsidRPr="00B45E9F" w:rsidRDefault="005527F1" w:rsidP="005527F1">
      <w:pPr>
        <w:rPr>
          <w:rFonts w:eastAsia="Calibri"/>
          <w:noProof/>
          <w:szCs w:val="24"/>
        </w:rPr>
      </w:pPr>
    </w:p>
    <w:p w14:paraId="0A243F8A" w14:textId="460B965B" w:rsidR="005527F1" w:rsidRPr="00B45E9F" w:rsidRDefault="0045521F" w:rsidP="005527F1">
      <w:pPr>
        <w:ind w:left="1134" w:hanging="567"/>
        <w:rPr>
          <w:rFonts w:eastAsia="Calibri"/>
          <w:noProof/>
          <w:szCs w:val="24"/>
        </w:rPr>
      </w:pPr>
      <w:r w:rsidRPr="00B45E9F">
        <w:rPr>
          <w:noProof/>
        </w:rPr>
        <w:br w:type="page"/>
      </w:r>
      <w:r w:rsidR="00417D01" w:rsidRPr="00B45E9F">
        <w:rPr>
          <w:noProof/>
        </w:rPr>
        <w:t>–</w:t>
      </w:r>
      <w:r w:rsidR="005527F1" w:rsidRPr="00B45E9F">
        <w:rPr>
          <w:noProof/>
        </w:rPr>
        <w:tab/>
        <w:t>32018 R 1212: Komisjoni rakendusmäärus (EL) 2018/1212, 3. september 2018 (ELT L 223, 4.9.2018, lk 1).</w:t>
      </w:r>
    </w:p>
    <w:p w14:paraId="2BA65731" w14:textId="77777777" w:rsidR="005527F1" w:rsidRPr="00B45E9F" w:rsidRDefault="005527F1" w:rsidP="005527F1">
      <w:pPr>
        <w:ind w:left="1134" w:hanging="567"/>
        <w:rPr>
          <w:rFonts w:eastAsia="Calibri"/>
          <w:noProof/>
          <w:szCs w:val="24"/>
        </w:rPr>
      </w:pPr>
    </w:p>
    <w:p w14:paraId="276BC646" w14:textId="102E2628" w:rsidR="005527F1" w:rsidRPr="00B45E9F" w:rsidRDefault="005527F1" w:rsidP="005527F1">
      <w:pPr>
        <w:ind w:left="567"/>
        <w:rPr>
          <w:rFonts w:eastAsia="Calibri"/>
          <w:noProof/>
          <w:szCs w:val="24"/>
        </w:rPr>
      </w:pPr>
      <w:r w:rsidRPr="00B45E9F">
        <w:rPr>
          <w:noProof/>
        </w:rPr>
        <w:t xml:space="preserve">Käesolevas lepingus loetakse direktiivi </w:t>
      </w:r>
      <w:r w:rsidR="00FF3F1F" w:rsidRPr="00B45E9F">
        <w:rPr>
          <w:noProof/>
        </w:rPr>
        <w:t xml:space="preserve">2007/36/EÜ </w:t>
      </w:r>
      <w:r w:rsidRPr="00B45E9F">
        <w:rPr>
          <w:noProof/>
        </w:rPr>
        <w:t>sätteid järgmises kohanduses.</w:t>
      </w:r>
    </w:p>
    <w:p w14:paraId="6CA22C3E" w14:textId="77777777" w:rsidR="005527F1" w:rsidRPr="00B45E9F" w:rsidRDefault="005527F1" w:rsidP="005527F1">
      <w:pPr>
        <w:rPr>
          <w:rFonts w:eastAsia="Calibri"/>
          <w:noProof/>
          <w:szCs w:val="24"/>
        </w:rPr>
      </w:pPr>
    </w:p>
    <w:p w14:paraId="248824EF" w14:textId="557A85DA" w:rsidR="005527F1" w:rsidRPr="00B45E9F" w:rsidRDefault="005527F1" w:rsidP="005527F1">
      <w:pPr>
        <w:ind w:left="567"/>
        <w:rPr>
          <w:rFonts w:eastAsia="Calibri"/>
          <w:noProof/>
          <w:szCs w:val="24"/>
        </w:rPr>
      </w:pPr>
      <w:r w:rsidRPr="00B45E9F">
        <w:rPr>
          <w:noProof/>
        </w:rPr>
        <w:t>Kohaldatakse raamprotokolli nr 1 artiklit 3. Raamprotokolli nr 1 artikli 3 lõikes 2 osutatud ajavahemik on kolm aastat alates käesoleva lepingu jõustumise kuupäevast.</w:t>
      </w:r>
    </w:p>
    <w:p w14:paraId="15FDB992" w14:textId="77777777" w:rsidR="005527F1" w:rsidRPr="00B45E9F" w:rsidRDefault="005527F1" w:rsidP="005527F1">
      <w:pPr>
        <w:rPr>
          <w:rFonts w:eastAsia="Calibri"/>
          <w:noProof/>
          <w:szCs w:val="24"/>
        </w:rPr>
      </w:pPr>
    </w:p>
    <w:p w14:paraId="41C4DA39" w14:textId="77777777" w:rsidR="005527F1" w:rsidRPr="00B45E9F" w:rsidRDefault="005527F1" w:rsidP="005527F1">
      <w:pPr>
        <w:ind w:left="567" w:hanging="567"/>
        <w:rPr>
          <w:rFonts w:eastAsia="Calibri"/>
          <w:noProof/>
          <w:szCs w:val="24"/>
        </w:rPr>
      </w:pPr>
      <w:r w:rsidRPr="00B45E9F">
        <w:rPr>
          <w:noProof/>
        </w:rPr>
        <w:t>7.</w:t>
      </w:r>
      <w:r w:rsidRPr="00B45E9F">
        <w:rPr>
          <w:noProof/>
        </w:rPr>
        <w:tab/>
        <w:t>32002 R 1606: Euroopa Parlamendi ja nõukogu määrus (EÜ) nr 1606/2002, 19. juuli 2002, rahvusvaheliste raamatupidamisstandardite kohaldamise kohta (EÜT L 243, 11.9.2002, lk 1).</w:t>
      </w:r>
    </w:p>
    <w:p w14:paraId="37F4A1C9" w14:textId="77777777" w:rsidR="005527F1" w:rsidRPr="00B45E9F" w:rsidRDefault="005527F1" w:rsidP="005527F1">
      <w:pPr>
        <w:rPr>
          <w:rFonts w:eastAsia="Calibri"/>
          <w:noProof/>
          <w:szCs w:val="24"/>
        </w:rPr>
      </w:pPr>
    </w:p>
    <w:p w14:paraId="3EEF7722" w14:textId="77777777" w:rsidR="005527F1" w:rsidRPr="00B45E9F" w:rsidRDefault="005527F1" w:rsidP="005527F1">
      <w:pPr>
        <w:ind w:left="567" w:hanging="567"/>
        <w:rPr>
          <w:rFonts w:eastAsia="Calibri"/>
          <w:noProof/>
          <w:szCs w:val="24"/>
        </w:rPr>
      </w:pPr>
      <w:r w:rsidRPr="00B45E9F">
        <w:rPr>
          <w:noProof/>
        </w:rPr>
        <w:t>8.</w:t>
      </w:r>
      <w:r w:rsidRPr="00B45E9F">
        <w:rPr>
          <w:noProof/>
        </w:rPr>
        <w:tab/>
        <w:t>32008 R 1126: Komisjoni määrus (EÜ) nr 1126/2008, 3. november 2008, millega võetakse vastu teatavad rahvusvahelised raamatupidamisstandardid kooskõlas Euroopa Parlamendi ja nõukogu määrusega (EÜ) nr 1606/2002 (ELT L 320, 29.11.2008, lk 1).</w:t>
      </w:r>
    </w:p>
    <w:p w14:paraId="03BA2866" w14:textId="77777777" w:rsidR="005527F1" w:rsidRPr="00B45E9F" w:rsidRDefault="005527F1" w:rsidP="005527F1">
      <w:pPr>
        <w:ind w:left="567"/>
        <w:rPr>
          <w:rFonts w:eastAsia="Calibri"/>
          <w:noProof/>
          <w:szCs w:val="24"/>
        </w:rPr>
      </w:pPr>
    </w:p>
    <w:p w14:paraId="17AC8AC1" w14:textId="586DD44F" w:rsidR="005527F1" w:rsidRPr="00B45E9F" w:rsidRDefault="005527F1" w:rsidP="005527F1">
      <w:pPr>
        <w:ind w:left="567"/>
        <w:rPr>
          <w:rFonts w:eastAsia="Calibri"/>
          <w:noProof/>
          <w:szCs w:val="24"/>
        </w:rPr>
      </w:pPr>
      <w:r w:rsidRPr="00B45E9F">
        <w:rPr>
          <w:noProof/>
        </w:rPr>
        <w:t>Käesolevas lepingus loetakse määruse</w:t>
      </w:r>
      <w:r w:rsidR="00FF3F1F" w:rsidRPr="00B45E9F">
        <w:rPr>
          <w:noProof/>
        </w:rPr>
        <w:t xml:space="preserve"> (EÜ) nr 1126/2008</w:t>
      </w:r>
      <w:r w:rsidRPr="00B45E9F">
        <w:rPr>
          <w:noProof/>
        </w:rPr>
        <w:t xml:space="preserve"> sätteid järgmises kohanduses.</w:t>
      </w:r>
    </w:p>
    <w:p w14:paraId="5153BC58" w14:textId="77777777" w:rsidR="005527F1" w:rsidRPr="00B45E9F" w:rsidRDefault="005527F1" w:rsidP="005527F1">
      <w:pPr>
        <w:ind w:left="567"/>
        <w:rPr>
          <w:rFonts w:eastAsia="Calibri"/>
          <w:noProof/>
          <w:szCs w:val="24"/>
        </w:rPr>
      </w:pPr>
    </w:p>
    <w:p w14:paraId="146D5895" w14:textId="0876CBEB" w:rsidR="005527F1" w:rsidRPr="00B45E9F" w:rsidRDefault="005527F1" w:rsidP="005527F1">
      <w:pPr>
        <w:ind w:left="567"/>
        <w:rPr>
          <w:rFonts w:eastAsia="Calibri"/>
          <w:noProof/>
          <w:szCs w:val="24"/>
        </w:rPr>
      </w:pPr>
      <w:r w:rsidRPr="00B45E9F">
        <w:rPr>
          <w:noProof/>
        </w:rPr>
        <w:t>Andorras asutatud börsil noteeritud äriühingute, pankade ja kindlustusandjate finantsaruandluse puhul koostatakse konsolideeritud finantsaruanded kooskõlas määruse (EÜ) nr 1126/2008 kohaselt vastu võetud rahvusvaheliste finantsaruandlusstandarditega.</w:t>
      </w:r>
    </w:p>
    <w:p w14:paraId="41EC1316" w14:textId="77777777" w:rsidR="005527F1" w:rsidRPr="00B45E9F" w:rsidRDefault="005527F1" w:rsidP="005527F1">
      <w:pPr>
        <w:ind w:left="567"/>
        <w:rPr>
          <w:rFonts w:eastAsia="Calibri"/>
          <w:noProof/>
          <w:szCs w:val="24"/>
        </w:rPr>
      </w:pPr>
    </w:p>
    <w:p w14:paraId="18A50D5C" w14:textId="084A5190" w:rsidR="005527F1" w:rsidRPr="00B45E9F" w:rsidRDefault="0045521F" w:rsidP="005527F1">
      <w:pPr>
        <w:ind w:left="567"/>
        <w:rPr>
          <w:rFonts w:eastAsia="Calibri"/>
          <w:noProof/>
          <w:szCs w:val="24"/>
        </w:rPr>
      </w:pPr>
      <w:r w:rsidRPr="00B45E9F">
        <w:rPr>
          <w:noProof/>
        </w:rPr>
        <w:br w:type="page"/>
      </w:r>
      <w:r w:rsidR="005527F1" w:rsidRPr="00B45E9F">
        <w:rPr>
          <w:noProof/>
        </w:rPr>
        <w:t xml:space="preserve">Andorra valitsus võib siiski näha ette, et rahvusvahelisi finantsaruandlusstandardeid kohaldatakse otse, tingimusel et auditeeritud finantsaruannete lisad sisaldavad </w:t>
      </w:r>
      <w:r w:rsidR="00617CEF" w:rsidRPr="00B45E9F">
        <w:rPr>
          <w:noProof/>
        </w:rPr>
        <w:t>sõna</w:t>
      </w:r>
      <w:r w:rsidR="005527F1" w:rsidRPr="00B45E9F">
        <w:rPr>
          <w:noProof/>
        </w:rPr>
        <w:t>selge</w:t>
      </w:r>
      <w:r w:rsidR="00617CEF" w:rsidRPr="00B45E9F">
        <w:rPr>
          <w:noProof/>
        </w:rPr>
        <w:t>t</w:t>
      </w:r>
      <w:r w:rsidR="005527F1" w:rsidRPr="00B45E9F">
        <w:rPr>
          <w:noProof/>
        </w:rPr>
        <w:t xml:space="preserve"> ja tingimusteta kinnitust selle kohta, et </w:t>
      </w:r>
      <w:r w:rsidR="00617CEF" w:rsidRPr="00B45E9F">
        <w:rPr>
          <w:noProof/>
        </w:rPr>
        <w:t xml:space="preserve">kõnealused </w:t>
      </w:r>
      <w:r w:rsidR="005527F1" w:rsidRPr="00B45E9F">
        <w:rPr>
          <w:noProof/>
        </w:rPr>
        <w:t xml:space="preserve">finantsaruanded vastavad rahvusvahelistele finantsaruandlusstandarditele. </w:t>
      </w:r>
      <w:r w:rsidR="00966186" w:rsidRPr="00B45E9F">
        <w:rPr>
          <w:noProof/>
        </w:rPr>
        <w:t>M</w:t>
      </w:r>
      <w:r w:rsidR="005527F1" w:rsidRPr="00B45E9F">
        <w:rPr>
          <w:noProof/>
        </w:rPr>
        <w:t>äärust (EÜ) nr 1126/2008 ei kohaldata, kui see tingimus on täidetud.</w:t>
      </w:r>
    </w:p>
    <w:p w14:paraId="0EFE3826" w14:textId="77777777" w:rsidR="005527F1" w:rsidRPr="00B45E9F" w:rsidRDefault="005527F1" w:rsidP="005527F1">
      <w:pPr>
        <w:rPr>
          <w:rFonts w:eastAsia="Calibri"/>
          <w:noProof/>
          <w:szCs w:val="24"/>
        </w:rPr>
      </w:pPr>
    </w:p>
    <w:p w14:paraId="49BCC659" w14:textId="77777777" w:rsidR="005527F1" w:rsidRPr="00B45E9F" w:rsidRDefault="005527F1" w:rsidP="005527F1">
      <w:pPr>
        <w:ind w:left="567" w:hanging="567"/>
        <w:rPr>
          <w:rFonts w:eastAsia="Calibri"/>
          <w:noProof/>
          <w:szCs w:val="24"/>
        </w:rPr>
      </w:pPr>
      <w:r w:rsidRPr="00B45E9F">
        <w:rPr>
          <w:noProof/>
        </w:rPr>
        <w:t>9.</w:t>
      </w:r>
      <w:r w:rsidRPr="00B45E9F">
        <w:rPr>
          <w:noProof/>
        </w:rPr>
        <w:tab/>
        <w:t>32003 R 1435: Nõukogu määrus (EÜ) nr 1435/2003, 22. juuli 2003, Euroopa ühistu (SCE) põhikirja kohta (ELT L 207, 18.8.2003, lk 1).</w:t>
      </w:r>
    </w:p>
    <w:p w14:paraId="6A12152D" w14:textId="77777777" w:rsidR="005527F1" w:rsidRPr="00B45E9F" w:rsidRDefault="005527F1" w:rsidP="005527F1">
      <w:pPr>
        <w:ind w:left="567"/>
        <w:rPr>
          <w:rFonts w:eastAsia="Calibri"/>
          <w:noProof/>
          <w:szCs w:val="24"/>
        </w:rPr>
      </w:pPr>
    </w:p>
    <w:p w14:paraId="52C35F2D" w14:textId="2627B47E" w:rsidR="005527F1" w:rsidRPr="00B45E9F" w:rsidRDefault="005527F1" w:rsidP="005527F1">
      <w:pPr>
        <w:ind w:left="567"/>
        <w:rPr>
          <w:rFonts w:eastAsia="Calibri"/>
          <w:noProof/>
          <w:szCs w:val="24"/>
        </w:rPr>
      </w:pPr>
      <w:r w:rsidRPr="00B45E9F">
        <w:rPr>
          <w:noProof/>
        </w:rPr>
        <w:t xml:space="preserve">Käesolevas lepingus loetakse määruse </w:t>
      </w:r>
      <w:r w:rsidR="00966186" w:rsidRPr="00B45E9F">
        <w:rPr>
          <w:noProof/>
        </w:rPr>
        <w:t xml:space="preserve">(EÜ) nr 1435/2003 </w:t>
      </w:r>
      <w:r w:rsidRPr="00B45E9F">
        <w:rPr>
          <w:noProof/>
        </w:rPr>
        <w:t>sätteid järgmises kohanduses.</w:t>
      </w:r>
    </w:p>
    <w:p w14:paraId="2C27168B" w14:textId="77777777" w:rsidR="005527F1" w:rsidRPr="00B45E9F" w:rsidRDefault="005527F1" w:rsidP="005527F1">
      <w:pPr>
        <w:rPr>
          <w:rFonts w:eastAsia="Calibri"/>
          <w:noProof/>
          <w:szCs w:val="24"/>
        </w:rPr>
      </w:pPr>
    </w:p>
    <w:p w14:paraId="72989A20" w14:textId="5C43FB92" w:rsidR="005527F1" w:rsidRPr="00B45E9F" w:rsidRDefault="005527F1" w:rsidP="005527F1">
      <w:pPr>
        <w:ind w:left="567"/>
        <w:rPr>
          <w:rFonts w:eastAsia="Calibri"/>
          <w:noProof/>
          <w:szCs w:val="24"/>
        </w:rPr>
      </w:pPr>
      <w:r w:rsidRPr="00B45E9F">
        <w:rPr>
          <w:noProof/>
        </w:rPr>
        <w:t>Kohaldatakse raamprotokolli nr 1 artiklit 3. Raamprotokolli nr 1 artikli 3 lõikes 2 osutatud ajavahemik on viis aastat alates käesoleva lepingu jõustumise kuupäevast.</w:t>
      </w:r>
    </w:p>
    <w:p w14:paraId="635DB057" w14:textId="77777777" w:rsidR="005527F1" w:rsidRPr="00B45E9F" w:rsidRDefault="005527F1" w:rsidP="005527F1">
      <w:pPr>
        <w:rPr>
          <w:rFonts w:eastAsia="Calibri"/>
          <w:noProof/>
          <w:szCs w:val="24"/>
        </w:rPr>
      </w:pPr>
    </w:p>
    <w:p w14:paraId="1C42D70B" w14:textId="3CA0ADE6" w:rsidR="005527F1" w:rsidRPr="00B45E9F" w:rsidRDefault="005527F1" w:rsidP="005527F1">
      <w:pPr>
        <w:ind w:left="567" w:hanging="567"/>
        <w:rPr>
          <w:rFonts w:eastAsia="Calibri"/>
          <w:noProof/>
          <w:szCs w:val="24"/>
        </w:rPr>
      </w:pPr>
      <w:r w:rsidRPr="00B45E9F">
        <w:rPr>
          <w:noProof/>
        </w:rPr>
        <w:t>10.</w:t>
      </w:r>
      <w:r w:rsidRPr="00B45E9F">
        <w:rPr>
          <w:noProof/>
        </w:rPr>
        <w:tab/>
        <w:t>32006 L 0043: Euroopa Parlamendi ja nõukogu direktiiv 2006/43/EÜ, 17. mai 2006, mis käsitleb raamatupidamise aastaaruannete ja konsolideeritud aruannete kohustuslikku auditit ning millega muudetakse nõukogu direktiive 78/660/EMÜ ja 83/349/EMÜ ning tunnistatakse kehtetuks nõukogu direktiiv 84/253/EMÜ (ELT L 157, 9.6.2006, lk 87), muudetud järgmis(t)e õigusakti(de)ga:</w:t>
      </w:r>
    </w:p>
    <w:p w14:paraId="4B4087E1" w14:textId="77777777" w:rsidR="005527F1" w:rsidRPr="00B45E9F" w:rsidRDefault="005527F1" w:rsidP="005527F1">
      <w:pPr>
        <w:rPr>
          <w:rFonts w:eastAsia="Calibri"/>
          <w:noProof/>
          <w:szCs w:val="24"/>
        </w:rPr>
      </w:pPr>
    </w:p>
    <w:p w14:paraId="05A99623" w14:textId="77777777" w:rsidR="005527F1" w:rsidRPr="00B45E9F" w:rsidRDefault="005527F1" w:rsidP="005527F1">
      <w:pPr>
        <w:ind w:left="1134" w:hanging="567"/>
        <w:rPr>
          <w:rFonts w:eastAsia="Calibri"/>
          <w:noProof/>
          <w:szCs w:val="24"/>
        </w:rPr>
      </w:pPr>
      <w:r w:rsidRPr="00B45E9F">
        <w:rPr>
          <w:noProof/>
        </w:rPr>
        <w:t>–</w:t>
      </w:r>
      <w:r w:rsidRPr="00B45E9F">
        <w:rPr>
          <w:noProof/>
        </w:rPr>
        <w:tab/>
        <w:t>32013 L 0034: Euroopa Parlamendi ja nõukogu direktiiv 2013/34/EL, 26. juuni 2013 (ELT L 182, 29.6.2013, lk 19),</w:t>
      </w:r>
    </w:p>
    <w:p w14:paraId="55F1768F" w14:textId="77777777" w:rsidR="005527F1" w:rsidRPr="00B45E9F" w:rsidRDefault="005527F1" w:rsidP="005527F1">
      <w:pPr>
        <w:rPr>
          <w:rFonts w:eastAsia="Calibri"/>
          <w:noProof/>
          <w:szCs w:val="24"/>
        </w:rPr>
      </w:pPr>
    </w:p>
    <w:p w14:paraId="2B5E2E7B" w14:textId="77777777" w:rsidR="005527F1" w:rsidRPr="00B45E9F" w:rsidRDefault="005527F1" w:rsidP="005527F1">
      <w:pPr>
        <w:ind w:left="1134" w:hanging="567"/>
        <w:rPr>
          <w:rFonts w:eastAsia="Calibri"/>
          <w:noProof/>
          <w:szCs w:val="24"/>
        </w:rPr>
      </w:pPr>
      <w:r w:rsidRPr="00B45E9F">
        <w:rPr>
          <w:noProof/>
        </w:rPr>
        <w:t>–</w:t>
      </w:r>
      <w:r w:rsidRPr="00B45E9F">
        <w:rPr>
          <w:noProof/>
        </w:rPr>
        <w:tab/>
        <w:t>32014 L 0056: Euroopa Parlamendi ja nõukogu direktiiv 2014/56/EL, 16. aprill 2014 (ELT L 158, 27.5.2014, lk 196).</w:t>
      </w:r>
    </w:p>
    <w:p w14:paraId="5729F90D" w14:textId="77777777" w:rsidR="005527F1" w:rsidRPr="00B45E9F" w:rsidRDefault="005527F1" w:rsidP="005527F1">
      <w:pPr>
        <w:ind w:left="567"/>
        <w:rPr>
          <w:rFonts w:eastAsia="Calibri"/>
          <w:noProof/>
          <w:szCs w:val="24"/>
        </w:rPr>
      </w:pPr>
    </w:p>
    <w:p w14:paraId="004455CC" w14:textId="3716F9EA" w:rsidR="005527F1" w:rsidRPr="00B45E9F" w:rsidRDefault="0045521F" w:rsidP="005527F1">
      <w:pPr>
        <w:ind w:left="567"/>
        <w:rPr>
          <w:rFonts w:eastAsia="Calibri"/>
          <w:noProof/>
          <w:szCs w:val="24"/>
        </w:rPr>
      </w:pPr>
      <w:r w:rsidRPr="00B45E9F">
        <w:rPr>
          <w:noProof/>
        </w:rPr>
        <w:br w:type="page"/>
      </w:r>
      <w:r w:rsidR="005527F1" w:rsidRPr="00B45E9F">
        <w:rPr>
          <w:noProof/>
        </w:rPr>
        <w:t xml:space="preserve">Käesolevas lepingus loetakse direktiivi </w:t>
      </w:r>
      <w:r w:rsidR="00966186" w:rsidRPr="00B45E9F">
        <w:rPr>
          <w:noProof/>
        </w:rPr>
        <w:t xml:space="preserve">2006/43/EÜ </w:t>
      </w:r>
      <w:r w:rsidR="005527F1" w:rsidRPr="00B45E9F">
        <w:rPr>
          <w:noProof/>
        </w:rPr>
        <w:t>sätteid järgmises kohanduses.</w:t>
      </w:r>
    </w:p>
    <w:p w14:paraId="589C2011" w14:textId="77777777" w:rsidR="005527F1" w:rsidRPr="00B45E9F" w:rsidRDefault="005527F1" w:rsidP="005527F1">
      <w:pPr>
        <w:ind w:left="567"/>
        <w:rPr>
          <w:rFonts w:eastAsia="Calibri"/>
          <w:noProof/>
          <w:szCs w:val="24"/>
        </w:rPr>
      </w:pPr>
    </w:p>
    <w:p w14:paraId="7887056A" w14:textId="077E52BD" w:rsidR="005527F1" w:rsidRPr="00B45E9F" w:rsidRDefault="005527F1" w:rsidP="005527F1">
      <w:pPr>
        <w:ind w:left="567"/>
        <w:rPr>
          <w:rFonts w:eastAsia="Calibri"/>
          <w:noProof/>
          <w:szCs w:val="24"/>
        </w:rPr>
      </w:pPr>
      <w:r w:rsidRPr="00B45E9F">
        <w:rPr>
          <w:noProof/>
        </w:rPr>
        <w:t>Artikli 30c lõikes 3 ei kohaldata sõnu „mis on sätestatud Euroopa Liidu põhiõiguste hartas“.</w:t>
      </w:r>
    </w:p>
    <w:p w14:paraId="6EE7A88B" w14:textId="77777777" w:rsidR="005527F1" w:rsidRPr="00B45E9F" w:rsidRDefault="005527F1" w:rsidP="005527F1">
      <w:pPr>
        <w:rPr>
          <w:rFonts w:eastAsia="Calibri"/>
          <w:noProof/>
          <w:szCs w:val="24"/>
        </w:rPr>
      </w:pPr>
    </w:p>
    <w:p w14:paraId="4839D235" w14:textId="77777777" w:rsidR="005527F1" w:rsidRPr="00B45E9F" w:rsidRDefault="005527F1" w:rsidP="005527F1">
      <w:pPr>
        <w:ind w:left="567" w:hanging="567"/>
        <w:rPr>
          <w:rFonts w:eastAsia="Calibri"/>
          <w:noProof/>
          <w:szCs w:val="24"/>
        </w:rPr>
      </w:pPr>
      <w:r w:rsidRPr="00B45E9F">
        <w:rPr>
          <w:noProof/>
        </w:rPr>
        <w:t>11.</w:t>
      </w:r>
      <w:r w:rsidRPr="00B45E9F">
        <w:rPr>
          <w:noProof/>
        </w:rPr>
        <w:tab/>
        <w:t>32010 D 0064: Komisjoni otsus 2010/64/EL, 5. veebruar 2010, teatavate kolmandate riikide pädevate asutuste adekvaatsuse kohta kooskõlas Euroopa Parlamendi ja nõukogu direktiiviga 2006/43/EÜ (ELT L 35, 6.2.2010, lk 15).</w:t>
      </w:r>
    </w:p>
    <w:p w14:paraId="6D4222E1" w14:textId="77777777" w:rsidR="005527F1" w:rsidRPr="00B45E9F" w:rsidRDefault="005527F1" w:rsidP="005527F1">
      <w:pPr>
        <w:rPr>
          <w:rFonts w:eastAsia="Calibri"/>
          <w:noProof/>
          <w:szCs w:val="24"/>
        </w:rPr>
      </w:pPr>
    </w:p>
    <w:p w14:paraId="1D40F399" w14:textId="4B9B343D" w:rsidR="005527F1" w:rsidRPr="00B45E9F" w:rsidRDefault="005527F1" w:rsidP="005527F1">
      <w:pPr>
        <w:ind w:left="567" w:hanging="567"/>
        <w:rPr>
          <w:rFonts w:eastAsia="Calibri"/>
          <w:noProof/>
          <w:szCs w:val="24"/>
        </w:rPr>
      </w:pPr>
      <w:r w:rsidRPr="00B45E9F">
        <w:rPr>
          <w:noProof/>
        </w:rPr>
        <w:t>12.</w:t>
      </w:r>
      <w:r w:rsidRPr="00B45E9F">
        <w:rPr>
          <w:noProof/>
        </w:rPr>
        <w:tab/>
        <w:t>32011 D 0030: Komisjoni otsus 2011/30/EL, 19. jaanuar 2011, mis käsitleb teatavate kolmandate riikide audiitorite ja auditeerivate üksuste avaliku järelevalve-, kvaliteeditagamise ning uurimiste ja sanktsioonide süsteemide samaväärsust ning teatavate kolmandate riikide audiitorite ja auditeerivate üksuste auditeerimistegevuse üleminekuaega Euroopa Liidus (ELT L 15, 20.1.2011, lk 12), muudetud järgmis(t)e õigusakti(de)ga:</w:t>
      </w:r>
    </w:p>
    <w:p w14:paraId="5FCDF0BF" w14:textId="77777777" w:rsidR="005527F1" w:rsidRPr="00B45E9F" w:rsidRDefault="005527F1" w:rsidP="005527F1">
      <w:pPr>
        <w:rPr>
          <w:rFonts w:eastAsia="Calibri"/>
          <w:noProof/>
          <w:szCs w:val="24"/>
        </w:rPr>
      </w:pPr>
    </w:p>
    <w:p w14:paraId="7A99CA1E" w14:textId="77777777" w:rsidR="005527F1" w:rsidRPr="00B45E9F" w:rsidRDefault="005527F1" w:rsidP="005527F1">
      <w:pPr>
        <w:ind w:left="1134" w:hanging="567"/>
        <w:rPr>
          <w:rFonts w:eastAsia="Calibri"/>
          <w:noProof/>
          <w:szCs w:val="24"/>
        </w:rPr>
      </w:pPr>
      <w:r w:rsidRPr="00B45E9F">
        <w:rPr>
          <w:noProof/>
        </w:rPr>
        <w:t>–</w:t>
      </w:r>
      <w:r w:rsidRPr="00B45E9F">
        <w:rPr>
          <w:noProof/>
        </w:rPr>
        <w:tab/>
        <w:t>32013 D 0288: Komisjoni rakendusotsus 2013/288/EL, 13. juuni 2013 (ELT L 163, 15.6.2013, lk 26),</w:t>
      </w:r>
    </w:p>
    <w:p w14:paraId="78EBCEF7" w14:textId="77777777" w:rsidR="005527F1" w:rsidRPr="00B45E9F" w:rsidRDefault="005527F1" w:rsidP="005527F1">
      <w:pPr>
        <w:rPr>
          <w:rFonts w:eastAsia="Calibri"/>
          <w:noProof/>
          <w:szCs w:val="24"/>
        </w:rPr>
      </w:pPr>
    </w:p>
    <w:p w14:paraId="096FD37E" w14:textId="77777777" w:rsidR="005527F1" w:rsidRPr="00B45E9F" w:rsidRDefault="005527F1" w:rsidP="005527F1">
      <w:pPr>
        <w:ind w:left="1134" w:hanging="567"/>
        <w:rPr>
          <w:rFonts w:eastAsia="Calibri"/>
          <w:noProof/>
          <w:szCs w:val="24"/>
        </w:rPr>
      </w:pPr>
      <w:r w:rsidRPr="00B45E9F">
        <w:rPr>
          <w:noProof/>
        </w:rPr>
        <w:t>–</w:t>
      </w:r>
      <w:r w:rsidRPr="00B45E9F">
        <w:rPr>
          <w:noProof/>
        </w:rPr>
        <w:tab/>
        <w:t>32013 R 0519: Komisjoni määrus (EL) nr 519/2013, 21. veebruar 2013 (ELT L 158, 10.6.2013, lk 74),</w:t>
      </w:r>
    </w:p>
    <w:p w14:paraId="221142B2" w14:textId="77777777" w:rsidR="005527F1" w:rsidRPr="00B45E9F" w:rsidRDefault="005527F1" w:rsidP="005527F1">
      <w:pPr>
        <w:rPr>
          <w:rFonts w:eastAsia="Calibri"/>
          <w:noProof/>
          <w:szCs w:val="24"/>
        </w:rPr>
      </w:pPr>
    </w:p>
    <w:p w14:paraId="0B3869CE" w14:textId="77777777" w:rsidR="005527F1" w:rsidRPr="00B45E9F" w:rsidRDefault="005527F1" w:rsidP="005527F1">
      <w:pPr>
        <w:ind w:left="1134" w:hanging="567"/>
        <w:rPr>
          <w:rFonts w:eastAsia="Calibri"/>
          <w:noProof/>
          <w:szCs w:val="24"/>
        </w:rPr>
      </w:pPr>
      <w:r w:rsidRPr="00B45E9F">
        <w:rPr>
          <w:noProof/>
        </w:rPr>
        <w:t>–</w:t>
      </w:r>
      <w:r w:rsidRPr="00B45E9F">
        <w:rPr>
          <w:noProof/>
        </w:rPr>
        <w:tab/>
        <w:t>32016 D 1223: Komisjoni rakendusotsus (EL) 2016/1223, 25. juuli 2016 (ELT L 201, 27.7.2016, lk 23).</w:t>
      </w:r>
    </w:p>
    <w:p w14:paraId="0E3FADB9" w14:textId="77777777" w:rsidR="005527F1" w:rsidRPr="00B45E9F" w:rsidRDefault="005527F1" w:rsidP="005527F1">
      <w:pPr>
        <w:rPr>
          <w:rFonts w:eastAsia="Calibri"/>
          <w:noProof/>
          <w:szCs w:val="24"/>
        </w:rPr>
      </w:pPr>
    </w:p>
    <w:p w14:paraId="3BF85A4A" w14:textId="77777777" w:rsidR="005527F1" w:rsidRPr="00B45E9F" w:rsidRDefault="005527F1" w:rsidP="005527F1">
      <w:pPr>
        <w:ind w:left="567" w:hanging="567"/>
        <w:rPr>
          <w:rFonts w:eastAsia="Calibri"/>
          <w:noProof/>
          <w:szCs w:val="24"/>
        </w:rPr>
      </w:pPr>
      <w:r w:rsidRPr="00B45E9F">
        <w:rPr>
          <w:noProof/>
        </w:rPr>
        <w:t>13.</w:t>
      </w:r>
      <w:r w:rsidRPr="00B45E9F">
        <w:rPr>
          <w:noProof/>
        </w:rPr>
        <w:tab/>
        <w:t>32016 D 1010: Komisjoni rakendusotsus (EL) 2016/1010, 21. juuni 2016, teatavate kolmandate riikide ja territooriumide pädevate asutuste adekvaatsuse kohta kooskõlas Euroopa Parlamendi ja nõukogu direktiiviga 2006/43/EÜ (ELT L 165, 23.6.2016, lk 17).</w:t>
      </w:r>
    </w:p>
    <w:p w14:paraId="41AC98AF" w14:textId="77777777" w:rsidR="005527F1" w:rsidRPr="00B45E9F" w:rsidRDefault="005527F1" w:rsidP="005527F1">
      <w:pPr>
        <w:rPr>
          <w:rFonts w:eastAsia="Calibri"/>
          <w:noProof/>
          <w:szCs w:val="24"/>
        </w:rPr>
      </w:pPr>
    </w:p>
    <w:p w14:paraId="156A3636" w14:textId="1438D024" w:rsidR="005527F1" w:rsidRPr="00B45E9F" w:rsidRDefault="005527F1" w:rsidP="005527F1">
      <w:pPr>
        <w:ind w:left="567" w:hanging="567"/>
        <w:rPr>
          <w:rFonts w:eastAsia="Calibri"/>
          <w:noProof/>
          <w:szCs w:val="24"/>
        </w:rPr>
      </w:pPr>
      <w:r w:rsidRPr="00B45E9F">
        <w:rPr>
          <w:noProof/>
        </w:rPr>
        <w:br w:type="page"/>
        <w:t>14.</w:t>
      </w:r>
      <w:r w:rsidRPr="00B45E9F">
        <w:rPr>
          <w:noProof/>
        </w:rPr>
        <w:tab/>
        <w:t>32022 D 1297: Komisjoni rakendusotsus (EL) 2022/1297, 22. juuli 2022, Ameerika Ühendriikide pädevate asutuste adekvaatsuse kohta kooskõlas Euroopa Parlamendi ja nõukogu direktiiviga 2006/43/EÜ (ELT L 196, 25.7.2022, lk 134).</w:t>
      </w:r>
    </w:p>
    <w:p w14:paraId="26AE77C8" w14:textId="77777777" w:rsidR="005527F1" w:rsidRPr="00B45E9F" w:rsidRDefault="005527F1" w:rsidP="005527F1">
      <w:pPr>
        <w:rPr>
          <w:rFonts w:eastAsia="Calibri"/>
          <w:noProof/>
          <w:szCs w:val="24"/>
        </w:rPr>
      </w:pPr>
    </w:p>
    <w:p w14:paraId="0E35F60C" w14:textId="6295A063" w:rsidR="005527F1" w:rsidRPr="00B45E9F" w:rsidRDefault="005527F1" w:rsidP="005527F1">
      <w:pPr>
        <w:ind w:left="567" w:hanging="567"/>
        <w:rPr>
          <w:rFonts w:eastAsia="Calibri"/>
          <w:noProof/>
          <w:szCs w:val="24"/>
        </w:rPr>
      </w:pPr>
      <w:r w:rsidRPr="00B45E9F">
        <w:rPr>
          <w:noProof/>
        </w:rPr>
        <w:t>15.</w:t>
      </w:r>
      <w:r w:rsidRPr="00B45E9F">
        <w:rPr>
          <w:noProof/>
        </w:rPr>
        <w:tab/>
        <w:t>32022</w:t>
      </w:r>
      <w:r w:rsidR="00756547" w:rsidRPr="00B45E9F">
        <w:rPr>
          <w:noProof/>
        </w:rPr>
        <w:t xml:space="preserve"> </w:t>
      </w:r>
      <w:r w:rsidRPr="00B45E9F">
        <w:rPr>
          <w:noProof/>
        </w:rPr>
        <w:t>D</w:t>
      </w:r>
      <w:r w:rsidR="00756547" w:rsidRPr="00B45E9F">
        <w:rPr>
          <w:noProof/>
        </w:rPr>
        <w:t xml:space="preserve"> </w:t>
      </w:r>
      <w:r w:rsidRPr="00B45E9F">
        <w:rPr>
          <w:noProof/>
        </w:rPr>
        <w:t>1298: Komisjoni rakendusotsus (EL) 2022/1298, 22. juuli 2022, mis käsitleb Ameerika Ühendriikide pädevate asutuste audiitorite ja auditeerivate üksuste avaliku järelevalve, kvaliteeditagamise, uurimiste ja sanktsioonide süsteemide samaväärsust vastavalt Euroopa Parlamendi ja nõukogu direktiivile 2006/43/EÜ (ELT L 196, 25.7.2022, lk 138).</w:t>
      </w:r>
    </w:p>
    <w:p w14:paraId="472CDB4A" w14:textId="77777777" w:rsidR="005527F1" w:rsidRPr="00B45E9F" w:rsidRDefault="005527F1" w:rsidP="005527F1">
      <w:pPr>
        <w:rPr>
          <w:rFonts w:eastAsia="Calibri"/>
          <w:noProof/>
          <w:szCs w:val="24"/>
        </w:rPr>
      </w:pPr>
    </w:p>
    <w:p w14:paraId="1EE570D0" w14:textId="77777777" w:rsidR="005527F1" w:rsidRPr="00B45E9F" w:rsidRDefault="005527F1" w:rsidP="005527F1">
      <w:pPr>
        <w:ind w:left="567" w:hanging="567"/>
        <w:rPr>
          <w:rFonts w:eastAsia="Calibri"/>
          <w:noProof/>
          <w:szCs w:val="24"/>
        </w:rPr>
      </w:pPr>
      <w:r w:rsidRPr="00B45E9F">
        <w:rPr>
          <w:noProof/>
        </w:rPr>
        <w:t>16.</w:t>
      </w:r>
      <w:r w:rsidRPr="00B45E9F">
        <w:rPr>
          <w:noProof/>
        </w:rPr>
        <w:tab/>
        <w:t>32019 D 1874: Komisjoni rakendusotsus (EL) 2019/1874, 6. november 2019, Hiina Rahvavabariigi pädevate asutuste adekvaatsuse kohta kooskõlas Euroopa Parlamendi ja nõukogu direktiiviga 2006/43/EÜ (ELT L 289, 8.11.2019, lk 55).</w:t>
      </w:r>
    </w:p>
    <w:p w14:paraId="6325A79D" w14:textId="77777777" w:rsidR="005527F1" w:rsidRPr="00B45E9F" w:rsidRDefault="005527F1" w:rsidP="005527F1">
      <w:pPr>
        <w:rPr>
          <w:rFonts w:eastAsia="Calibri"/>
          <w:noProof/>
          <w:szCs w:val="24"/>
        </w:rPr>
      </w:pPr>
    </w:p>
    <w:p w14:paraId="369C19E3" w14:textId="77777777" w:rsidR="005527F1" w:rsidRPr="00B45E9F" w:rsidRDefault="005527F1" w:rsidP="005527F1">
      <w:pPr>
        <w:ind w:left="567" w:hanging="567"/>
        <w:rPr>
          <w:rFonts w:eastAsia="Calibri"/>
          <w:noProof/>
          <w:szCs w:val="24"/>
        </w:rPr>
      </w:pPr>
      <w:r w:rsidRPr="00B45E9F">
        <w:rPr>
          <w:noProof/>
        </w:rPr>
        <w:t>17.</w:t>
      </w:r>
      <w:r w:rsidRPr="00B45E9F">
        <w:rPr>
          <w:noProof/>
        </w:rPr>
        <w:tab/>
        <w:t>32020 D 0589: Komisjoni rakendusotsus (EL) 2020/589, 23. aprill 2020, Lõuna-Aafrika Vabariigi pädeva asutuse adekvaatsuse kohta kooskõlas Euroopa Parlamendi ja nõukogu direktiiviga 2006/43/EÜ (ELT L 138, 30.4.2020, lk 15).</w:t>
      </w:r>
    </w:p>
    <w:p w14:paraId="1D99E9DE" w14:textId="77777777" w:rsidR="005527F1" w:rsidRPr="00B45E9F" w:rsidRDefault="005527F1" w:rsidP="005527F1">
      <w:pPr>
        <w:rPr>
          <w:rFonts w:eastAsia="Calibri"/>
          <w:noProof/>
          <w:szCs w:val="24"/>
        </w:rPr>
      </w:pPr>
    </w:p>
    <w:p w14:paraId="34AD994E" w14:textId="77777777" w:rsidR="005527F1" w:rsidRPr="00B45E9F" w:rsidRDefault="005527F1" w:rsidP="005527F1">
      <w:pPr>
        <w:ind w:left="567" w:hanging="567"/>
        <w:rPr>
          <w:rFonts w:eastAsia="Calibri"/>
          <w:noProof/>
          <w:szCs w:val="24"/>
        </w:rPr>
      </w:pPr>
      <w:r w:rsidRPr="00B45E9F">
        <w:rPr>
          <w:noProof/>
        </w:rPr>
        <w:t>18.</w:t>
      </w:r>
      <w:r w:rsidRPr="00B45E9F">
        <w:rPr>
          <w:noProof/>
        </w:rPr>
        <w:tab/>
        <w:t>32013 L 0034: Euroopa Parlamendi ja nõukogu direktiiv 2013/34/EL, 26. juuni 2013, teatavat liiki ettevõtjate aruandeaasta finantsaruannete, konsolideeritud finantsaruannete ja nendega seotud aruannete kohta ja millega muudetakse Euroopa Parlamendi ja nõukogu direktiivi 2006/43/EÜ ning tunnistatakse kehtetuks nõukogu direktiivid 78/660/EMÜ ja 83/349/EMÜ (ELT L 182, 29.6.2013, lk 19), muudetud järgmis(t)e õigusakti(de)ga:</w:t>
      </w:r>
    </w:p>
    <w:p w14:paraId="02DF0CE6" w14:textId="77777777" w:rsidR="005527F1" w:rsidRPr="00B45E9F" w:rsidRDefault="005527F1" w:rsidP="005527F1">
      <w:pPr>
        <w:rPr>
          <w:rFonts w:eastAsia="Calibri"/>
          <w:noProof/>
          <w:szCs w:val="24"/>
        </w:rPr>
      </w:pPr>
    </w:p>
    <w:p w14:paraId="41FE7293" w14:textId="1C2FDA82" w:rsidR="005527F1" w:rsidRPr="00B45E9F" w:rsidRDefault="005527F1" w:rsidP="005527F1">
      <w:pPr>
        <w:ind w:left="1134" w:hanging="567"/>
        <w:rPr>
          <w:rFonts w:eastAsia="Calibri"/>
          <w:noProof/>
          <w:szCs w:val="24"/>
        </w:rPr>
      </w:pPr>
      <w:r w:rsidRPr="00B45E9F">
        <w:rPr>
          <w:noProof/>
        </w:rPr>
        <w:t>–</w:t>
      </w:r>
      <w:r w:rsidRPr="00B45E9F">
        <w:rPr>
          <w:noProof/>
        </w:rPr>
        <w:tab/>
        <w:t>32014 L 0102: Nõukogu direktiiv 2014/102/EL, 7. november 2014 (ELT L 334, 21.11.2014, lk 86),</w:t>
      </w:r>
    </w:p>
    <w:p w14:paraId="597E52E3" w14:textId="77777777" w:rsidR="005527F1" w:rsidRPr="00B45E9F" w:rsidRDefault="005527F1" w:rsidP="005527F1">
      <w:pPr>
        <w:rPr>
          <w:rFonts w:eastAsia="Calibri"/>
          <w:noProof/>
          <w:szCs w:val="24"/>
        </w:rPr>
      </w:pPr>
    </w:p>
    <w:p w14:paraId="5E3EA501" w14:textId="72DE789A" w:rsidR="005527F1" w:rsidRPr="00B45E9F" w:rsidRDefault="0045521F" w:rsidP="005527F1">
      <w:pPr>
        <w:ind w:left="1134" w:hanging="567"/>
        <w:rPr>
          <w:rFonts w:eastAsia="Calibri"/>
          <w:noProof/>
          <w:szCs w:val="24"/>
        </w:rPr>
      </w:pPr>
      <w:r w:rsidRPr="00B45E9F">
        <w:rPr>
          <w:noProof/>
        </w:rPr>
        <w:br w:type="page"/>
      </w:r>
      <w:r w:rsidR="005527F1" w:rsidRPr="00B45E9F">
        <w:rPr>
          <w:noProof/>
        </w:rPr>
        <w:t>–</w:t>
      </w:r>
      <w:r w:rsidR="005527F1" w:rsidRPr="00B45E9F">
        <w:rPr>
          <w:noProof/>
        </w:rPr>
        <w:tab/>
        <w:t>32014 L 0095: Euroopa Parlamendi ja nõukogu direktiiv 2014/95/EL, 22. oktoober 2014 (ELT L 330, 15.11.2014, lk 1),</w:t>
      </w:r>
    </w:p>
    <w:p w14:paraId="244D0FB3" w14:textId="77777777" w:rsidR="005527F1" w:rsidRPr="00B45E9F" w:rsidRDefault="005527F1" w:rsidP="005527F1">
      <w:pPr>
        <w:rPr>
          <w:rFonts w:eastAsia="Calibri"/>
          <w:noProof/>
          <w:szCs w:val="24"/>
        </w:rPr>
      </w:pPr>
    </w:p>
    <w:p w14:paraId="3B6014ED" w14:textId="77777777" w:rsidR="005527F1" w:rsidRPr="00B45E9F" w:rsidRDefault="005527F1" w:rsidP="005527F1">
      <w:pPr>
        <w:ind w:left="1134" w:hanging="567"/>
        <w:rPr>
          <w:rFonts w:eastAsia="Calibri"/>
          <w:noProof/>
          <w:szCs w:val="24"/>
        </w:rPr>
      </w:pPr>
      <w:r w:rsidRPr="00B45E9F">
        <w:rPr>
          <w:noProof/>
        </w:rPr>
        <w:t>–</w:t>
      </w:r>
      <w:r w:rsidRPr="00B45E9F">
        <w:rPr>
          <w:noProof/>
        </w:rPr>
        <w:tab/>
        <w:t>32021 L 2101: Euroopa Parlamendi ja nõukogu direktiiv (EL) 2021/2101, 24. november 2021 (ELT L 429, 1.12.2021, lk 1),</w:t>
      </w:r>
    </w:p>
    <w:p w14:paraId="700FAC33" w14:textId="77777777" w:rsidR="005527F1" w:rsidRPr="00B45E9F" w:rsidRDefault="005527F1" w:rsidP="005527F1">
      <w:pPr>
        <w:rPr>
          <w:rFonts w:eastAsia="Calibri"/>
          <w:noProof/>
          <w:szCs w:val="24"/>
        </w:rPr>
      </w:pPr>
    </w:p>
    <w:p w14:paraId="244E1425" w14:textId="77777777" w:rsidR="005527F1" w:rsidRPr="00B45E9F" w:rsidRDefault="005527F1" w:rsidP="005527F1">
      <w:pPr>
        <w:ind w:left="1134" w:hanging="567"/>
        <w:rPr>
          <w:rFonts w:eastAsia="Calibri"/>
          <w:noProof/>
          <w:szCs w:val="24"/>
        </w:rPr>
      </w:pPr>
      <w:r w:rsidRPr="00B45E9F">
        <w:rPr>
          <w:noProof/>
        </w:rPr>
        <w:t>–</w:t>
      </w:r>
      <w:r w:rsidRPr="00B45E9F">
        <w:rPr>
          <w:noProof/>
        </w:rPr>
        <w:tab/>
        <w:t>32022 L 2464: Euroopa Parlamendi ja nõukogu direktiiv (EL) 2022/2464, 14. detsember 2022 (ELT L 322, 16.12.2022, lk 15).</w:t>
      </w:r>
    </w:p>
    <w:p w14:paraId="62678D68" w14:textId="77777777" w:rsidR="005527F1" w:rsidRPr="00B45E9F" w:rsidRDefault="005527F1" w:rsidP="005527F1">
      <w:pPr>
        <w:ind w:left="567"/>
        <w:rPr>
          <w:rFonts w:eastAsia="Calibri"/>
          <w:noProof/>
          <w:szCs w:val="24"/>
        </w:rPr>
      </w:pPr>
    </w:p>
    <w:p w14:paraId="39A8B0F0" w14:textId="2136CF5B" w:rsidR="005527F1" w:rsidRPr="00B45E9F" w:rsidRDefault="005527F1" w:rsidP="005527F1">
      <w:pPr>
        <w:ind w:left="567"/>
        <w:rPr>
          <w:rFonts w:eastAsia="Calibri"/>
          <w:noProof/>
          <w:szCs w:val="24"/>
        </w:rPr>
      </w:pPr>
      <w:r w:rsidRPr="00B45E9F">
        <w:rPr>
          <w:noProof/>
        </w:rPr>
        <w:t xml:space="preserve">Käesolevas lepingus loetakse direktiivi </w:t>
      </w:r>
      <w:r w:rsidR="00756547" w:rsidRPr="00B45E9F">
        <w:rPr>
          <w:noProof/>
        </w:rPr>
        <w:t xml:space="preserve">2013/34/EL </w:t>
      </w:r>
      <w:r w:rsidRPr="00B45E9F">
        <w:rPr>
          <w:noProof/>
        </w:rPr>
        <w:t>sätteid järgmises kohanduses.</w:t>
      </w:r>
    </w:p>
    <w:p w14:paraId="1798BF15" w14:textId="77777777" w:rsidR="005527F1" w:rsidRPr="00B45E9F" w:rsidRDefault="005527F1" w:rsidP="005527F1">
      <w:pPr>
        <w:ind w:left="567"/>
        <w:rPr>
          <w:rFonts w:eastAsia="Calibri"/>
          <w:noProof/>
          <w:szCs w:val="24"/>
        </w:rPr>
      </w:pPr>
    </w:p>
    <w:p w14:paraId="59E73E93" w14:textId="4EBDA448" w:rsidR="005527F1" w:rsidRPr="00B45E9F" w:rsidRDefault="005527F1" w:rsidP="005527F1">
      <w:pPr>
        <w:ind w:left="1134" w:hanging="567"/>
        <w:rPr>
          <w:rFonts w:eastAsia="Calibri"/>
          <w:noProof/>
          <w:szCs w:val="24"/>
        </w:rPr>
      </w:pPr>
      <w:r w:rsidRPr="00B45E9F">
        <w:rPr>
          <w:noProof/>
        </w:rPr>
        <w:t>a)</w:t>
      </w:r>
      <w:r w:rsidRPr="00B45E9F">
        <w:rPr>
          <w:noProof/>
        </w:rPr>
        <w:tab/>
        <w:t>Kohaldatakse raamprotokolli nr 1 artiklit 3. Raamprotokolli nr 1 artikli 3 lõikes 2 osutatud ajavahemik on viis aastat alates käesoleva lepingu jõustumise kuupäevast.</w:t>
      </w:r>
    </w:p>
    <w:p w14:paraId="17588537" w14:textId="77777777" w:rsidR="005527F1" w:rsidRPr="00B45E9F" w:rsidRDefault="005527F1" w:rsidP="005527F1">
      <w:pPr>
        <w:ind w:left="1134" w:hanging="567"/>
        <w:rPr>
          <w:rFonts w:eastAsia="Calibri"/>
          <w:noProof/>
          <w:szCs w:val="24"/>
        </w:rPr>
      </w:pPr>
    </w:p>
    <w:p w14:paraId="79BDD6D1" w14:textId="5C545045" w:rsidR="005527F1" w:rsidRPr="00B45E9F" w:rsidRDefault="005527F1" w:rsidP="005527F1">
      <w:pPr>
        <w:ind w:left="1134" w:hanging="567"/>
        <w:rPr>
          <w:rFonts w:eastAsia="Calibri"/>
          <w:noProof/>
          <w:szCs w:val="24"/>
        </w:rPr>
      </w:pPr>
      <w:r w:rsidRPr="00B45E9F">
        <w:rPr>
          <w:noProof/>
        </w:rPr>
        <w:t>b)</w:t>
      </w:r>
      <w:r w:rsidRPr="00B45E9F">
        <w:rPr>
          <w:noProof/>
        </w:rPr>
        <w:tab/>
        <w:t>I lisasse lisatakse järgmine tekst.</w:t>
      </w:r>
    </w:p>
    <w:p w14:paraId="02E700EC" w14:textId="77777777" w:rsidR="005527F1" w:rsidRPr="00B45E9F" w:rsidRDefault="005527F1" w:rsidP="005527F1">
      <w:pPr>
        <w:rPr>
          <w:rFonts w:eastAsia="Calibri"/>
          <w:noProof/>
          <w:szCs w:val="24"/>
        </w:rPr>
      </w:pPr>
    </w:p>
    <w:p w14:paraId="731B0DE9" w14:textId="2D515B01" w:rsidR="005527F1" w:rsidRPr="00B45E9F" w:rsidRDefault="005527F1" w:rsidP="005527F1">
      <w:pPr>
        <w:ind w:left="1701" w:hanging="567"/>
        <w:rPr>
          <w:rFonts w:eastAsia="Calibri"/>
          <w:noProof/>
          <w:szCs w:val="24"/>
        </w:rPr>
      </w:pPr>
      <w:r w:rsidRPr="00B45E9F">
        <w:rPr>
          <w:noProof/>
        </w:rPr>
        <w:t>„</w:t>
      </w:r>
      <w:r w:rsidR="0045521F" w:rsidRPr="00B45E9F">
        <w:rPr>
          <w:noProof/>
        </w:rPr>
        <w:t>–</w:t>
      </w:r>
      <w:r w:rsidRPr="00B45E9F">
        <w:rPr>
          <w:noProof/>
        </w:rPr>
        <w:tab/>
        <w:t>Andorra:</w:t>
      </w:r>
    </w:p>
    <w:p w14:paraId="6FF19BFB" w14:textId="77777777" w:rsidR="005527F1" w:rsidRPr="00B45E9F" w:rsidRDefault="005527F1" w:rsidP="005527F1">
      <w:pPr>
        <w:rPr>
          <w:rFonts w:eastAsia="Calibri"/>
          <w:noProof/>
          <w:szCs w:val="24"/>
          <w:lang w:val="nn-NO"/>
        </w:rPr>
      </w:pPr>
    </w:p>
    <w:p w14:paraId="22F9D22A" w14:textId="415EE52B" w:rsidR="005527F1" w:rsidRPr="00B45E9F" w:rsidRDefault="005527F1" w:rsidP="005527F1">
      <w:pPr>
        <w:ind w:left="1701"/>
        <w:rPr>
          <w:rFonts w:eastAsia="Calibri"/>
          <w:noProof/>
          <w:szCs w:val="24"/>
        </w:rPr>
      </w:pPr>
      <w:r w:rsidRPr="00B45E9F">
        <w:rPr>
          <w:noProof/>
        </w:rPr>
        <w:t>La societat anònima, la societat comanditària per accions, la societat de responsabilitat limitada;“</w:t>
      </w:r>
      <w:r w:rsidR="00756547" w:rsidRPr="00B45E9F">
        <w:rPr>
          <w:noProof/>
        </w:rPr>
        <w:t>.</w:t>
      </w:r>
    </w:p>
    <w:p w14:paraId="650050F9" w14:textId="77777777" w:rsidR="005527F1" w:rsidRPr="00B45E9F" w:rsidRDefault="005527F1" w:rsidP="005527F1">
      <w:pPr>
        <w:rPr>
          <w:rFonts w:eastAsia="Calibri"/>
          <w:noProof/>
          <w:szCs w:val="24"/>
          <w:lang w:val="it-IT"/>
        </w:rPr>
      </w:pPr>
    </w:p>
    <w:p w14:paraId="582F57BE" w14:textId="29985969" w:rsidR="005527F1" w:rsidRPr="00B45E9F" w:rsidRDefault="005527F1" w:rsidP="005527F1">
      <w:pPr>
        <w:ind w:left="1134" w:hanging="567"/>
        <w:rPr>
          <w:rFonts w:eastAsia="Calibri"/>
          <w:noProof/>
          <w:szCs w:val="24"/>
        </w:rPr>
      </w:pPr>
      <w:r w:rsidRPr="00B45E9F">
        <w:rPr>
          <w:noProof/>
        </w:rPr>
        <w:t>c)</w:t>
      </w:r>
      <w:r w:rsidRPr="00B45E9F">
        <w:rPr>
          <w:noProof/>
        </w:rPr>
        <w:tab/>
        <w:t>II lisasse lisatakse järgmine tekst.</w:t>
      </w:r>
    </w:p>
    <w:p w14:paraId="2B45F475" w14:textId="77777777" w:rsidR="005527F1" w:rsidRPr="00B45E9F" w:rsidRDefault="005527F1" w:rsidP="005527F1">
      <w:pPr>
        <w:ind w:left="1134"/>
        <w:rPr>
          <w:rFonts w:eastAsia="Calibri"/>
          <w:noProof/>
          <w:szCs w:val="24"/>
        </w:rPr>
      </w:pPr>
    </w:p>
    <w:p w14:paraId="35BFFD94" w14:textId="64F4658C" w:rsidR="005527F1" w:rsidRPr="00B45E9F" w:rsidRDefault="005527F1" w:rsidP="005527F1">
      <w:pPr>
        <w:ind w:left="1701" w:hanging="567"/>
        <w:rPr>
          <w:rFonts w:eastAsia="Calibri"/>
          <w:noProof/>
          <w:szCs w:val="24"/>
        </w:rPr>
      </w:pPr>
      <w:r w:rsidRPr="00B45E9F">
        <w:rPr>
          <w:noProof/>
        </w:rPr>
        <w:t>„</w:t>
      </w:r>
      <w:r w:rsidR="0045521F" w:rsidRPr="00B45E9F">
        <w:rPr>
          <w:noProof/>
        </w:rPr>
        <w:t>–</w:t>
      </w:r>
      <w:r w:rsidRPr="00B45E9F">
        <w:rPr>
          <w:noProof/>
        </w:rPr>
        <w:tab/>
        <w:t>Andorra:</w:t>
      </w:r>
    </w:p>
    <w:p w14:paraId="216FDEC6" w14:textId="77777777" w:rsidR="005527F1" w:rsidRPr="00B45E9F" w:rsidRDefault="005527F1" w:rsidP="005527F1">
      <w:pPr>
        <w:ind w:left="1134"/>
        <w:rPr>
          <w:rFonts w:eastAsia="Calibri"/>
          <w:noProof/>
          <w:szCs w:val="24"/>
          <w:lang w:val="it-IT"/>
        </w:rPr>
      </w:pPr>
    </w:p>
    <w:p w14:paraId="5BC21AC2" w14:textId="71853E7D" w:rsidR="005527F1" w:rsidRPr="00B45E9F" w:rsidRDefault="005527F1" w:rsidP="005527F1">
      <w:pPr>
        <w:ind w:left="1701"/>
        <w:rPr>
          <w:rFonts w:eastAsia="Calibri"/>
          <w:noProof/>
          <w:szCs w:val="24"/>
        </w:rPr>
      </w:pPr>
      <w:r w:rsidRPr="00B45E9F">
        <w:rPr>
          <w:noProof/>
        </w:rPr>
        <w:t>la societat col·lectiva, la societat en comanditària simple;“</w:t>
      </w:r>
      <w:r w:rsidR="00756547" w:rsidRPr="00B45E9F">
        <w:rPr>
          <w:noProof/>
        </w:rPr>
        <w:t>.</w:t>
      </w:r>
    </w:p>
    <w:p w14:paraId="40897398" w14:textId="77777777" w:rsidR="005527F1" w:rsidRPr="00B45E9F" w:rsidRDefault="005527F1" w:rsidP="005527F1">
      <w:pPr>
        <w:rPr>
          <w:rFonts w:eastAsia="Calibri"/>
          <w:noProof/>
          <w:szCs w:val="24"/>
          <w:lang w:val="it-IT"/>
        </w:rPr>
      </w:pPr>
    </w:p>
    <w:p w14:paraId="7424765E" w14:textId="54AACBAA" w:rsidR="005527F1" w:rsidRPr="00B45E9F" w:rsidRDefault="0045521F" w:rsidP="005527F1">
      <w:pPr>
        <w:ind w:left="567" w:hanging="567"/>
        <w:rPr>
          <w:rFonts w:eastAsia="Calibri"/>
          <w:noProof/>
          <w:szCs w:val="24"/>
        </w:rPr>
      </w:pPr>
      <w:r w:rsidRPr="00B45E9F">
        <w:rPr>
          <w:noProof/>
        </w:rPr>
        <w:br w:type="page"/>
      </w:r>
      <w:r w:rsidR="005527F1" w:rsidRPr="00B45E9F">
        <w:rPr>
          <w:noProof/>
        </w:rPr>
        <w:t>19.</w:t>
      </w:r>
      <w:r w:rsidR="005527F1" w:rsidRPr="00B45E9F">
        <w:rPr>
          <w:noProof/>
        </w:rPr>
        <w:tab/>
        <w:t>32014 R 0537: Euroopa Parlamendi ja nõukogu määrus (EL) nr 537/2014, 16. aprill 2014, mis käsitleb avaliku huvi üksuste kohustusliku auditi erinõudeid ning millega tunnistatakse kehtetuks komisjoni otsus 2005/909/EÜ (ELT L 158, 27.5.2014, lk 77).</w:t>
      </w:r>
    </w:p>
    <w:p w14:paraId="35DDE06C" w14:textId="77777777" w:rsidR="005527F1" w:rsidRPr="00B45E9F" w:rsidRDefault="005527F1" w:rsidP="005527F1">
      <w:pPr>
        <w:ind w:left="567"/>
        <w:rPr>
          <w:rFonts w:eastAsia="Calibri"/>
          <w:noProof/>
          <w:szCs w:val="24"/>
        </w:rPr>
      </w:pPr>
    </w:p>
    <w:p w14:paraId="1BF754D8" w14:textId="37540D47" w:rsidR="005527F1" w:rsidRPr="00B45E9F" w:rsidRDefault="005527F1" w:rsidP="005527F1">
      <w:pPr>
        <w:ind w:left="567"/>
        <w:rPr>
          <w:rFonts w:eastAsia="Calibri"/>
          <w:noProof/>
          <w:szCs w:val="24"/>
        </w:rPr>
      </w:pPr>
      <w:r w:rsidRPr="00B45E9F">
        <w:rPr>
          <w:noProof/>
        </w:rPr>
        <w:t xml:space="preserve">Käesolevas lepingus loetakse määruse </w:t>
      </w:r>
      <w:r w:rsidR="00756547" w:rsidRPr="00B45E9F">
        <w:rPr>
          <w:noProof/>
        </w:rPr>
        <w:t xml:space="preserve">(EL) nr 537/2014 </w:t>
      </w:r>
      <w:r w:rsidRPr="00B45E9F">
        <w:rPr>
          <w:noProof/>
        </w:rPr>
        <w:t>sätteid järgmises kohanduses.</w:t>
      </w:r>
    </w:p>
    <w:p w14:paraId="7A7EB27D" w14:textId="77777777" w:rsidR="005527F1" w:rsidRPr="00B45E9F" w:rsidRDefault="005527F1" w:rsidP="005527F1">
      <w:pPr>
        <w:ind w:left="567"/>
        <w:rPr>
          <w:rFonts w:eastAsia="Calibri"/>
          <w:noProof/>
          <w:szCs w:val="24"/>
        </w:rPr>
      </w:pPr>
    </w:p>
    <w:p w14:paraId="6992654F" w14:textId="2E8E3270" w:rsidR="005527F1" w:rsidRPr="00B45E9F" w:rsidRDefault="005527F1" w:rsidP="005527F1">
      <w:pPr>
        <w:ind w:left="1134" w:hanging="567"/>
        <w:rPr>
          <w:rFonts w:eastAsia="Calibri"/>
          <w:noProof/>
          <w:szCs w:val="24"/>
        </w:rPr>
      </w:pPr>
      <w:r w:rsidRPr="00B45E9F">
        <w:rPr>
          <w:noProof/>
        </w:rPr>
        <w:t>a)</w:t>
      </w:r>
      <w:r w:rsidRPr="00B45E9F">
        <w:rPr>
          <w:noProof/>
        </w:rPr>
        <w:tab/>
        <w:t>Kohaldatakse raamprotokolli nr 1 artiklit 3. Raamprotokolli nr 1 artikli 3 lõikes 2 osutatud ajavahemik on viis aastat alates käesoleva lepingu jõustumise kuupäevast.</w:t>
      </w:r>
    </w:p>
    <w:p w14:paraId="30458A4D" w14:textId="77777777" w:rsidR="005527F1" w:rsidRPr="00B45E9F" w:rsidRDefault="005527F1" w:rsidP="005527F1">
      <w:pPr>
        <w:rPr>
          <w:rFonts w:eastAsia="Calibri"/>
          <w:noProof/>
          <w:szCs w:val="24"/>
        </w:rPr>
      </w:pPr>
    </w:p>
    <w:p w14:paraId="76D77673" w14:textId="2031BDC5" w:rsidR="005527F1" w:rsidRPr="00B45E9F" w:rsidRDefault="005527F1" w:rsidP="005527F1">
      <w:pPr>
        <w:ind w:left="1134" w:hanging="567"/>
        <w:rPr>
          <w:rFonts w:eastAsia="Calibri"/>
          <w:noProof/>
          <w:szCs w:val="24"/>
        </w:rPr>
      </w:pPr>
      <w:r w:rsidRPr="00B45E9F">
        <w:rPr>
          <w:noProof/>
        </w:rPr>
        <w:t>b)</w:t>
      </w:r>
      <w:r w:rsidRPr="00B45E9F">
        <w:rPr>
          <w:noProof/>
        </w:rPr>
        <w:tab/>
        <w:t>Andorra kaasamise kord vastavalt käesoleva lepingu artiklile 80:</w:t>
      </w:r>
    </w:p>
    <w:p w14:paraId="42E808BF" w14:textId="77777777" w:rsidR="005527F1" w:rsidRPr="00B45E9F" w:rsidRDefault="005527F1" w:rsidP="005527F1">
      <w:pPr>
        <w:ind w:left="567"/>
        <w:rPr>
          <w:rFonts w:eastAsia="Calibri"/>
          <w:noProof/>
          <w:szCs w:val="24"/>
        </w:rPr>
      </w:pPr>
    </w:p>
    <w:p w14:paraId="5AA461AD" w14:textId="2F49E231" w:rsidR="005527F1" w:rsidRPr="00B45E9F" w:rsidRDefault="005527F1" w:rsidP="005527F1">
      <w:pPr>
        <w:ind w:left="1134"/>
        <w:rPr>
          <w:rFonts w:eastAsia="Calibri"/>
          <w:noProof/>
          <w:szCs w:val="24"/>
        </w:rPr>
      </w:pPr>
      <w:r w:rsidRPr="00B45E9F">
        <w:rPr>
          <w:noProof/>
        </w:rPr>
        <w:t xml:space="preserve">Direktiivi 2006/43/EÜ artikli 32 lõikes 1 osutatud Andorra pädevatel asutustel on õigus osaleda täielikult Euroopa audiitorite järelevalveasutuste komitees (CEAOB) samadel tingimustel kui ELi liikmesriikide pädevatel asutustel, kuid ilma hääleõiguseta. CEAOB esimeest ei saa vastavalt </w:t>
      </w:r>
      <w:r w:rsidR="00756547" w:rsidRPr="00B45E9F">
        <w:rPr>
          <w:noProof/>
        </w:rPr>
        <w:t xml:space="preserve">määruse </w:t>
      </w:r>
      <w:r w:rsidR="00181E33" w:rsidRPr="00B45E9F">
        <w:rPr>
          <w:noProof/>
        </w:rPr>
        <w:t xml:space="preserve">(EL) nr 537/2014 </w:t>
      </w:r>
      <w:r w:rsidRPr="00B45E9F">
        <w:rPr>
          <w:noProof/>
        </w:rPr>
        <w:t xml:space="preserve">artikli 30 lõikele 6 valida Andorra </w:t>
      </w:r>
      <w:r w:rsidR="00787CE1" w:rsidRPr="00B45E9F">
        <w:rPr>
          <w:noProof/>
        </w:rPr>
        <w:t xml:space="preserve">pädevaid asutusi esindavate CEAOB </w:t>
      </w:r>
      <w:r w:rsidRPr="00B45E9F">
        <w:rPr>
          <w:noProof/>
        </w:rPr>
        <w:t>liikmete seast.</w:t>
      </w:r>
    </w:p>
    <w:p w14:paraId="6F43FEF7" w14:textId="77777777" w:rsidR="005527F1" w:rsidRPr="00B45E9F" w:rsidRDefault="005527F1" w:rsidP="005527F1">
      <w:pPr>
        <w:ind w:left="567"/>
        <w:rPr>
          <w:rFonts w:eastAsia="Calibri"/>
          <w:noProof/>
          <w:szCs w:val="24"/>
        </w:rPr>
      </w:pPr>
    </w:p>
    <w:p w14:paraId="1E9930C2" w14:textId="77777777" w:rsidR="005527F1" w:rsidRPr="00B45E9F" w:rsidRDefault="005527F1" w:rsidP="005527F1">
      <w:pPr>
        <w:ind w:left="1134" w:hanging="567"/>
        <w:rPr>
          <w:rFonts w:eastAsia="Calibri"/>
          <w:noProof/>
          <w:szCs w:val="24"/>
        </w:rPr>
      </w:pPr>
      <w:bookmarkStart w:id="101" w:name="_Hlk162010732"/>
      <w:r w:rsidRPr="00B45E9F">
        <w:rPr>
          <w:noProof/>
        </w:rPr>
        <w:t>c)</w:t>
      </w:r>
      <w:r w:rsidRPr="00B45E9F">
        <w:rPr>
          <w:noProof/>
        </w:rPr>
        <w:tab/>
        <w:t>Sõnad „liidu või siseriiklike õigusaktidega“ asendatakse sõnadega „assotsieerimislepingu või siseriiklike õigusaktidega“ ning sõnad „liidu või siseriiklik õigus“ vastavas käändes asendatakse sõnadega „assotsieerimisleping või siseriiklik õigus“ vastavas käändes.</w:t>
      </w:r>
    </w:p>
    <w:bookmarkEnd w:id="101"/>
    <w:p w14:paraId="75F05306" w14:textId="77777777" w:rsidR="005527F1" w:rsidRPr="00B45E9F" w:rsidRDefault="005527F1" w:rsidP="005527F1">
      <w:pPr>
        <w:rPr>
          <w:rFonts w:eastAsia="Calibri"/>
          <w:noProof/>
          <w:szCs w:val="24"/>
        </w:rPr>
      </w:pPr>
    </w:p>
    <w:p w14:paraId="1FADF123" w14:textId="17DC9F6D" w:rsidR="005527F1" w:rsidRPr="00B45E9F" w:rsidRDefault="0045521F" w:rsidP="005527F1">
      <w:pPr>
        <w:ind w:left="1134" w:hanging="567"/>
        <w:rPr>
          <w:rFonts w:eastAsia="Calibri"/>
          <w:noProof/>
          <w:szCs w:val="24"/>
        </w:rPr>
      </w:pPr>
      <w:r w:rsidRPr="00B45E9F">
        <w:rPr>
          <w:noProof/>
        </w:rPr>
        <w:br w:type="page"/>
      </w:r>
      <w:r w:rsidR="005527F1" w:rsidRPr="00B45E9F">
        <w:rPr>
          <w:noProof/>
        </w:rPr>
        <w:t>d)</w:t>
      </w:r>
      <w:r w:rsidR="005527F1" w:rsidRPr="00B45E9F">
        <w:rPr>
          <w:noProof/>
        </w:rPr>
        <w:tab/>
        <w:t>Artiklis 41:</w:t>
      </w:r>
    </w:p>
    <w:p w14:paraId="6F088B2D" w14:textId="77777777" w:rsidR="005527F1" w:rsidRPr="00B45E9F" w:rsidRDefault="005527F1" w:rsidP="005527F1">
      <w:pPr>
        <w:rPr>
          <w:rFonts w:eastAsia="Calibri"/>
          <w:noProof/>
          <w:szCs w:val="24"/>
        </w:rPr>
      </w:pPr>
    </w:p>
    <w:p w14:paraId="35D037C8" w14:textId="3C7AFA4B" w:rsidR="005527F1" w:rsidRPr="00B45E9F" w:rsidRDefault="005527F1" w:rsidP="005527F1">
      <w:pPr>
        <w:ind w:left="1701" w:hanging="567"/>
        <w:rPr>
          <w:rFonts w:eastAsia="Calibri"/>
          <w:noProof/>
          <w:szCs w:val="24"/>
        </w:rPr>
      </w:pPr>
      <w:r w:rsidRPr="00B45E9F">
        <w:rPr>
          <w:noProof/>
        </w:rPr>
        <w:t>i)</w:t>
      </w:r>
      <w:r w:rsidRPr="00B45E9F">
        <w:rPr>
          <w:noProof/>
        </w:rPr>
        <w:tab/>
      </w:r>
      <w:r w:rsidR="00787CE1" w:rsidRPr="00B45E9F">
        <w:rPr>
          <w:noProof/>
        </w:rPr>
        <w:t xml:space="preserve">lõikes 1 </w:t>
      </w:r>
      <w:r w:rsidR="00BA1DE8" w:rsidRPr="00B45E9F">
        <w:rPr>
          <w:noProof/>
        </w:rPr>
        <w:t xml:space="preserve">asendatakse </w:t>
      </w:r>
      <w:r w:rsidRPr="00B45E9F">
        <w:rPr>
          <w:noProof/>
        </w:rPr>
        <w:t xml:space="preserve">sõnad „17. juunist 2020“ sõnadega „viis aastat pärast </w:t>
      </w:r>
      <w:r w:rsidR="00787CE1" w:rsidRPr="00B45E9F">
        <w:rPr>
          <w:noProof/>
        </w:rPr>
        <w:t>assotsieerimis</w:t>
      </w:r>
      <w:r w:rsidRPr="00B45E9F">
        <w:rPr>
          <w:noProof/>
        </w:rPr>
        <w:t>lepingu jõustumise kuupäeva“;</w:t>
      </w:r>
    </w:p>
    <w:p w14:paraId="0FF8C601" w14:textId="77777777" w:rsidR="005527F1" w:rsidRPr="00B45E9F" w:rsidRDefault="005527F1" w:rsidP="005527F1">
      <w:pPr>
        <w:ind w:left="1701"/>
        <w:rPr>
          <w:rFonts w:eastAsia="Calibri"/>
          <w:noProof/>
          <w:szCs w:val="24"/>
        </w:rPr>
      </w:pPr>
    </w:p>
    <w:p w14:paraId="55D0DFBD" w14:textId="51B9F56A" w:rsidR="005527F1" w:rsidRPr="00B45E9F" w:rsidRDefault="005527F1" w:rsidP="005527F1">
      <w:pPr>
        <w:ind w:left="1701" w:hanging="567"/>
        <w:rPr>
          <w:rFonts w:eastAsia="Calibri"/>
          <w:noProof/>
          <w:szCs w:val="24"/>
        </w:rPr>
      </w:pPr>
      <w:r w:rsidRPr="00B45E9F">
        <w:rPr>
          <w:noProof/>
        </w:rPr>
        <w:t>ii)</w:t>
      </w:r>
      <w:r w:rsidRPr="00B45E9F">
        <w:rPr>
          <w:noProof/>
        </w:rPr>
        <w:tab/>
      </w:r>
      <w:r w:rsidR="00787CE1" w:rsidRPr="00B45E9F">
        <w:rPr>
          <w:noProof/>
        </w:rPr>
        <w:t xml:space="preserve">lõikes 2 </w:t>
      </w:r>
      <w:r w:rsidR="00BA1DE8" w:rsidRPr="00B45E9F">
        <w:rPr>
          <w:noProof/>
        </w:rPr>
        <w:t xml:space="preserve">asendatakse </w:t>
      </w:r>
      <w:r w:rsidRPr="00B45E9F">
        <w:rPr>
          <w:noProof/>
        </w:rPr>
        <w:t xml:space="preserve">sõnad „17. juunist 2023“ sõnadega „viis aastat pärast </w:t>
      </w:r>
      <w:r w:rsidR="00787CE1" w:rsidRPr="00B45E9F">
        <w:rPr>
          <w:noProof/>
        </w:rPr>
        <w:t>assotsieerimis</w:t>
      </w:r>
      <w:r w:rsidRPr="00B45E9F">
        <w:rPr>
          <w:noProof/>
        </w:rPr>
        <w:t>lepingu jõustumise kuupäeva“;</w:t>
      </w:r>
    </w:p>
    <w:p w14:paraId="49244B86" w14:textId="77777777" w:rsidR="005527F1" w:rsidRPr="00B45E9F" w:rsidRDefault="005527F1" w:rsidP="005527F1">
      <w:pPr>
        <w:ind w:left="1701"/>
        <w:rPr>
          <w:rFonts w:eastAsia="Calibri"/>
          <w:noProof/>
          <w:szCs w:val="24"/>
        </w:rPr>
      </w:pPr>
    </w:p>
    <w:p w14:paraId="107222CF" w14:textId="7B938BA0" w:rsidR="005527F1" w:rsidRPr="00B45E9F" w:rsidRDefault="005527F1" w:rsidP="005527F1">
      <w:pPr>
        <w:ind w:left="1701" w:hanging="567"/>
        <w:rPr>
          <w:rFonts w:eastAsia="Calibri"/>
          <w:noProof/>
          <w:szCs w:val="24"/>
        </w:rPr>
      </w:pPr>
      <w:r w:rsidRPr="00B45E9F">
        <w:rPr>
          <w:noProof/>
        </w:rPr>
        <w:t>iii)</w:t>
      </w:r>
      <w:r w:rsidRPr="00B45E9F">
        <w:rPr>
          <w:noProof/>
        </w:rPr>
        <w:tab/>
      </w:r>
      <w:r w:rsidR="00787CE1" w:rsidRPr="00B45E9F">
        <w:rPr>
          <w:noProof/>
        </w:rPr>
        <w:t xml:space="preserve">lõikes 3 </w:t>
      </w:r>
      <w:r w:rsidR="00BA1DE8" w:rsidRPr="00B45E9F">
        <w:rPr>
          <w:noProof/>
        </w:rPr>
        <w:t xml:space="preserve">asendatakse </w:t>
      </w:r>
      <w:r w:rsidRPr="00B45E9F">
        <w:rPr>
          <w:noProof/>
        </w:rPr>
        <w:t xml:space="preserve">sõnad „16. juunit 2014“ sõnadega „viis aastat pärast </w:t>
      </w:r>
      <w:r w:rsidR="00787CE1" w:rsidRPr="00B45E9F">
        <w:rPr>
          <w:noProof/>
        </w:rPr>
        <w:t>assotsieerimis</w:t>
      </w:r>
      <w:r w:rsidRPr="00B45E9F">
        <w:rPr>
          <w:noProof/>
        </w:rPr>
        <w:t>lepingu jõustumise kuupäeva“;</w:t>
      </w:r>
    </w:p>
    <w:p w14:paraId="05AE0B7C" w14:textId="77777777" w:rsidR="005527F1" w:rsidRPr="00B45E9F" w:rsidRDefault="005527F1" w:rsidP="005527F1">
      <w:pPr>
        <w:ind w:left="1701"/>
        <w:rPr>
          <w:rFonts w:eastAsia="Calibri"/>
          <w:noProof/>
          <w:szCs w:val="24"/>
        </w:rPr>
      </w:pPr>
    </w:p>
    <w:p w14:paraId="00FB54F0" w14:textId="1DC80117" w:rsidR="005527F1" w:rsidRPr="00B45E9F" w:rsidRDefault="005527F1" w:rsidP="005527F1">
      <w:pPr>
        <w:ind w:left="1701" w:hanging="567"/>
        <w:rPr>
          <w:rFonts w:eastAsia="Calibri"/>
          <w:noProof/>
          <w:szCs w:val="24"/>
        </w:rPr>
      </w:pPr>
      <w:r w:rsidRPr="00B45E9F">
        <w:rPr>
          <w:noProof/>
        </w:rPr>
        <w:t>iv)</w:t>
      </w:r>
      <w:r w:rsidRPr="00B45E9F">
        <w:rPr>
          <w:noProof/>
        </w:rPr>
        <w:tab/>
      </w:r>
      <w:r w:rsidR="00787CE1" w:rsidRPr="00B45E9F">
        <w:rPr>
          <w:noProof/>
        </w:rPr>
        <w:t xml:space="preserve">lõikes 3 </w:t>
      </w:r>
      <w:r w:rsidR="000B23D3" w:rsidRPr="00B45E9F">
        <w:rPr>
          <w:noProof/>
        </w:rPr>
        <w:t xml:space="preserve">asendatakse </w:t>
      </w:r>
      <w:r w:rsidRPr="00B45E9F">
        <w:rPr>
          <w:noProof/>
        </w:rPr>
        <w:t xml:space="preserve">sõnad „17. juunil 2016“ sõnadega „viis aastat pärast </w:t>
      </w:r>
      <w:r w:rsidR="00787CE1" w:rsidRPr="00B45E9F">
        <w:rPr>
          <w:noProof/>
        </w:rPr>
        <w:t>assotsieerimis</w:t>
      </w:r>
      <w:r w:rsidRPr="00B45E9F">
        <w:rPr>
          <w:noProof/>
        </w:rPr>
        <w:t>lepingu jõustumise kuupäeva“.</w:t>
      </w:r>
    </w:p>
    <w:p w14:paraId="44F63A34" w14:textId="77777777" w:rsidR="005527F1" w:rsidRPr="00B45E9F" w:rsidRDefault="005527F1" w:rsidP="005527F1">
      <w:pPr>
        <w:ind w:left="1701"/>
        <w:rPr>
          <w:rFonts w:eastAsia="Calibri"/>
          <w:noProof/>
          <w:szCs w:val="24"/>
        </w:rPr>
      </w:pPr>
    </w:p>
    <w:p w14:paraId="3523AD84" w14:textId="21FCF825" w:rsidR="005527F1" w:rsidRPr="00B45E9F" w:rsidRDefault="005527F1" w:rsidP="005527F1">
      <w:pPr>
        <w:ind w:left="1134" w:hanging="567"/>
        <w:rPr>
          <w:rFonts w:eastAsia="Calibri"/>
          <w:noProof/>
          <w:szCs w:val="24"/>
        </w:rPr>
      </w:pPr>
      <w:r w:rsidRPr="00B45E9F">
        <w:rPr>
          <w:noProof/>
        </w:rPr>
        <w:t>e)</w:t>
      </w:r>
      <w:r w:rsidRPr="00B45E9F">
        <w:rPr>
          <w:noProof/>
        </w:rPr>
        <w:tab/>
        <w:t xml:space="preserve">Artikli 44 </w:t>
      </w:r>
      <w:r w:rsidR="00787CE1" w:rsidRPr="00B45E9F">
        <w:rPr>
          <w:noProof/>
        </w:rPr>
        <w:t xml:space="preserve">kolmandas lõigus </w:t>
      </w:r>
      <w:r w:rsidRPr="00B45E9F">
        <w:rPr>
          <w:noProof/>
        </w:rPr>
        <w:t xml:space="preserve">asendatakse sõnad „17. juunist 2017“ sõnadega „viis aastat pärast </w:t>
      </w:r>
      <w:r w:rsidR="00787CE1" w:rsidRPr="00B45E9F">
        <w:rPr>
          <w:noProof/>
        </w:rPr>
        <w:t>assotsieerimis</w:t>
      </w:r>
      <w:r w:rsidRPr="00B45E9F">
        <w:rPr>
          <w:noProof/>
        </w:rPr>
        <w:t>lepingu jõustumise kuupäeva“.</w:t>
      </w:r>
    </w:p>
    <w:p w14:paraId="34C470FA" w14:textId="77777777" w:rsidR="005527F1" w:rsidRPr="00B45E9F" w:rsidRDefault="005527F1" w:rsidP="005527F1">
      <w:pPr>
        <w:rPr>
          <w:rFonts w:eastAsia="Calibri"/>
          <w:noProof/>
          <w:szCs w:val="24"/>
        </w:rPr>
      </w:pPr>
    </w:p>
    <w:p w14:paraId="6F2F005B" w14:textId="77777777" w:rsidR="005527F1" w:rsidRPr="00B45E9F" w:rsidRDefault="005527F1" w:rsidP="005527F1">
      <w:pPr>
        <w:ind w:left="567" w:hanging="567"/>
        <w:rPr>
          <w:rFonts w:eastAsia="Calibri"/>
          <w:noProof/>
          <w:szCs w:val="24"/>
        </w:rPr>
      </w:pPr>
      <w:r w:rsidRPr="00B45E9F">
        <w:rPr>
          <w:noProof/>
        </w:rPr>
        <w:t>20.</w:t>
      </w:r>
      <w:r w:rsidRPr="00B45E9F">
        <w:rPr>
          <w:noProof/>
        </w:rPr>
        <w:tab/>
        <w:t>32009 R 1060: Euroopa Parlamendi ja nõukogu määrus (EÜ) nr 1060/2009, 16. september 2009, reitinguagentuuride kohta (ELT L 302, 17.11.2009, lk 1), muudetud järgmis(t)e õigusakti(de)ga:</w:t>
      </w:r>
    </w:p>
    <w:p w14:paraId="792DA595" w14:textId="77777777" w:rsidR="005527F1" w:rsidRPr="00B45E9F" w:rsidRDefault="005527F1" w:rsidP="005527F1">
      <w:pPr>
        <w:rPr>
          <w:rFonts w:eastAsia="Calibri"/>
          <w:noProof/>
          <w:szCs w:val="24"/>
        </w:rPr>
      </w:pPr>
    </w:p>
    <w:p w14:paraId="67362F26" w14:textId="21EFB177" w:rsidR="005527F1" w:rsidRPr="00B45E9F" w:rsidRDefault="005527F1" w:rsidP="005527F1">
      <w:pPr>
        <w:ind w:left="1134" w:hanging="567"/>
        <w:rPr>
          <w:rFonts w:eastAsia="Calibri"/>
          <w:noProof/>
          <w:szCs w:val="24"/>
        </w:rPr>
      </w:pPr>
      <w:r w:rsidRPr="00B45E9F">
        <w:rPr>
          <w:noProof/>
        </w:rPr>
        <w:t>–</w:t>
      </w:r>
      <w:r w:rsidRPr="00B45E9F">
        <w:rPr>
          <w:noProof/>
        </w:rPr>
        <w:tab/>
        <w:t>32011 R 0513</w:t>
      </w:r>
      <w:r w:rsidR="00900285" w:rsidRPr="00B45E9F">
        <w:rPr>
          <w:noProof/>
        </w:rPr>
        <w:t>:</w:t>
      </w:r>
      <w:r w:rsidRPr="00B45E9F">
        <w:rPr>
          <w:noProof/>
        </w:rPr>
        <w:t xml:space="preserve"> Euroopa Parlamendi ja nõukogu määrus (EL) nr 513/2011, 11. mai 2011 (ELT L 145, 31.5.2011, lk 30),</w:t>
      </w:r>
    </w:p>
    <w:p w14:paraId="24BBC5E8" w14:textId="77777777" w:rsidR="005527F1" w:rsidRPr="00B45E9F" w:rsidRDefault="005527F1" w:rsidP="005527F1">
      <w:pPr>
        <w:rPr>
          <w:rFonts w:eastAsia="Calibri"/>
          <w:noProof/>
          <w:szCs w:val="24"/>
        </w:rPr>
      </w:pPr>
    </w:p>
    <w:p w14:paraId="52A42DD8" w14:textId="0EBC131B" w:rsidR="005527F1" w:rsidRPr="00B45E9F" w:rsidRDefault="005527F1" w:rsidP="005527F1">
      <w:pPr>
        <w:ind w:left="1134" w:hanging="567"/>
        <w:rPr>
          <w:rFonts w:eastAsia="Calibri"/>
          <w:noProof/>
          <w:szCs w:val="24"/>
        </w:rPr>
      </w:pPr>
      <w:r w:rsidRPr="00B45E9F">
        <w:rPr>
          <w:noProof/>
        </w:rPr>
        <w:t>–</w:t>
      </w:r>
      <w:r w:rsidRPr="00B45E9F">
        <w:rPr>
          <w:noProof/>
        </w:rPr>
        <w:tab/>
        <w:t>32011 L 0061</w:t>
      </w:r>
      <w:r w:rsidR="00900285" w:rsidRPr="00B45E9F">
        <w:rPr>
          <w:noProof/>
        </w:rPr>
        <w:t>:</w:t>
      </w:r>
      <w:r w:rsidRPr="00B45E9F">
        <w:rPr>
          <w:noProof/>
        </w:rPr>
        <w:t xml:space="preserve"> Euroopa Parlamendi ja nõukogu direktiiv 2011/61/EL, 8. juuni 2011 (ELT L 174, 1.7.2011, lk 1),</w:t>
      </w:r>
    </w:p>
    <w:p w14:paraId="7F7FAC21" w14:textId="77777777" w:rsidR="005527F1" w:rsidRPr="00B45E9F" w:rsidRDefault="005527F1" w:rsidP="005527F1">
      <w:pPr>
        <w:rPr>
          <w:rFonts w:eastAsia="Calibri"/>
          <w:noProof/>
          <w:szCs w:val="24"/>
        </w:rPr>
      </w:pPr>
    </w:p>
    <w:p w14:paraId="5FFB6712" w14:textId="20C03ED1" w:rsidR="005527F1" w:rsidRPr="00B45E9F" w:rsidRDefault="005527F1" w:rsidP="005527F1">
      <w:pPr>
        <w:ind w:left="1134" w:hanging="567"/>
        <w:rPr>
          <w:rFonts w:eastAsia="Calibri"/>
          <w:noProof/>
          <w:szCs w:val="24"/>
        </w:rPr>
      </w:pPr>
      <w:r w:rsidRPr="00B45E9F">
        <w:rPr>
          <w:noProof/>
        </w:rPr>
        <w:t>–</w:t>
      </w:r>
      <w:r w:rsidRPr="00B45E9F">
        <w:rPr>
          <w:noProof/>
        </w:rPr>
        <w:tab/>
        <w:t>32013 R 0462</w:t>
      </w:r>
      <w:r w:rsidR="00900285" w:rsidRPr="00B45E9F">
        <w:rPr>
          <w:noProof/>
        </w:rPr>
        <w:t>:</w:t>
      </w:r>
      <w:r w:rsidRPr="00B45E9F">
        <w:rPr>
          <w:noProof/>
        </w:rPr>
        <w:t xml:space="preserve"> Euroopa Parlamendi ja nõukogu määrus (EL) nr 462/2013, 21. mai 2013 (ELT L 146, 31.5.2013, lk 1),</w:t>
      </w:r>
    </w:p>
    <w:p w14:paraId="4AAE0BC2" w14:textId="77777777" w:rsidR="005527F1" w:rsidRPr="00B45E9F" w:rsidRDefault="005527F1" w:rsidP="005527F1">
      <w:pPr>
        <w:rPr>
          <w:rFonts w:eastAsia="Calibri"/>
          <w:noProof/>
          <w:szCs w:val="24"/>
        </w:rPr>
      </w:pPr>
    </w:p>
    <w:p w14:paraId="1205F2BD" w14:textId="72047F42" w:rsidR="005527F1" w:rsidRPr="00B45E9F" w:rsidRDefault="0045521F" w:rsidP="005527F1">
      <w:pPr>
        <w:ind w:left="1134" w:hanging="567"/>
        <w:rPr>
          <w:rFonts w:eastAsia="Calibri"/>
          <w:noProof/>
          <w:szCs w:val="24"/>
        </w:rPr>
      </w:pPr>
      <w:r w:rsidRPr="00B45E9F">
        <w:rPr>
          <w:noProof/>
        </w:rPr>
        <w:br w:type="page"/>
      </w:r>
      <w:r w:rsidR="005527F1" w:rsidRPr="00B45E9F">
        <w:rPr>
          <w:noProof/>
        </w:rPr>
        <w:t>–</w:t>
      </w:r>
      <w:r w:rsidR="005527F1" w:rsidRPr="00B45E9F">
        <w:rPr>
          <w:noProof/>
        </w:rPr>
        <w:tab/>
        <w:t>32014 L 0051</w:t>
      </w:r>
      <w:r w:rsidR="00900285" w:rsidRPr="00B45E9F">
        <w:rPr>
          <w:noProof/>
        </w:rPr>
        <w:t>:</w:t>
      </w:r>
      <w:r w:rsidR="005527F1" w:rsidRPr="00B45E9F">
        <w:rPr>
          <w:noProof/>
        </w:rPr>
        <w:t xml:space="preserve"> Euroopa Parlamendi ja nõukogu direktiiv 2014/51/EL, 16. aprill 2014 (ELT L 153, 22.5.2014, lk 1),</w:t>
      </w:r>
    </w:p>
    <w:p w14:paraId="093DE74C" w14:textId="77777777" w:rsidR="005527F1" w:rsidRPr="00B45E9F" w:rsidRDefault="005527F1" w:rsidP="005527F1">
      <w:pPr>
        <w:rPr>
          <w:rFonts w:eastAsia="Calibri"/>
          <w:noProof/>
          <w:szCs w:val="24"/>
        </w:rPr>
      </w:pPr>
    </w:p>
    <w:p w14:paraId="26DF0FA6" w14:textId="2845D191" w:rsidR="005527F1" w:rsidRPr="00B45E9F" w:rsidRDefault="005527F1" w:rsidP="005527F1">
      <w:pPr>
        <w:ind w:left="1134" w:hanging="567"/>
        <w:rPr>
          <w:rFonts w:eastAsia="Calibri"/>
          <w:noProof/>
          <w:szCs w:val="24"/>
        </w:rPr>
      </w:pPr>
      <w:r w:rsidRPr="00B45E9F">
        <w:rPr>
          <w:noProof/>
        </w:rPr>
        <w:t>–</w:t>
      </w:r>
      <w:r w:rsidRPr="00B45E9F">
        <w:rPr>
          <w:noProof/>
        </w:rPr>
        <w:tab/>
        <w:t>32017 R 2402</w:t>
      </w:r>
      <w:r w:rsidR="00900285" w:rsidRPr="00B45E9F">
        <w:rPr>
          <w:noProof/>
        </w:rPr>
        <w:t>:</w:t>
      </w:r>
      <w:r w:rsidRPr="00B45E9F">
        <w:rPr>
          <w:noProof/>
        </w:rPr>
        <w:t xml:space="preserve"> Euroopa Parlamendi ja nõukogu määrus (EL) 2017/2402, 12. detsember 2017 (ELT L 347, 28.12.2017, lk 35).</w:t>
      </w:r>
    </w:p>
    <w:p w14:paraId="56682041" w14:textId="77777777" w:rsidR="005527F1" w:rsidRPr="00B45E9F" w:rsidRDefault="005527F1" w:rsidP="005527F1">
      <w:pPr>
        <w:ind w:left="1134" w:hanging="567"/>
        <w:rPr>
          <w:rFonts w:eastAsia="Calibri"/>
          <w:noProof/>
          <w:szCs w:val="24"/>
        </w:rPr>
      </w:pPr>
    </w:p>
    <w:p w14:paraId="73AA4C5B" w14:textId="00C862FC" w:rsidR="005527F1" w:rsidRPr="00B45E9F" w:rsidRDefault="005527F1" w:rsidP="005527F1">
      <w:pPr>
        <w:ind w:left="567"/>
        <w:rPr>
          <w:rFonts w:eastAsia="Calibri"/>
          <w:noProof/>
          <w:szCs w:val="24"/>
        </w:rPr>
      </w:pPr>
      <w:r w:rsidRPr="00B45E9F">
        <w:rPr>
          <w:noProof/>
        </w:rPr>
        <w:t xml:space="preserve">Käesolevas lepingus loetakse määruse </w:t>
      </w:r>
      <w:r w:rsidR="00787CE1" w:rsidRPr="00B45E9F">
        <w:rPr>
          <w:noProof/>
        </w:rPr>
        <w:t xml:space="preserve">(EÜ) nr 1060/2009 </w:t>
      </w:r>
      <w:r w:rsidRPr="00B45E9F">
        <w:rPr>
          <w:noProof/>
        </w:rPr>
        <w:t>sätteid järgmises kohanduses.</w:t>
      </w:r>
    </w:p>
    <w:p w14:paraId="67402ABA" w14:textId="77777777" w:rsidR="005527F1" w:rsidRPr="00B45E9F" w:rsidRDefault="005527F1" w:rsidP="005527F1">
      <w:pPr>
        <w:ind w:left="567"/>
        <w:rPr>
          <w:rFonts w:eastAsia="Calibri"/>
          <w:noProof/>
          <w:szCs w:val="24"/>
        </w:rPr>
      </w:pPr>
    </w:p>
    <w:p w14:paraId="23B42286" w14:textId="25E9E2C9" w:rsidR="005527F1" w:rsidRPr="00B45E9F" w:rsidRDefault="005527F1" w:rsidP="005527F1">
      <w:pPr>
        <w:ind w:left="567"/>
        <w:rPr>
          <w:rFonts w:eastAsia="Calibri"/>
          <w:noProof/>
          <w:szCs w:val="24"/>
        </w:rPr>
      </w:pPr>
      <w:r w:rsidRPr="00B45E9F">
        <w:rPr>
          <w:noProof/>
        </w:rPr>
        <w:t xml:space="preserve">Kohaldatakse raamprotokolli nr 3 artiklit 4. Määrust </w:t>
      </w:r>
      <w:r w:rsidR="00787CE1" w:rsidRPr="00B45E9F">
        <w:rPr>
          <w:noProof/>
        </w:rPr>
        <w:t xml:space="preserve">(EÜ) nr 1060/2009 </w:t>
      </w:r>
      <w:r w:rsidRPr="00B45E9F">
        <w:rPr>
          <w:noProof/>
        </w:rPr>
        <w:t xml:space="preserve">kohaldatakse alles alates hetkest, mil Andorra on saanud juurdepääsu raamprotokolli nr 3 artikli 4 lõike 1 </w:t>
      </w:r>
      <w:r w:rsidR="005A0E56" w:rsidRPr="00B45E9F">
        <w:rPr>
          <w:noProof/>
        </w:rPr>
        <w:t xml:space="preserve">punktis a </w:t>
      </w:r>
      <w:r w:rsidRPr="00B45E9F">
        <w:rPr>
          <w:noProof/>
        </w:rPr>
        <w:t>osutatud pangandus</w:t>
      </w:r>
      <w:r w:rsidR="005A0E56" w:rsidRPr="00B45E9F">
        <w:rPr>
          <w:noProof/>
        </w:rPr>
        <w:t xml:space="preserve">turu </w:t>
      </w:r>
      <w:r w:rsidRPr="00B45E9F">
        <w:rPr>
          <w:noProof/>
        </w:rPr>
        <w:t>segmendile ja kooskõlas raamprotokolli nr 3 artikli 4 lõikega 5.</w:t>
      </w:r>
    </w:p>
    <w:p w14:paraId="509D394F" w14:textId="77777777" w:rsidR="005527F1" w:rsidRPr="00B45E9F" w:rsidRDefault="005527F1" w:rsidP="005527F1">
      <w:pPr>
        <w:rPr>
          <w:rFonts w:eastAsia="Calibri"/>
          <w:noProof/>
          <w:szCs w:val="24"/>
        </w:rPr>
      </w:pPr>
    </w:p>
    <w:p w14:paraId="3AAC623E" w14:textId="77777777" w:rsidR="005527F1" w:rsidRPr="00B45E9F" w:rsidRDefault="005527F1" w:rsidP="005527F1">
      <w:pPr>
        <w:ind w:left="567" w:hanging="567"/>
        <w:rPr>
          <w:rFonts w:eastAsia="Calibri"/>
          <w:noProof/>
          <w:szCs w:val="24"/>
        </w:rPr>
      </w:pPr>
      <w:r w:rsidRPr="00B45E9F">
        <w:rPr>
          <w:noProof/>
        </w:rPr>
        <w:t>21.</w:t>
      </w:r>
      <w:r w:rsidRPr="00B45E9F">
        <w:rPr>
          <w:noProof/>
        </w:rPr>
        <w:tab/>
        <w:t>32019 D 1283: Komisjoni rakendusotsus (EL) 2019/1283, 29. juuli 2019, millega tunnistatakse Jaapani õigus- ja järelevalveraamistik samaväärseks Euroopa Parlamendi ja nõukogu määruse (EÜ) nr 1060/2009 (reitinguagentuuride kohta) nõuetega (ELT L 201, 30.7.2019, lk 40).</w:t>
      </w:r>
    </w:p>
    <w:p w14:paraId="0241B680" w14:textId="77777777" w:rsidR="005527F1" w:rsidRPr="00B45E9F" w:rsidRDefault="005527F1" w:rsidP="005527F1">
      <w:pPr>
        <w:rPr>
          <w:rFonts w:eastAsia="Calibri"/>
          <w:noProof/>
          <w:szCs w:val="24"/>
        </w:rPr>
      </w:pPr>
    </w:p>
    <w:p w14:paraId="2E02F50A" w14:textId="18AE0257" w:rsidR="005527F1" w:rsidRPr="00B45E9F" w:rsidRDefault="005527F1" w:rsidP="005527F1">
      <w:pPr>
        <w:ind w:left="567"/>
        <w:rPr>
          <w:rFonts w:eastAsia="Calibri"/>
          <w:noProof/>
          <w:szCs w:val="24"/>
        </w:rPr>
      </w:pPr>
      <w:r w:rsidRPr="00B45E9F">
        <w:rPr>
          <w:noProof/>
        </w:rPr>
        <w:t xml:space="preserve">Käesolevas lepingus loetakse </w:t>
      </w:r>
      <w:r w:rsidR="00122957" w:rsidRPr="00B45E9F">
        <w:rPr>
          <w:noProof/>
        </w:rPr>
        <w:t>rakendus</w:t>
      </w:r>
      <w:r w:rsidRPr="00B45E9F">
        <w:rPr>
          <w:noProof/>
        </w:rPr>
        <w:t xml:space="preserve">otsuse </w:t>
      </w:r>
      <w:r w:rsidR="005A0E56" w:rsidRPr="00B45E9F">
        <w:rPr>
          <w:noProof/>
        </w:rPr>
        <w:t xml:space="preserve">(EL) 2019/1283 </w:t>
      </w:r>
      <w:r w:rsidRPr="00B45E9F">
        <w:rPr>
          <w:noProof/>
        </w:rPr>
        <w:t>sätteid järgmises kohanduses.</w:t>
      </w:r>
    </w:p>
    <w:p w14:paraId="427F3E60" w14:textId="77777777" w:rsidR="005527F1" w:rsidRPr="00B45E9F" w:rsidRDefault="005527F1" w:rsidP="005527F1">
      <w:pPr>
        <w:ind w:left="567"/>
        <w:rPr>
          <w:rFonts w:eastAsia="Calibri"/>
          <w:noProof/>
          <w:szCs w:val="24"/>
        </w:rPr>
      </w:pPr>
    </w:p>
    <w:p w14:paraId="2688CD22" w14:textId="1CEB92B8" w:rsidR="005527F1" w:rsidRPr="00B45E9F" w:rsidRDefault="005527F1" w:rsidP="005527F1">
      <w:pPr>
        <w:ind w:left="567"/>
        <w:rPr>
          <w:rFonts w:eastAsia="Calibri"/>
          <w:noProof/>
          <w:szCs w:val="24"/>
        </w:rPr>
      </w:pPr>
      <w:r w:rsidRPr="00B45E9F">
        <w:rPr>
          <w:noProof/>
        </w:rPr>
        <w:t xml:space="preserve">Kohaldatakse raamprotokolli nr 3 artiklit 4. </w:t>
      </w:r>
      <w:r w:rsidR="00122957" w:rsidRPr="00B45E9F">
        <w:rPr>
          <w:noProof/>
        </w:rPr>
        <w:t>Rakenduso</w:t>
      </w:r>
      <w:r w:rsidRPr="00B45E9F">
        <w:rPr>
          <w:noProof/>
        </w:rPr>
        <w:t xml:space="preserve">tsust </w:t>
      </w:r>
      <w:r w:rsidR="005A0E56" w:rsidRPr="00B45E9F">
        <w:rPr>
          <w:noProof/>
        </w:rPr>
        <w:t xml:space="preserve">(EL) 2019/1283 </w:t>
      </w:r>
      <w:r w:rsidRPr="00B45E9F">
        <w:rPr>
          <w:noProof/>
        </w:rPr>
        <w:t xml:space="preserve">kohaldatakse alles alates hetkest, mil Andorra on saanud juurdepääsu raamprotokolli nr 3 artikli 4 lõike 1 </w:t>
      </w:r>
      <w:r w:rsidR="005A0E56" w:rsidRPr="00B45E9F">
        <w:rPr>
          <w:noProof/>
        </w:rPr>
        <w:t xml:space="preserve">punktis a </w:t>
      </w:r>
      <w:r w:rsidRPr="00B45E9F">
        <w:rPr>
          <w:noProof/>
        </w:rPr>
        <w:t>osutatud pangandus</w:t>
      </w:r>
      <w:r w:rsidR="005A0E56" w:rsidRPr="00B45E9F">
        <w:rPr>
          <w:noProof/>
        </w:rPr>
        <w:t xml:space="preserve">turu </w:t>
      </w:r>
      <w:r w:rsidRPr="00B45E9F">
        <w:rPr>
          <w:noProof/>
        </w:rPr>
        <w:t>segmendile ja kooskõlas raamprotokolli nr 3 artikli 4 lõikega 5.</w:t>
      </w:r>
    </w:p>
    <w:p w14:paraId="6932462C" w14:textId="77777777" w:rsidR="005527F1" w:rsidRPr="00B45E9F" w:rsidRDefault="005527F1" w:rsidP="005527F1">
      <w:pPr>
        <w:rPr>
          <w:rFonts w:eastAsia="Calibri"/>
          <w:noProof/>
          <w:szCs w:val="24"/>
        </w:rPr>
      </w:pPr>
    </w:p>
    <w:p w14:paraId="48BB085C" w14:textId="77777777" w:rsidR="005527F1" w:rsidRPr="00B45E9F" w:rsidRDefault="005527F1" w:rsidP="005527F1">
      <w:pPr>
        <w:ind w:left="567" w:hanging="567"/>
        <w:rPr>
          <w:rFonts w:eastAsia="Calibri"/>
          <w:noProof/>
          <w:szCs w:val="24"/>
        </w:rPr>
      </w:pPr>
      <w:r w:rsidRPr="00B45E9F">
        <w:rPr>
          <w:noProof/>
        </w:rPr>
        <w:br w:type="page"/>
        <w:t>22.</w:t>
      </w:r>
      <w:r w:rsidRPr="00B45E9F">
        <w:rPr>
          <w:noProof/>
        </w:rPr>
        <w:tab/>
        <w:t>32019 D 1280: Komisjoni rakendusotsus (EL) 2019/1280, 29. juuli 2019, millega tunnistatakse Mehhiko õigus- ja järelevalveraamistik samaväärseks Euroopa Parlamendi ja nõukogu määruse (EÜ) nr 1060/2009 (reitinguagentuuride kohta) nõuetega (ELT L 201, 30.7.2019, lk 30).</w:t>
      </w:r>
    </w:p>
    <w:p w14:paraId="4A3C8D5C" w14:textId="77777777" w:rsidR="005527F1" w:rsidRPr="00B45E9F" w:rsidRDefault="005527F1" w:rsidP="005527F1">
      <w:pPr>
        <w:ind w:left="567" w:hanging="567"/>
        <w:rPr>
          <w:rFonts w:eastAsia="Calibri"/>
          <w:noProof/>
          <w:szCs w:val="24"/>
        </w:rPr>
      </w:pPr>
    </w:p>
    <w:p w14:paraId="1007D765" w14:textId="1468653A" w:rsidR="005527F1" w:rsidRPr="00B45E9F" w:rsidRDefault="005527F1" w:rsidP="005527F1">
      <w:pPr>
        <w:ind w:left="567"/>
        <w:rPr>
          <w:rFonts w:eastAsia="Calibri"/>
          <w:noProof/>
          <w:szCs w:val="24"/>
        </w:rPr>
      </w:pPr>
      <w:r w:rsidRPr="00B45E9F">
        <w:rPr>
          <w:noProof/>
        </w:rPr>
        <w:t xml:space="preserve">Käesolevas lepingus loetakse </w:t>
      </w:r>
      <w:r w:rsidR="00122957" w:rsidRPr="00B45E9F">
        <w:rPr>
          <w:noProof/>
        </w:rPr>
        <w:t>rakendus</w:t>
      </w:r>
      <w:r w:rsidRPr="00B45E9F">
        <w:rPr>
          <w:noProof/>
        </w:rPr>
        <w:t>otsuse</w:t>
      </w:r>
      <w:r w:rsidR="005A0E56" w:rsidRPr="00B45E9F">
        <w:rPr>
          <w:noProof/>
        </w:rPr>
        <w:t xml:space="preserve"> (EL) 2019/1280</w:t>
      </w:r>
      <w:r w:rsidRPr="00B45E9F">
        <w:rPr>
          <w:noProof/>
        </w:rPr>
        <w:t xml:space="preserve"> sätteid järgmises kohanduses.</w:t>
      </w:r>
    </w:p>
    <w:p w14:paraId="17DEF06C" w14:textId="77777777" w:rsidR="005527F1" w:rsidRPr="00B45E9F" w:rsidRDefault="005527F1" w:rsidP="005527F1">
      <w:pPr>
        <w:ind w:left="567"/>
        <w:rPr>
          <w:rFonts w:eastAsia="Calibri"/>
          <w:noProof/>
          <w:szCs w:val="24"/>
        </w:rPr>
      </w:pPr>
    </w:p>
    <w:p w14:paraId="5EBA1196" w14:textId="14F38EC1" w:rsidR="005527F1" w:rsidRPr="00B45E9F" w:rsidRDefault="005527F1" w:rsidP="005527F1">
      <w:pPr>
        <w:ind w:left="567"/>
        <w:rPr>
          <w:rFonts w:eastAsia="Calibri"/>
          <w:noProof/>
          <w:szCs w:val="24"/>
        </w:rPr>
      </w:pPr>
      <w:r w:rsidRPr="00B45E9F">
        <w:rPr>
          <w:noProof/>
        </w:rPr>
        <w:t xml:space="preserve">Kohaldatakse raamprotokolli nr 3 artiklit 4. </w:t>
      </w:r>
      <w:r w:rsidR="00122957" w:rsidRPr="00B45E9F">
        <w:rPr>
          <w:noProof/>
        </w:rPr>
        <w:t>Rakenduso</w:t>
      </w:r>
      <w:r w:rsidRPr="00B45E9F">
        <w:rPr>
          <w:noProof/>
        </w:rPr>
        <w:t xml:space="preserve">tsust </w:t>
      </w:r>
      <w:r w:rsidR="005A0E56" w:rsidRPr="00B45E9F">
        <w:rPr>
          <w:noProof/>
        </w:rPr>
        <w:t xml:space="preserve">(EL) 2019/1280 </w:t>
      </w:r>
      <w:r w:rsidRPr="00B45E9F">
        <w:rPr>
          <w:noProof/>
        </w:rPr>
        <w:t xml:space="preserve">kohaldatakse alles alates hetkest, mil Andorra on saanud juurdepääsu raamprotokolli nr 3 artikli 4 lõike 1 </w:t>
      </w:r>
      <w:r w:rsidR="005A0E56" w:rsidRPr="00B45E9F">
        <w:rPr>
          <w:noProof/>
        </w:rPr>
        <w:t xml:space="preserve">punktis a </w:t>
      </w:r>
      <w:r w:rsidRPr="00B45E9F">
        <w:rPr>
          <w:noProof/>
        </w:rPr>
        <w:t>osutatud pangandus</w:t>
      </w:r>
      <w:r w:rsidR="005A0E56" w:rsidRPr="00B45E9F">
        <w:rPr>
          <w:noProof/>
        </w:rPr>
        <w:t xml:space="preserve">turu </w:t>
      </w:r>
      <w:r w:rsidRPr="00B45E9F">
        <w:rPr>
          <w:noProof/>
        </w:rPr>
        <w:t>segmendile ja kooskõlas raamprotokolli nr 3 artikli 4 lõikega 5.</w:t>
      </w:r>
    </w:p>
    <w:p w14:paraId="234183BB" w14:textId="77777777" w:rsidR="005527F1" w:rsidRPr="00B45E9F" w:rsidRDefault="005527F1" w:rsidP="005527F1">
      <w:pPr>
        <w:rPr>
          <w:rFonts w:eastAsia="Calibri"/>
          <w:noProof/>
          <w:szCs w:val="24"/>
        </w:rPr>
      </w:pPr>
    </w:p>
    <w:p w14:paraId="2367676A" w14:textId="77777777" w:rsidR="005527F1" w:rsidRPr="00B45E9F" w:rsidRDefault="005527F1" w:rsidP="005527F1">
      <w:pPr>
        <w:ind w:left="567" w:hanging="567"/>
        <w:rPr>
          <w:rFonts w:eastAsia="Calibri"/>
          <w:noProof/>
          <w:szCs w:val="24"/>
        </w:rPr>
      </w:pPr>
      <w:r w:rsidRPr="00B45E9F">
        <w:rPr>
          <w:noProof/>
        </w:rPr>
        <w:t>23.</w:t>
      </w:r>
      <w:r w:rsidRPr="00B45E9F">
        <w:rPr>
          <w:noProof/>
        </w:rPr>
        <w:tab/>
        <w:t>32019 D 1279: Komisjoni rakendusotsus (EL) 2019/1279, 29. juuli 2019, millega tunnistatakse Ameerika Ühendriikide õigus- ja järelevalveraamistik samaväärseks Euroopa Parlamendi ja nõukogu määruse (EÜ) nr 1060/2009 (reitinguagentuuride kohta) nõuetega (ELT L 201, 30.7.2019, lk 26).</w:t>
      </w:r>
    </w:p>
    <w:p w14:paraId="50F7161D" w14:textId="77777777" w:rsidR="005527F1" w:rsidRPr="00B45E9F" w:rsidRDefault="005527F1" w:rsidP="005527F1">
      <w:pPr>
        <w:ind w:left="567"/>
        <w:rPr>
          <w:rFonts w:eastAsia="Calibri"/>
          <w:noProof/>
          <w:szCs w:val="24"/>
        </w:rPr>
      </w:pPr>
    </w:p>
    <w:p w14:paraId="321830C0" w14:textId="5EB845C6" w:rsidR="005527F1" w:rsidRPr="00B45E9F" w:rsidRDefault="005527F1" w:rsidP="005527F1">
      <w:pPr>
        <w:ind w:left="567"/>
        <w:rPr>
          <w:rFonts w:eastAsia="Calibri"/>
          <w:noProof/>
          <w:szCs w:val="24"/>
        </w:rPr>
      </w:pPr>
      <w:r w:rsidRPr="00B45E9F">
        <w:rPr>
          <w:noProof/>
        </w:rPr>
        <w:t xml:space="preserve">Käesolevas lepingus loetakse </w:t>
      </w:r>
      <w:r w:rsidR="00122957" w:rsidRPr="00B45E9F">
        <w:rPr>
          <w:noProof/>
        </w:rPr>
        <w:t>rakendus</w:t>
      </w:r>
      <w:r w:rsidRPr="00B45E9F">
        <w:rPr>
          <w:noProof/>
        </w:rPr>
        <w:t xml:space="preserve">otsuse </w:t>
      </w:r>
      <w:r w:rsidR="005A0E56" w:rsidRPr="00B45E9F">
        <w:rPr>
          <w:noProof/>
        </w:rPr>
        <w:t xml:space="preserve">(EL) 2019/1279 </w:t>
      </w:r>
      <w:r w:rsidRPr="00B45E9F">
        <w:rPr>
          <w:noProof/>
        </w:rPr>
        <w:t>sätteid järgmises kohanduses.</w:t>
      </w:r>
    </w:p>
    <w:p w14:paraId="651303E6" w14:textId="77777777" w:rsidR="005527F1" w:rsidRPr="00B45E9F" w:rsidRDefault="005527F1" w:rsidP="005527F1">
      <w:pPr>
        <w:ind w:left="567"/>
        <w:rPr>
          <w:rFonts w:eastAsia="Calibri"/>
          <w:noProof/>
          <w:szCs w:val="24"/>
        </w:rPr>
      </w:pPr>
    </w:p>
    <w:p w14:paraId="258979B4" w14:textId="2E1973D1" w:rsidR="005527F1" w:rsidRPr="00B45E9F" w:rsidRDefault="005527F1" w:rsidP="005527F1">
      <w:pPr>
        <w:ind w:left="567"/>
        <w:rPr>
          <w:rFonts w:eastAsia="Calibri"/>
          <w:noProof/>
          <w:szCs w:val="24"/>
        </w:rPr>
      </w:pPr>
      <w:r w:rsidRPr="00B45E9F">
        <w:rPr>
          <w:noProof/>
        </w:rPr>
        <w:t xml:space="preserve">Kohaldatakse raamprotokolli nr 3 artiklit 4. </w:t>
      </w:r>
      <w:r w:rsidR="00122957" w:rsidRPr="00B45E9F">
        <w:rPr>
          <w:noProof/>
        </w:rPr>
        <w:t>Rakenduso</w:t>
      </w:r>
      <w:r w:rsidRPr="00B45E9F">
        <w:rPr>
          <w:noProof/>
        </w:rPr>
        <w:t xml:space="preserve">tsust </w:t>
      </w:r>
      <w:r w:rsidR="005A0E56" w:rsidRPr="00B45E9F">
        <w:rPr>
          <w:noProof/>
        </w:rPr>
        <w:t xml:space="preserve">(EL) 2019/1279 </w:t>
      </w:r>
      <w:r w:rsidRPr="00B45E9F">
        <w:rPr>
          <w:noProof/>
        </w:rPr>
        <w:t>kohaldatakse alles alates hetkest, mil Andorra on saanud juurdepääsu raamprotokolli nr 3 artikli 4 lõike 1</w:t>
      </w:r>
      <w:r w:rsidR="005A0E56" w:rsidRPr="00B45E9F">
        <w:rPr>
          <w:noProof/>
        </w:rPr>
        <w:t xml:space="preserve"> punktis a</w:t>
      </w:r>
      <w:r w:rsidRPr="00B45E9F">
        <w:rPr>
          <w:noProof/>
        </w:rPr>
        <w:t xml:space="preserve"> osutatud pangandus</w:t>
      </w:r>
      <w:r w:rsidR="00CE4D0F" w:rsidRPr="00B45E9F">
        <w:rPr>
          <w:noProof/>
        </w:rPr>
        <w:t xml:space="preserve">turu </w:t>
      </w:r>
      <w:r w:rsidRPr="00B45E9F">
        <w:rPr>
          <w:noProof/>
        </w:rPr>
        <w:t>segmendile ja kooskõlas raamprotokolli nr 3 artikli 4 lõikega 5.</w:t>
      </w:r>
    </w:p>
    <w:p w14:paraId="260EBE7E" w14:textId="77777777" w:rsidR="005527F1" w:rsidRPr="00B45E9F" w:rsidRDefault="005527F1" w:rsidP="005527F1">
      <w:pPr>
        <w:rPr>
          <w:rFonts w:eastAsia="Calibri"/>
          <w:noProof/>
          <w:szCs w:val="24"/>
        </w:rPr>
      </w:pPr>
    </w:p>
    <w:p w14:paraId="1EAEA1EC" w14:textId="77777777" w:rsidR="005527F1" w:rsidRPr="00B45E9F" w:rsidRDefault="005527F1" w:rsidP="005527F1">
      <w:pPr>
        <w:ind w:left="567" w:hanging="567"/>
        <w:rPr>
          <w:rFonts w:eastAsia="Calibri"/>
          <w:noProof/>
          <w:szCs w:val="24"/>
        </w:rPr>
      </w:pPr>
      <w:r w:rsidRPr="00B45E9F">
        <w:rPr>
          <w:noProof/>
        </w:rPr>
        <w:br w:type="page"/>
        <w:t>24.</w:t>
      </w:r>
      <w:r w:rsidRPr="00B45E9F">
        <w:rPr>
          <w:noProof/>
        </w:rPr>
        <w:tab/>
        <w:t>32019 D 1284: Komisjoni rakendusotsus (EL) 2019/1284, 29. juuli 2019, millega tunnistatakse Hongkongi õigus- ja järelevalveraamistik samaväärseks Euroopa Parlamendi ja nõukogu määruse (EÜ) nr 1060/2009 (reitinguagentuuride kohta) nõuetega (ELT L 201, 30.7.2019, lk 43).</w:t>
      </w:r>
    </w:p>
    <w:p w14:paraId="2C868C6A" w14:textId="77777777" w:rsidR="005527F1" w:rsidRPr="00B45E9F" w:rsidRDefault="005527F1" w:rsidP="005527F1">
      <w:pPr>
        <w:rPr>
          <w:rFonts w:eastAsia="Calibri"/>
          <w:noProof/>
          <w:szCs w:val="24"/>
        </w:rPr>
      </w:pPr>
    </w:p>
    <w:p w14:paraId="40C58265" w14:textId="217CEB59" w:rsidR="005527F1" w:rsidRPr="00B45E9F" w:rsidRDefault="005527F1" w:rsidP="005527F1">
      <w:pPr>
        <w:ind w:left="567"/>
        <w:rPr>
          <w:rFonts w:eastAsia="Calibri"/>
          <w:noProof/>
          <w:szCs w:val="24"/>
        </w:rPr>
      </w:pPr>
      <w:r w:rsidRPr="00B45E9F">
        <w:rPr>
          <w:noProof/>
        </w:rPr>
        <w:t xml:space="preserve">Käesolevas lepingus loetakse </w:t>
      </w:r>
      <w:r w:rsidR="00122957" w:rsidRPr="00B45E9F">
        <w:rPr>
          <w:noProof/>
        </w:rPr>
        <w:t>rakendus</w:t>
      </w:r>
      <w:r w:rsidRPr="00B45E9F">
        <w:rPr>
          <w:noProof/>
        </w:rPr>
        <w:t xml:space="preserve">otsuse </w:t>
      </w:r>
      <w:r w:rsidR="00CE4D0F" w:rsidRPr="00B45E9F">
        <w:rPr>
          <w:noProof/>
        </w:rPr>
        <w:t xml:space="preserve">(EL) 2019/1284 </w:t>
      </w:r>
      <w:r w:rsidRPr="00B45E9F">
        <w:rPr>
          <w:noProof/>
        </w:rPr>
        <w:t>sätteid järgmises kohanduses.</w:t>
      </w:r>
    </w:p>
    <w:p w14:paraId="742825E5" w14:textId="77777777" w:rsidR="005527F1" w:rsidRPr="00B45E9F" w:rsidRDefault="005527F1" w:rsidP="005527F1">
      <w:pPr>
        <w:ind w:left="567"/>
        <w:rPr>
          <w:rFonts w:eastAsia="Calibri"/>
          <w:noProof/>
          <w:szCs w:val="24"/>
        </w:rPr>
      </w:pPr>
    </w:p>
    <w:p w14:paraId="4342ADCA" w14:textId="2F2AE997" w:rsidR="005527F1" w:rsidRPr="00B45E9F" w:rsidRDefault="005527F1" w:rsidP="005527F1">
      <w:pPr>
        <w:ind w:left="567"/>
        <w:rPr>
          <w:rFonts w:eastAsia="Calibri"/>
          <w:noProof/>
          <w:szCs w:val="24"/>
        </w:rPr>
      </w:pPr>
      <w:r w:rsidRPr="00B45E9F">
        <w:rPr>
          <w:noProof/>
        </w:rPr>
        <w:t xml:space="preserve">Kohaldatakse raamprotokolli nr 3 artiklit 4. </w:t>
      </w:r>
      <w:r w:rsidR="00122957" w:rsidRPr="00B45E9F">
        <w:rPr>
          <w:noProof/>
        </w:rPr>
        <w:t>Rakenduso</w:t>
      </w:r>
      <w:r w:rsidRPr="00B45E9F">
        <w:rPr>
          <w:noProof/>
        </w:rPr>
        <w:t xml:space="preserve">tsust </w:t>
      </w:r>
      <w:r w:rsidR="00CE4D0F" w:rsidRPr="00B45E9F">
        <w:rPr>
          <w:noProof/>
        </w:rPr>
        <w:t xml:space="preserve">(EL) 2019/1284 </w:t>
      </w:r>
      <w:r w:rsidRPr="00B45E9F">
        <w:rPr>
          <w:noProof/>
        </w:rPr>
        <w:t>kohaldatakse alles alates hetkest, mil Andorra on saanud juurdepääsu raamprotokolli nr 3 artikli 4 lõike 1</w:t>
      </w:r>
      <w:r w:rsidR="00CE4D0F" w:rsidRPr="00B45E9F">
        <w:rPr>
          <w:noProof/>
        </w:rPr>
        <w:t xml:space="preserve"> punktis a</w:t>
      </w:r>
      <w:r w:rsidRPr="00B45E9F">
        <w:rPr>
          <w:noProof/>
        </w:rPr>
        <w:t xml:space="preserve"> osutatud pangandus</w:t>
      </w:r>
      <w:r w:rsidR="00CE4D0F" w:rsidRPr="00B45E9F">
        <w:rPr>
          <w:noProof/>
        </w:rPr>
        <w:t xml:space="preserve">turu </w:t>
      </w:r>
      <w:r w:rsidRPr="00B45E9F">
        <w:rPr>
          <w:noProof/>
        </w:rPr>
        <w:t>segmendile ja kooskõlas raamprotokolli nr 3 artikli 4 lõikega 5.</w:t>
      </w:r>
    </w:p>
    <w:p w14:paraId="7011F1ED" w14:textId="77777777" w:rsidR="005527F1" w:rsidRPr="00B45E9F" w:rsidRDefault="005527F1" w:rsidP="005527F1">
      <w:pPr>
        <w:rPr>
          <w:rFonts w:eastAsia="Calibri"/>
          <w:noProof/>
          <w:szCs w:val="24"/>
        </w:rPr>
      </w:pPr>
    </w:p>
    <w:p w14:paraId="7B7AFF3D" w14:textId="77777777" w:rsidR="005527F1" w:rsidRPr="00B45E9F" w:rsidRDefault="005527F1" w:rsidP="005527F1">
      <w:pPr>
        <w:ind w:left="567" w:hanging="567"/>
        <w:rPr>
          <w:rFonts w:eastAsia="Calibri"/>
          <w:noProof/>
          <w:szCs w:val="24"/>
        </w:rPr>
      </w:pPr>
      <w:r w:rsidRPr="00B45E9F">
        <w:rPr>
          <w:noProof/>
        </w:rPr>
        <w:t>25.</w:t>
      </w:r>
      <w:r w:rsidRPr="00B45E9F">
        <w:rPr>
          <w:noProof/>
        </w:rPr>
        <w:tab/>
        <w:t>32004 D 0109: Euroopa Parlamendi ja nõukogu direktiiv 2004/109/EÜ, 15. detsember 2004, läbipaistvuse nõuete ühtlustamise kohta teabele, mis kuulub avaldamisele emitentide kohta, kelle väärtpaberid on lubatud reguleeritud turul kauplemisele, ning millega muudetakse direktiivi 2001/34/EÜ (ELT L 390, 31.12.2004, lk 38), muudetud järgmis(t)e õigusakti(de)ga:</w:t>
      </w:r>
    </w:p>
    <w:p w14:paraId="389EC7F6" w14:textId="77777777" w:rsidR="005527F1" w:rsidRPr="00B45E9F" w:rsidRDefault="005527F1" w:rsidP="005527F1">
      <w:pPr>
        <w:rPr>
          <w:rFonts w:eastAsia="Calibri"/>
          <w:noProof/>
          <w:szCs w:val="24"/>
        </w:rPr>
      </w:pPr>
    </w:p>
    <w:p w14:paraId="3E6A0B7F" w14:textId="77777777" w:rsidR="005527F1" w:rsidRPr="00B45E9F" w:rsidRDefault="005527F1" w:rsidP="005527F1">
      <w:pPr>
        <w:ind w:left="1134" w:hanging="567"/>
        <w:rPr>
          <w:rFonts w:eastAsia="Calibri"/>
          <w:noProof/>
          <w:szCs w:val="24"/>
        </w:rPr>
      </w:pPr>
      <w:r w:rsidRPr="00B45E9F">
        <w:rPr>
          <w:noProof/>
        </w:rPr>
        <w:t>–</w:t>
      </w:r>
      <w:r w:rsidRPr="00B45E9F">
        <w:rPr>
          <w:noProof/>
        </w:rPr>
        <w:tab/>
        <w:t>32008 L 0022: Euroopa Parlamendi ja nõukogu direktiiv 2008/22/EÜ, 11. märts 2008 (ELT L 76, 19.3.2008, lk 50),</w:t>
      </w:r>
    </w:p>
    <w:p w14:paraId="0547ECE5" w14:textId="77777777" w:rsidR="005527F1" w:rsidRPr="00B45E9F" w:rsidRDefault="005527F1" w:rsidP="005527F1">
      <w:pPr>
        <w:rPr>
          <w:rFonts w:eastAsia="Calibri"/>
          <w:noProof/>
          <w:szCs w:val="24"/>
        </w:rPr>
      </w:pPr>
    </w:p>
    <w:p w14:paraId="3357B3EE" w14:textId="77777777" w:rsidR="005527F1" w:rsidRPr="00B45E9F" w:rsidRDefault="005527F1" w:rsidP="005527F1">
      <w:pPr>
        <w:ind w:left="1134" w:hanging="567"/>
        <w:rPr>
          <w:rFonts w:eastAsia="Calibri"/>
          <w:noProof/>
          <w:szCs w:val="24"/>
        </w:rPr>
      </w:pPr>
      <w:r w:rsidRPr="00B45E9F">
        <w:rPr>
          <w:noProof/>
        </w:rPr>
        <w:t>–</w:t>
      </w:r>
      <w:r w:rsidRPr="00B45E9F">
        <w:rPr>
          <w:noProof/>
        </w:rPr>
        <w:tab/>
        <w:t>32013 D 0050: Euroopa Parlamendi ja nõukogu direktiiv 2013/50/EL, 22. oktoober 2013 (ELT L 294, 6.11.2013, lk 13).</w:t>
      </w:r>
    </w:p>
    <w:p w14:paraId="469E87C7" w14:textId="77777777" w:rsidR="005527F1" w:rsidRPr="00B45E9F" w:rsidRDefault="005527F1" w:rsidP="005527F1">
      <w:pPr>
        <w:ind w:left="1134" w:hanging="567"/>
        <w:rPr>
          <w:rFonts w:eastAsia="Calibri"/>
          <w:noProof/>
          <w:szCs w:val="24"/>
        </w:rPr>
      </w:pPr>
    </w:p>
    <w:p w14:paraId="4ACBC0B9" w14:textId="1C50155B" w:rsidR="005527F1" w:rsidRPr="00B45E9F" w:rsidRDefault="005527F1" w:rsidP="005527F1">
      <w:pPr>
        <w:ind w:left="567"/>
        <w:rPr>
          <w:rFonts w:eastAsia="Calibri"/>
          <w:noProof/>
          <w:szCs w:val="24"/>
        </w:rPr>
      </w:pPr>
      <w:r w:rsidRPr="00B45E9F">
        <w:rPr>
          <w:noProof/>
        </w:rPr>
        <w:br w:type="page"/>
        <w:t xml:space="preserve">Käesolevas lepingus loetakse direktiivi </w:t>
      </w:r>
      <w:r w:rsidR="00501813" w:rsidRPr="00B45E9F">
        <w:rPr>
          <w:noProof/>
        </w:rPr>
        <w:t xml:space="preserve">2004/109/EÜ </w:t>
      </w:r>
      <w:r w:rsidRPr="00B45E9F">
        <w:rPr>
          <w:noProof/>
        </w:rPr>
        <w:t>sätteid järgmises kohanduses.</w:t>
      </w:r>
    </w:p>
    <w:p w14:paraId="05AD5479" w14:textId="77777777" w:rsidR="005527F1" w:rsidRPr="00B45E9F" w:rsidRDefault="005527F1" w:rsidP="005527F1">
      <w:pPr>
        <w:ind w:left="567"/>
        <w:rPr>
          <w:rFonts w:eastAsia="Calibri"/>
          <w:noProof/>
          <w:szCs w:val="24"/>
        </w:rPr>
      </w:pPr>
    </w:p>
    <w:p w14:paraId="658E6292" w14:textId="65FCC4B8" w:rsidR="005527F1" w:rsidRPr="00B45E9F" w:rsidRDefault="005527F1" w:rsidP="005527F1">
      <w:pPr>
        <w:ind w:left="567"/>
        <w:rPr>
          <w:rFonts w:eastAsia="Calibri"/>
          <w:noProof/>
          <w:szCs w:val="24"/>
        </w:rPr>
      </w:pPr>
      <w:r w:rsidRPr="00B45E9F">
        <w:rPr>
          <w:noProof/>
        </w:rPr>
        <w:t xml:space="preserve">Kohaldatakse raamprotokolli nr 3 artiklit 4. Direktiivi </w:t>
      </w:r>
      <w:r w:rsidR="00501813" w:rsidRPr="00B45E9F">
        <w:rPr>
          <w:noProof/>
        </w:rPr>
        <w:t xml:space="preserve">2004/109/EÜ </w:t>
      </w:r>
      <w:r w:rsidRPr="00B45E9F">
        <w:rPr>
          <w:noProof/>
        </w:rPr>
        <w:t xml:space="preserve">kohaldatakse alles alates hetkest, mil Andorra on saanud juurdepääsu raamprotokolli nr 3 artikli 4 lõike 1 </w:t>
      </w:r>
      <w:r w:rsidR="00CE4D0F" w:rsidRPr="00B45E9F">
        <w:rPr>
          <w:noProof/>
        </w:rPr>
        <w:t xml:space="preserve">punktis a </w:t>
      </w:r>
      <w:r w:rsidRPr="00B45E9F">
        <w:rPr>
          <w:noProof/>
        </w:rPr>
        <w:t>osutatud pangandus</w:t>
      </w:r>
      <w:r w:rsidR="00CE4D0F" w:rsidRPr="00B45E9F">
        <w:rPr>
          <w:noProof/>
        </w:rPr>
        <w:t xml:space="preserve">turu </w:t>
      </w:r>
      <w:r w:rsidRPr="00B45E9F">
        <w:rPr>
          <w:noProof/>
        </w:rPr>
        <w:t>segmendile ja kooskõlas raamprotokolli nr 3 artikli 4 lõikega 5.</w:t>
      </w:r>
    </w:p>
    <w:p w14:paraId="22687938" w14:textId="77777777" w:rsidR="005527F1" w:rsidRPr="00B45E9F" w:rsidRDefault="005527F1" w:rsidP="005527F1">
      <w:pPr>
        <w:rPr>
          <w:rFonts w:eastAsia="Calibri"/>
          <w:noProof/>
          <w:szCs w:val="24"/>
        </w:rPr>
      </w:pPr>
    </w:p>
    <w:p w14:paraId="1CFF2EB1" w14:textId="77777777" w:rsidR="005527F1" w:rsidRPr="00B45E9F" w:rsidRDefault="005527F1" w:rsidP="005527F1">
      <w:pPr>
        <w:ind w:left="567" w:hanging="567"/>
        <w:rPr>
          <w:rFonts w:eastAsia="Calibri"/>
          <w:noProof/>
          <w:szCs w:val="24"/>
        </w:rPr>
      </w:pPr>
      <w:r w:rsidRPr="00B45E9F">
        <w:rPr>
          <w:noProof/>
        </w:rPr>
        <w:t>26.</w:t>
      </w:r>
      <w:r w:rsidRPr="00B45E9F">
        <w:rPr>
          <w:noProof/>
        </w:rPr>
        <w:tab/>
        <w:t>32007 L 0014: Komisjoni direktiiv 2007/14/EÜ, 8. märts 2007, milles sätestatakse direktiivi 2004/109/EÜ (läbipaistvuse nõuete ühtlustamise kohta teabele, mis kuulub avaldamisele emitentide kohta, kelle väärtpaberid on lubatud reguleeritud turul kauplemisele) teatavate sätete üksikasjalikud rakenduseeskirjad (ELT L 69, 9.3.2007, lk 27).</w:t>
      </w:r>
    </w:p>
    <w:p w14:paraId="04AEEB82" w14:textId="77777777" w:rsidR="005527F1" w:rsidRPr="00B45E9F" w:rsidRDefault="005527F1" w:rsidP="005527F1">
      <w:pPr>
        <w:ind w:left="567"/>
        <w:rPr>
          <w:rFonts w:eastAsia="Calibri"/>
          <w:noProof/>
          <w:szCs w:val="24"/>
        </w:rPr>
      </w:pPr>
    </w:p>
    <w:p w14:paraId="458D9E56" w14:textId="2D13AE19" w:rsidR="005527F1" w:rsidRPr="00B45E9F" w:rsidRDefault="005527F1" w:rsidP="005527F1">
      <w:pPr>
        <w:ind w:left="567"/>
        <w:rPr>
          <w:rFonts w:eastAsia="Calibri"/>
          <w:noProof/>
          <w:szCs w:val="24"/>
        </w:rPr>
      </w:pPr>
      <w:r w:rsidRPr="00B45E9F">
        <w:rPr>
          <w:noProof/>
        </w:rPr>
        <w:t xml:space="preserve">Käesolevas lepingus loetakse direktiivi </w:t>
      </w:r>
      <w:r w:rsidR="00501813" w:rsidRPr="00B45E9F">
        <w:rPr>
          <w:noProof/>
        </w:rPr>
        <w:t xml:space="preserve">2007/14/EÜ </w:t>
      </w:r>
      <w:r w:rsidRPr="00B45E9F">
        <w:rPr>
          <w:noProof/>
        </w:rPr>
        <w:t>sätteid järgmises kohanduses.</w:t>
      </w:r>
    </w:p>
    <w:p w14:paraId="6500275A" w14:textId="77777777" w:rsidR="005527F1" w:rsidRPr="00B45E9F" w:rsidRDefault="005527F1" w:rsidP="005527F1">
      <w:pPr>
        <w:ind w:left="567"/>
        <w:rPr>
          <w:rFonts w:eastAsia="Calibri"/>
          <w:noProof/>
          <w:szCs w:val="24"/>
        </w:rPr>
      </w:pPr>
    </w:p>
    <w:p w14:paraId="51F286EE" w14:textId="20ABF3B5" w:rsidR="005527F1" w:rsidRPr="00B45E9F" w:rsidRDefault="005527F1" w:rsidP="005527F1">
      <w:pPr>
        <w:ind w:left="567"/>
        <w:rPr>
          <w:rFonts w:eastAsia="Calibri"/>
          <w:noProof/>
          <w:szCs w:val="24"/>
        </w:rPr>
      </w:pPr>
      <w:r w:rsidRPr="00B45E9F">
        <w:rPr>
          <w:noProof/>
        </w:rPr>
        <w:t>Kohaldatakse raamprotokolli nr 3 artiklit 4. Direktiivi</w:t>
      </w:r>
      <w:r w:rsidR="00501813" w:rsidRPr="00B45E9F">
        <w:rPr>
          <w:noProof/>
        </w:rPr>
        <w:t xml:space="preserve"> 2007/14/EÜ</w:t>
      </w:r>
      <w:r w:rsidRPr="00B45E9F">
        <w:rPr>
          <w:noProof/>
        </w:rPr>
        <w:t xml:space="preserve"> kohaldatakse alles alates hetkest, mil Andorra on saanud juurdepääsu raamprotokolli nr 3 artikli 4 lõike 1 </w:t>
      </w:r>
      <w:r w:rsidR="00CE4D0F" w:rsidRPr="00B45E9F">
        <w:rPr>
          <w:noProof/>
        </w:rPr>
        <w:t xml:space="preserve">punktis a </w:t>
      </w:r>
      <w:r w:rsidRPr="00B45E9F">
        <w:rPr>
          <w:noProof/>
        </w:rPr>
        <w:t>osutatud pangandus</w:t>
      </w:r>
      <w:r w:rsidR="00CE4D0F" w:rsidRPr="00B45E9F">
        <w:rPr>
          <w:noProof/>
        </w:rPr>
        <w:t xml:space="preserve">turu </w:t>
      </w:r>
      <w:r w:rsidRPr="00B45E9F">
        <w:rPr>
          <w:noProof/>
        </w:rPr>
        <w:t>segmendile ja kooskõlas raamprotokolli nr 3 artikli 4 lõikega 5.</w:t>
      </w:r>
    </w:p>
    <w:p w14:paraId="602F2D21" w14:textId="77777777" w:rsidR="005527F1" w:rsidRPr="00B45E9F" w:rsidRDefault="005527F1" w:rsidP="005527F1">
      <w:pPr>
        <w:rPr>
          <w:rFonts w:eastAsia="Calibri"/>
          <w:noProof/>
          <w:szCs w:val="24"/>
        </w:rPr>
      </w:pPr>
    </w:p>
    <w:p w14:paraId="0CE32E92" w14:textId="77777777" w:rsidR="005527F1" w:rsidRPr="00B45E9F" w:rsidRDefault="005527F1" w:rsidP="005527F1">
      <w:pPr>
        <w:ind w:left="567" w:hanging="567"/>
        <w:rPr>
          <w:rFonts w:eastAsia="Calibri"/>
          <w:noProof/>
          <w:szCs w:val="24"/>
        </w:rPr>
      </w:pPr>
      <w:r w:rsidRPr="00B45E9F">
        <w:rPr>
          <w:noProof/>
        </w:rPr>
        <w:t>27.</w:t>
      </w:r>
      <w:r w:rsidRPr="00B45E9F">
        <w:rPr>
          <w:noProof/>
        </w:rPr>
        <w:tab/>
        <w:t>32015 R 0761: Komisjoni delegeeritud määrus (EL) 2015/761, 17. detsember 2014, millega täiendatakse Euroopa Parlamendi ja nõukogu direktiivi 2004/109/EÜ teatavate olulisi osalusi käsitlevate regulatiivsete tehniliste standarditega (ELT L 120, 13.5.2015, lk 2).</w:t>
      </w:r>
    </w:p>
    <w:p w14:paraId="027E59E1" w14:textId="77777777" w:rsidR="005527F1" w:rsidRPr="00B45E9F" w:rsidRDefault="005527F1" w:rsidP="005527F1">
      <w:pPr>
        <w:rPr>
          <w:rFonts w:eastAsia="Calibri"/>
          <w:noProof/>
          <w:szCs w:val="24"/>
        </w:rPr>
      </w:pPr>
    </w:p>
    <w:p w14:paraId="444AC11D" w14:textId="7FB12B4F" w:rsidR="005527F1" w:rsidRPr="00B45E9F" w:rsidRDefault="005527F1" w:rsidP="005527F1">
      <w:pPr>
        <w:ind w:left="567"/>
        <w:rPr>
          <w:rFonts w:eastAsia="Calibri"/>
          <w:noProof/>
          <w:szCs w:val="24"/>
        </w:rPr>
      </w:pPr>
      <w:r w:rsidRPr="00B45E9F">
        <w:rPr>
          <w:noProof/>
        </w:rPr>
        <w:br w:type="page"/>
        <w:t xml:space="preserve">Käesolevas lepingus loetakse </w:t>
      </w:r>
      <w:r w:rsidR="00122957" w:rsidRPr="00B45E9F">
        <w:rPr>
          <w:noProof/>
        </w:rPr>
        <w:t xml:space="preserve">delegeeritud </w:t>
      </w:r>
      <w:r w:rsidRPr="00B45E9F">
        <w:rPr>
          <w:noProof/>
        </w:rPr>
        <w:t xml:space="preserve">määruse </w:t>
      </w:r>
      <w:r w:rsidR="00501813" w:rsidRPr="00B45E9F">
        <w:rPr>
          <w:noProof/>
        </w:rPr>
        <w:t xml:space="preserve">(EL) 2015/761 </w:t>
      </w:r>
      <w:r w:rsidRPr="00B45E9F">
        <w:rPr>
          <w:noProof/>
        </w:rPr>
        <w:t>sätteid järgmises kohanduses.</w:t>
      </w:r>
    </w:p>
    <w:p w14:paraId="02DF4E1B" w14:textId="77777777" w:rsidR="005527F1" w:rsidRPr="00B45E9F" w:rsidRDefault="005527F1" w:rsidP="005527F1">
      <w:pPr>
        <w:ind w:left="567"/>
        <w:rPr>
          <w:rFonts w:eastAsia="Calibri"/>
          <w:noProof/>
          <w:szCs w:val="24"/>
        </w:rPr>
      </w:pPr>
    </w:p>
    <w:p w14:paraId="4BC420BF" w14:textId="47FB036B" w:rsidR="005527F1" w:rsidRPr="00B45E9F" w:rsidRDefault="005527F1" w:rsidP="005527F1">
      <w:pPr>
        <w:ind w:left="567"/>
        <w:rPr>
          <w:rFonts w:eastAsia="Calibri"/>
          <w:noProof/>
          <w:szCs w:val="24"/>
        </w:rPr>
      </w:pPr>
      <w:r w:rsidRPr="00B45E9F">
        <w:rPr>
          <w:noProof/>
        </w:rPr>
        <w:t xml:space="preserve">Kohaldatakse raamprotokolli nr 3 artiklit 4. </w:t>
      </w:r>
      <w:r w:rsidR="00122957" w:rsidRPr="00B45E9F">
        <w:rPr>
          <w:noProof/>
        </w:rPr>
        <w:t>Delegeeritud m</w:t>
      </w:r>
      <w:r w:rsidRPr="00B45E9F">
        <w:rPr>
          <w:noProof/>
        </w:rPr>
        <w:t xml:space="preserve">äärust </w:t>
      </w:r>
      <w:r w:rsidR="00501813" w:rsidRPr="00B45E9F">
        <w:rPr>
          <w:noProof/>
        </w:rPr>
        <w:t xml:space="preserve">(EL) 2015/761 </w:t>
      </w:r>
      <w:r w:rsidRPr="00B45E9F">
        <w:rPr>
          <w:noProof/>
        </w:rPr>
        <w:t xml:space="preserve">kohaldatakse alles alates hetkest, mil Andorra on saanud juurdepääsu raamprotokolli nr 3 artikli 4 lõike 1 </w:t>
      </w:r>
      <w:r w:rsidR="00CE4D0F" w:rsidRPr="00B45E9F">
        <w:rPr>
          <w:noProof/>
        </w:rPr>
        <w:t xml:space="preserve">punktis a </w:t>
      </w:r>
      <w:r w:rsidRPr="00B45E9F">
        <w:rPr>
          <w:noProof/>
        </w:rPr>
        <w:t>osutatud pangandus</w:t>
      </w:r>
      <w:r w:rsidR="00CE4D0F" w:rsidRPr="00B45E9F">
        <w:rPr>
          <w:noProof/>
        </w:rPr>
        <w:t xml:space="preserve">turu </w:t>
      </w:r>
      <w:r w:rsidRPr="00B45E9F">
        <w:rPr>
          <w:noProof/>
        </w:rPr>
        <w:t>segmendile ja kooskõlas raamprotokolli nr 3 artikli 4 lõikega 5.</w:t>
      </w:r>
    </w:p>
    <w:p w14:paraId="3E292F68" w14:textId="77777777" w:rsidR="005527F1" w:rsidRPr="00B45E9F" w:rsidRDefault="005527F1" w:rsidP="005527F1">
      <w:pPr>
        <w:rPr>
          <w:rFonts w:eastAsia="Calibri"/>
          <w:noProof/>
          <w:szCs w:val="24"/>
        </w:rPr>
      </w:pPr>
    </w:p>
    <w:p w14:paraId="4D0C8877" w14:textId="77777777" w:rsidR="005527F1" w:rsidRPr="00B45E9F" w:rsidRDefault="005527F1" w:rsidP="005527F1">
      <w:pPr>
        <w:ind w:left="567" w:hanging="567"/>
        <w:rPr>
          <w:rFonts w:eastAsia="Calibri"/>
          <w:noProof/>
          <w:szCs w:val="24"/>
        </w:rPr>
      </w:pPr>
      <w:r w:rsidRPr="00B45E9F">
        <w:rPr>
          <w:noProof/>
        </w:rPr>
        <w:t>28.</w:t>
      </w:r>
      <w:r w:rsidRPr="00B45E9F">
        <w:rPr>
          <w:noProof/>
        </w:rPr>
        <w:tab/>
        <w:t>32016 R 1437: Komisjoni delegeeritud määrus (EL) 2016/1437, 19. mai 2016, millega täiendatakse Euroopa Parlamendi ja nõukogu direktiivi 2004/109/EÜ seoses regulatiivsete tehniliste standarditega, mis käsitlevad korraldatud teabele juurdepääsu liidu tasandil (ELT L 234, 31.8.2016, lk 1).</w:t>
      </w:r>
    </w:p>
    <w:p w14:paraId="74DC1558" w14:textId="77777777" w:rsidR="005527F1" w:rsidRPr="00B45E9F" w:rsidRDefault="005527F1" w:rsidP="005527F1">
      <w:pPr>
        <w:rPr>
          <w:rFonts w:eastAsia="Calibri"/>
          <w:noProof/>
          <w:szCs w:val="24"/>
        </w:rPr>
      </w:pPr>
    </w:p>
    <w:p w14:paraId="3A2BC230" w14:textId="03BF04BB" w:rsidR="005527F1" w:rsidRPr="00B45E9F" w:rsidRDefault="005527F1" w:rsidP="005527F1">
      <w:pPr>
        <w:ind w:left="567"/>
        <w:rPr>
          <w:rFonts w:eastAsia="Calibri"/>
          <w:noProof/>
          <w:szCs w:val="24"/>
        </w:rPr>
      </w:pPr>
      <w:r w:rsidRPr="00B45E9F">
        <w:rPr>
          <w:noProof/>
        </w:rPr>
        <w:t xml:space="preserve">Käesolevas lepingus loetakse </w:t>
      </w:r>
      <w:r w:rsidR="00122957" w:rsidRPr="00B45E9F">
        <w:rPr>
          <w:noProof/>
        </w:rPr>
        <w:t xml:space="preserve">delegeeritud </w:t>
      </w:r>
      <w:r w:rsidRPr="00B45E9F">
        <w:rPr>
          <w:noProof/>
        </w:rPr>
        <w:t xml:space="preserve">määruse </w:t>
      </w:r>
      <w:r w:rsidR="00501813" w:rsidRPr="00B45E9F">
        <w:rPr>
          <w:noProof/>
        </w:rPr>
        <w:t xml:space="preserve">(EL) 2016/1437 </w:t>
      </w:r>
      <w:r w:rsidRPr="00B45E9F">
        <w:rPr>
          <w:noProof/>
        </w:rPr>
        <w:t>sätteid järgmises kohanduses.</w:t>
      </w:r>
    </w:p>
    <w:p w14:paraId="3BC57099" w14:textId="77777777" w:rsidR="005527F1" w:rsidRPr="00B45E9F" w:rsidRDefault="005527F1" w:rsidP="005527F1">
      <w:pPr>
        <w:ind w:left="567"/>
        <w:rPr>
          <w:rFonts w:eastAsia="Calibri"/>
          <w:noProof/>
          <w:szCs w:val="24"/>
        </w:rPr>
      </w:pPr>
    </w:p>
    <w:p w14:paraId="207D6A29" w14:textId="745AC8B2" w:rsidR="005527F1" w:rsidRPr="00B45E9F" w:rsidRDefault="005527F1" w:rsidP="005527F1">
      <w:pPr>
        <w:ind w:left="567"/>
        <w:rPr>
          <w:rFonts w:eastAsia="Calibri"/>
          <w:noProof/>
          <w:szCs w:val="24"/>
        </w:rPr>
      </w:pPr>
      <w:r w:rsidRPr="00B45E9F">
        <w:rPr>
          <w:noProof/>
        </w:rPr>
        <w:t xml:space="preserve">Kohaldatakse raamprotokolli nr 3 artiklit 4. </w:t>
      </w:r>
      <w:r w:rsidR="00122957" w:rsidRPr="00B45E9F">
        <w:rPr>
          <w:noProof/>
        </w:rPr>
        <w:t>Delegeeritud m</w:t>
      </w:r>
      <w:r w:rsidRPr="00B45E9F">
        <w:rPr>
          <w:noProof/>
        </w:rPr>
        <w:t xml:space="preserve">äärust </w:t>
      </w:r>
      <w:r w:rsidR="00501813" w:rsidRPr="00B45E9F">
        <w:rPr>
          <w:noProof/>
        </w:rPr>
        <w:t xml:space="preserve">(EL) 2016/1437 </w:t>
      </w:r>
      <w:r w:rsidRPr="00B45E9F">
        <w:rPr>
          <w:noProof/>
        </w:rPr>
        <w:t xml:space="preserve">kohaldatakse alles alates hetkest, mil Andorra on saanud juurdepääsu raamprotokolli nr 3 artikli 4 lõike 1 </w:t>
      </w:r>
      <w:r w:rsidR="00CE4D0F" w:rsidRPr="00B45E9F">
        <w:rPr>
          <w:noProof/>
        </w:rPr>
        <w:t xml:space="preserve">punktis a </w:t>
      </w:r>
      <w:r w:rsidRPr="00B45E9F">
        <w:rPr>
          <w:noProof/>
        </w:rPr>
        <w:t>osutatud pangandus</w:t>
      </w:r>
      <w:r w:rsidR="00CE4D0F" w:rsidRPr="00B45E9F">
        <w:rPr>
          <w:noProof/>
        </w:rPr>
        <w:t xml:space="preserve">turu </w:t>
      </w:r>
      <w:r w:rsidRPr="00B45E9F">
        <w:rPr>
          <w:noProof/>
        </w:rPr>
        <w:t>segmendile ja kooskõlas raamprotokolli nr 3 artikli 4 lõikega 5.</w:t>
      </w:r>
    </w:p>
    <w:p w14:paraId="065E72CD" w14:textId="77777777" w:rsidR="005527F1" w:rsidRPr="00B45E9F" w:rsidRDefault="005527F1" w:rsidP="005527F1">
      <w:pPr>
        <w:rPr>
          <w:rFonts w:eastAsia="Calibri"/>
          <w:noProof/>
          <w:szCs w:val="24"/>
        </w:rPr>
      </w:pPr>
    </w:p>
    <w:p w14:paraId="7066D605" w14:textId="77777777" w:rsidR="005527F1" w:rsidRPr="00B45E9F" w:rsidRDefault="005527F1" w:rsidP="005527F1">
      <w:pPr>
        <w:ind w:left="567" w:hanging="567"/>
        <w:rPr>
          <w:rFonts w:eastAsia="Calibri"/>
          <w:noProof/>
          <w:szCs w:val="24"/>
        </w:rPr>
      </w:pPr>
      <w:r w:rsidRPr="00B45E9F">
        <w:rPr>
          <w:noProof/>
        </w:rPr>
        <w:br w:type="page"/>
        <w:t>29.</w:t>
      </w:r>
      <w:r w:rsidRPr="00B45E9F">
        <w:rPr>
          <w:noProof/>
        </w:rPr>
        <w:tab/>
        <w:t>32019 R 0815: Komisjoni delegeeritud määrus (EL) 2018/815, 17. detsember 2018, millega täiendatakse Euroopa Parlamendi ja nõukogu direktiivi 2004/109/EÜ seoses regulatiivsete tehniliste standarditega, millega määratakse kindlaks ühtne elektrooniline aruandlusvorming (ELT L 143, 29.5.2019, lk 1).</w:t>
      </w:r>
    </w:p>
    <w:p w14:paraId="342D7CD2" w14:textId="77777777" w:rsidR="005527F1" w:rsidRPr="00B45E9F" w:rsidRDefault="005527F1" w:rsidP="005527F1">
      <w:pPr>
        <w:ind w:left="567" w:hanging="567"/>
        <w:rPr>
          <w:rFonts w:eastAsia="Calibri"/>
          <w:noProof/>
          <w:szCs w:val="24"/>
        </w:rPr>
      </w:pPr>
    </w:p>
    <w:p w14:paraId="501A59A2" w14:textId="75D21199" w:rsidR="005527F1" w:rsidRPr="00B45E9F" w:rsidRDefault="005527F1" w:rsidP="005527F1">
      <w:pPr>
        <w:ind w:left="567"/>
        <w:rPr>
          <w:rFonts w:eastAsia="Calibri"/>
          <w:noProof/>
          <w:szCs w:val="24"/>
        </w:rPr>
      </w:pPr>
      <w:r w:rsidRPr="00B45E9F">
        <w:rPr>
          <w:noProof/>
        </w:rPr>
        <w:t xml:space="preserve">Käesolevas lepingus loetakse </w:t>
      </w:r>
      <w:r w:rsidR="00122957" w:rsidRPr="00B45E9F">
        <w:rPr>
          <w:noProof/>
        </w:rPr>
        <w:t xml:space="preserve">delegeeritud </w:t>
      </w:r>
      <w:r w:rsidRPr="00B45E9F">
        <w:rPr>
          <w:noProof/>
        </w:rPr>
        <w:t xml:space="preserve">määruse </w:t>
      </w:r>
      <w:r w:rsidR="00501813" w:rsidRPr="00B45E9F">
        <w:rPr>
          <w:noProof/>
        </w:rPr>
        <w:t xml:space="preserve">(EL) 2018/815 </w:t>
      </w:r>
      <w:r w:rsidRPr="00B45E9F">
        <w:rPr>
          <w:noProof/>
        </w:rPr>
        <w:t>sätteid järgmises kohanduses.</w:t>
      </w:r>
    </w:p>
    <w:p w14:paraId="1DED716C" w14:textId="77777777" w:rsidR="005527F1" w:rsidRPr="00B45E9F" w:rsidRDefault="005527F1" w:rsidP="005527F1">
      <w:pPr>
        <w:ind w:left="567"/>
        <w:rPr>
          <w:rFonts w:eastAsia="Calibri"/>
          <w:noProof/>
          <w:szCs w:val="24"/>
        </w:rPr>
      </w:pPr>
    </w:p>
    <w:p w14:paraId="39250058" w14:textId="131C0BC5" w:rsidR="005527F1" w:rsidRPr="00B45E9F" w:rsidRDefault="005527F1" w:rsidP="005527F1">
      <w:pPr>
        <w:ind w:left="567"/>
        <w:rPr>
          <w:rFonts w:eastAsia="Calibri"/>
          <w:noProof/>
          <w:szCs w:val="24"/>
        </w:rPr>
      </w:pPr>
      <w:r w:rsidRPr="00B45E9F">
        <w:rPr>
          <w:noProof/>
        </w:rPr>
        <w:t xml:space="preserve">Kohaldatakse raamprotokolli nr 3 artiklit 4. </w:t>
      </w:r>
      <w:r w:rsidR="00122957" w:rsidRPr="00B45E9F">
        <w:rPr>
          <w:noProof/>
        </w:rPr>
        <w:t>Delegeeritud m</w:t>
      </w:r>
      <w:r w:rsidRPr="00B45E9F">
        <w:rPr>
          <w:noProof/>
        </w:rPr>
        <w:t xml:space="preserve">äärust </w:t>
      </w:r>
      <w:r w:rsidR="00501813" w:rsidRPr="00B45E9F">
        <w:rPr>
          <w:noProof/>
        </w:rPr>
        <w:t xml:space="preserve">(EL) 2018/815 </w:t>
      </w:r>
      <w:r w:rsidRPr="00B45E9F">
        <w:rPr>
          <w:noProof/>
        </w:rPr>
        <w:t xml:space="preserve">kohaldatakse alles alates hetkest, mil Andorra on saanud juurdepääsu raamprotokolli nr 3 artikli 4 lõike 1 </w:t>
      </w:r>
      <w:r w:rsidR="00CE4D0F" w:rsidRPr="00B45E9F">
        <w:rPr>
          <w:noProof/>
        </w:rPr>
        <w:t xml:space="preserve">punktis a </w:t>
      </w:r>
      <w:r w:rsidRPr="00B45E9F">
        <w:rPr>
          <w:noProof/>
        </w:rPr>
        <w:t>osutatud pangandus</w:t>
      </w:r>
      <w:r w:rsidR="00CE4D0F" w:rsidRPr="00B45E9F">
        <w:rPr>
          <w:noProof/>
        </w:rPr>
        <w:t xml:space="preserve">turu </w:t>
      </w:r>
      <w:r w:rsidRPr="00B45E9F">
        <w:rPr>
          <w:noProof/>
        </w:rPr>
        <w:t>segmendile ja kooskõlas raamprotokolli nr 3 artikli 4 lõikega 5.</w:t>
      </w:r>
    </w:p>
    <w:p w14:paraId="5B8B0E14" w14:textId="77777777" w:rsidR="005527F1" w:rsidRPr="00B45E9F" w:rsidRDefault="005527F1" w:rsidP="005527F1">
      <w:pPr>
        <w:rPr>
          <w:rFonts w:eastAsia="Calibri"/>
          <w:noProof/>
          <w:szCs w:val="24"/>
        </w:rPr>
      </w:pPr>
    </w:p>
    <w:p w14:paraId="00A7F481" w14:textId="77777777" w:rsidR="005527F1" w:rsidRPr="00B45E9F" w:rsidRDefault="005527F1" w:rsidP="005527F1">
      <w:pPr>
        <w:ind w:left="567" w:hanging="567"/>
        <w:rPr>
          <w:rFonts w:eastAsia="Calibri"/>
          <w:noProof/>
          <w:szCs w:val="24"/>
        </w:rPr>
      </w:pPr>
      <w:r w:rsidRPr="00B45E9F">
        <w:rPr>
          <w:noProof/>
        </w:rPr>
        <w:t>30.</w:t>
      </w:r>
      <w:r w:rsidRPr="00B45E9F">
        <w:rPr>
          <w:noProof/>
        </w:rPr>
        <w:tab/>
        <w:t>32007 R 1569: Komisjoni määrus (EÜ) nr 1569/2007, 21. detsember 2007, millega kehtestatakse kolmandate riikide väärtpaberiemitentide kohaldatavate raamatupidamisstandardite samaväärsuse kindlaksmääramise mehhanism Euroopa Parlamendi ja nõukogu direktiivide 2003/71/EÜ ja 2004/109/EÜ alusel (ELT L 340, 22.12.2007, lk 66).</w:t>
      </w:r>
    </w:p>
    <w:p w14:paraId="465BA72B" w14:textId="77777777" w:rsidR="005527F1" w:rsidRPr="00B45E9F" w:rsidRDefault="005527F1" w:rsidP="005527F1">
      <w:pPr>
        <w:rPr>
          <w:rFonts w:eastAsia="Calibri"/>
          <w:noProof/>
          <w:szCs w:val="24"/>
        </w:rPr>
      </w:pPr>
    </w:p>
    <w:p w14:paraId="45290034" w14:textId="35FC2EFA" w:rsidR="005527F1" w:rsidRPr="00B45E9F" w:rsidRDefault="005527F1" w:rsidP="005527F1">
      <w:pPr>
        <w:ind w:left="567"/>
        <w:rPr>
          <w:rFonts w:eastAsia="Calibri"/>
          <w:noProof/>
          <w:szCs w:val="24"/>
        </w:rPr>
      </w:pPr>
      <w:r w:rsidRPr="00B45E9F">
        <w:rPr>
          <w:noProof/>
        </w:rPr>
        <w:t xml:space="preserve">Käesolevas lepingus loetakse määruse </w:t>
      </w:r>
      <w:r w:rsidR="00501813" w:rsidRPr="00B45E9F">
        <w:rPr>
          <w:noProof/>
        </w:rPr>
        <w:t xml:space="preserve">(EÜ) nr 1569/2007 </w:t>
      </w:r>
      <w:r w:rsidRPr="00B45E9F">
        <w:rPr>
          <w:noProof/>
        </w:rPr>
        <w:t>sätteid järgmises kohanduses.</w:t>
      </w:r>
    </w:p>
    <w:p w14:paraId="50F99931" w14:textId="77777777" w:rsidR="005527F1" w:rsidRPr="00B45E9F" w:rsidRDefault="005527F1" w:rsidP="005527F1">
      <w:pPr>
        <w:ind w:left="567"/>
        <w:rPr>
          <w:rFonts w:eastAsia="Calibri"/>
          <w:noProof/>
          <w:szCs w:val="24"/>
        </w:rPr>
      </w:pPr>
    </w:p>
    <w:p w14:paraId="1276BF86" w14:textId="56299FBD" w:rsidR="005527F1" w:rsidRPr="00B45E9F" w:rsidRDefault="005527F1" w:rsidP="005527F1">
      <w:pPr>
        <w:ind w:left="567"/>
        <w:rPr>
          <w:rFonts w:eastAsia="Calibri"/>
          <w:noProof/>
          <w:szCs w:val="24"/>
        </w:rPr>
      </w:pPr>
      <w:r w:rsidRPr="00B45E9F">
        <w:rPr>
          <w:noProof/>
        </w:rPr>
        <w:t xml:space="preserve">Kohaldatakse raamprotokolli nr 3 artiklit 4. Määrust </w:t>
      </w:r>
      <w:r w:rsidR="00501813" w:rsidRPr="00B45E9F">
        <w:rPr>
          <w:noProof/>
        </w:rPr>
        <w:t xml:space="preserve">(EÜ) nr 1569/2007 </w:t>
      </w:r>
      <w:r w:rsidRPr="00B45E9F">
        <w:rPr>
          <w:noProof/>
        </w:rPr>
        <w:t xml:space="preserve">kohaldatakse alles alates hetkest, mil Andorra on saanud juurdepääsu raamprotokolli nr 3 artikli 4 lõike 1 </w:t>
      </w:r>
      <w:r w:rsidR="00CE4D0F" w:rsidRPr="00B45E9F">
        <w:rPr>
          <w:noProof/>
        </w:rPr>
        <w:t xml:space="preserve">punktis a </w:t>
      </w:r>
      <w:r w:rsidRPr="00B45E9F">
        <w:rPr>
          <w:noProof/>
        </w:rPr>
        <w:t>osutatud pangandus</w:t>
      </w:r>
      <w:r w:rsidR="00CE4D0F" w:rsidRPr="00B45E9F">
        <w:rPr>
          <w:noProof/>
        </w:rPr>
        <w:t xml:space="preserve">turu </w:t>
      </w:r>
      <w:r w:rsidRPr="00B45E9F">
        <w:rPr>
          <w:noProof/>
        </w:rPr>
        <w:t>segmendile ja kooskõlas raamprotokolli nr 3 artikli 4 lõikega 5.</w:t>
      </w:r>
    </w:p>
    <w:p w14:paraId="709E3F89" w14:textId="77777777" w:rsidR="005527F1" w:rsidRPr="00B45E9F" w:rsidRDefault="005527F1" w:rsidP="005527F1">
      <w:pPr>
        <w:rPr>
          <w:rFonts w:eastAsia="Calibri"/>
          <w:noProof/>
          <w:szCs w:val="24"/>
        </w:rPr>
      </w:pPr>
    </w:p>
    <w:p w14:paraId="01F84C08" w14:textId="609BEF3F" w:rsidR="005527F1" w:rsidRPr="00B45E9F" w:rsidRDefault="0045521F" w:rsidP="005527F1">
      <w:pPr>
        <w:ind w:left="567" w:hanging="567"/>
        <w:rPr>
          <w:rFonts w:eastAsia="Calibri"/>
          <w:noProof/>
          <w:szCs w:val="24"/>
        </w:rPr>
      </w:pPr>
      <w:r w:rsidRPr="00B45E9F">
        <w:rPr>
          <w:noProof/>
        </w:rPr>
        <w:br w:type="page"/>
      </w:r>
      <w:r w:rsidR="005527F1" w:rsidRPr="00B45E9F">
        <w:rPr>
          <w:noProof/>
        </w:rPr>
        <w:t>31.</w:t>
      </w:r>
      <w:r w:rsidR="005527F1" w:rsidRPr="00B45E9F">
        <w:rPr>
          <w:noProof/>
        </w:rPr>
        <w:tab/>
        <w:t>32008 D 0961: Komisjoni otsus</w:t>
      </w:r>
      <w:r w:rsidR="00CE4D0F" w:rsidRPr="00B45E9F">
        <w:rPr>
          <w:noProof/>
        </w:rPr>
        <w:t xml:space="preserve"> 2008/961/EÜ</w:t>
      </w:r>
      <w:r w:rsidR="005527F1" w:rsidRPr="00B45E9F">
        <w:rPr>
          <w:noProof/>
        </w:rPr>
        <w:t>, 12. detsember 2008, teatavate kolmanda riigi raamatupidamisstandardite ja rahvusvaheliste finantsaruandlusstandardite kasutamise kohta konsolideeritud raamatupidamisaruannete koostamisel kolmandate riikide väärtpaberiemitentide poolt (ELT L 340, 19.12.2008, lk 112).</w:t>
      </w:r>
    </w:p>
    <w:p w14:paraId="2D8979B1" w14:textId="77777777" w:rsidR="005527F1" w:rsidRPr="00B45E9F" w:rsidRDefault="005527F1" w:rsidP="005527F1">
      <w:pPr>
        <w:ind w:left="567"/>
        <w:rPr>
          <w:rFonts w:eastAsia="Calibri"/>
          <w:noProof/>
          <w:szCs w:val="24"/>
        </w:rPr>
      </w:pPr>
    </w:p>
    <w:p w14:paraId="0E0E4A48" w14:textId="15E20348" w:rsidR="005527F1" w:rsidRPr="00B45E9F" w:rsidRDefault="005527F1" w:rsidP="005527F1">
      <w:pPr>
        <w:ind w:left="567"/>
        <w:rPr>
          <w:rFonts w:eastAsia="Calibri"/>
          <w:noProof/>
          <w:szCs w:val="24"/>
        </w:rPr>
      </w:pPr>
      <w:r w:rsidRPr="00B45E9F">
        <w:rPr>
          <w:noProof/>
        </w:rPr>
        <w:t xml:space="preserve">Käesolevas lepingus loetakse otsuse </w:t>
      </w:r>
      <w:r w:rsidR="00CE4D0F" w:rsidRPr="00B45E9F">
        <w:rPr>
          <w:noProof/>
        </w:rPr>
        <w:t xml:space="preserve">2008/961/EÜ </w:t>
      </w:r>
      <w:r w:rsidRPr="00B45E9F">
        <w:rPr>
          <w:noProof/>
        </w:rPr>
        <w:t>sätteid järgmises kohanduses.</w:t>
      </w:r>
    </w:p>
    <w:p w14:paraId="55446181" w14:textId="77777777" w:rsidR="005527F1" w:rsidRPr="00B45E9F" w:rsidRDefault="005527F1" w:rsidP="005527F1">
      <w:pPr>
        <w:ind w:left="567"/>
        <w:rPr>
          <w:rFonts w:eastAsia="Calibri"/>
          <w:noProof/>
          <w:szCs w:val="24"/>
        </w:rPr>
      </w:pPr>
    </w:p>
    <w:p w14:paraId="3B5D784A" w14:textId="13E59EA2" w:rsidR="005527F1" w:rsidRPr="00B45E9F" w:rsidRDefault="005527F1" w:rsidP="005527F1">
      <w:pPr>
        <w:ind w:left="567"/>
        <w:rPr>
          <w:rFonts w:eastAsia="Calibri"/>
          <w:noProof/>
          <w:szCs w:val="24"/>
        </w:rPr>
      </w:pPr>
      <w:r w:rsidRPr="00B45E9F">
        <w:rPr>
          <w:noProof/>
        </w:rPr>
        <w:t xml:space="preserve">Kohaldatakse raamprotokolli nr 3 artiklit 4. </w:t>
      </w:r>
      <w:r w:rsidR="00CE4D0F" w:rsidRPr="00B45E9F">
        <w:rPr>
          <w:noProof/>
        </w:rPr>
        <w:t xml:space="preserve">Otsust 2008/961/EÜ </w:t>
      </w:r>
      <w:r w:rsidRPr="00B45E9F">
        <w:rPr>
          <w:noProof/>
        </w:rPr>
        <w:t xml:space="preserve">kohaldatakse alles alates hetkest, mil Andorra on saanud juurdepääsu raamprotokolli nr 3 artikli 4 lõike 1 </w:t>
      </w:r>
      <w:r w:rsidR="00CE4D0F" w:rsidRPr="00B45E9F">
        <w:rPr>
          <w:noProof/>
        </w:rPr>
        <w:t xml:space="preserve">punktis a </w:t>
      </w:r>
      <w:r w:rsidRPr="00B45E9F">
        <w:rPr>
          <w:noProof/>
        </w:rPr>
        <w:t>osutatud pangandus</w:t>
      </w:r>
      <w:r w:rsidR="00CE4D0F" w:rsidRPr="00B45E9F">
        <w:rPr>
          <w:noProof/>
        </w:rPr>
        <w:t xml:space="preserve">turu </w:t>
      </w:r>
      <w:r w:rsidRPr="00B45E9F">
        <w:rPr>
          <w:noProof/>
        </w:rPr>
        <w:t>segmendile ja kooskõlas raamprotokolli nr 3 artikli 4 lõikega 5.</w:t>
      </w:r>
    </w:p>
    <w:p w14:paraId="0BDC9457" w14:textId="77777777" w:rsidR="005527F1" w:rsidRPr="00B45E9F" w:rsidRDefault="005527F1" w:rsidP="005527F1">
      <w:pPr>
        <w:rPr>
          <w:rFonts w:eastAsia="Calibri"/>
          <w:noProof/>
          <w:szCs w:val="24"/>
        </w:rPr>
      </w:pPr>
    </w:p>
    <w:p w14:paraId="5A95982E" w14:textId="5460FA72" w:rsidR="005527F1" w:rsidRPr="00B45E9F" w:rsidRDefault="005527F1" w:rsidP="005527F1">
      <w:pPr>
        <w:rPr>
          <w:rFonts w:eastAsia="Calibri"/>
          <w:noProof/>
          <w:szCs w:val="24"/>
        </w:rPr>
      </w:pPr>
      <w:r w:rsidRPr="00B45E9F">
        <w:rPr>
          <w:noProof/>
        </w:rPr>
        <w:t>ÕIGUSAKTID, MIDA ASSOTSIEERIMISLEPINGU OSALISED ARVESSE VÕTAVAD</w:t>
      </w:r>
    </w:p>
    <w:p w14:paraId="37FBFEA5" w14:textId="77777777" w:rsidR="005527F1" w:rsidRPr="00B45E9F" w:rsidRDefault="005527F1" w:rsidP="005527F1">
      <w:pPr>
        <w:rPr>
          <w:rFonts w:eastAsia="Calibri"/>
          <w:noProof/>
          <w:szCs w:val="24"/>
        </w:rPr>
      </w:pPr>
    </w:p>
    <w:p w14:paraId="5964C2ED" w14:textId="2927061F" w:rsidR="005527F1" w:rsidRPr="00B45E9F" w:rsidRDefault="005527F1" w:rsidP="005527F1">
      <w:pPr>
        <w:ind w:left="567" w:hanging="567"/>
        <w:rPr>
          <w:rFonts w:eastAsia="Calibri"/>
          <w:noProof/>
          <w:szCs w:val="24"/>
        </w:rPr>
      </w:pPr>
      <w:r w:rsidRPr="00B45E9F">
        <w:rPr>
          <w:noProof/>
        </w:rPr>
        <w:t>1.</w:t>
      </w:r>
      <w:r w:rsidRPr="00B45E9F">
        <w:rPr>
          <w:noProof/>
        </w:rPr>
        <w:tab/>
      </w:r>
      <w:r w:rsidR="00900285" w:rsidRPr="00B45E9F">
        <w:rPr>
          <w:noProof/>
        </w:rPr>
        <w:t>3</w:t>
      </w:r>
      <w:r w:rsidRPr="00B45E9F">
        <w:rPr>
          <w:noProof/>
        </w:rPr>
        <w:t>2001 H 0256: Komisjoni soovitus 2001/256/EÜ, 15. november 2000, mis käsitleb kohustusliku auditi kvaliteedi tagamise miinimumnõudeid (EÜT L 91, 31.3.2001, lk 91).</w:t>
      </w:r>
    </w:p>
    <w:p w14:paraId="0996E6C7" w14:textId="77777777" w:rsidR="005527F1" w:rsidRPr="00B45E9F" w:rsidRDefault="005527F1" w:rsidP="005527F1">
      <w:pPr>
        <w:rPr>
          <w:rFonts w:eastAsia="Calibri"/>
          <w:noProof/>
          <w:szCs w:val="24"/>
        </w:rPr>
      </w:pPr>
    </w:p>
    <w:p w14:paraId="7D200A40" w14:textId="77777777" w:rsidR="005527F1" w:rsidRPr="00B45E9F" w:rsidRDefault="005527F1" w:rsidP="005527F1">
      <w:pPr>
        <w:ind w:left="567" w:hanging="567"/>
        <w:rPr>
          <w:rFonts w:eastAsia="Calibri"/>
          <w:noProof/>
          <w:szCs w:val="24"/>
        </w:rPr>
      </w:pPr>
      <w:r w:rsidRPr="00B45E9F">
        <w:rPr>
          <w:noProof/>
        </w:rPr>
        <w:t>2.</w:t>
      </w:r>
      <w:r w:rsidRPr="00B45E9F">
        <w:rPr>
          <w:noProof/>
        </w:rPr>
        <w:tab/>
        <w:t>32002 H 0590: Komisjoni soovitus 2002/590/EÜ, 16. mai 2002, „Vannutatud audiitorite sõltumatus ELis: aluspõhimõtted“ (EÜT L 191, 19.7.2002, lk 22).</w:t>
      </w:r>
    </w:p>
    <w:p w14:paraId="51362EA9" w14:textId="77777777" w:rsidR="005527F1" w:rsidRPr="00B45E9F" w:rsidRDefault="005527F1" w:rsidP="005527F1">
      <w:pPr>
        <w:rPr>
          <w:rFonts w:eastAsia="Calibri"/>
          <w:noProof/>
          <w:szCs w:val="24"/>
        </w:rPr>
      </w:pPr>
    </w:p>
    <w:p w14:paraId="26A8FB83" w14:textId="77777777" w:rsidR="005527F1" w:rsidRPr="00B45E9F" w:rsidRDefault="005527F1" w:rsidP="005527F1">
      <w:pPr>
        <w:ind w:left="567" w:hanging="567"/>
        <w:rPr>
          <w:rFonts w:eastAsia="Calibri"/>
          <w:noProof/>
          <w:szCs w:val="24"/>
        </w:rPr>
      </w:pPr>
      <w:r w:rsidRPr="00B45E9F">
        <w:rPr>
          <w:noProof/>
        </w:rPr>
        <w:t>3.</w:t>
      </w:r>
      <w:r w:rsidRPr="00B45E9F">
        <w:rPr>
          <w:noProof/>
        </w:rPr>
        <w:tab/>
        <w:t>32001 H 0453: Komisjoni soovitus 2001/453/EÜ, 30. mai 2001, keskkonnaküsimuste tunnustamise, mõõtmise ja avalikustamise kohta äriühingute aastaaruannetes ja majandusaasta aruannetes (EÜT L 156, 13.6.2001, lk 33).</w:t>
      </w:r>
    </w:p>
    <w:p w14:paraId="3BC59C91" w14:textId="77777777" w:rsidR="005527F1" w:rsidRPr="00B45E9F" w:rsidRDefault="005527F1" w:rsidP="005527F1">
      <w:pPr>
        <w:rPr>
          <w:rFonts w:eastAsia="Calibri"/>
          <w:noProof/>
          <w:szCs w:val="24"/>
        </w:rPr>
      </w:pPr>
    </w:p>
    <w:p w14:paraId="2714478F" w14:textId="2774CE24" w:rsidR="005527F1" w:rsidRPr="00B45E9F" w:rsidRDefault="00630AC8" w:rsidP="005527F1">
      <w:pPr>
        <w:ind w:left="567" w:hanging="567"/>
        <w:rPr>
          <w:rFonts w:eastAsia="Calibri"/>
          <w:noProof/>
          <w:szCs w:val="24"/>
        </w:rPr>
      </w:pPr>
      <w:r w:rsidRPr="00B45E9F">
        <w:rPr>
          <w:noProof/>
        </w:rPr>
        <w:br w:type="page"/>
      </w:r>
      <w:r w:rsidR="005527F1" w:rsidRPr="00B45E9F">
        <w:rPr>
          <w:noProof/>
        </w:rPr>
        <w:t>4.</w:t>
      </w:r>
      <w:r w:rsidR="005527F1" w:rsidRPr="00B45E9F">
        <w:rPr>
          <w:noProof/>
        </w:rPr>
        <w:tab/>
        <w:t>32004 H 0913: Komisjoni soovitus 2004/913/EÜ, 14. detsember 2004, noteeritud äriühingute haldus-, juhtiv- või järelevalveorgani liikmete sobiva tasustamiskorra edendamiseks (ELT L 385, 29.12.2004, lk 55).</w:t>
      </w:r>
    </w:p>
    <w:p w14:paraId="500A0D78" w14:textId="77777777" w:rsidR="005527F1" w:rsidRPr="00B45E9F" w:rsidRDefault="005527F1" w:rsidP="005527F1">
      <w:pPr>
        <w:rPr>
          <w:rFonts w:eastAsia="Calibri"/>
          <w:noProof/>
          <w:szCs w:val="24"/>
        </w:rPr>
      </w:pPr>
    </w:p>
    <w:p w14:paraId="2CB38A3D" w14:textId="77777777" w:rsidR="005527F1" w:rsidRPr="00B45E9F" w:rsidRDefault="005527F1" w:rsidP="005527F1">
      <w:pPr>
        <w:ind w:left="567" w:hanging="567"/>
        <w:rPr>
          <w:rFonts w:eastAsia="Calibri"/>
          <w:noProof/>
          <w:szCs w:val="24"/>
        </w:rPr>
      </w:pPr>
      <w:r w:rsidRPr="00B45E9F">
        <w:rPr>
          <w:noProof/>
        </w:rPr>
        <w:t>5.</w:t>
      </w:r>
      <w:r w:rsidRPr="00B45E9F">
        <w:rPr>
          <w:noProof/>
        </w:rPr>
        <w:tab/>
        <w:t>32005 H 0162: Komisjoni soovitus 2005/162/EÜ, 15. veebruar 2005, noteeritud äriühingute haldusorganite tegevülesanneteta liikmete ja haldus- või järelevalveorgani liikmete ülesannete ning haldus- või järelevalveorgani komisjonide kohta (ELT L 52, 25.2.2005, lk 51).</w:t>
      </w:r>
    </w:p>
    <w:p w14:paraId="7ECB113C" w14:textId="77777777" w:rsidR="005527F1" w:rsidRPr="00B45E9F" w:rsidRDefault="005527F1" w:rsidP="005527F1">
      <w:pPr>
        <w:rPr>
          <w:rFonts w:eastAsia="Calibri"/>
          <w:noProof/>
          <w:szCs w:val="24"/>
        </w:rPr>
      </w:pPr>
    </w:p>
    <w:p w14:paraId="4F612B26" w14:textId="4715160A" w:rsidR="005527F1" w:rsidRPr="00B45E9F" w:rsidRDefault="005527F1" w:rsidP="005527F1">
      <w:pPr>
        <w:ind w:left="567" w:hanging="567"/>
        <w:rPr>
          <w:rFonts w:eastAsia="Calibri"/>
          <w:noProof/>
          <w:szCs w:val="24"/>
        </w:rPr>
      </w:pPr>
      <w:r w:rsidRPr="00B45E9F">
        <w:rPr>
          <w:noProof/>
        </w:rPr>
        <w:t>6.</w:t>
      </w:r>
      <w:r w:rsidRPr="00B45E9F">
        <w:rPr>
          <w:noProof/>
        </w:rPr>
        <w:tab/>
        <w:t>32008 H 0473: Komisjoni soovitus, 5. juuni 2008, kutseliste audiitorite ja audiitorühingute tsiviilvastutuse piiramise kohta (ELT L 162, 21.6.2008, lk 39).</w:t>
      </w:r>
    </w:p>
    <w:p w14:paraId="5DC1307D" w14:textId="77777777" w:rsidR="005527F1" w:rsidRPr="00B45E9F" w:rsidRDefault="005527F1" w:rsidP="005527F1">
      <w:pPr>
        <w:rPr>
          <w:rFonts w:eastAsia="Calibri"/>
          <w:noProof/>
          <w:szCs w:val="24"/>
        </w:rPr>
      </w:pPr>
    </w:p>
    <w:p w14:paraId="576E0386" w14:textId="77777777" w:rsidR="005527F1" w:rsidRPr="00B45E9F" w:rsidRDefault="005527F1" w:rsidP="005527F1">
      <w:pPr>
        <w:ind w:left="567" w:hanging="567"/>
        <w:rPr>
          <w:rFonts w:eastAsia="Calibri"/>
          <w:noProof/>
          <w:szCs w:val="24"/>
        </w:rPr>
      </w:pPr>
      <w:r w:rsidRPr="00B45E9F">
        <w:rPr>
          <w:noProof/>
        </w:rPr>
        <w:t>7.</w:t>
      </w:r>
      <w:r w:rsidRPr="00B45E9F">
        <w:rPr>
          <w:noProof/>
        </w:rPr>
        <w:tab/>
        <w:t>32009 H 0385: Komisjoni soovitus 2009/385/EÜ, 30. aprill 2009, millega täiendatakse soovitusi 2004/913/EÜ ja 2005/162/EÜ seoses noteeritud äriühingute haldus-, juhtiv- või järelevalveorgani liikmete tasustamiskorraga (ELT L 120, 15.5.2009, lk 28).</w:t>
      </w:r>
    </w:p>
    <w:p w14:paraId="328A1CE6" w14:textId="77777777" w:rsidR="005527F1" w:rsidRPr="00B45E9F" w:rsidRDefault="005527F1" w:rsidP="005527F1">
      <w:pPr>
        <w:rPr>
          <w:rFonts w:eastAsia="Calibri"/>
          <w:noProof/>
          <w:szCs w:val="24"/>
        </w:rPr>
      </w:pPr>
    </w:p>
    <w:p w14:paraId="778368A3" w14:textId="77777777" w:rsidR="005527F1" w:rsidRPr="00B45E9F" w:rsidRDefault="005527F1" w:rsidP="005527F1">
      <w:pPr>
        <w:ind w:left="567" w:hanging="567"/>
        <w:rPr>
          <w:rFonts w:eastAsia="Calibri"/>
          <w:noProof/>
          <w:szCs w:val="24"/>
        </w:rPr>
      </w:pPr>
      <w:r w:rsidRPr="00B45E9F">
        <w:rPr>
          <w:noProof/>
        </w:rPr>
        <w:t>8.</w:t>
      </w:r>
      <w:r w:rsidRPr="00B45E9F">
        <w:rPr>
          <w:noProof/>
        </w:rPr>
        <w:tab/>
        <w:t>32014 H 0208: Komisjoni soovitus 2014/208/EL, 9. aprill 2014, äriühingu üldjuhtimise aruandluse kvaliteedi kohta („järgi või selgita“) (ELT L 109, 12.4.2014, lk 43).</w:t>
      </w:r>
    </w:p>
    <w:p w14:paraId="07522131" w14:textId="77777777" w:rsidR="005527F1" w:rsidRPr="00B45E9F" w:rsidRDefault="005527F1" w:rsidP="005527F1">
      <w:pPr>
        <w:rPr>
          <w:noProof/>
        </w:rPr>
      </w:pPr>
    </w:p>
    <w:p w14:paraId="74CFFE88" w14:textId="77777777" w:rsidR="005527F1" w:rsidRPr="00B45E9F" w:rsidRDefault="005527F1" w:rsidP="005527F1">
      <w:pPr>
        <w:rPr>
          <w:noProof/>
          <w:szCs w:val="23"/>
        </w:rPr>
      </w:pPr>
    </w:p>
    <w:p w14:paraId="71FD396A" w14:textId="6A64AE46" w:rsidR="005527F1" w:rsidRPr="00B45E9F" w:rsidRDefault="005527F1" w:rsidP="005527F1">
      <w:pPr>
        <w:jc w:val="center"/>
        <w:rPr>
          <w:szCs w:val="23"/>
        </w:rPr>
      </w:pPr>
      <w:r w:rsidRPr="00B45E9F">
        <w:rPr>
          <w:noProof/>
        </w:rPr>
        <w:t>________________</w:t>
      </w:r>
    </w:p>
    <w:p w14:paraId="066739E8" w14:textId="77777777" w:rsidR="00630AC8" w:rsidRPr="00B45E9F" w:rsidRDefault="00630AC8" w:rsidP="00FA5B59">
      <w:pPr>
        <w:jc w:val="right"/>
        <w:rPr>
          <w:b/>
          <w:noProof/>
          <w:u w:val="single"/>
        </w:rPr>
        <w:sectPr w:rsidR="00630AC8" w:rsidRPr="00B45E9F" w:rsidSect="005527F1">
          <w:footerReference w:type="default" r:id="rId13"/>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054A8062" w14:textId="07BE7622" w:rsidR="00892B0E" w:rsidRPr="00B45E9F" w:rsidRDefault="00FA5B59" w:rsidP="00FA5B59">
      <w:pPr>
        <w:jc w:val="right"/>
        <w:rPr>
          <w:rFonts w:eastAsia="Calibri"/>
          <w:b/>
          <w:bCs/>
          <w:iCs/>
          <w:noProof/>
          <w:szCs w:val="24"/>
          <w:u w:val="single"/>
        </w:rPr>
      </w:pPr>
      <w:r w:rsidRPr="00B45E9F">
        <w:rPr>
          <w:b/>
          <w:noProof/>
          <w:u w:val="single"/>
        </w:rPr>
        <w:t>ANDORRA PROTOKOLL</w:t>
      </w:r>
      <w:r w:rsidR="00F90135" w:rsidRPr="00B45E9F">
        <w:rPr>
          <w:b/>
          <w:noProof/>
          <w:u w:val="single"/>
        </w:rPr>
        <w:t>. XXIII LISA</w:t>
      </w:r>
    </w:p>
    <w:p w14:paraId="162BDF55" w14:textId="77777777" w:rsidR="00892B0E" w:rsidRPr="00B45E9F" w:rsidRDefault="00892B0E" w:rsidP="00892B0E">
      <w:pPr>
        <w:rPr>
          <w:rFonts w:eastAsia="Calibri"/>
          <w:iCs/>
          <w:noProof/>
          <w:szCs w:val="24"/>
        </w:rPr>
      </w:pPr>
    </w:p>
    <w:p w14:paraId="2C238E68" w14:textId="77777777" w:rsidR="00892B0E" w:rsidRPr="00B45E9F" w:rsidRDefault="00892B0E" w:rsidP="00892B0E">
      <w:pPr>
        <w:rPr>
          <w:rFonts w:eastAsia="Calibri"/>
          <w:iCs/>
          <w:noProof/>
          <w:szCs w:val="24"/>
        </w:rPr>
      </w:pPr>
    </w:p>
    <w:p w14:paraId="6B1AED0B" w14:textId="77777777" w:rsidR="00892B0E" w:rsidRPr="00B45E9F" w:rsidRDefault="00892B0E" w:rsidP="00892B0E">
      <w:pPr>
        <w:jc w:val="center"/>
        <w:rPr>
          <w:rFonts w:eastAsia="Calibri"/>
          <w:noProof/>
          <w:szCs w:val="24"/>
        </w:rPr>
      </w:pPr>
      <w:r w:rsidRPr="00B45E9F">
        <w:rPr>
          <w:noProof/>
        </w:rPr>
        <w:t>TOLL</w:t>
      </w:r>
    </w:p>
    <w:p w14:paraId="0304A0DB" w14:textId="77777777" w:rsidR="00892B0E" w:rsidRPr="00B45E9F" w:rsidRDefault="00892B0E" w:rsidP="00892B0E">
      <w:pPr>
        <w:jc w:val="center"/>
        <w:rPr>
          <w:rFonts w:eastAsia="Calibri"/>
          <w:noProof/>
          <w:szCs w:val="24"/>
        </w:rPr>
      </w:pPr>
    </w:p>
    <w:p w14:paraId="639BADB9" w14:textId="112C524E" w:rsidR="00892B0E" w:rsidRPr="00B45E9F" w:rsidRDefault="00892B0E" w:rsidP="00892B0E">
      <w:pPr>
        <w:ind w:right="-1"/>
        <w:jc w:val="center"/>
        <w:rPr>
          <w:noProof/>
          <w:szCs w:val="24"/>
        </w:rPr>
      </w:pPr>
      <w:r w:rsidRPr="00B45E9F">
        <w:rPr>
          <w:noProof/>
        </w:rPr>
        <w:t xml:space="preserve">Raamlepingu artikli 13 </w:t>
      </w:r>
      <w:r w:rsidR="00501813" w:rsidRPr="00B45E9F">
        <w:rPr>
          <w:noProof/>
        </w:rPr>
        <w:t xml:space="preserve">punktiga e </w:t>
      </w:r>
      <w:r w:rsidRPr="00B45E9F">
        <w:rPr>
          <w:noProof/>
        </w:rPr>
        <w:t>ettenähtud loetelu</w:t>
      </w:r>
    </w:p>
    <w:p w14:paraId="66648CF1" w14:textId="77777777" w:rsidR="00892B0E" w:rsidRPr="00B45E9F" w:rsidRDefault="00892B0E" w:rsidP="00892B0E">
      <w:pPr>
        <w:tabs>
          <w:tab w:val="left" w:pos="2712"/>
        </w:tabs>
        <w:rPr>
          <w:rFonts w:eastAsia="Calibri"/>
          <w:noProof/>
          <w:szCs w:val="24"/>
        </w:rPr>
      </w:pPr>
    </w:p>
    <w:p w14:paraId="3A7FD843" w14:textId="77777777" w:rsidR="00892B0E" w:rsidRPr="00B45E9F" w:rsidRDefault="00892B0E" w:rsidP="00892B0E">
      <w:pPr>
        <w:tabs>
          <w:tab w:val="left" w:pos="2712"/>
        </w:tabs>
        <w:rPr>
          <w:rFonts w:eastAsia="Calibri"/>
          <w:noProof/>
          <w:szCs w:val="24"/>
        </w:rPr>
      </w:pPr>
    </w:p>
    <w:p w14:paraId="55984C98" w14:textId="77777777" w:rsidR="00892B0E" w:rsidRPr="00B45E9F" w:rsidRDefault="00892B0E" w:rsidP="00892B0E">
      <w:pPr>
        <w:tabs>
          <w:tab w:val="left" w:pos="2712"/>
        </w:tabs>
        <w:rPr>
          <w:rFonts w:eastAsia="Calibri"/>
          <w:noProof/>
          <w:szCs w:val="24"/>
        </w:rPr>
      </w:pPr>
      <w:r w:rsidRPr="00B45E9F">
        <w:rPr>
          <w:noProof/>
        </w:rPr>
        <w:t>SISUKORD</w:t>
      </w:r>
    </w:p>
    <w:p w14:paraId="4EBF3D48" w14:textId="77777777" w:rsidR="00892B0E" w:rsidRPr="00B45E9F" w:rsidRDefault="00892B0E" w:rsidP="00892B0E">
      <w:pPr>
        <w:tabs>
          <w:tab w:val="left" w:pos="2712"/>
        </w:tabs>
        <w:rPr>
          <w:rFonts w:eastAsia="Calibri"/>
          <w:noProof/>
          <w:szCs w:val="24"/>
        </w:rPr>
      </w:pPr>
    </w:p>
    <w:p w14:paraId="199ED9BC" w14:textId="6C5E2352" w:rsidR="00892B0E" w:rsidRPr="00B45E9F" w:rsidRDefault="00892B0E" w:rsidP="00892B0E">
      <w:pPr>
        <w:tabs>
          <w:tab w:val="right" w:leader="dot" w:pos="9638"/>
        </w:tabs>
        <w:ind w:left="567" w:hanging="567"/>
        <w:rPr>
          <w:rFonts w:eastAsia="Calibri"/>
          <w:noProof/>
          <w:szCs w:val="24"/>
        </w:rPr>
      </w:pPr>
      <w:r w:rsidRPr="00B45E9F">
        <w:rPr>
          <w:noProof/>
        </w:rPr>
        <w:t>1</w:t>
      </w:r>
      <w:r w:rsidRPr="00B45E9F">
        <w:rPr>
          <w:noProof/>
        </w:rPr>
        <w:tab/>
        <w:t>Üldised ja konkreetsed tollieeskirjad ja -protseduurid</w:t>
      </w:r>
    </w:p>
    <w:p w14:paraId="7E13CE52" w14:textId="14836AE1" w:rsidR="00892B0E" w:rsidRPr="00B45E9F" w:rsidRDefault="00892B0E" w:rsidP="00892B0E">
      <w:pPr>
        <w:tabs>
          <w:tab w:val="left" w:pos="567"/>
          <w:tab w:val="right" w:leader="dot" w:pos="9638"/>
        </w:tabs>
        <w:ind w:left="567" w:hanging="567"/>
        <w:rPr>
          <w:rFonts w:eastAsia="Calibri"/>
          <w:noProof/>
          <w:szCs w:val="24"/>
        </w:rPr>
      </w:pPr>
      <w:r w:rsidRPr="00B45E9F">
        <w:rPr>
          <w:noProof/>
        </w:rPr>
        <w:t>2</w:t>
      </w:r>
      <w:r w:rsidRPr="00B45E9F">
        <w:rPr>
          <w:noProof/>
        </w:rPr>
        <w:tab/>
      </w:r>
      <w:r w:rsidR="001B75A9" w:rsidRPr="00B45E9F">
        <w:rPr>
          <w:noProof/>
        </w:rPr>
        <w:t>K</w:t>
      </w:r>
      <w:r w:rsidRPr="00B45E9F">
        <w:rPr>
          <w:noProof/>
        </w:rPr>
        <w:t>lassifikatsioon ja tariifistik</w:t>
      </w:r>
    </w:p>
    <w:p w14:paraId="58DF1580" w14:textId="10A7EB6B" w:rsidR="00892B0E" w:rsidRPr="00B45E9F" w:rsidRDefault="00892B0E" w:rsidP="00892B0E">
      <w:pPr>
        <w:tabs>
          <w:tab w:val="left" w:pos="567"/>
          <w:tab w:val="right" w:leader="dot" w:pos="9638"/>
        </w:tabs>
        <w:rPr>
          <w:rFonts w:eastAsia="Calibri"/>
          <w:noProof/>
          <w:szCs w:val="24"/>
        </w:rPr>
      </w:pPr>
      <w:r w:rsidRPr="00B45E9F">
        <w:rPr>
          <w:noProof/>
        </w:rPr>
        <w:t>3</w:t>
      </w:r>
      <w:r w:rsidRPr="00B45E9F">
        <w:rPr>
          <w:noProof/>
        </w:rPr>
        <w:tab/>
        <w:t>Narkootikumide lähteained</w:t>
      </w:r>
    </w:p>
    <w:p w14:paraId="0148B721" w14:textId="14FF2BC2" w:rsidR="00892B0E" w:rsidRPr="00B45E9F" w:rsidRDefault="00892B0E" w:rsidP="00892B0E">
      <w:pPr>
        <w:tabs>
          <w:tab w:val="left" w:pos="567"/>
          <w:tab w:val="right" w:leader="dot" w:pos="9638"/>
        </w:tabs>
        <w:rPr>
          <w:rFonts w:eastAsia="Calibri"/>
          <w:noProof/>
          <w:szCs w:val="24"/>
        </w:rPr>
      </w:pPr>
      <w:r w:rsidRPr="00B45E9F">
        <w:rPr>
          <w:noProof/>
        </w:rPr>
        <w:t>4</w:t>
      </w:r>
      <w:r w:rsidRPr="00B45E9F">
        <w:rPr>
          <w:noProof/>
        </w:rPr>
        <w:tab/>
        <w:t>Intellektuaalomandi õiguskaitse tagamine tollis</w:t>
      </w:r>
    </w:p>
    <w:p w14:paraId="5DA6287B" w14:textId="1C3E7AAF" w:rsidR="00892B0E" w:rsidRPr="00B45E9F" w:rsidRDefault="00892B0E" w:rsidP="00892B0E">
      <w:pPr>
        <w:tabs>
          <w:tab w:val="left" w:pos="567"/>
          <w:tab w:val="right" w:leader="dot" w:pos="9638"/>
        </w:tabs>
        <w:rPr>
          <w:rFonts w:eastAsia="Calibri"/>
          <w:noProof/>
          <w:szCs w:val="24"/>
        </w:rPr>
      </w:pPr>
      <w:r w:rsidRPr="00B45E9F">
        <w:rPr>
          <w:noProof/>
        </w:rPr>
        <w:t>5</w:t>
      </w:r>
      <w:r w:rsidRPr="00B45E9F">
        <w:rPr>
          <w:noProof/>
        </w:rPr>
        <w:tab/>
        <w:t>Sularaha kontrollimine</w:t>
      </w:r>
    </w:p>
    <w:p w14:paraId="4A6BD911" w14:textId="23F550CF" w:rsidR="00892B0E" w:rsidRPr="00B45E9F" w:rsidRDefault="00892B0E" w:rsidP="00892B0E">
      <w:pPr>
        <w:tabs>
          <w:tab w:val="left" w:pos="567"/>
          <w:tab w:val="right" w:leader="dot" w:pos="9638"/>
        </w:tabs>
        <w:rPr>
          <w:rFonts w:eastAsia="Calibri"/>
          <w:noProof/>
          <w:szCs w:val="24"/>
        </w:rPr>
      </w:pPr>
      <w:r w:rsidRPr="00B45E9F">
        <w:rPr>
          <w:noProof/>
        </w:rPr>
        <w:t>6</w:t>
      </w:r>
      <w:r w:rsidRPr="00B45E9F">
        <w:rPr>
          <w:noProof/>
        </w:rPr>
        <w:tab/>
        <w:t>Kultuurikaubad</w:t>
      </w:r>
    </w:p>
    <w:p w14:paraId="26733313" w14:textId="1529E8BF" w:rsidR="00892B0E" w:rsidRPr="00B45E9F" w:rsidRDefault="00892B0E" w:rsidP="00892B0E">
      <w:pPr>
        <w:tabs>
          <w:tab w:val="left" w:pos="567"/>
          <w:tab w:val="right" w:leader="dot" w:pos="9638"/>
        </w:tabs>
        <w:rPr>
          <w:rFonts w:eastAsia="Calibri"/>
          <w:noProof/>
          <w:szCs w:val="24"/>
        </w:rPr>
      </w:pPr>
      <w:r w:rsidRPr="00B45E9F">
        <w:rPr>
          <w:noProof/>
        </w:rPr>
        <w:t>7</w:t>
      </w:r>
      <w:r w:rsidRPr="00B45E9F">
        <w:rPr>
          <w:noProof/>
        </w:rPr>
        <w:tab/>
        <w:t>Abi võlgade sissenõudmisel</w:t>
      </w:r>
    </w:p>
    <w:p w14:paraId="2C7B27D6" w14:textId="77777777" w:rsidR="00892B0E" w:rsidRPr="00B45E9F" w:rsidRDefault="00892B0E" w:rsidP="00892B0E">
      <w:pPr>
        <w:tabs>
          <w:tab w:val="left" w:pos="2712"/>
        </w:tabs>
        <w:rPr>
          <w:rFonts w:eastAsia="Calibri"/>
          <w:noProof/>
          <w:szCs w:val="24"/>
        </w:rPr>
      </w:pPr>
    </w:p>
    <w:p w14:paraId="0BB3FE9C" w14:textId="77777777" w:rsidR="00892B0E" w:rsidRPr="00B45E9F" w:rsidRDefault="00892B0E" w:rsidP="00892B0E">
      <w:pPr>
        <w:tabs>
          <w:tab w:val="left" w:pos="2712"/>
        </w:tabs>
        <w:rPr>
          <w:rFonts w:eastAsia="Calibri"/>
          <w:noProof/>
          <w:szCs w:val="24"/>
        </w:rPr>
      </w:pPr>
    </w:p>
    <w:p w14:paraId="133B4D30" w14:textId="77777777" w:rsidR="00892B0E" w:rsidRPr="00B45E9F" w:rsidRDefault="00892B0E" w:rsidP="00892B0E">
      <w:pPr>
        <w:tabs>
          <w:tab w:val="left" w:pos="2712"/>
        </w:tabs>
        <w:rPr>
          <w:rFonts w:eastAsia="Calibri"/>
          <w:noProof/>
          <w:szCs w:val="24"/>
        </w:rPr>
      </w:pPr>
      <w:r w:rsidRPr="00B45E9F">
        <w:rPr>
          <w:noProof/>
        </w:rPr>
        <w:br w:type="page"/>
        <w:t>SISSEJUHATUS</w:t>
      </w:r>
    </w:p>
    <w:p w14:paraId="650CEBD9" w14:textId="77777777" w:rsidR="00892B0E" w:rsidRPr="00B45E9F" w:rsidRDefault="00892B0E" w:rsidP="00892B0E">
      <w:pPr>
        <w:tabs>
          <w:tab w:val="left" w:pos="2712"/>
        </w:tabs>
        <w:rPr>
          <w:rFonts w:eastAsia="Calibri"/>
          <w:noProof/>
          <w:szCs w:val="24"/>
        </w:rPr>
      </w:pPr>
    </w:p>
    <w:p w14:paraId="3BC0D3A0" w14:textId="03D2AF2C" w:rsidR="00892B0E" w:rsidRPr="00B45E9F" w:rsidRDefault="00892B0E" w:rsidP="00892B0E">
      <w:pPr>
        <w:tabs>
          <w:tab w:val="left" w:pos="2712"/>
        </w:tabs>
        <w:rPr>
          <w:rFonts w:eastAsia="Calibri"/>
          <w:noProof/>
          <w:szCs w:val="24"/>
        </w:rPr>
      </w:pPr>
      <w:r w:rsidRPr="00B45E9F">
        <w:rPr>
          <w:noProof/>
        </w:rPr>
        <w:t xml:space="preserve">Kui </w:t>
      </w:r>
      <w:r w:rsidR="008A0672" w:rsidRPr="00B45E9F">
        <w:rPr>
          <w:noProof/>
          <w:szCs w:val="24"/>
        </w:rPr>
        <w:t xml:space="preserve">käesolevas lisas ei ole sätestatud teisiti, kohaldatakse raamprotokolli nr 1 juhul, kui </w:t>
      </w:r>
      <w:r w:rsidRPr="00B45E9F">
        <w:rPr>
          <w:noProof/>
        </w:rPr>
        <w:t xml:space="preserve">käesolevas lisas </w:t>
      </w:r>
      <w:r w:rsidR="008A0672" w:rsidRPr="00B45E9F">
        <w:rPr>
          <w:noProof/>
        </w:rPr>
        <w:t xml:space="preserve">osutatud </w:t>
      </w:r>
      <w:r w:rsidR="00122957" w:rsidRPr="00B45E9F">
        <w:rPr>
          <w:noProof/>
        </w:rPr>
        <w:t xml:space="preserve">ELi </w:t>
      </w:r>
      <w:r w:rsidRPr="00B45E9F">
        <w:rPr>
          <w:noProof/>
        </w:rPr>
        <w:t>õigusaktid sisaldavad mõisteid või viitavad menetlustele, mis on omased ELi õiguskorrale, nagu:</w:t>
      </w:r>
    </w:p>
    <w:p w14:paraId="6F837B43" w14:textId="77777777" w:rsidR="00892B0E" w:rsidRPr="00B45E9F" w:rsidRDefault="00892B0E" w:rsidP="00892B0E">
      <w:pPr>
        <w:tabs>
          <w:tab w:val="left" w:pos="2712"/>
        </w:tabs>
        <w:rPr>
          <w:rFonts w:eastAsia="Calibri"/>
          <w:noProof/>
          <w:szCs w:val="24"/>
        </w:rPr>
      </w:pPr>
    </w:p>
    <w:p w14:paraId="221CA6E3" w14:textId="77777777" w:rsidR="00892B0E" w:rsidRPr="00B45E9F" w:rsidRDefault="00892B0E" w:rsidP="00892B0E">
      <w:pPr>
        <w:tabs>
          <w:tab w:val="left" w:pos="567"/>
        </w:tabs>
        <w:rPr>
          <w:rFonts w:eastAsia="Calibri"/>
          <w:noProof/>
          <w:szCs w:val="24"/>
        </w:rPr>
      </w:pPr>
      <w:r w:rsidRPr="00B45E9F">
        <w:rPr>
          <w:noProof/>
        </w:rPr>
        <w:t>–</w:t>
      </w:r>
      <w:r w:rsidRPr="00B45E9F">
        <w:rPr>
          <w:noProof/>
        </w:rPr>
        <w:tab/>
        <w:t>põhjendused,</w:t>
      </w:r>
    </w:p>
    <w:p w14:paraId="403B1B85" w14:textId="77777777" w:rsidR="00892B0E" w:rsidRPr="00B45E9F" w:rsidRDefault="00892B0E" w:rsidP="00892B0E">
      <w:pPr>
        <w:tabs>
          <w:tab w:val="left" w:pos="567"/>
        </w:tabs>
        <w:rPr>
          <w:rFonts w:eastAsia="Calibri"/>
          <w:noProof/>
          <w:szCs w:val="24"/>
        </w:rPr>
      </w:pPr>
    </w:p>
    <w:p w14:paraId="369B9AFA" w14:textId="77777777" w:rsidR="00892B0E" w:rsidRPr="00B45E9F" w:rsidRDefault="00892B0E" w:rsidP="00892B0E">
      <w:pPr>
        <w:tabs>
          <w:tab w:val="left" w:pos="567"/>
        </w:tabs>
        <w:rPr>
          <w:rFonts w:eastAsia="Calibri"/>
          <w:noProof/>
          <w:szCs w:val="24"/>
        </w:rPr>
      </w:pPr>
      <w:r w:rsidRPr="00B45E9F">
        <w:rPr>
          <w:noProof/>
        </w:rPr>
        <w:t>–</w:t>
      </w:r>
      <w:r w:rsidRPr="00B45E9F">
        <w:rPr>
          <w:noProof/>
        </w:rPr>
        <w:tab/>
        <w:t>ELi õigusaktide adressaadid,</w:t>
      </w:r>
    </w:p>
    <w:p w14:paraId="0A95449C" w14:textId="77777777" w:rsidR="00892B0E" w:rsidRPr="00B45E9F" w:rsidRDefault="00892B0E" w:rsidP="00892B0E">
      <w:pPr>
        <w:tabs>
          <w:tab w:val="left" w:pos="567"/>
        </w:tabs>
        <w:rPr>
          <w:rFonts w:eastAsia="Calibri"/>
          <w:noProof/>
          <w:szCs w:val="24"/>
        </w:rPr>
      </w:pPr>
    </w:p>
    <w:p w14:paraId="1B75DBB5" w14:textId="77777777" w:rsidR="00892B0E" w:rsidRPr="00B45E9F" w:rsidRDefault="00892B0E" w:rsidP="00892B0E">
      <w:pPr>
        <w:tabs>
          <w:tab w:val="left" w:pos="567"/>
        </w:tabs>
        <w:rPr>
          <w:rFonts w:eastAsia="Calibri"/>
          <w:noProof/>
          <w:szCs w:val="24"/>
        </w:rPr>
      </w:pPr>
      <w:r w:rsidRPr="00B45E9F">
        <w:rPr>
          <w:noProof/>
        </w:rPr>
        <w:t>–</w:t>
      </w:r>
      <w:r w:rsidRPr="00B45E9F">
        <w:rPr>
          <w:noProof/>
        </w:rPr>
        <w:tab/>
        <w:t>viited ELi territooriumidele või keeltele,</w:t>
      </w:r>
    </w:p>
    <w:p w14:paraId="137A69BA" w14:textId="77777777" w:rsidR="00892B0E" w:rsidRPr="00B45E9F" w:rsidRDefault="00892B0E" w:rsidP="00892B0E">
      <w:pPr>
        <w:tabs>
          <w:tab w:val="left" w:pos="567"/>
        </w:tabs>
        <w:ind w:left="567" w:hanging="567"/>
        <w:rPr>
          <w:rFonts w:eastAsia="Calibri"/>
          <w:noProof/>
          <w:szCs w:val="24"/>
        </w:rPr>
      </w:pPr>
    </w:p>
    <w:p w14:paraId="5A36B62C" w14:textId="14F45FCB" w:rsidR="00892B0E" w:rsidRPr="00B45E9F" w:rsidRDefault="00892B0E" w:rsidP="00892B0E">
      <w:pPr>
        <w:tabs>
          <w:tab w:val="left" w:pos="567"/>
        </w:tabs>
        <w:ind w:left="567" w:hanging="567"/>
        <w:rPr>
          <w:rFonts w:eastAsia="Calibri"/>
          <w:noProof/>
          <w:szCs w:val="24"/>
        </w:rPr>
      </w:pPr>
      <w:r w:rsidRPr="00B45E9F">
        <w:rPr>
          <w:noProof/>
        </w:rPr>
        <w:t>–</w:t>
      </w:r>
      <w:r w:rsidRPr="00B45E9F">
        <w:rPr>
          <w:noProof/>
        </w:rPr>
        <w:tab/>
        <w:t>viited ELi liikmesriikide, nende avaliku sektori asutuste, ettevõtete või üksikisikute õigustele ja kohustustele üksteise suhtes</w:t>
      </w:r>
      <w:r w:rsidR="006C505C" w:rsidRPr="00B45E9F">
        <w:rPr>
          <w:noProof/>
        </w:rPr>
        <w:t>,</w:t>
      </w:r>
      <w:r w:rsidRPr="00B45E9F">
        <w:rPr>
          <w:noProof/>
        </w:rPr>
        <w:t xml:space="preserve"> ning</w:t>
      </w:r>
    </w:p>
    <w:p w14:paraId="7FF79943" w14:textId="77777777" w:rsidR="00892B0E" w:rsidRPr="00B45E9F" w:rsidRDefault="00892B0E" w:rsidP="00892B0E">
      <w:pPr>
        <w:tabs>
          <w:tab w:val="left" w:pos="567"/>
        </w:tabs>
        <w:rPr>
          <w:rFonts w:eastAsia="Calibri"/>
          <w:noProof/>
          <w:szCs w:val="24"/>
        </w:rPr>
      </w:pPr>
    </w:p>
    <w:p w14:paraId="58BF9307" w14:textId="4496DEE9" w:rsidR="00892B0E" w:rsidRPr="00B45E9F" w:rsidRDefault="00892B0E" w:rsidP="00892B0E">
      <w:pPr>
        <w:tabs>
          <w:tab w:val="left" w:pos="567"/>
        </w:tabs>
        <w:rPr>
          <w:rFonts w:eastAsia="Calibri"/>
          <w:noProof/>
          <w:szCs w:val="24"/>
        </w:rPr>
      </w:pPr>
      <w:r w:rsidRPr="00B45E9F">
        <w:rPr>
          <w:noProof/>
        </w:rPr>
        <w:t>–</w:t>
      </w:r>
      <w:r w:rsidRPr="00B45E9F">
        <w:rPr>
          <w:noProof/>
        </w:rPr>
        <w:tab/>
        <w:t>viited teabe andmise ja teatamise korrale</w:t>
      </w:r>
      <w:r w:rsidR="008A0672" w:rsidRPr="00B45E9F">
        <w:rPr>
          <w:noProof/>
        </w:rPr>
        <w:t>.</w:t>
      </w:r>
    </w:p>
    <w:p w14:paraId="23589F74" w14:textId="77777777" w:rsidR="00892B0E" w:rsidRPr="00B45E9F" w:rsidRDefault="00892B0E" w:rsidP="00892B0E">
      <w:pPr>
        <w:rPr>
          <w:rFonts w:eastAsia="Calibri"/>
          <w:noProof/>
          <w:szCs w:val="24"/>
        </w:rPr>
      </w:pPr>
    </w:p>
    <w:p w14:paraId="19E9FD8F" w14:textId="77777777" w:rsidR="00892B0E" w:rsidRPr="00B45E9F" w:rsidRDefault="00892B0E" w:rsidP="00892B0E">
      <w:pPr>
        <w:rPr>
          <w:rFonts w:eastAsia="Calibri"/>
          <w:noProof/>
          <w:szCs w:val="24"/>
        </w:rPr>
      </w:pPr>
    </w:p>
    <w:p w14:paraId="40B11750" w14:textId="77777777" w:rsidR="00892B0E" w:rsidRPr="00B45E9F" w:rsidRDefault="00892B0E" w:rsidP="00892B0E">
      <w:pPr>
        <w:rPr>
          <w:rFonts w:eastAsia="Calibri"/>
          <w:noProof/>
          <w:szCs w:val="24"/>
        </w:rPr>
      </w:pPr>
      <w:r w:rsidRPr="00B45E9F">
        <w:rPr>
          <w:noProof/>
        </w:rPr>
        <w:t>OSUTATUD ÕIGUSAKTID</w:t>
      </w:r>
    </w:p>
    <w:p w14:paraId="64D83306" w14:textId="77777777" w:rsidR="00892B0E" w:rsidRPr="00B45E9F" w:rsidRDefault="00892B0E" w:rsidP="00892B0E">
      <w:pPr>
        <w:rPr>
          <w:rFonts w:eastAsia="Calibri"/>
          <w:noProof/>
          <w:szCs w:val="24"/>
        </w:rPr>
      </w:pPr>
    </w:p>
    <w:p w14:paraId="552A5AA6" w14:textId="77777777" w:rsidR="00892B0E" w:rsidRPr="00B45E9F" w:rsidRDefault="00892B0E" w:rsidP="00892B0E">
      <w:pPr>
        <w:rPr>
          <w:rFonts w:eastAsia="Calibri"/>
          <w:noProof/>
          <w:szCs w:val="24"/>
        </w:rPr>
      </w:pPr>
    </w:p>
    <w:p w14:paraId="54E47A9B" w14:textId="77777777" w:rsidR="00892B0E" w:rsidRPr="00B45E9F" w:rsidRDefault="00892B0E" w:rsidP="00892B0E">
      <w:pPr>
        <w:jc w:val="center"/>
        <w:rPr>
          <w:rFonts w:eastAsia="Calibri"/>
          <w:noProof/>
          <w:szCs w:val="24"/>
        </w:rPr>
      </w:pPr>
      <w:r w:rsidRPr="00B45E9F">
        <w:rPr>
          <w:noProof/>
        </w:rPr>
        <w:br w:type="page"/>
        <w:t>1. PEATÜKK</w:t>
      </w:r>
    </w:p>
    <w:p w14:paraId="5C406027" w14:textId="77777777" w:rsidR="00892B0E" w:rsidRPr="00B45E9F" w:rsidRDefault="00892B0E" w:rsidP="00892B0E">
      <w:pPr>
        <w:jc w:val="center"/>
        <w:rPr>
          <w:rFonts w:eastAsia="Calibri"/>
          <w:noProof/>
          <w:szCs w:val="24"/>
        </w:rPr>
      </w:pPr>
    </w:p>
    <w:p w14:paraId="2CB59BD3" w14:textId="77777777" w:rsidR="00892B0E" w:rsidRPr="00B45E9F" w:rsidRDefault="00892B0E" w:rsidP="00892B0E">
      <w:pPr>
        <w:ind w:left="567" w:hanging="567"/>
        <w:jc w:val="center"/>
        <w:rPr>
          <w:rFonts w:eastAsia="Calibri"/>
          <w:noProof/>
          <w:szCs w:val="24"/>
        </w:rPr>
      </w:pPr>
      <w:r w:rsidRPr="00B45E9F">
        <w:rPr>
          <w:noProof/>
        </w:rPr>
        <w:t>ÜLDISED JA KONKREETSED TOLLIEESKIRJAD JA -PROTSEDUURID</w:t>
      </w:r>
    </w:p>
    <w:p w14:paraId="4E27B775" w14:textId="77777777" w:rsidR="00892B0E" w:rsidRPr="00B45E9F" w:rsidRDefault="00892B0E" w:rsidP="00892B0E">
      <w:pPr>
        <w:ind w:left="567" w:hanging="567"/>
        <w:rPr>
          <w:rFonts w:eastAsia="Calibri"/>
          <w:noProof/>
          <w:szCs w:val="24"/>
        </w:rPr>
      </w:pPr>
    </w:p>
    <w:p w14:paraId="64B5DA1E" w14:textId="14895332" w:rsidR="00892B0E" w:rsidRPr="00B45E9F" w:rsidRDefault="00892B0E" w:rsidP="00892B0E">
      <w:pPr>
        <w:ind w:left="567" w:hanging="567"/>
        <w:rPr>
          <w:rFonts w:eastAsia="Calibri"/>
          <w:noProof/>
          <w:szCs w:val="24"/>
        </w:rPr>
      </w:pPr>
      <w:r w:rsidRPr="00B45E9F">
        <w:rPr>
          <w:noProof/>
        </w:rPr>
        <w:t>1.</w:t>
      </w:r>
      <w:r w:rsidRPr="00B45E9F">
        <w:rPr>
          <w:noProof/>
        </w:rPr>
        <w:tab/>
        <w:t>32013 R 0952: Euroopa Parlamendi ja nõukogu määrus (EL) nr 952/2013, 9. oktoober 2013, millega kehtestatakse liidu tolliseadustik (ELT L 269, 10.10.2013, lk 1), muudetud järgmis(t)e õigusakti(de)ga:</w:t>
      </w:r>
    </w:p>
    <w:p w14:paraId="2F7DB034" w14:textId="77777777" w:rsidR="00892B0E" w:rsidRPr="00B45E9F" w:rsidRDefault="00892B0E" w:rsidP="00892B0E">
      <w:pPr>
        <w:ind w:left="567" w:hanging="567"/>
        <w:rPr>
          <w:rFonts w:eastAsia="Calibri"/>
          <w:noProof/>
          <w:szCs w:val="24"/>
        </w:rPr>
      </w:pPr>
    </w:p>
    <w:p w14:paraId="03DD85AC" w14:textId="77777777" w:rsidR="00892B0E" w:rsidRPr="00B45E9F" w:rsidRDefault="00892B0E" w:rsidP="00892B0E">
      <w:pPr>
        <w:ind w:left="1134" w:hanging="567"/>
        <w:rPr>
          <w:rFonts w:eastAsia="Calibri"/>
          <w:noProof/>
          <w:szCs w:val="24"/>
        </w:rPr>
      </w:pPr>
      <w:r w:rsidRPr="00B45E9F">
        <w:rPr>
          <w:noProof/>
        </w:rPr>
        <w:t>–</w:t>
      </w:r>
      <w:r w:rsidRPr="00B45E9F">
        <w:rPr>
          <w:noProof/>
        </w:rPr>
        <w:tab/>
        <w:t>32016 R 2339: Euroopa Parlamendi ja nõukogu määrus (EL) 2016/2339, 14. detsember 2016 (ELT L 354, 23.12.2016, lk 32),</w:t>
      </w:r>
    </w:p>
    <w:p w14:paraId="645DD599" w14:textId="77777777" w:rsidR="00892B0E" w:rsidRPr="00B45E9F" w:rsidRDefault="00892B0E" w:rsidP="00892B0E">
      <w:pPr>
        <w:ind w:left="1134" w:hanging="567"/>
        <w:rPr>
          <w:rFonts w:eastAsia="Calibri"/>
          <w:noProof/>
          <w:szCs w:val="24"/>
        </w:rPr>
      </w:pPr>
    </w:p>
    <w:p w14:paraId="7ED83EAC" w14:textId="77777777" w:rsidR="00892B0E" w:rsidRPr="00B45E9F" w:rsidRDefault="00892B0E" w:rsidP="00892B0E">
      <w:pPr>
        <w:ind w:left="1134" w:hanging="567"/>
        <w:rPr>
          <w:rFonts w:eastAsia="Calibri"/>
          <w:noProof/>
          <w:szCs w:val="24"/>
        </w:rPr>
      </w:pPr>
      <w:r w:rsidRPr="00B45E9F">
        <w:rPr>
          <w:noProof/>
        </w:rPr>
        <w:t>–</w:t>
      </w:r>
      <w:r w:rsidRPr="00B45E9F">
        <w:rPr>
          <w:noProof/>
        </w:rPr>
        <w:tab/>
        <w:t>32019 R 0474: Euroopa Parlamendi ja nõukogu määrus (EL) 2019/474, 19. märts 2019 (ELT L 83, 25.3.2019, lk 38),</w:t>
      </w:r>
    </w:p>
    <w:p w14:paraId="48E9427F" w14:textId="77777777" w:rsidR="00892B0E" w:rsidRPr="00B45E9F" w:rsidRDefault="00892B0E" w:rsidP="00892B0E">
      <w:pPr>
        <w:ind w:left="1134" w:hanging="567"/>
        <w:rPr>
          <w:rFonts w:eastAsia="Calibri"/>
          <w:noProof/>
          <w:szCs w:val="24"/>
        </w:rPr>
      </w:pPr>
    </w:p>
    <w:p w14:paraId="37A8DF46" w14:textId="77777777" w:rsidR="00892B0E" w:rsidRPr="00B45E9F" w:rsidRDefault="00892B0E" w:rsidP="00892B0E">
      <w:pPr>
        <w:ind w:left="1134" w:hanging="567"/>
        <w:rPr>
          <w:rFonts w:eastAsia="Calibri"/>
          <w:noProof/>
          <w:szCs w:val="24"/>
        </w:rPr>
      </w:pPr>
      <w:r w:rsidRPr="00B45E9F">
        <w:rPr>
          <w:noProof/>
        </w:rPr>
        <w:t>–</w:t>
      </w:r>
      <w:r w:rsidRPr="00B45E9F">
        <w:rPr>
          <w:noProof/>
        </w:rPr>
        <w:tab/>
        <w:t>32019 R 0632: Euroopa Parlamendi ja nõukogu määrus (EL) 2019/632, 17. aprill 2019 (ELT L 111, 25.4.2019, lk 54),</w:t>
      </w:r>
    </w:p>
    <w:p w14:paraId="648A51CD" w14:textId="77777777" w:rsidR="00892B0E" w:rsidRPr="00B45E9F" w:rsidRDefault="00892B0E" w:rsidP="00892B0E">
      <w:pPr>
        <w:ind w:left="1134" w:hanging="567"/>
        <w:rPr>
          <w:rFonts w:eastAsia="Calibri"/>
          <w:noProof/>
          <w:szCs w:val="24"/>
        </w:rPr>
      </w:pPr>
    </w:p>
    <w:p w14:paraId="2971095B" w14:textId="77777777" w:rsidR="00892B0E" w:rsidRPr="00B45E9F" w:rsidRDefault="00892B0E" w:rsidP="00892B0E">
      <w:pPr>
        <w:ind w:left="1134" w:hanging="567"/>
        <w:rPr>
          <w:rFonts w:eastAsia="Calibri"/>
          <w:noProof/>
          <w:szCs w:val="24"/>
        </w:rPr>
      </w:pPr>
      <w:r w:rsidRPr="00B45E9F">
        <w:rPr>
          <w:noProof/>
        </w:rPr>
        <w:t>–</w:t>
      </w:r>
      <w:r w:rsidRPr="00B45E9F">
        <w:rPr>
          <w:noProof/>
        </w:rPr>
        <w:tab/>
        <w:t>32022 R 2399: Euroopa Parlamendi ja nõukogu määrus (EL) 2022/2399, 23. november 2022 (ELT L 317, 9.12.2022, lk 1).</w:t>
      </w:r>
    </w:p>
    <w:p w14:paraId="7080A067" w14:textId="77777777" w:rsidR="00892B0E" w:rsidRPr="00B45E9F" w:rsidRDefault="00892B0E" w:rsidP="00892B0E">
      <w:pPr>
        <w:ind w:left="567" w:hanging="567"/>
        <w:rPr>
          <w:rFonts w:eastAsia="Calibri"/>
          <w:noProof/>
          <w:szCs w:val="24"/>
        </w:rPr>
      </w:pPr>
    </w:p>
    <w:p w14:paraId="1196800A" w14:textId="79B4847D" w:rsidR="00892B0E" w:rsidRPr="00B45E9F" w:rsidRDefault="00892B0E" w:rsidP="00892B0E">
      <w:pPr>
        <w:ind w:left="567" w:hanging="567"/>
        <w:rPr>
          <w:rFonts w:eastAsia="Calibri"/>
          <w:noProof/>
          <w:szCs w:val="24"/>
        </w:rPr>
      </w:pPr>
      <w:r w:rsidRPr="00B45E9F">
        <w:rPr>
          <w:noProof/>
        </w:rPr>
        <w:br w:type="page"/>
        <w:t>2.</w:t>
      </w:r>
      <w:r w:rsidRPr="00B45E9F">
        <w:rPr>
          <w:noProof/>
        </w:rPr>
        <w:tab/>
        <w:t>32015 R 2446: Komisjoni delegeeritud määrus (EL) 2015/2446, 28. juuli 2015, millega täiendatakse Euroopa Parlamendi ja nõukogu määrust (EL) nr 952/2013 seoses liidu tolliseadustiku teatavaid sätteid täpsustavate üksikasjalike eeskirjadega (ELT L 343, 29.12.2015, lk 1), muudetud järgmis(t)e õigusakti(de)ga:</w:t>
      </w:r>
    </w:p>
    <w:p w14:paraId="55BAB368" w14:textId="77777777" w:rsidR="00892B0E" w:rsidRPr="00B45E9F" w:rsidRDefault="00892B0E" w:rsidP="00892B0E">
      <w:pPr>
        <w:ind w:left="567" w:hanging="567"/>
        <w:rPr>
          <w:rFonts w:eastAsia="Calibri"/>
          <w:noProof/>
          <w:szCs w:val="24"/>
        </w:rPr>
      </w:pPr>
    </w:p>
    <w:p w14:paraId="76818A53" w14:textId="77777777" w:rsidR="00892B0E" w:rsidRPr="00B45E9F" w:rsidRDefault="00892B0E" w:rsidP="00892B0E">
      <w:pPr>
        <w:ind w:left="1134" w:hanging="567"/>
        <w:rPr>
          <w:rFonts w:eastAsia="Calibri"/>
          <w:noProof/>
          <w:szCs w:val="24"/>
        </w:rPr>
      </w:pPr>
      <w:r w:rsidRPr="00B45E9F">
        <w:rPr>
          <w:noProof/>
        </w:rPr>
        <w:t>–</w:t>
      </w:r>
      <w:r w:rsidRPr="00B45E9F">
        <w:rPr>
          <w:noProof/>
        </w:rPr>
        <w:tab/>
        <w:t>32016 R 0341: Komisjoni delegeeritud määrus (EL) 2016/341, 17. detsember 2015 (ELT L 69, 15.3.2016, lk 1),</w:t>
      </w:r>
    </w:p>
    <w:p w14:paraId="62A4816B" w14:textId="77777777" w:rsidR="00892B0E" w:rsidRPr="00B45E9F" w:rsidRDefault="00892B0E" w:rsidP="00892B0E">
      <w:pPr>
        <w:ind w:left="1134" w:hanging="567"/>
        <w:rPr>
          <w:rFonts w:eastAsia="Calibri"/>
          <w:noProof/>
          <w:szCs w:val="24"/>
        </w:rPr>
      </w:pPr>
    </w:p>
    <w:p w14:paraId="5C05DC08" w14:textId="77777777" w:rsidR="00892B0E" w:rsidRPr="00B45E9F" w:rsidRDefault="00892B0E" w:rsidP="00892B0E">
      <w:pPr>
        <w:ind w:left="1134" w:hanging="567"/>
        <w:rPr>
          <w:rFonts w:eastAsia="Calibri"/>
          <w:noProof/>
          <w:szCs w:val="24"/>
        </w:rPr>
      </w:pPr>
      <w:r w:rsidRPr="00B45E9F">
        <w:rPr>
          <w:noProof/>
        </w:rPr>
        <w:t>–</w:t>
      </w:r>
      <w:r w:rsidRPr="00B45E9F">
        <w:rPr>
          <w:noProof/>
        </w:rPr>
        <w:tab/>
        <w:t>32016 R 0651: Komisjoni delegeeritud määrus (EL) 2016/651, 5. aprill 2016 (ELT L 111, 27.4.2016, lk 1),</w:t>
      </w:r>
    </w:p>
    <w:p w14:paraId="67D709E7" w14:textId="77777777" w:rsidR="00892B0E" w:rsidRPr="00B45E9F" w:rsidRDefault="00892B0E" w:rsidP="00892B0E">
      <w:pPr>
        <w:ind w:left="1134" w:hanging="567"/>
        <w:rPr>
          <w:rFonts w:eastAsia="Calibri"/>
          <w:noProof/>
          <w:szCs w:val="24"/>
        </w:rPr>
      </w:pPr>
    </w:p>
    <w:p w14:paraId="3FA3CB71" w14:textId="77777777" w:rsidR="00892B0E" w:rsidRPr="00B45E9F" w:rsidRDefault="00892B0E" w:rsidP="00892B0E">
      <w:pPr>
        <w:ind w:left="1134" w:hanging="567"/>
        <w:rPr>
          <w:rFonts w:eastAsia="Calibri"/>
          <w:noProof/>
          <w:szCs w:val="24"/>
        </w:rPr>
      </w:pPr>
      <w:r w:rsidRPr="00B45E9F">
        <w:rPr>
          <w:noProof/>
        </w:rPr>
        <w:t>–</w:t>
      </w:r>
      <w:r w:rsidRPr="00B45E9F">
        <w:rPr>
          <w:noProof/>
        </w:rPr>
        <w:tab/>
        <w:t>32018 R 1063: Komisjoni delegeeritud määrus (EL) 2018/1063, 16. mai 2018 (ELT L 192, 30.7.2018, lk 1),</w:t>
      </w:r>
    </w:p>
    <w:p w14:paraId="09C096CE" w14:textId="77777777" w:rsidR="00892B0E" w:rsidRPr="00B45E9F" w:rsidRDefault="00892B0E" w:rsidP="00892B0E">
      <w:pPr>
        <w:ind w:left="1134" w:hanging="567"/>
        <w:rPr>
          <w:rFonts w:eastAsia="Calibri"/>
          <w:noProof/>
          <w:szCs w:val="24"/>
        </w:rPr>
      </w:pPr>
    </w:p>
    <w:p w14:paraId="3C660DC4" w14:textId="77777777" w:rsidR="00892B0E" w:rsidRPr="00B45E9F" w:rsidRDefault="00892B0E" w:rsidP="00892B0E">
      <w:pPr>
        <w:ind w:left="1134" w:hanging="567"/>
        <w:rPr>
          <w:rFonts w:eastAsia="Calibri"/>
          <w:noProof/>
          <w:szCs w:val="24"/>
        </w:rPr>
      </w:pPr>
      <w:r w:rsidRPr="00B45E9F">
        <w:rPr>
          <w:noProof/>
        </w:rPr>
        <w:t>–</w:t>
      </w:r>
      <w:r w:rsidRPr="00B45E9F">
        <w:rPr>
          <w:noProof/>
        </w:rPr>
        <w:tab/>
        <w:t>32018 R 1118: Komisjoni delegeeritud määrus (EL) 2018/1118, 7. juuni 2018 (ELT L 204, 13.8.2018, lk 11),</w:t>
      </w:r>
    </w:p>
    <w:p w14:paraId="322AE322" w14:textId="77777777" w:rsidR="00892B0E" w:rsidRPr="00B45E9F" w:rsidRDefault="00892B0E" w:rsidP="00892B0E">
      <w:pPr>
        <w:ind w:left="1134" w:hanging="567"/>
        <w:rPr>
          <w:rFonts w:eastAsia="Calibri"/>
          <w:noProof/>
          <w:szCs w:val="24"/>
        </w:rPr>
      </w:pPr>
    </w:p>
    <w:p w14:paraId="32585B68" w14:textId="77777777" w:rsidR="00892B0E" w:rsidRPr="00B45E9F" w:rsidRDefault="00892B0E" w:rsidP="00892B0E">
      <w:pPr>
        <w:ind w:left="1134" w:hanging="567"/>
        <w:rPr>
          <w:rFonts w:eastAsia="Calibri"/>
          <w:noProof/>
          <w:szCs w:val="24"/>
        </w:rPr>
      </w:pPr>
      <w:r w:rsidRPr="00B45E9F">
        <w:rPr>
          <w:noProof/>
        </w:rPr>
        <w:t>–</w:t>
      </w:r>
      <w:r w:rsidRPr="00B45E9F">
        <w:rPr>
          <w:noProof/>
        </w:rPr>
        <w:tab/>
        <w:t>32019 R 0841: Komisjoni delegeeritud määrus (EL) 2019/841, 14. märts 2019 (ELT L 138, 24.5.2019, lk 76),</w:t>
      </w:r>
    </w:p>
    <w:p w14:paraId="02B76646" w14:textId="77777777" w:rsidR="00892B0E" w:rsidRPr="00B45E9F" w:rsidRDefault="00892B0E" w:rsidP="00892B0E">
      <w:pPr>
        <w:ind w:left="1134" w:hanging="567"/>
        <w:rPr>
          <w:rFonts w:eastAsia="Calibri"/>
          <w:noProof/>
          <w:szCs w:val="24"/>
        </w:rPr>
      </w:pPr>
    </w:p>
    <w:p w14:paraId="50DB3577" w14:textId="77777777" w:rsidR="00892B0E" w:rsidRPr="00B45E9F" w:rsidRDefault="00892B0E" w:rsidP="00892B0E">
      <w:pPr>
        <w:ind w:left="1134" w:hanging="567"/>
        <w:rPr>
          <w:rFonts w:eastAsia="Calibri"/>
          <w:noProof/>
          <w:szCs w:val="24"/>
        </w:rPr>
      </w:pPr>
      <w:r w:rsidRPr="00B45E9F">
        <w:rPr>
          <w:noProof/>
        </w:rPr>
        <w:t>–</w:t>
      </w:r>
      <w:r w:rsidRPr="00B45E9F">
        <w:rPr>
          <w:noProof/>
        </w:rPr>
        <w:tab/>
        <w:t>32019 R 1143: Komisjoni delegeeritud määrus (EL) 2019/1143, 14. märts 2019 (ELT L 181, 5.7.2019, lk 2),</w:t>
      </w:r>
    </w:p>
    <w:p w14:paraId="049EEC41" w14:textId="77777777" w:rsidR="00892B0E" w:rsidRPr="00B45E9F" w:rsidRDefault="00892B0E" w:rsidP="00892B0E">
      <w:pPr>
        <w:ind w:left="1134" w:hanging="567"/>
        <w:rPr>
          <w:rFonts w:eastAsia="Calibri"/>
          <w:noProof/>
          <w:szCs w:val="24"/>
        </w:rPr>
      </w:pPr>
    </w:p>
    <w:p w14:paraId="5FDA31CF" w14:textId="77777777" w:rsidR="00892B0E" w:rsidRPr="00B45E9F" w:rsidRDefault="00892B0E" w:rsidP="00892B0E">
      <w:pPr>
        <w:ind w:left="1134" w:hanging="567"/>
        <w:rPr>
          <w:rFonts w:eastAsia="Calibri"/>
          <w:noProof/>
          <w:szCs w:val="24"/>
        </w:rPr>
      </w:pPr>
      <w:r w:rsidRPr="00B45E9F">
        <w:rPr>
          <w:noProof/>
        </w:rPr>
        <w:br w:type="page"/>
        <w:t>–</w:t>
      </w:r>
      <w:r w:rsidRPr="00B45E9F">
        <w:rPr>
          <w:noProof/>
        </w:rPr>
        <w:tab/>
        <w:t>32020 R 0877: Komisjoni delegeeritud määrus (EL) 2020/877, 3. aprill 2020 (ELT L 203, 26.6.2020, lk 1),</w:t>
      </w:r>
    </w:p>
    <w:p w14:paraId="50B5B4E1" w14:textId="77777777" w:rsidR="00892B0E" w:rsidRPr="00B45E9F" w:rsidRDefault="00892B0E" w:rsidP="00892B0E">
      <w:pPr>
        <w:ind w:left="1134" w:hanging="567"/>
        <w:rPr>
          <w:rFonts w:eastAsia="Calibri"/>
          <w:noProof/>
          <w:szCs w:val="24"/>
        </w:rPr>
      </w:pPr>
    </w:p>
    <w:p w14:paraId="65E8FE0B" w14:textId="77777777" w:rsidR="00892B0E" w:rsidRPr="00B45E9F" w:rsidRDefault="00892B0E" w:rsidP="00892B0E">
      <w:pPr>
        <w:ind w:left="1134" w:hanging="567"/>
        <w:rPr>
          <w:rFonts w:eastAsia="Calibri"/>
          <w:noProof/>
          <w:szCs w:val="24"/>
        </w:rPr>
      </w:pPr>
      <w:r w:rsidRPr="00B45E9F">
        <w:rPr>
          <w:noProof/>
        </w:rPr>
        <w:t>–</w:t>
      </w:r>
      <w:r w:rsidRPr="00B45E9F">
        <w:rPr>
          <w:noProof/>
        </w:rPr>
        <w:tab/>
        <w:t>32020 R 2191: Komisjoni delegeeritud määrus (EL) 2020/2191, 20. november 2020 (ELT L 434, 23.12.2020, lk 8),</w:t>
      </w:r>
    </w:p>
    <w:p w14:paraId="3666D1D3" w14:textId="77777777" w:rsidR="00892B0E" w:rsidRPr="00B45E9F" w:rsidRDefault="00892B0E" w:rsidP="00892B0E">
      <w:pPr>
        <w:ind w:left="1134" w:hanging="567"/>
        <w:rPr>
          <w:rFonts w:eastAsia="Calibri"/>
          <w:noProof/>
          <w:szCs w:val="24"/>
        </w:rPr>
      </w:pPr>
    </w:p>
    <w:p w14:paraId="218C5FB9"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0234: Komisjoni delegeeritud määrus (EL) 2021/234, 7. detsember 2020 (ELT L 63, 23.2.2021, lk 1),</w:t>
      </w:r>
    </w:p>
    <w:p w14:paraId="21410E68" w14:textId="77777777" w:rsidR="00892B0E" w:rsidRPr="00B45E9F" w:rsidRDefault="00892B0E" w:rsidP="00892B0E">
      <w:pPr>
        <w:ind w:left="1134" w:hanging="567"/>
        <w:rPr>
          <w:rFonts w:eastAsia="Calibri"/>
          <w:noProof/>
          <w:szCs w:val="24"/>
        </w:rPr>
      </w:pPr>
    </w:p>
    <w:p w14:paraId="57D26939"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1934: Komisjoni delegeeritud määrus (EL) 2021/1934, 30. juuli 2021 (ELT L 396, 10.11.2021, lk 10).</w:t>
      </w:r>
    </w:p>
    <w:p w14:paraId="3E1B8773" w14:textId="77777777" w:rsidR="00892B0E" w:rsidRPr="00B45E9F" w:rsidRDefault="00892B0E" w:rsidP="00892B0E">
      <w:pPr>
        <w:ind w:left="1134" w:hanging="567"/>
        <w:rPr>
          <w:rFonts w:eastAsia="Calibri"/>
          <w:noProof/>
          <w:szCs w:val="24"/>
        </w:rPr>
      </w:pPr>
    </w:p>
    <w:p w14:paraId="41281527" w14:textId="47FF145F" w:rsidR="00892B0E" w:rsidRPr="00B45E9F" w:rsidRDefault="00892B0E" w:rsidP="00892B0E">
      <w:pPr>
        <w:ind w:left="567" w:hanging="567"/>
        <w:rPr>
          <w:rFonts w:eastAsia="Calibri"/>
          <w:noProof/>
          <w:szCs w:val="24"/>
        </w:rPr>
      </w:pPr>
      <w:r w:rsidRPr="00B45E9F">
        <w:rPr>
          <w:noProof/>
        </w:rPr>
        <w:t>3.</w:t>
      </w:r>
      <w:r w:rsidRPr="00B45E9F">
        <w:rPr>
          <w:noProof/>
        </w:rPr>
        <w:tab/>
        <w:t>32016 R 0341: Komisjoni delegeeritud määrus (EL) 2016/341, 17. detsember 2015, millega täiendatakse Euroopa Parlamendi ja nõukogu määrust (EL) nr 952/2013 seoses liidu tolliseadustiku teatavate sätete üleminekueeskirjadega, kui vajalikud elektroonilised süsteemid veel ei toimi, ja muudetakse komisjoni delegeeritud määrust (EL) 2015/2446 (ELT L 69, 15.3.2016, lk 1), muudetud järgmis(t)e õigusakti(de)ga:</w:t>
      </w:r>
    </w:p>
    <w:p w14:paraId="39C052DC" w14:textId="77777777" w:rsidR="00892B0E" w:rsidRPr="00B45E9F" w:rsidRDefault="00892B0E" w:rsidP="00892B0E">
      <w:pPr>
        <w:ind w:left="567" w:hanging="567"/>
        <w:rPr>
          <w:rFonts w:eastAsia="Calibri"/>
          <w:noProof/>
          <w:szCs w:val="24"/>
        </w:rPr>
      </w:pPr>
    </w:p>
    <w:p w14:paraId="223785A9" w14:textId="402E6A20" w:rsidR="00892B0E" w:rsidRPr="00B45E9F" w:rsidRDefault="00892B0E" w:rsidP="00892B0E">
      <w:pPr>
        <w:ind w:left="1134" w:hanging="567"/>
        <w:rPr>
          <w:rFonts w:eastAsia="Calibri"/>
          <w:noProof/>
          <w:szCs w:val="24"/>
        </w:rPr>
      </w:pPr>
      <w:r w:rsidRPr="00B45E9F">
        <w:rPr>
          <w:noProof/>
        </w:rPr>
        <w:t>–</w:t>
      </w:r>
      <w:r w:rsidRPr="00B45E9F">
        <w:rPr>
          <w:noProof/>
        </w:rPr>
        <w:tab/>
        <w:t>32016 R 0698: Komisjoni delegeeritud määrus (EL) 2016/698, 8. aprill 2016 (ELT L 121, 11.5.2016, lk 1),</w:t>
      </w:r>
    </w:p>
    <w:p w14:paraId="470F5FAA" w14:textId="77777777" w:rsidR="00892B0E" w:rsidRPr="00B45E9F" w:rsidRDefault="00892B0E" w:rsidP="00892B0E">
      <w:pPr>
        <w:ind w:left="567" w:hanging="567"/>
        <w:rPr>
          <w:rFonts w:eastAsia="Calibri"/>
          <w:noProof/>
          <w:szCs w:val="24"/>
        </w:rPr>
      </w:pPr>
    </w:p>
    <w:p w14:paraId="33D5CA3C" w14:textId="77777777" w:rsidR="00892B0E" w:rsidRPr="00B45E9F" w:rsidRDefault="00892B0E" w:rsidP="00892B0E">
      <w:pPr>
        <w:ind w:left="1134" w:hanging="567"/>
        <w:rPr>
          <w:rFonts w:eastAsia="Calibri"/>
          <w:noProof/>
          <w:szCs w:val="24"/>
        </w:rPr>
      </w:pPr>
      <w:r w:rsidRPr="00B45E9F">
        <w:rPr>
          <w:noProof/>
        </w:rPr>
        <w:br w:type="page"/>
        <w:t>–</w:t>
      </w:r>
      <w:r w:rsidRPr="00B45E9F">
        <w:rPr>
          <w:noProof/>
        </w:rPr>
        <w:tab/>
        <w:t>32020 R 0877: Komisjoni delegeeritud määrus (EL) 2020/877, 3. aprill 2020 (ELT L 203, 26.6.2020, lk 1),</w:t>
      </w:r>
    </w:p>
    <w:p w14:paraId="2BBC3298" w14:textId="77777777" w:rsidR="00892B0E" w:rsidRPr="00B45E9F" w:rsidRDefault="00892B0E" w:rsidP="00892B0E">
      <w:pPr>
        <w:ind w:left="567" w:hanging="567"/>
        <w:rPr>
          <w:rFonts w:eastAsia="Calibri"/>
          <w:noProof/>
          <w:szCs w:val="24"/>
        </w:rPr>
      </w:pPr>
    </w:p>
    <w:p w14:paraId="6DEDC00A"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0234: Komisjoni delegeeritud määrus (EL) 2021/234, 7. detsember 2020 (ELT L 63, 23.2.2021, lk 1).</w:t>
      </w:r>
    </w:p>
    <w:p w14:paraId="54ED4322" w14:textId="77777777" w:rsidR="00892B0E" w:rsidRPr="00B45E9F" w:rsidRDefault="00892B0E" w:rsidP="00892B0E">
      <w:pPr>
        <w:ind w:left="567" w:hanging="567"/>
        <w:rPr>
          <w:rFonts w:eastAsia="Calibri"/>
          <w:noProof/>
          <w:szCs w:val="24"/>
        </w:rPr>
      </w:pPr>
    </w:p>
    <w:p w14:paraId="2D3540CD" w14:textId="1595FBA5" w:rsidR="00892B0E" w:rsidRPr="00B45E9F" w:rsidRDefault="00892B0E" w:rsidP="00892B0E">
      <w:pPr>
        <w:ind w:left="567" w:hanging="567"/>
        <w:rPr>
          <w:rFonts w:eastAsia="Calibri"/>
          <w:noProof/>
          <w:szCs w:val="24"/>
        </w:rPr>
      </w:pPr>
      <w:r w:rsidRPr="00B45E9F">
        <w:rPr>
          <w:noProof/>
        </w:rPr>
        <w:t>4.</w:t>
      </w:r>
      <w:r w:rsidRPr="00B45E9F">
        <w:rPr>
          <w:noProof/>
        </w:rPr>
        <w:tab/>
        <w:t>32015 R 2447: Komisjoni rakendusmäärus (EL) 2015/2447, 24. november 2015, millega nähakse ette Euroopa Parlamendi ja nõukogu määruse (EL) nr 952/2013 (millega kehtestatakse liidu tolliseadustik) teatavate sätete üksikasjalikud rakenduseeskirjad (ELT L 343, 29.12.2015, lk 558), muudetud järgmis(t)e õigusakti(de)ga:</w:t>
      </w:r>
    </w:p>
    <w:p w14:paraId="6F03BCF4" w14:textId="77777777" w:rsidR="00892B0E" w:rsidRPr="00B45E9F" w:rsidRDefault="00892B0E" w:rsidP="00892B0E">
      <w:pPr>
        <w:ind w:left="567" w:hanging="567"/>
        <w:rPr>
          <w:rFonts w:eastAsia="Calibri"/>
          <w:noProof/>
          <w:szCs w:val="24"/>
        </w:rPr>
      </w:pPr>
    </w:p>
    <w:p w14:paraId="7D74DD97" w14:textId="77777777" w:rsidR="00892B0E" w:rsidRPr="00B45E9F" w:rsidRDefault="00892B0E" w:rsidP="00892B0E">
      <w:pPr>
        <w:ind w:left="1134" w:hanging="567"/>
        <w:rPr>
          <w:rFonts w:eastAsia="Calibri"/>
          <w:noProof/>
          <w:szCs w:val="24"/>
        </w:rPr>
      </w:pPr>
      <w:r w:rsidRPr="00B45E9F">
        <w:rPr>
          <w:noProof/>
        </w:rPr>
        <w:t>–</w:t>
      </w:r>
      <w:r w:rsidRPr="00B45E9F">
        <w:rPr>
          <w:noProof/>
        </w:rPr>
        <w:tab/>
        <w:t>32017 R 0989: Komisjoni rakendusmäärus (EL) 2017/989, 8. juuni 2017 (ELT L 149, 13.6.2017, lk 19),</w:t>
      </w:r>
    </w:p>
    <w:p w14:paraId="0765DAED" w14:textId="77777777" w:rsidR="00892B0E" w:rsidRPr="00B45E9F" w:rsidRDefault="00892B0E" w:rsidP="00892B0E">
      <w:pPr>
        <w:ind w:left="1134" w:hanging="567"/>
        <w:rPr>
          <w:rFonts w:eastAsia="Calibri"/>
          <w:noProof/>
          <w:szCs w:val="24"/>
        </w:rPr>
      </w:pPr>
    </w:p>
    <w:p w14:paraId="698C6D51" w14:textId="77777777" w:rsidR="00892B0E" w:rsidRPr="00B45E9F" w:rsidRDefault="00892B0E" w:rsidP="00892B0E">
      <w:pPr>
        <w:ind w:left="1134" w:hanging="567"/>
        <w:rPr>
          <w:rFonts w:eastAsia="Calibri"/>
          <w:noProof/>
          <w:szCs w:val="24"/>
        </w:rPr>
      </w:pPr>
      <w:r w:rsidRPr="00B45E9F">
        <w:rPr>
          <w:noProof/>
        </w:rPr>
        <w:t>–</w:t>
      </w:r>
      <w:r w:rsidRPr="00B45E9F">
        <w:rPr>
          <w:noProof/>
        </w:rPr>
        <w:tab/>
        <w:t>32018 R 0604: Komisjoni rakendusmäärus (EL) 2018/604, 18. aprill 2018 (ELT L 101, 20.4.2018, lk 22),</w:t>
      </w:r>
    </w:p>
    <w:p w14:paraId="4B4AB79C" w14:textId="77777777" w:rsidR="00892B0E" w:rsidRPr="00B45E9F" w:rsidRDefault="00892B0E" w:rsidP="00892B0E">
      <w:pPr>
        <w:ind w:left="1134" w:hanging="567"/>
        <w:rPr>
          <w:rFonts w:eastAsia="Calibri"/>
          <w:noProof/>
          <w:szCs w:val="24"/>
        </w:rPr>
      </w:pPr>
    </w:p>
    <w:p w14:paraId="0C72A6D4" w14:textId="77777777" w:rsidR="00892B0E" w:rsidRPr="00B45E9F" w:rsidRDefault="00892B0E" w:rsidP="00892B0E">
      <w:pPr>
        <w:ind w:left="1134" w:hanging="567"/>
        <w:rPr>
          <w:rFonts w:eastAsia="Calibri"/>
          <w:noProof/>
          <w:szCs w:val="24"/>
        </w:rPr>
      </w:pPr>
      <w:r w:rsidRPr="00B45E9F">
        <w:rPr>
          <w:noProof/>
        </w:rPr>
        <w:t>–</w:t>
      </w:r>
      <w:r w:rsidRPr="00B45E9F">
        <w:rPr>
          <w:noProof/>
        </w:rPr>
        <w:tab/>
        <w:t>32019 R 1394: Komisjoni rakendusmäärus (EL) 2019/1394, 10. september 2019 (ELT L 234, 11.9.2019, lk 1),</w:t>
      </w:r>
    </w:p>
    <w:p w14:paraId="2576CD9D" w14:textId="77777777" w:rsidR="00892B0E" w:rsidRPr="00B45E9F" w:rsidRDefault="00892B0E" w:rsidP="00892B0E">
      <w:pPr>
        <w:ind w:left="1134" w:hanging="567"/>
        <w:rPr>
          <w:rFonts w:eastAsia="Calibri"/>
          <w:noProof/>
          <w:szCs w:val="24"/>
        </w:rPr>
      </w:pPr>
    </w:p>
    <w:p w14:paraId="59BAB528" w14:textId="77777777" w:rsidR="00892B0E" w:rsidRPr="00B45E9F" w:rsidRDefault="00892B0E" w:rsidP="00892B0E">
      <w:pPr>
        <w:ind w:left="1134" w:hanging="567"/>
        <w:rPr>
          <w:rFonts w:eastAsia="Calibri"/>
          <w:noProof/>
          <w:szCs w:val="24"/>
        </w:rPr>
      </w:pPr>
      <w:r w:rsidRPr="00B45E9F">
        <w:rPr>
          <w:noProof/>
        </w:rPr>
        <w:t>–</w:t>
      </w:r>
      <w:r w:rsidRPr="00B45E9F">
        <w:rPr>
          <w:noProof/>
        </w:rPr>
        <w:tab/>
        <w:t>32020 R 0893: Komisjoni rakendusmäärus (EL) 2020/893, 29. juuni 2020 (ELT L 206, 30.6.2020, lk 8),</w:t>
      </w:r>
    </w:p>
    <w:p w14:paraId="6AC4B76A" w14:textId="77777777" w:rsidR="00892B0E" w:rsidRPr="00B45E9F" w:rsidRDefault="00892B0E" w:rsidP="00892B0E">
      <w:pPr>
        <w:ind w:left="1134" w:hanging="567"/>
        <w:rPr>
          <w:rFonts w:eastAsia="Calibri"/>
          <w:noProof/>
          <w:szCs w:val="24"/>
        </w:rPr>
      </w:pPr>
    </w:p>
    <w:p w14:paraId="17BD4F54" w14:textId="77777777" w:rsidR="00892B0E" w:rsidRPr="00B45E9F" w:rsidRDefault="00892B0E" w:rsidP="00892B0E">
      <w:pPr>
        <w:ind w:left="1134" w:hanging="567"/>
        <w:rPr>
          <w:rFonts w:eastAsia="Calibri"/>
          <w:noProof/>
          <w:szCs w:val="24"/>
        </w:rPr>
      </w:pPr>
      <w:r w:rsidRPr="00B45E9F">
        <w:rPr>
          <w:noProof/>
        </w:rPr>
        <w:br w:type="page"/>
        <w:t>–</w:t>
      </w:r>
      <w:r w:rsidRPr="00B45E9F">
        <w:rPr>
          <w:noProof/>
        </w:rPr>
        <w:tab/>
        <w:t>32020 R 1727: Komisjoni rakendusmäärus (EL) 2020/1727, 18. november 2020 (ELT L 387, 19.11.2020, lk 1),</w:t>
      </w:r>
    </w:p>
    <w:p w14:paraId="5498F9B2" w14:textId="77777777" w:rsidR="00892B0E" w:rsidRPr="00B45E9F" w:rsidRDefault="00892B0E" w:rsidP="00892B0E">
      <w:pPr>
        <w:ind w:left="1134" w:hanging="567"/>
        <w:rPr>
          <w:rFonts w:eastAsia="Calibri"/>
          <w:noProof/>
          <w:szCs w:val="24"/>
        </w:rPr>
      </w:pPr>
    </w:p>
    <w:p w14:paraId="0BAFF3A4" w14:textId="77777777" w:rsidR="00892B0E" w:rsidRPr="00B45E9F" w:rsidRDefault="00892B0E" w:rsidP="00892B0E">
      <w:pPr>
        <w:ind w:left="1134" w:hanging="567"/>
        <w:rPr>
          <w:rFonts w:eastAsia="Calibri"/>
          <w:noProof/>
          <w:szCs w:val="24"/>
        </w:rPr>
      </w:pPr>
      <w:r w:rsidRPr="00B45E9F">
        <w:rPr>
          <w:noProof/>
        </w:rPr>
        <w:t>–</w:t>
      </w:r>
      <w:r w:rsidRPr="00B45E9F">
        <w:rPr>
          <w:noProof/>
        </w:rPr>
        <w:tab/>
        <w:t>32020 R 2038: Komisjoni rakendusmäärus (EL) 2020/2038, 10. detsember 2020 (ELT L 416, 11.12.2020, lk 48),</w:t>
      </w:r>
    </w:p>
    <w:p w14:paraId="7822831C" w14:textId="77777777" w:rsidR="00892B0E" w:rsidRPr="00B45E9F" w:rsidRDefault="00892B0E" w:rsidP="00892B0E">
      <w:pPr>
        <w:ind w:left="1134" w:hanging="567"/>
        <w:rPr>
          <w:rFonts w:eastAsia="Calibri"/>
          <w:noProof/>
          <w:szCs w:val="24"/>
        </w:rPr>
      </w:pPr>
    </w:p>
    <w:p w14:paraId="5F0CD3A3"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0235: Komisjoni rakendusmäärus (EL) 2021/235, 8. veebruar 2021 (ELT L 63, 23.2.2021, lk 386),</w:t>
      </w:r>
    </w:p>
    <w:p w14:paraId="0A2007D5" w14:textId="77777777" w:rsidR="00892B0E" w:rsidRPr="00B45E9F" w:rsidRDefault="00892B0E" w:rsidP="00892B0E">
      <w:pPr>
        <w:ind w:left="1134" w:hanging="567"/>
        <w:rPr>
          <w:rFonts w:eastAsia="Calibri"/>
          <w:noProof/>
          <w:szCs w:val="24"/>
        </w:rPr>
      </w:pPr>
    </w:p>
    <w:p w14:paraId="09D93446" w14:textId="77777777" w:rsidR="00892B0E" w:rsidRPr="00B45E9F" w:rsidRDefault="00892B0E" w:rsidP="00892B0E">
      <w:pPr>
        <w:ind w:left="1134" w:hanging="567"/>
        <w:rPr>
          <w:rFonts w:eastAsia="Calibri"/>
          <w:noProof/>
          <w:szCs w:val="24"/>
        </w:rPr>
      </w:pPr>
      <w:r w:rsidRPr="00B45E9F">
        <w:rPr>
          <w:noProof/>
        </w:rPr>
        <w:t>–</w:t>
      </w:r>
      <w:r w:rsidRPr="00B45E9F">
        <w:rPr>
          <w:noProof/>
        </w:rPr>
        <w:tab/>
        <w:t>32022 R 2334: Komisjoni rakendusmäärus (EL) 2022/2334, 29. november 2022 (ELT L 309, 30.11.2022, lk 1).</w:t>
      </w:r>
    </w:p>
    <w:p w14:paraId="6CB71640" w14:textId="77777777" w:rsidR="00892B0E" w:rsidRPr="00B45E9F" w:rsidRDefault="00892B0E" w:rsidP="00892B0E">
      <w:pPr>
        <w:ind w:left="567" w:hanging="567"/>
        <w:rPr>
          <w:rFonts w:eastAsia="Calibri"/>
          <w:noProof/>
          <w:szCs w:val="24"/>
        </w:rPr>
      </w:pPr>
    </w:p>
    <w:p w14:paraId="46DD97A0" w14:textId="77777777" w:rsidR="00892B0E" w:rsidRPr="00B45E9F" w:rsidRDefault="00892B0E" w:rsidP="00892B0E">
      <w:pPr>
        <w:ind w:left="567" w:hanging="567"/>
        <w:rPr>
          <w:rFonts w:eastAsia="Calibri"/>
          <w:noProof/>
          <w:szCs w:val="24"/>
        </w:rPr>
      </w:pPr>
      <w:r w:rsidRPr="00B45E9F">
        <w:rPr>
          <w:noProof/>
        </w:rPr>
        <w:t>5.</w:t>
      </w:r>
      <w:r w:rsidRPr="00B45E9F">
        <w:rPr>
          <w:noProof/>
        </w:rPr>
        <w:tab/>
        <w:t>32019 D 2151: Komisjoni rakendusotsus (EL) 2019/2151, 13. detsember 2019, millega kehtestatakse liidu tolliseadustikuga ette nähtud elektrooniliste süsteemide väljaarendamise ja kasutuselevõtmise tööprogramm (ELT L 325, 16.12.2019, lk 168).</w:t>
      </w:r>
    </w:p>
    <w:p w14:paraId="3E0EB110" w14:textId="77777777" w:rsidR="00892B0E" w:rsidRPr="00B45E9F" w:rsidRDefault="00892B0E" w:rsidP="00892B0E">
      <w:pPr>
        <w:ind w:left="567" w:hanging="567"/>
        <w:rPr>
          <w:rFonts w:eastAsia="Calibri"/>
          <w:noProof/>
          <w:szCs w:val="24"/>
        </w:rPr>
      </w:pPr>
    </w:p>
    <w:p w14:paraId="54AB87C8" w14:textId="77777777" w:rsidR="00892B0E" w:rsidRPr="00B45E9F" w:rsidRDefault="00892B0E" w:rsidP="00892B0E">
      <w:pPr>
        <w:ind w:left="567" w:hanging="567"/>
        <w:rPr>
          <w:rFonts w:eastAsia="Calibri"/>
          <w:noProof/>
          <w:szCs w:val="24"/>
        </w:rPr>
      </w:pPr>
      <w:r w:rsidRPr="00B45E9F">
        <w:rPr>
          <w:noProof/>
        </w:rPr>
        <w:t>6.</w:t>
      </w:r>
      <w:r w:rsidRPr="00B45E9F">
        <w:rPr>
          <w:noProof/>
        </w:rPr>
        <w:tab/>
        <w:t>32016 R 0481: Komisjoni rakendusmäärus (EL) 2016/481, 1. aprill 2016, millega tunnistatakse kehtetuks määrus (EMÜ) nr 2454/93, millega kehtestatakse rakendussätted nõukogu määrusele (EMÜ) nr 2913/92, millega kehtestatakse ühenduse tolliseadustik (ELT L 87, 2.4.2016, lk 24).</w:t>
      </w:r>
    </w:p>
    <w:p w14:paraId="5384DCBF" w14:textId="77777777" w:rsidR="00892B0E" w:rsidRPr="00B45E9F" w:rsidRDefault="00892B0E" w:rsidP="00892B0E">
      <w:pPr>
        <w:ind w:left="567" w:hanging="567"/>
        <w:rPr>
          <w:rFonts w:eastAsia="Calibri"/>
          <w:noProof/>
          <w:szCs w:val="24"/>
        </w:rPr>
      </w:pPr>
    </w:p>
    <w:p w14:paraId="2B15641A" w14:textId="77777777" w:rsidR="00892B0E" w:rsidRPr="00B45E9F" w:rsidRDefault="00892B0E" w:rsidP="00892B0E">
      <w:pPr>
        <w:ind w:left="567" w:hanging="567"/>
        <w:rPr>
          <w:rFonts w:eastAsia="Calibri"/>
          <w:noProof/>
          <w:szCs w:val="24"/>
        </w:rPr>
      </w:pPr>
    </w:p>
    <w:p w14:paraId="6EAE15AE" w14:textId="77777777" w:rsidR="00892B0E" w:rsidRPr="00B45E9F" w:rsidRDefault="00892B0E" w:rsidP="00892B0E">
      <w:pPr>
        <w:ind w:left="567" w:hanging="567"/>
        <w:jc w:val="center"/>
        <w:rPr>
          <w:rFonts w:eastAsia="Calibri"/>
          <w:noProof/>
          <w:szCs w:val="24"/>
        </w:rPr>
      </w:pPr>
      <w:r w:rsidRPr="00B45E9F">
        <w:rPr>
          <w:noProof/>
        </w:rPr>
        <w:br w:type="page"/>
        <w:t>2. PEATÜKK</w:t>
      </w:r>
    </w:p>
    <w:p w14:paraId="2782A50E" w14:textId="77777777" w:rsidR="00892B0E" w:rsidRPr="00B45E9F" w:rsidRDefault="00892B0E" w:rsidP="00892B0E">
      <w:pPr>
        <w:ind w:left="567" w:hanging="567"/>
        <w:jc w:val="center"/>
        <w:rPr>
          <w:rFonts w:eastAsia="Calibri"/>
          <w:noProof/>
          <w:szCs w:val="24"/>
        </w:rPr>
      </w:pPr>
    </w:p>
    <w:p w14:paraId="5A02D2D7" w14:textId="796D1599" w:rsidR="00892B0E" w:rsidRPr="00B45E9F" w:rsidRDefault="00892B0E" w:rsidP="00892B0E">
      <w:pPr>
        <w:ind w:left="567" w:hanging="567"/>
        <w:jc w:val="center"/>
        <w:rPr>
          <w:rFonts w:eastAsia="Calibri"/>
          <w:noProof/>
          <w:szCs w:val="24"/>
        </w:rPr>
      </w:pPr>
      <w:r w:rsidRPr="00B45E9F">
        <w:rPr>
          <w:noProof/>
        </w:rPr>
        <w:t>KLASSIFIKATSIOON JA TARIIFISTIK</w:t>
      </w:r>
    </w:p>
    <w:p w14:paraId="395F6A42" w14:textId="77777777" w:rsidR="00892B0E" w:rsidRPr="00B45E9F" w:rsidRDefault="00892B0E" w:rsidP="00892B0E">
      <w:pPr>
        <w:ind w:left="567" w:hanging="567"/>
        <w:rPr>
          <w:rFonts w:eastAsia="Calibri"/>
          <w:noProof/>
          <w:szCs w:val="24"/>
        </w:rPr>
      </w:pPr>
    </w:p>
    <w:p w14:paraId="1C7C2BE3" w14:textId="77777777" w:rsidR="00892B0E" w:rsidRPr="00B45E9F" w:rsidRDefault="00892B0E" w:rsidP="00892B0E">
      <w:pPr>
        <w:ind w:left="567" w:hanging="567"/>
        <w:rPr>
          <w:rFonts w:eastAsia="Calibri"/>
          <w:noProof/>
          <w:szCs w:val="24"/>
        </w:rPr>
      </w:pPr>
      <w:r w:rsidRPr="00B45E9F">
        <w:rPr>
          <w:noProof/>
        </w:rPr>
        <w:t>1.</w:t>
      </w:r>
      <w:r w:rsidRPr="00B45E9F">
        <w:rPr>
          <w:noProof/>
        </w:rPr>
        <w:tab/>
        <w:t>31987 R 2658: Nõukogu määrus (EMÜ) nr 2658/87, 23. juuli 1987, tariifi- ja statistikanomenklatuuri ning ühise tollitariifistiku kohta (EÜT L 256, 7.9.1987, lk 1), muudetud järgmis(t)e õigusakti(de)ga:</w:t>
      </w:r>
    </w:p>
    <w:p w14:paraId="62AC68FF" w14:textId="77777777" w:rsidR="00892B0E" w:rsidRPr="00B45E9F" w:rsidRDefault="00892B0E" w:rsidP="00892B0E">
      <w:pPr>
        <w:ind w:left="567" w:hanging="567"/>
        <w:rPr>
          <w:rFonts w:eastAsia="Calibri"/>
          <w:noProof/>
          <w:szCs w:val="24"/>
        </w:rPr>
      </w:pPr>
    </w:p>
    <w:p w14:paraId="0B44EE0F" w14:textId="77777777" w:rsidR="00892B0E" w:rsidRPr="00B45E9F" w:rsidRDefault="00892B0E" w:rsidP="00892B0E">
      <w:pPr>
        <w:ind w:left="1134" w:hanging="567"/>
        <w:rPr>
          <w:rFonts w:eastAsia="Calibri"/>
          <w:noProof/>
          <w:szCs w:val="24"/>
        </w:rPr>
      </w:pPr>
      <w:r w:rsidRPr="00B45E9F">
        <w:rPr>
          <w:noProof/>
        </w:rPr>
        <w:t>–</w:t>
      </w:r>
      <w:r w:rsidRPr="00B45E9F">
        <w:rPr>
          <w:noProof/>
        </w:rPr>
        <w:tab/>
        <w:t>32022 R 1998: Komisjoni rakendusmäärus (EL) 2022/1998, 20. september 2022 (ELT L 282, 31.10.2022, lk 1).</w:t>
      </w:r>
    </w:p>
    <w:p w14:paraId="6E6D6CBE" w14:textId="77777777" w:rsidR="00892B0E" w:rsidRPr="00B45E9F" w:rsidRDefault="00892B0E" w:rsidP="00892B0E">
      <w:pPr>
        <w:ind w:left="567" w:hanging="567"/>
        <w:rPr>
          <w:rFonts w:eastAsia="Calibri"/>
          <w:noProof/>
          <w:szCs w:val="24"/>
        </w:rPr>
      </w:pPr>
    </w:p>
    <w:p w14:paraId="4DBC32BC" w14:textId="68E28B8F" w:rsidR="00892B0E" w:rsidRPr="00B45E9F" w:rsidRDefault="00846C56" w:rsidP="00892B0E">
      <w:pPr>
        <w:ind w:left="567" w:hanging="567"/>
        <w:rPr>
          <w:rFonts w:eastAsia="Calibri"/>
          <w:noProof/>
          <w:szCs w:val="24"/>
        </w:rPr>
      </w:pPr>
      <w:r w:rsidRPr="00B45E9F">
        <w:rPr>
          <w:noProof/>
        </w:rPr>
        <w:t>2</w:t>
      </w:r>
      <w:r w:rsidR="00892B0E" w:rsidRPr="00B45E9F">
        <w:rPr>
          <w:noProof/>
        </w:rPr>
        <w:t>.</w:t>
      </w:r>
      <w:r w:rsidR="00892B0E" w:rsidRPr="00B45E9F">
        <w:rPr>
          <w:noProof/>
        </w:rPr>
        <w:tab/>
        <w:t>32018 R 0581: Nõukogu määrus (EL) 2018/581, 16. aprill 2018, millega peatatakse ajutiselt ühise tollitariifistiku ühepoolsed tollimaksud teatavate õhusõidukitesse paigaldatavate või neis kasutatavate kaupade puhul ja tunnistatakse kehtetuks määrus (EÜ) nr 1147/2002 (ELT L 98, 18.4.2018, lk 1), muudetud järgmis(t)e õigusakti(de)ga:</w:t>
      </w:r>
    </w:p>
    <w:p w14:paraId="47F346D7" w14:textId="77777777" w:rsidR="00892B0E" w:rsidRPr="00B45E9F" w:rsidRDefault="00892B0E" w:rsidP="00892B0E">
      <w:pPr>
        <w:ind w:left="567" w:hanging="567"/>
        <w:rPr>
          <w:rFonts w:eastAsia="Calibri"/>
          <w:noProof/>
          <w:szCs w:val="24"/>
        </w:rPr>
      </w:pPr>
    </w:p>
    <w:p w14:paraId="5AF17933" w14:textId="77777777" w:rsidR="00892B0E" w:rsidRPr="00B45E9F" w:rsidRDefault="00892B0E" w:rsidP="00892B0E">
      <w:pPr>
        <w:ind w:left="1134" w:hanging="567"/>
        <w:rPr>
          <w:rFonts w:eastAsia="Calibri"/>
          <w:noProof/>
          <w:szCs w:val="24"/>
        </w:rPr>
      </w:pPr>
      <w:r w:rsidRPr="00B45E9F">
        <w:rPr>
          <w:noProof/>
        </w:rPr>
        <w:t>–</w:t>
      </w:r>
      <w:r w:rsidRPr="00B45E9F">
        <w:rPr>
          <w:noProof/>
        </w:rPr>
        <w:tab/>
        <w:t>32018 R 1517: Komisjoni rakendusmäärus (EL) 2018/1517, 11. oktoober 2018 (ELT L 256, 12.10.2018, lk 58).</w:t>
      </w:r>
    </w:p>
    <w:p w14:paraId="7CC38439" w14:textId="77777777" w:rsidR="00892B0E" w:rsidRPr="00B45E9F" w:rsidRDefault="00892B0E" w:rsidP="00892B0E">
      <w:pPr>
        <w:rPr>
          <w:rFonts w:eastAsia="Calibri"/>
          <w:noProof/>
          <w:szCs w:val="24"/>
        </w:rPr>
      </w:pPr>
    </w:p>
    <w:p w14:paraId="426132F1" w14:textId="5610EC40" w:rsidR="00892B0E" w:rsidRPr="00B45E9F" w:rsidRDefault="00846C56" w:rsidP="00892B0E">
      <w:pPr>
        <w:ind w:left="567" w:hanging="567"/>
        <w:rPr>
          <w:rFonts w:eastAsia="Calibri"/>
          <w:noProof/>
          <w:szCs w:val="24"/>
        </w:rPr>
      </w:pPr>
      <w:r w:rsidRPr="00B45E9F">
        <w:rPr>
          <w:noProof/>
        </w:rPr>
        <w:t>3</w:t>
      </w:r>
      <w:r w:rsidR="00892B0E" w:rsidRPr="00B45E9F">
        <w:rPr>
          <w:noProof/>
        </w:rPr>
        <w:t>.</w:t>
      </w:r>
      <w:r w:rsidR="00892B0E" w:rsidRPr="00B45E9F">
        <w:rPr>
          <w:noProof/>
        </w:rPr>
        <w:tab/>
        <w:t xml:space="preserve">31988 R 3915: Komisjoni määrus (EMÜ) nr 3915/88, 15. detsember 1988, </w:t>
      </w:r>
      <w:r w:rsidR="00892B0E" w:rsidRPr="00B45E9F">
        <w:rPr>
          <w:noProof/>
          <w:color w:val="333333"/>
          <w:shd w:val="clear" w:color="auto" w:fill="FFFFFF"/>
        </w:rPr>
        <w:t>millega nähakse ette sätted nõukogu määruse (EMÜ) nr 918/83, millega kehtestatakse ühenduse tollimaksuvabastuse süsteem, artikli 63c rakendamiseks</w:t>
      </w:r>
      <w:r w:rsidR="00892B0E" w:rsidRPr="00B45E9F">
        <w:rPr>
          <w:noProof/>
        </w:rPr>
        <w:t xml:space="preserve"> (EÜT L 347, 16.12.1988, lk 55).</w:t>
      </w:r>
    </w:p>
    <w:p w14:paraId="25EC20A4" w14:textId="77777777" w:rsidR="00892B0E" w:rsidRPr="00B45E9F" w:rsidRDefault="00892B0E" w:rsidP="00892B0E">
      <w:pPr>
        <w:ind w:left="567" w:hanging="567"/>
        <w:rPr>
          <w:rFonts w:eastAsia="Calibri"/>
          <w:noProof/>
          <w:szCs w:val="24"/>
        </w:rPr>
      </w:pPr>
    </w:p>
    <w:p w14:paraId="6EAD0C4A" w14:textId="615992ED" w:rsidR="00892B0E" w:rsidRPr="00B45E9F" w:rsidRDefault="00846C56" w:rsidP="00892B0E">
      <w:pPr>
        <w:ind w:left="567" w:hanging="567"/>
        <w:rPr>
          <w:rFonts w:eastAsia="Calibri"/>
          <w:noProof/>
          <w:szCs w:val="24"/>
        </w:rPr>
      </w:pPr>
      <w:r w:rsidRPr="00B45E9F">
        <w:rPr>
          <w:noProof/>
        </w:rPr>
        <w:t>4</w:t>
      </w:r>
      <w:r w:rsidR="00892B0E" w:rsidRPr="00B45E9F">
        <w:rPr>
          <w:noProof/>
        </w:rPr>
        <w:t>.</w:t>
      </w:r>
      <w:r w:rsidR="00892B0E" w:rsidRPr="00B45E9F">
        <w:rPr>
          <w:noProof/>
        </w:rPr>
        <w:tab/>
        <w:t>32009 R 1186: Nõukogu määrus (EÜ) nr 1186/2009 16. november 2009, millega kehtestatakse ühenduse tollimaksuvabastuse süsteem (ELT L 324, 10.12.2009, lk 23)</w:t>
      </w:r>
      <w:r w:rsidR="007B3DD1" w:rsidRPr="00B45E9F">
        <w:rPr>
          <w:noProof/>
        </w:rPr>
        <w:t>.</w:t>
      </w:r>
    </w:p>
    <w:p w14:paraId="7FBD757B" w14:textId="77777777" w:rsidR="00892B0E" w:rsidRPr="00B45E9F" w:rsidRDefault="00892B0E" w:rsidP="00892B0E">
      <w:pPr>
        <w:ind w:left="567" w:hanging="567"/>
        <w:rPr>
          <w:rFonts w:eastAsia="Calibri"/>
          <w:noProof/>
          <w:szCs w:val="24"/>
        </w:rPr>
      </w:pPr>
    </w:p>
    <w:p w14:paraId="2250E09A" w14:textId="4466841C" w:rsidR="00892B0E" w:rsidRPr="00B45E9F" w:rsidRDefault="00892B0E" w:rsidP="00892B0E">
      <w:pPr>
        <w:ind w:left="567" w:hanging="567"/>
        <w:rPr>
          <w:rFonts w:eastAsia="Calibri"/>
          <w:noProof/>
          <w:szCs w:val="24"/>
        </w:rPr>
      </w:pPr>
      <w:r w:rsidRPr="00B45E9F">
        <w:rPr>
          <w:noProof/>
        </w:rPr>
        <w:br w:type="page"/>
      </w:r>
      <w:r w:rsidR="00846C56" w:rsidRPr="00B45E9F">
        <w:rPr>
          <w:noProof/>
        </w:rPr>
        <w:t>5</w:t>
      </w:r>
      <w:r w:rsidRPr="00B45E9F">
        <w:rPr>
          <w:noProof/>
        </w:rPr>
        <w:t>.</w:t>
      </w:r>
      <w:r w:rsidRPr="00B45E9F">
        <w:rPr>
          <w:noProof/>
        </w:rPr>
        <w:tab/>
        <w:t xml:space="preserve">32011 R 1224: Komisjoni rakendusmäärus (EL) nr 1224/2011, 28. november 2011, </w:t>
      </w:r>
      <w:r w:rsidRPr="00B45E9F">
        <w:rPr>
          <w:noProof/>
          <w:shd w:val="clear" w:color="auto" w:fill="FFFFFF"/>
        </w:rPr>
        <w:t>millega nähakse ette sätted nõukogu määruse (EÜ) nr 1186/2009, millega kehtestatakse ühenduse tollimaksuvabastuse süsteem, artiklite 66–73 rakendamiseks</w:t>
      </w:r>
      <w:r w:rsidRPr="00B45E9F">
        <w:rPr>
          <w:noProof/>
        </w:rPr>
        <w:t xml:space="preserve"> (ELT L 314, 29.11.2011, lk 14), muudetud järgmis(t)e õigusakti(de)ga:</w:t>
      </w:r>
    </w:p>
    <w:p w14:paraId="13C54399" w14:textId="77777777" w:rsidR="00892B0E" w:rsidRPr="00B45E9F" w:rsidRDefault="00892B0E" w:rsidP="00892B0E">
      <w:pPr>
        <w:ind w:left="567" w:hanging="567"/>
        <w:rPr>
          <w:rFonts w:eastAsia="Calibri"/>
          <w:noProof/>
          <w:szCs w:val="24"/>
        </w:rPr>
      </w:pPr>
    </w:p>
    <w:p w14:paraId="11BEFB48" w14:textId="2BE7033C" w:rsidR="00892B0E" w:rsidRPr="00B45E9F" w:rsidRDefault="00892B0E" w:rsidP="00892B0E">
      <w:pPr>
        <w:ind w:left="1134" w:hanging="567"/>
        <w:rPr>
          <w:rFonts w:eastAsia="Calibri"/>
          <w:noProof/>
          <w:szCs w:val="24"/>
        </w:rPr>
      </w:pPr>
      <w:r w:rsidRPr="00B45E9F">
        <w:rPr>
          <w:noProof/>
        </w:rPr>
        <w:t>–</w:t>
      </w:r>
      <w:r w:rsidRPr="00B45E9F">
        <w:rPr>
          <w:noProof/>
        </w:rPr>
        <w:tab/>
        <w:t>32013 R 0519: Komisjoni määrus (EL) nr 519/2013, 21. veebruar 2013 (ELT L 158, 10.6.2013, lk 74)</w:t>
      </w:r>
      <w:r w:rsidR="007B3DD1" w:rsidRPr="00B45E9F">
        <w:rPr>
          <w:noProof/>
        </w:rPr>
        <w:t>.</w:t>
      </w:r>
    </w:p>
    <w:p w14:paraId="66BAC38F" w14:textId="77777777" w:rsidR="00892B0E" w:rsidRPr="00B45E9F" w:rsidRDefault="00892B0E" w:rsidP="00892B0E">
      <w:pPr>
        <w:ind w:left="567" w:hanging="567"/>
        <w:rPr>
          <w:rFonts w:eastAsia="Calibri"/>
          <w:noProof/>
          <w:szCs w:val="24"/>
        </w:rPr>
      </w:pPr>
    </w:p>
    <w:p w14:paraId="25ED2CF4" w14:textId="5873DF33" w:rsidR="00892B0E" w:rsidRPr="00B45E9F" w:rsidRDefault="00846C56" w:rsidP="00892B0E">
      <w:pPr>
        <w:ind w:left="567" w:hanging="567"/>
        <w:rPr>
          <w:rFonts w:eastAsia="Calibri"/>
          <w:noProof/>
          <w:szCs w:val="24"/>
        </w:rPr>
      </w:pPr>
      <w:r w:rsidRPr="00B45E9F">
        <w:rPr>
          <w:noProof/>
        </w:rPr>
        <w:t>6</w:t>
      </w:r>
      <w:r w:rsidR="00892B0E" w:rsidRPr="00B45E9F">
        <w:rPr>
          <w:noProof/>
        </w:rPr>
        <w:t>.</w:t>
      </w:r>
      <w:r w:rsidR="00892B0E" w:rsidRPr="00B45E9F">
        <w:rPr>
          <w:noProof/>
        </w:rPr>
        <w:tab/>
        <w:t>32011 R 1225: Komisjoni rakendusmäärus (EL) 1225/2011, 28. november 2011 (ELT L 314, 29.11.2011, lk 20), muudetud järgmis(t)e õigusakti(de)ga:</w:t>
      </w:r>
    </w:p>
    <w:p w14:paraId="16E2449D" w14:textId="77777777" w:rsidR="00892B0E" w:rsidRPr="00B45E9F" w:rsidRDefault="00892B0E" w:rsidP="00892B0E">
      <w:pPr>
        <w:ind w:left="567" w:hanging="567"/>
        <w:rPr>
          <w:rFonts w:eastAsia="Calibri"/>
          <w:noProof/>
          <w:szCs w:val="24"/>
        </w:rPr>
      </w:pPr>
    </w:p>
    <w:p w14:paraId="016F08D1" w14:textId="70468F86" w:rsidR="00892B0E" w:rsidRPr="00B45E9F" w:rsidRDefault="00892B0E" w:rsidP="00892B0E">
      <w:pPr>
        <w:ind w:left="1134" w:hanging="567"/>
        <w:rPr>
          <w:rFonts w:eastAsia="Calibri"/>
          <w:noProof/>
          <w:color w:val="333333"/>
          <w:szCs w:val="24"/>
          <w:shd w:val="clear" w:color="auto" w:fill="FFFFFF"/>
        </w:rPr>
      </w:pPr>
      <w:r w:rsidRPr="00B45E9F">
        <w:rPr>
          <w:noProof/>
        </w:rPr>
        <w:t>–</w:t>
      </w:r>
      <w:r w:rsidRPr="00B45E9F">
        <w:rPr>
          <w:noProof/>
        </w:rPr>
        <w:tab/>
      </w:r>
      <w:r w:rsidRPr="00B45E9F">
        <w:rPr>
          <w:noProof/>
          <w:color w:val="333333"/>
          <w:shd w:val="clear" w:color="auto" w:fill="FFFFFF"/>
        </w:rPr>
        <w:t>32013 R 0504: Komisjoni rakendusmäärus (EL) nr 504/2013, 31. mai 2013 (</w:t>
      </w:r>
      <w:r w:rsidRPr="00B45E9F">
        <w:rPr>
          <w:iCs/>
          <w:noProof/>
          <w:color w:val="333333"/>
          <w:shd w:val="clear" w:color="auto" w:fill="FFFFFF"/>
        </w:rPr>
        <w:t>ELT L 147, 1.6.2013, lk 1)</w:t>
      </w:r>
      <w:r w:rsidR="007B3DD1" w:rsidRPr="00B45E9F">
        <w:rPr>
          <w:iCs/>
          <w:noProof/>
          <w:color w:val="333333"/>
          <w:shd w:val="clear" w:color="auto" w:fill="FFFFFF"/>
        </w:rPr>
        <w:t>,</w:t>
      </w:r>
    </w:p>
    <w:p w14:paraId="1BB1DBDF" w14:textId="77777777" w:rsidR="00892B0E" w:rsidRPr="00B45E9F" w:rsidRDefault="00892B0E" w:rsidP="00892B0E">
      <w:pPr>
        <w:ind w:left="1134" w:hanging="567"/>
        <w:rPr>
          <w:rFonts w:eastAsia="Calibri"/>
          <w:noProof/>
          <w:szCs w:val="24"/>
        </w:rPr>
      </w:pPr>
    </w:p>
    <w:p w14:paraId="114CB85B" w14:textId="5DFD0C60" w:rsidR="00892B0E" w:rsidRPr="00B45E9F" w:rsidRDefault="00892B0E" w:rsidP="00892B0E">
      <w:pPr>
        <w:ind w:left="1134" w:hanging="567"/>
        <w:rPr>
          <w:rFonts w:eastAsia="Calibri"/>
          <w:noProof/>
          <w:szCs w:val="24"/>
        </w:rPr>
      </w:pPr>
      <w:r w:rsidRPr="00B45E9F">
        <w:rPr>
          <w:noProof/>
        </w:rPr>
        <w:t>–</w:t>
      </w:r>
      <w:r w:rsidRPr="00B45E9F">
        <w:rPr>
          <w:noProof/>
        </w:rPr>
        <w:tab/>
        <w:t>32013 R 0519: Komisjoni määrus (EL) nr 519/2013, 21. veebruar 2013 (ELT L 158, 10.6.2013, lk 74)</w:t>
      </w:r>
      <w:r w:rsidR="007B3DD1" w:rsidRPr="00B45E9F">
        <w:rPr>
          <w:noProof/>
        </w:rPr>
        <w:t>.</w:t>
      </w:r>
    </w:p>
    <w:p w14:paraId="47493ED5" w14:textId="77777777" w:rsidR="00892B0E" w:rsidRPr="00B45E9F" w:rsidRDefault="00892B0E" w:rsidP="00892B0E">
      <w:pPr>
        <w:ind w:left="567" w:hanging="567"/>
        <w:rPr>
          <w:rFonts w:eastAsia="Calibri"/>
          <w:noProof/>
          <w:szCs w:val="24"/>
        </w:rPr>
      </w:pPr>
    </w:p>
    <w:p w14:paraId="5FFC4350" w14:textId="4FD0B317" w:rsidR="00892B0E" w:rsidRPr="00B45E9F" w:rsidRDefault="00846C56" w:rsidP="00892B0E">
      <w:pPr>
        <w:shd w:val="clear" w:color="auto" w:fill="FFFFFF"/>
        <w:ind w:left="567" w:hanging="567"/>
        <w:rPr>
          <w:noProof/>
          <w:szCs w:val="24"/>
        </w:rPr>
      </w:pPr>
      <w:r w:rsidRPr="00B45E9F">
        <w:rPr>
          <w:noProof/>
        </w:rPr>
        <w:t>7</w:t>
      </w:r>
      <w:r w:rsidR="00892B0E" w:rsidRPr="00B45E9F">
        <w:rPr>
          <w:noProof/>
        </w:rPr>
        <w:t>.</w:t>
      </w:r>
      <w:r w:rsidR="00892B0E" w:rsidRPr="00B45E9F">
        <w:rPr>
          <w:noProof/>
        </w:rPr>
        <w:tab/>
        <w:t xml:space="preserve">32012 R 0080: Komisjoni rakendusmäärus (EL) nr 80/2012, 31. jaanuar 2012, </w:t>
      </w:r>
      <w:r w:rsidR="00892B0E" w:rsidRPr="00B45E9F">
        <w:rPr>
          <w:noProof/>
          <w:color w:val="333333"/>
        </w:rPr>
        <w:t>millega kehtestatakse nõukogu määruse (EÜ) nr 1186/2009 (millega kehtestatakse ühenduse tollimaksuvabastuse süsteem) artikli 53 lõike 1 punktis b sätestatud bioloogiliste ja keemiliste ainete loetelu</w:t>
      </w:r>
      <w:r w:rsidR="00892B0E" w:rsidRPr="00B45E9F">
        <w:rPr>
          <w:noProof/>
        </w:rPr>
        <w:t xml:space="preserve"> (ELT L 29, 1.2.2012, lk 33), muudetud järgmis(t)e õigusakti(de)ga:</w:t>
      </w:r>
    </w:p>
    <w:p w14:paraId="6BAF329F" w14:textId="77777777" w:rsidR="00892B0E" w:rsidRPr="00B45E9F" w:rsidRDefault="00892B0E" w:rsidP="00892B0E">
      <w:pPr>
        <w:ind w:left="567" w:hanging="567"/>
        <w:rPr>
          <w:rFonts w:eastAsia="Calibri"/>
          <w:noProof/>
          <w:szCs w:val="24"/>
        </w:rPr>
      </w:pPr>
    </w:p>
    <w:p w14:paraId="3B35E071" w14:textId="77777777" w:rsidR="00892B0E" w:rsidRPr="00B45E9F" w:rsidRDefault="00892B0E" w:rsidP="00892B0E">
      <w:pPr>
        <w:ind w:left="1134" w:hanging="567"/>
        <w:rPr>
          <w:rFonts w:eastAsia="Calibri"/>
          <w:noProof/>
          <w:szCs w:val="24"/>
        </w:rPr>
      </w:pPr>
      <w:r w:rsidRPr="00B45E9F">
        <w:rPr>
          <w:noProof/>
        </w:rPr>
        <w:t>–</w:t>
      </w:r>
      <w:r w:rsidRPr="00B45E9F">
        <w:rPr>
          <w:noProof/>
        </w:rPr>
        <w:tab/>
        <w:t>32013 R 0197: Komisjoni rakendusmäärus (EL) 197/2013, 7. märts 2013 (ELT L 65, 8.3.2013, lk 15).</w:t>
      </w:r>
    </w:p>
    <w:p w14:paraId="1CF0316F" w14:textId="77777777" w:rsidR="00892B0E" w:rsidRPr="00B45E9F" w:rsidRDefault="00892B0E" w:rsidP="00892B0E">
      <w:pPr>
        <w:ind w:left="567" w:hanging="567"/>
        <w:rPr>
          <w:rFonts w:eastAsia="Calibri"/>
          <w:noProof/>
          <w:szCs w:val="24"/>
        </w:rPr>
      </w:pPr>
    </w:p>
    <w:p w14:paraId="0570FA2D" w14:textId="77777777" w:rsidR="00630AC8" w:rsidRPr="00B45E9F" w:rsidRDefault="00630AC8" w:rsidP="00892B0E">
      <w:pPr>
        <w:ind w:left="567" w:hanging="567"/>
        <w:rPr>
          <w:rFonts w:eastAsia="Calibri"/>
          <w:noProof/>
          <w:szCs w:val="24"/>
        </w:rPr>
      </w:pPr>
    </w:p>
    <w:p w14:paraId="6E0C236C" w14:textId="5A3A5282" w:rsidR="00892B0E" w:rsidRPr="00B45E9F" w:rsidRDefault="00892B0E" w:rsidP="00630AC8">
      <w:pPr>
        <w:ind w:left="567" w:hanging="567"/>
        <w:jc w:val="center"/>
        <w:rPr>
          <w:rFonts w:eastAsia="Calibri"/>
          <w:noProof/>
          <w:szCs w:val="24"/>
        </w:rPr>
      </w:pPr>
      <w:r w:rsidRPr="00B45E9F">
        <w:rPr>
          <w:noProof/>
        </w:rPr>
        <w:br w:type="page"/>
        <w:t>3. PEATÜKK</w:t>
      </w:r>
    </w:p>
    <w:p w14:paraId="62B7DF2B" w14:textId="77777777" w:rsidR="00892B0E" w:rsidRPr="00B45E9F" w:rsidRDefault="00892B0E" w:rsidP="00892B0E">
      <w:pPr>
        <w:ind w:left="567" w:hanging="567"/>
        <w:jc w:val="center"/>
        <w:rPr>
          <w:rFonts w:eastAsia="Calibri"/>
          <w:noProof/>
          <w:szCs w:val="24"/>
        </w:rPr>
      </w:pPr>
    </w:p>
    <w:p w14:paraId="42F9550E" w14:textId="77777777" w:rsidR="00892B0E" w:rsidRPr="00B45E9F" w:rsidRDefault="00892B0E" w:rsidP="00892B0E">
      <w:pPr>
        <w:ind w:left="567" w:hanging="567"/>
        <w:jc w:val="center"/>
        <w:rPr>
          <w:rFonts w:eastAsia="Calibri"/>
          <w:noProof/>
          <w:szCs w:val="24"/>
        </w:rPr>
      </w:pPr>
      <w:r w:rsidRPr="00B45E9F">
        <w:rPr>
          <w:noProof/>
        </w:rPr>
        <w:t>NARKOOTIKUMIDE LÄHTEAINED</w:t>
      </w:r>
    </w:p>
    <w:p w14:paraId="7240CB28" w14:textId="77777777" w:rsidR="00892B0E" w:rsidRPr="00B45E9F" w:rsidRDefault="00892B0E" w:rsidP="00892B0E">
      <w:pPr>
        <w:ind w:left="567" w:hanging="567"/>
        <w:rPr>
          <w:rFonts w:eastAsia="Calibri"/>
          <w:noProof/>
          <w:szCs w:val="24"/>
        </w:rPr>
      </w:pPr>
    </w:p>
    <w:p w14:paraId="3ABEABE7" w14:textId="77777777" w:rsidR="00892B0E" w:rsidRPr="00B45E9F" w:rsidRDefault="00892B0E" w:rsidP="00892B0E">
      <w:pPr>
        <w:ind w:left="567" w:hanging="567"/>
        <w:rPr>
          <w:rFonts w:eastAsia="Calibri"/>
          <w:noProof/>
          <w:szCs w:val="24"/>
        </w:rPr>
      </w:pPr>
      <w:r w:rsidRPr="00B45E9F">
        <w:rPr>
          <w:noProof/>
        </w:rPr>
        <w:t>1.</w:t>
      </w:r>
      <w:r w:rsidRPr="00B45E9F">
        <w:rPr>
          <w:noProof/>
        </w:rPr>
        <w:tab/>
        <w:t>32005 R 0111: Nõukogu määrus (EÜ) nr 111/2005, 22. detsember 2004, millega kehtestatakse ühenduse ja kolmandate riikide vahelise narkootikumide lähteainetega kauplemise järelevalve eeskirjad (ELT L 22, 26.1.2005, lk 1), muudetud järgmis(t)e õigusakti(de)ga:</w:t>
      </w:r>
    </w:p>
    <w:p w14:paraId="3FD585D3" w14:textId="77777777" w:rsidR="00892B0E" w:rsidRPr="00B45E9F" w:rsidRDefault="00892B0E" w:rsidP="00892B0E">
      <w:pPr>
        <w:ind w:left="567" w:hanging="567"/>
        <w:rPr>
          <w:rFonts w:eastAsia="Calibri"/>
          <w:noProof/>
          <w:szCs w:val="24"/>
        </w:rPr>
      </w:pPr>
    </w:p>
    <w:p w14:paraId="7D7BBF5F" w14:textId="77777777" w:rsidR="00892B0E" w:rsidRPr="00B45E9F" w:rsidRDefault="00892B0E" w:rsidP="00892B0E">
      <w:pPr>
        <w:ind w:left="1134" w:hanging="567"/>
        <w:rPr>
          <w:rFonts w:eastAsia="Calibri"/>
          <w:noProof/>
          <w:szCs w:val="24"/>
        </w:rPr>
      </w:pPr>
      <w:r w:rsidRPr="00B45E9F">
        <w:rPr>
          <w:noProof/>
        </w:rPr>
        <w:t>–</w:t>
      </w:r>
      <w:r w:rsidRPr="00B45E9F">
        <w:rPr>
          <w:noProof/>
        </w:rPr>
        <w:tab/>
        <w:t>32013 R 1259: Euroopa Parlamendi ja nõukogu määrus (EL) nr 1259/2013, 20. november 2013 (ELT L 330, 10.12.2013, lk 30),</w:t>
      </w:r>
    </w:p>
    <w:p w14:paraId="0F69A9E8" w14:textId="77777777" w:rsidR="00892B0E" w:rsidRPr="00B45E9F" w:rsidRDefault="00892B0E" w:rsidP="00892B0E">
      <w:pPr>
        <w:ind w:left="1134" w:hanging="567"/>
        <w:rPr>
          <w:rFonts w:eastAsia="Calibri"/>
          <w:noProof/>
          <w:szCs w:val="24"/>
        </w:rPr>
      </w:pPr>
    </w:p>
    <w:p w14:paraId="63A7EFA3" w14:textId="77777777" w:rsidR="00892B0E" w:rsidRPr="00B45E9F" w:rsidRDefault="00892B0E" w:rsidP="00892B0E">
      <w:pPr>
        <w:ind w:left="1134" w:hanging="567"/>
        <w:rPr>
          <w:rFonts w:eastAsia="Calibri"/>
          <w:noProof/>
          <w:szCs w:val="24"/>
        </w:rPr>
      </w:pPr>
      <w:r w:rsidRPr="00B45E9F">
        <w:rPr>
          <w:noProof/>
        </w:rPr>
        <w:t>–</w:t>
      </w:r>
      <w:r w:rsidRPr="00B45E9F">
        <w:rPr>
          <w:noProof/>
        </w:rPr>
        <w:tab/>
        <w:t>32016 R 1443: Komisjoni delegeeritud määrus (EL) 2016/1443, 29. juuni 2016 (ELT L 235, 1.9.2016, lk 6),</w:t>
      </w:r>
    </w:p>
    <w:p w14:paraId="3CA12F8F" w14:textId="77777777" w:rsidR="00892B0E" w:rsidRPr="00B45E9F" w:rsidRDefault="00892B0E" w:rsidP="00892B0E">
      <w:pPr>
        <w:ind w:left="1134" w:hanging="567"/>
        <w:rPr>
          <w:rFonts w:eastAsia="Calibri"/>
          <w:noProof/>
          <w:szCs w:val="24"/>
        </w:rPr>
      </w:pPr>
    </w:p>
    <w:p w14:paraId="0EAA57A5" w14:textId="77777777" w:rsidR="00892B0E" w:rsidRPr="00B45E9F" w:rsidRDefault="00892B0E" w:rsidP="00892B0E">
      <w:pPr>
        <w:ind w:left="1134" w:hanging="567"/>
        <w:rPr>
          <w:rFonts w:eastAsia="Calibri"/>
          <w:noProof/>
          <w:szCs w:val="24"/>
        </w:rPr>
      </w:pPr>
      <w:r w:rsidRPr="00B45E9F">
        <w:rPr>
          <w:noProof/>
        </w:rPr>
        <w:t>–</w:t>
      </w:r>
      <w:r w:rsidRPr="00B45E9F">
        <w:rPr>
          <w:noProof/>
        </w:rPr>
        <w:tab/>
        <w:t>32018 R 0729: Komisjoni delegeeritud määrus (EL) 2018/729, 26. veebruar 2018 (ELT L 123, 18.5.2018, lk 4),</w:t>
      </w:r>
    </w:p>
    <w:p w14:paraId="37F10E7D" w14:textId="77777777" w:rsidR="00892B0E" w:rsidRPr="00B45E9F" w:rsidRDefault="00892B0E" w:rsidP="00892B0E">
      <w:pPr>
        <w:ind w:left="1134" w:hanging="567"/>
        <w:rPr>
          <w:rFonts w:eastAsia="Calibri"/>
          <w:noProof/>
          <w:szCs w:val="24"/>
        </w:rPr>
      </w:pPr>
    </w:p>
    <w:p w14:paraId="35C59812" w14:textId="147348A2" w:rsidR="00892B0E" w:rsidRPr="00B45E9F" w:rsidRDefault="00892B0E" w:rsidP="00892B0E">
      <w:pPr>
        <w:ind w:left="1134" w:hanging="567"/>
        <w:rPr>
          <w:rFonts w:eastAsia="Calibri"/>
          <w:noProof/>
          <w:szCs w:val="24"/>
        </w:rPr>
      </w:pPr>
      <w:r w:rsidRPr="00B45E9F">
        <w:rPr>
          <w:noProof/>
        </w:rPr>
        <w:t>–</w:t>
      </w:r>
      <w:r w:rsidRPr="00B45E9F">
        <w:rPr>
          <w:noProof/>
        </w:rPr>
        <w:tab/>
        <w:t>32020 R 1737: Komisjoni delegeeritud määrus (EL) 2020/1737, 14. juuli 2020 (ELT L 392, 23.11.2020, lk 1),</w:t>
      </w:r>
    </w:p>
    <w:p w14:paraId="7867A907" w14:textId="77777777" w:rsidR="00892B0E" w:rsidRPr="00B45E9F" w:rsidRDefault="00892B0E" w:rsidP="00892B0E">
      <w:pPr>
        <w:ind w:left="1134" w:hanging="567"/>
        <w:rPr>
          <w:rFonts w:eastAsia="Calibri"/>
          <w:noProof/>
          <w:szCs w:val="24"/>
        </w:rPr>
      </w:pPr>
    </w:p>
    <w:p w14:paraId="3BCC5E1D" w14:textId="77777777" w:rsidR="00892B0E" w:rsidRPr="00B45E9F" w:rsidRDefault="00892B0E" w:rsidP="00892B0E">
      <w:pPr>
        <w:ind w:left="1134" w:hanging="567"/>
        <w:rPr>
          <w:rFonts w:eastAsia="Calibri"/>
          <w:noProof/>
          <w:szCs w:val="24"/>
        </w:rPr>
      </w:pPr>
      <w:r w:rsidRPr="00B45E9F">
        <w:rPr>
          <w:noProof/>
        </w:rPr>
        <w:t>–</w:t>
      </w:r>
      <w:r w:rsidRPr="00B45E9F">
        <w:rPr>
          <w:noProof/>
        </w:rPr>
        <w:tab/>
        <w:t>32022 R 1518: Komisjoni delegeeritud määrus (EL) 2022/1518, 29. märts 2022 (ELT L 236, 13.9.2022, lk 1),</w:t>
      </w:r>
    </w:p>
    <w:p w14:paraId="2A436005" w14:textId="77777777" w:rsidR="00892B0E" w:rsidRPr="00B45E9F" w:rsidRDefault="00892B0E" w:rsidP="00892B0E">
      <w:pPr>
        <w:ind w:left="1134" w:hanging="567"/>
        <w:rPr>
          <w:rFonts w:eastAsia="Calibri"/>
          <w:noProof/>
          <w:szCs w:val="24"/>
        </w:rPr>
      </w:pPr>
    </w:p>
    <w:p w14:paraId="75C75F5A" w14:textId="77777777" w:rsidR="00892B0E" w:rsidRPr="00B45E9F" w:rsidRDefault="00892B0E" w:rsidP="00892B0E">
      <w:pPr>
        <w:ind w:left="1134" w:hanging="567"/>
        <w:rPr>
          <w:rFonts w:eastAsia="Calibri"/>
          <w:noProof/>
          <w:szCs w:val="24"/>
        </w:rPr>
      </w:pPr>
      <w:r w:rsidRPr="00B45E9F">
        <w:rPr>
          <w:noProof/>
        </w:rPr>
        <w:br w:type="page"/>
        <w:t>–</w:t>
      </w:r>
      <w:r w:rsidRPr="00B45E9F">
        <w:rPr>
          <w:noProof/>
        </w:rPr>
        <w:tab/>
        <w:t>32023 R 0196: Komisjoni delegeeritud määrus (EL) 2023/196, 25. november 2022 (ELT L 27, 31.1.2023, lk 1).</w:t>
      </w:r>
    </w:p>
    <w:p w14:paraId="7CA20118" w14:textId="77777777" w:rsidR="00892B0E" w:rsidRPr="00B45E9F" w:rsidRDefault="00892B0E" w:rsidP="00892B0E">
      <w:pPr>
        <w:ind w:left="567" w:hanging="567"/>
        <w:rPr>
          <w:rFonts w:eastAsia="Calibri"/>
          <w:noProof/>
          <w:szCs w:val="24"/>
        </w:rPr>
      </w:pPr>
    </w:p>
    <w:p w14:paraId="6E10EA3B" w14:textId="5852768C" w:rsidR="00892B0E" w:rsidRPr="00B45E9F" w:rsidRDefault="00892B0E" w:rsidP="00892B0E">
      <w:pPr>
        <w:ind w:left="567" w:hanging="567"/>
        <w:rPr>
          <w:rFonts w:eastAsia="Arial Unicode MS"/>
          <w:noProof/>
          <w:color w:val="333333"/>
          <w:szCs w:val="24"/>
        </w:rPr>
      </w:pPr>
      <w:r w:rsidRPr="00B45E9F">
        <w:rPr>
          <w:noProof/>
        </w:rPr>
        <w:t>2.</w:t>
      </w:r>
      <w:r w:rsidRPr="00B45E9F">
        <w:rPr>
          <w:noProof/>
        </w:rPr>
        <w:tab/>
        <w:t xml:space="preserve">32015 R 1011: Komisjoni delegeeritud määrus (EL) 2015/1011, 24. aprill 2015, </w:t>
      </w:r>
      <w:r w:rsidRPr="00B45E9F">
        <w:rPr>
          <w:noProof/>
          <w:color w:val="333333"/>
          <w:shd w:val="clear" w:color="auto" w:fill="FFFFFF"/>
        </w:rPr>
        <w:t>millega täiendatakse Euroopa Parlamendi ja nõukogu määrust (EÜ) nr 273/2004 narkootikumide lähteainete kohta ja nõukogu määrust (EÜ) nr 111/2005, millega kehtestatakse liidu ja kolmandate riikide vahelise narkootikumide lähteainetega kauplemise järelevalve eeskirjad, ning millega tunnistatakse kehtetuks komisjoni määrus (EÜ) nr 1277/2005</w:t>
      </w:r>
      <w:r w:rsidRPr="00B45E9F">
        <w:rPr>
          <w:noProof/>
        </w:rPr>
        <w:t xml:space="preserve"> (ELT L 162, 27.6.2015, lk 12</w:t>
      </w:r>
      <w:r w:rsidR="00096854" w:rsidRPr="00B45E9F">
        <w:rPr>
          <w:noProof/>
        </w:rPr>
        <w:t>)</w:t>
      </w:r>
      <w:r w:rsidRPr="00B45E9F">
        <w:rPr>
          <w:noProof/>
        </w:rPr>
        <w:t>.</w:t>
      </w:r>
    </w:p>
    <w:p w14:paraId="19F6C4A9" w14:textId="77777777" w:rsidR="00892B0E" w:rsidRPr="00B45E9F" w:rsidRDefault="00892B0E" w:rsidP="00892B0E">
      <w:pPr>
        <w:ind w:left="1134" w:hanging="567"/>
        <w:rPr>
          <w:rFonts w:eastAsia="Calibri"/>
          <w:noProof/>
          <w:szCs w:val="24"/>
        </w:rPr>
      </w:pPr>
    </w:p>
    <w:p w14:paraId="2AE3382D" w14:textId="77777777" w:rsidR="00892B0E" w:rsidRPr="00B45E9F" w:rsidRDefault="00892B0E" w:rsidP="00892B0E">
      <w:pPr>
        <w:ind w:left="567" w:hanging="567"/>
        <w:rPr>
          <w:rFonts w:eastAsia="Calibri"/>
          <w:noProof/>
          <w:szCs w:val="24"/>
        </w:rPr>
      </w:pPr>
      <w:r w:rsidRPr="00B45E9F">
        <w:rPr>
          <w:noProof/>
        </w:rPr>
        <w:t>3.</w:t>
      </w:r>
      <w:r w:rsidRPr="00B45E9F">
        <w:rPr>
          <w:noProof/>
        </w:rPr>
        <w:tab/>
        <w:t xml:space="preserve">32015 R 1013: Komisjoni rakendusmäärus (EL) 2015/1013, 25. juuni 2015, </w:t>
      </w:r>
      <w:r w:rsidRPr="00B45E9F">
        <w:rPr>
          <w:noProof/>
          <w:color w:val="333333"/>
          <w:shd w:val="clear" w:color="auto" w:fill="FFFFFF"/>
        </w:rPr>
        <w:t>millega kehtestatakse eeskirjad seoses Euroopa Parlamendi ja nõukogu määrusega (EÜ) nr 273/2004 narkootikumide lähteainete kohta ning nõukogu määrusega (EÜ) nr 111/2005, millega kehtestatakse liidu ja kolmandate riikide vahelise narkootikumide lähteainetega kauplemise järelevalve eeskirjad</w:t>
      </w:r>
      <w:r w:rsidRPr="00B45E9F">
        <w:rPr>
          <w:noProof/>
        </w:rPr>
        <w:t xml:space="preserve"> (ELT L 162, 27.6.2015, lk 33).</w:t>
      </w:r>
    </w:p>
    <w:p w14:paraId="69EED356" w14:textId="77777777" w:rsidR="00892B0E" w:rsidRPr="00B45E9F" w:rsidRDefault="00892B0E" w:rsidP="00892B0E">
      <w:pPr>
        <w:ind w:left="567" w:hanging="567"/>
        <w:rPr>
          <w:rFonts w:eastAsia="Calibri"/>
          <w:noProof/>
          <w:szCs w:val="24"/>
        </w:rPr>
      </w:pPr>
    </w:p>
    <w:p w14:paraId="0A2E84E7" w14:textId="77777777" w:rsidR="00892B0E" w:rsidRPr="00B45E9F" w:rsidRDefault="00892B0E" w:rsidP="00892B0E">
      <w:pPr>
        <w:ind w:left="567" w:hanging="567"/>
        <w:rPr>
          <w:rFonts w:eastAsia="Calibri"/>
          <w:noProof/>
          <w:szCs w:val="24"/>
        </w:rPr>
      </w:pPr>
    </w:p>
    <w:p w14:paraId="35AD52A8" w14:textId="77777777" w:rsidR="00892B0E" w:rsidRPr="00B45E9F" w:rsidRDefault="00892B0E" w:rsidP="00892B0E">
      <w:pPr>
        <w:ind w:left="567" w:hanging="567"/>
        <w:jc w:val="center"/>
        <w:rPr>
          <w:rFonts w:eastAsia="Calibri"/>
          <w:noProof/>
          <w:szCs w:val="24"/>
        </w:rPr>
      </w:pPr>
      <w:r w:rsidRPr="00B45E9F">
        <w:rPr>
          <w:noProof/>
        </w:rPr>
        <w:br w:type="page"/>
        <w:t>4. PEATÜKK</w:t>
      </w:r>
    </w:p>
    <w:p w14:paraId="5548CE79" w14:textId="77777777" w:rsidR="00892B0E" w:rsidRPr="00B45E9F" w:rsidRDefault="00892B0E" w:rsidP="00892B0E">
      <w:pPr>
        <w:ind w:left="567" w:hanging="567"/>
        <w:jc w:val="center"/>
        <w:rPr>
          <w:rFonts w:eastAsia="Calibri"/>
          <w:noProof/>
          <w:szCs w:val="24"/>
        </w:rPr>
      </w:pPr>
    </w:p>
    <w:p w14:paraId="6525D0D2" w14:textId="77777777" w:rsidR="00892B0E" w:rsidRPr="00B45E9F" w:rsidRDefault="00892B0E" w:rsidP="00892B0E">
      <w:pPr>
        <w:ind w:left="567" w:hanging="567"/>
        <w:jc w:val="center"/>
        <w:rPr>
          <w:rFonts w:eastAsia="Calibri"/>
          <w:noProof/>
          <w:szCs w:val="24"/>
        </w:rPr>
      </w:pPr>
      <w:r w:rsidRPr="00B45E9F">
        <w:rPr>
          <w:noProof/>
        </w:rPr>
        <w:t>INTELLEKTUAALOMANDI ÕIGUSKAITSE TAGAMINE TOLLIS</w:t>
      </w:r>
    </w:p>
    <w:p w14:paraId="76C8F276" w14:textId="77777777" w:rsidR="00892B0E" w:rsidRPr="00B45E9F" w:rsidRDefault="00892B0E" w:rsidP="00892B0E">
      <w:pPr>
        <w:ind w:left="567" w:hanging="567"/>
        <w:rPr>
          <w:rFonts w:eastAsia="Calibri"/>
          <w:noProof/>
          <w:szCs w:val="24"/>
        </w:rPr>
      </w:pPr>
    </w:p>
    <w:p w14:paraId="160A8178" w14:textId="77777777" w:rsidR="00892B0E" w:rsidRPr="00B45E9F" w:rsidRDefault="00892B0E" w:rsidP="00892B0E">
      <w:pPr>
        <w:ind w:left="567" w:hanging="567"/>
        <w:rPr>
          <w:rFonts w:eastAsia="Calibri"/>
          <w:noProof/>
          <w:szCs w:val="24"/>
        </w:rPr>
      </w:pPr>
      <w:r w:rsidRPr="00B45E9F">
        <w:rPr>
          <w:noProof/>
        </w:rPr>
        <w:t>1.</w:t>
      </w:r>
      <w:r w:rsidRPr="00B45E9F">
        <w:rPr>
          <w:noProof/>
        </w:rPr>
        <w:tab/>
        <w:t>32013 R 0608: Euroopa Parlamendi ja nõukogu määrus (EL) nr 608/2013, 12. juuni 2013, mis käsitleb intellektuaalomandi õiguskaitse tagamist tollis ning millega tunnistatakse kehtetuks nõukogu määrus (EÜ) nr 1383/2003 (ELT L 185, 29.6.2013, lk 15).</w:t>
      </w:r>
    </w:p>
    <w:p w14:paraId="2C15A1F3" w14:textId="77777777" w:rsidR="00892B0E" w:rsidRPr="00B45E9F" w:rsidRDefault="00892B0E" w:rsidP="00892B0E">
      <w:pPr>
        <w:ind w:left="567" w:hanging="567"/>
        <w:rPr>
          <w:rFonts w:eastAsia="Calibri"/>
          <w:noProof/>
          <w:szCs w:val="24"/>
        </w:rPr>
      </w:pPr>
    </w:p>
    <w:p w14:paraId="54F2BA72" w14:textId="77777777" w:rsidR="00892B0E" w:rsidRPr="00B45E9F" w:rsidRDefault="00892B0E" w:rsidP="00892B0E">
      <w:pPr>
        <w:ind w:left="567" w:hanging="567"/>
        <w:rPr>
          <w:rFonts w:eastAsia="Calibri"/>
          <w:noProof/>
          <w:szCs w:val="24"/>
        </w:rPr>
      </w:pPr>
      <w:r w:rsidRPr="00B45E9F">
        <w:rPr>
          <w:noProof/>
        </w:rPr>
        <w:t>2.</w:t>
      </w:r>
      <w:r w:rsidRPr="00B45E9F">
        <w:rPr>
          <w:noProof/>
        </w:rPr>
        <w:tab/>
        <w:t>32013 R 1352: Komisjoni rakendusmäärus (EL) nr 1352/2013, 4. detsember 2013, millega kehtestatakse vormid, mis on ette nähtud Euroopa Parlamendi ja nõukogu määrusega (EL) nr 608/2013, mis käsitleb intellektuaalomandi õiguskaitse tagamist tollis (ELT L 341, 18.12.2013, lk 10).</w:t>
      </w:r>
    </w:p>
    <w:p w14:paraId="7EE79914" w14:textId="77777777" w:rsidR="00892B0E" w:rsidRPr="00B45E9F" w:rsidRDefault="00892B0E" w:rsidP="00892B0E">
      <w:pPr>
        <w:ind w:left="567" w:hanging="567"/>
        <w:rPr>
          <w:rFonts w:eastAsia="Calibri"/>
          <w:noProof/>
          <w:szCs w:val="24"/>
        </w:rPr>
      </w:pPr>
    </w:p>
    <w:p w14:paraId="15E8832A" w14:textId="77777777" w:rsidR="00892B0E" w:rsidRPr="00B45E9F" w:rsidRDefault="00892B0E" w:rsidP="00892B0E">
      <w:pPr>
        <w:ind w:left="567" w:hanging="567"/>
        <w:rPr>
          <w:rFonts w:eastAsia="Calibri"/>
          <w:noProof/>
          <w:szCs w:val="24"/>
        </w:rPr>
      </w:pPr>
      <w:r w:rsidRPr="00B45E9F">
        <w:rPr>
          <w:noProof/>
        </w:rPr>
        <w:t>3.</w:t>
      </w:r>
      <w:r w:rsidRPr="00B45E9F">
        <w:rPr>
          <w:noProof/>
        </w:rPr>
        <w:tab/>
        <w:t>32020 R 1209: Komisjoni rakendusmäärus (EL) 2020/1209, 13. august 2020, millega muudetakse rakendusmäärust (EL) nr 1352/2013, millega kehtestatakse vormid, mis on ette nähtud Euroopa Parlamendi ja nõukogu määrusega (EL) nr 608/2013, mis käsitleb intellektuaalomandi õiguskaitse tagamist tollis (ELT L 274, 21.8.2020, lk 3).</w:t>
      </w:r>
    </w:p>
    <w:p w14:paraId="13FC8F25" w14:textId="77777777" w:rsidR="00892B0E" w:rsidRPr="00B45E9F" w:rsidRDefault="00892B0E" w:rsidP="00892B0E">
      <w:pPr>
        <w:ind w:left="567" w:hanging="567"/>
        <w:rPr>
          <w:rFonts w:eastAsia="Calibri"/>
          <w:noProof/>
          <w:szCs w:val="24"/>
        </w:rPr>
      </w:pPr>
    </w:p>
    <w:p w14:paraId="5B0C2A59" w14:textId="77777777" w:rsidR="00892B0E" w:rsidRPr="00B45E9F" w:rsidRDefault="00892B0E" w:rsidP="00892B0E">
      <w:pPr>
        <w:ind w:left="567" w:hanging="567"/>
        <w:rPr>
          <w:rFonts w:eastAsia="Calibri"/>
          <w:noProof/>
          <w:szCs w:val="24"/>
        </w:rPr>
      </w:pPr>
      <w:r w:rsidRPr="00B45E9F">
        <w:rPr>
          <w:noProof/>
        </w:rPr>
        <w:t>4.</w:t>
      </w:r>
      <w:r w:rsidRPr="00B45E9F">
        <w:rPr>
          <w:noProof/>
        </w:rPr>
        <w:tab/>
        <w:t>32020 R 2035: Komisjoni rakendusmäärus (EL) 2020/2035, 7. detsember 2020, millega muudetakse rakendusmäärust (EL) nr 1352/2013 Euroopa Parlamendi ja nõukogu määruse (EL) nr 608/2013 kohase meetmete võtmise taotluse vormi osas, et näha ette võimalus taotleda meetmete võtmist Põhja-Iirimaal (ELT L 416, 11.12.2020, lk 11).</w:t>
      </w:r>
    </w:p>
    <w:p w14:paraId="7CC1831A" w14:textId="77777777" w:rsidR="00892B0E" w:rsidRPr="00B45E9F" w:rsidRDefault="00892B0E" w:rsidP="00892B0E">
      <w:pPr>
        <w:ind w:left="567" w:hanging="567"/>
        <w:rPr>
          <w:rFonts w:eastAsia="Calibri"/>
          <w:noProof/>
          <w:szCs w:val="24"/>
        </w:rPr>
      </w:pPr>
    </w:p>
    <w:p w14:paraId="26CF766E" w14:textId="77777777" w:rsidR="00892B0E" w:rsidRPr="00B45E9F" w:rsidRDefault="00892B0E" w:rsidP="00892B0E">
      <w:pPr>
        <w:ind w:left="567" w:hanging="567"/>
        <w:rPr>
          <w:rFonts w:eastAsia="Calibri"/>
          <w:noProof/>
          <w:szCs w:val="24"/>
        </w:rPr>
      </w:pPr>
    </w:p>
    <w:p w14:paraId="7FFF28B5" w14:textId="77777777" w:rsidR="00892B0E" w:rsidRPr="00B45E9F" w:rsidRDefault="00892B0E" w:rsidP="00892B0E">
      <w:pPr>
        <w:ind w:left="567" w:hanging="567"/>
        <w:jc w:val="center"/>
        <w:rPr>
          <w:rFonts w:eastAsia="Calibri"/>
          <w:noProof/>
          <w:szCs w:val="24"/>
        </w:rPr>
      </w:pPr>
      <w:r w:rsidRPr="00B45E9F">
        <w:rPr>
          <w:noProof/>
        </w:rPr>
        <w:br w:type="page"/>
        <w:t>5. PEATÜKK</w:t>
      </w:r>
    </w:p>
    <w:p w14:paraId="7AC9A448" w14:textId="77777777" w:rsidR="00892B0E" w:rsidRPr="00B45E9F" w:rsidRDefault="00892B0E" w:rsidP="00892B0E">
      <w:pPr>
        <w:ind w:left="567" w:hanging="567"/>
        <w:jc w:val="center"/>
        <w:rPr>
          <w:rFonts w:eastAsia="Calibri"/>
          <w:noProof/>
          <w:szCs w:val="24"/>
        </w:rPr>
      </w:pPr>
    </w:p>
    <w:p w14:paraId="24B05A2A" w14:textId="77777777" w:rsidR="00892B0E" w:rsidRPr="00B45E9F" w:rsidRDefault="00892B0E" w:rsidP="00892B0E">
      <w:pPr>
        <w:ind w:left="567" w:hanging="567"/>
        <w:jc w:val="center"/>
        <w:rPr>
          <w:rFonts w:eastAsia="Calibri"/>
          <w:noProof/>
          <w:szCs w:val="24"/>
        </w:rPr>
      </w:pPr>
      <w:r w:rsidRPr="00B45E9F">
        <w:rPr>
          <w:noProof/>
        </w:rPr>
        <w:t>SULARAHA KONTROLLIMINE</w:t>
      </w:r>
    </w:p>
    <w:p w14:paraId="6D384519" w14:textId="77777777" w:rsidR="00892B0E" w:rsidRPr="00B45E9F" w:rsidRDefault="00892B0E" w:rsidP="00892B0E">
      <w:pPr>
        <w:ind w:left="567" w:hanging="567"/>
        <w:rPr>
          <w:rFonts w:eastAsia="Calibri"/>
          <w:noProof/>
          <w:szCs w:val="24"/>
        </w:rPr>
      </w:pPr>
    </w:p>
    <w:p w14:paraId="22BFD1EF" w14:textId="6E9ABEFC" w:rsidR="00892B0E" w:rsidRPr="00B45E9F" w:rsidRDefault="00892B0E" w:rsidP="00892B0E">
      <w:pPr>
        <w:ind w:left="567" w:hanging="567"/>
        <w:rPr>
          <w:rFonts w:eastAsia="Calibri"/>
          <w:noProof/>
          <w:szCs w:val="24"/>
        </w:rPr>
      </w:pPr>
      <w:r w:rsidRPr="00B45E9F">
        <w:rPr>
          <w:noProof/>
        </w:rPr>
        <w:t>1.</w:t>
      </w:r>
      <w:r w:rsidRPr="00B45E9F">
        <w:rPr>
          <w:noProof/>
        </w:rPr>
        <w:tab/>
        <w:t>32018 R 1672: Euroopa Parlamendi ja nõukogu määrus (EL) 2018/1672, 23. oktoober 2018, mis käsitleb liitu toodava või liidust välja viidava sularaha kontrolli ning millega tunnistatakse kehtetuks määrus (EÜ) nr 1889/2005 (ELT L 284, 12.11.2018, lk 6).</w:t>
      </w:r>
    </w:p>
    <w:p w14:paraId="33E58F6C" w14:textId="77777777" w:rsidR="00892B0E" w:rsidRPr="00B45E9F" w:rsidRDefault="00892B0E" w:rsidP="00892B0E">
      <w:pPr>
        <w:ind w:left="567" w:hanging="567"/>
        <w:rPr>
          <w:rFonts w:eastAsia="Calibri"/>
          <w:noProof/>
          <w:szCs w:val="24"/>
        </w:rPr>
      </w:pPr>
    </w:p>
    <w:p w14:paraId="08BBF4A9" w14:textId="77777777" w:rsidR="00892B0E" w:rsidRPr="00B45E9F" w:rsidRDefault="00892B0E" w:rsidP="00892B0E">
      <w:pPr>
        <w:ind w:left="567" w:hanging="567"/>
        <w:rPr>
          <w:rFonts w:eastAsia="Calibri"/>
          <w:noProof/>
          <w:szCs w:val="24"/>
        </w:rPr>
      </w:pPr>
      <w:r w:rsidRPr="00B45E9F">
        <w:rPr>
          <w:noProof/>
        </w:rPr>
        <w:t>2.</w:t>
      </w:r>
      <w:r w:rsidRPr="00B45E9F">
        <w:rPr>
          <w:noProof/>
        </w:rPr>
        <w:tab/>
        <w:t>32021 R 0776: Komisjoni rakendusmäärus (EL) 2021/776, 11. mai 2021, millega kehtestatakse teatavate vormide näidised ning tehnilised normid tõhusaks teabevahetuseks vastavalt Euroopa Parlamendi ja nõukogu määrusele (EL) 2018/1672, mis käsitleb liitu toodava või liidust välja viidava sularaha kontrolli (ELT L 167, 12.5.2021, lk 6).</w:t>
      </w:r>
    </w:p>
    <w:p w14:paraId="2DA5A361" w14:textId="77777777" w:rsidR="00892B0E" w:rsidRPr="00B45E9F" w:rsidRDefault="00892B0E" w:rsidP="00892B0E">
      <w:pPr>
        <w:ind w:left="567" w:hanging="567"/>
        <w:rPr>
          <w:rFonts w:eastAsia="Calibri"/>
          <w:noProof/>
          <w:szCs w:val="24"/>
        </w:rPr>
      </w:pPr>
    </w:p>
    <w:p w14:paraId="46798B9E" w14:textId="5AE1D8A2" w:rsidR="00892B0E" w:rsidRPr="00B45E9F" w:rsidRDefault="00892B0E" w:rsidP="00892B0E">
      <w:pPr>
        <w:ind w:left="567" w:hanging="567"/>
        <w:rPr>
          <w:rFonts w:eastAsia="Calibri"/>
          <w:noProof/>
          <w:szCs w:val="24"/>
        </w:rPr>
      </w:pPr>
      <w:r w:rsidRPr="00B45E9F">
        <w:rPr>
          <w:noProof/>
        </w:rPr>
        <w:t>3.</w:t>
      </w:r>
      <w:r w:rsidRPr="00B45E9F">
        <w:rPr>
          <w:noProof/>
        </w:rPr>
        <w:tab/>
        <w:t>Komisjoni rakendusotsus C(2022) 1801, 24.</w:t>
      </w:r>
      <w:r w:rsidR="00122957" w:rsidRPr="00B45E9F">
        <w:rPr>
          <w:noProof/>
        </w:rPr>
        <w:t xml:space="preserve"> märts </w:t>
      </w:r>
      <w:r w:rsidRPr="00B45E9F">
        <w:rPr>
          <w:noProof/>
        </w:rPr>
        <w:t xml:space="preserve">2022, millega kehtestatakse meetmed kontrolli ühetaoliseks kohaldamiseks, kehtestades sularaha liikumise ühised riskikriteeriumid ja -standardid vastavalt Euroopa Parlamendi ja nõukogu määrusele (EL) 2018/1672 (EU </w:t>
      </w:r>
      <w:r w:rsidR="00096854" w:rsidRPr="00B45E9F">
        <w:rPr>
          <w:rFonts w:eastAsia="Calibri"/>
          <w:szCs w:val="24"/>
        </w:rPr>
        <w:t>SENSITIVE</w:t>
      </w:r>
      <w:r w:rsidRPr="00B45E9F">
        <w:rPr>
          <w:noProof/>
        </w:rPr>
        <w:t>).</w:t>
      </w:r>
    </w:p>
    <w:p w14:paraId="3FEDFBE6" w14:textId="77777777" w:rsidR="00892B0E" w:rsidRPr="00B45E9F" w:rsidRDefault="00892B0E" w:rsidP="00892B0E">
      <w:pPr>
        <w:ind w:left="567" w:hanging="567"/>
        <w:rPr>
          <w:rFonts w:eastAsia="Calibri"/>
          <w:noProof/>
          <w:szCs w:val="24"/>
        </w:rPr>
      </w:pPr>
    </w:p>
    <w:p w14:paraId="27E575AE" w14:textId="77777777" w:rsidR="00892B0E" w:rsidRPr="00B45E9F" w:rsidRDefault="00892B0E" w:rsidP="00892B0E">
      <w:pPr>
        <w:ind w:left="567" w:hanging="567"/>
        <w:rPr>
          <w:rFonts w:eastAsia="Calibri"/>
          <w:noProof/>
          <w:szCs w:val="24"/>
        </w:rPr>
      </w:pPr>
    </w:p>
    <w:p w14:paraId="28E066DC" w14:textId="77777777" w:rsidR="00892B0E" w:rsidRPr="00B45E9F" w:rsidRDefault="00892B0E" w:rsidP="00892B0E">
      <w:pPr>
        <w:ind w:left="567" w:hanging="567"/>
        <w:jc w:val="center"/>
        <w:rPr>
          <w:rFonts w:eastAsia="Calibri"/>
          <w:noProof/>
          <w:szCs w:val="24"/>
        </w:rPr>
      </w:pPr>
      <w:r w:rsidRPr="00B45E9F">
        <w:rPr>
          <w:noProof/>
        </w:rPr>
        <w:br w:type="page"/>
        <w:t>6. PEATÜKK</w:t>
      </w:r>
    </w:p>
    <w:p w14:paraId="43D6C6CF" w14:textId="77777777" w:rsidR="00892B0E" w:rsidRPr="00B45E9F" w:rsidRDefault="00892B0E" w:rsidP="00892B0E">
      <w:pPr>
        <w:ind w:left="567" w:hanging="567"/>
        <w:jc w:val="center"/>
        <w:rPr>
          <w:rFonts w:eastAsia="Calibri"/>
          <w:noProof/>
          <w:szCs w:val="24"/>
        </w:rPr>
      </w:pPr>
    </w:p>
    <w:p w14:paraId="2195D894" w14:textId="77777777" w:rsidR="00892B0E" w:rsidRPr="00B45E9F" w:rsidRDefault="00892B0E" w:rsidP="00892B0E">
      <w:pPr>
        <w:ind w:left="567" w:hanging="567"/>
        <w:jc w:val="center"/>
        <w:rPr>
          <w:rFonts w:eastAsia="Calibri"/>
          <w:noProof/>
          <w:szCs w:val="24"/>
        </w:rPr>
      </w:pPr>
      <w:r w:rsidRPr="00B45E9F">
        <w:rPr>
          <w:noProof/>
        </w:rPr>
        <w:t>KULTUURIKAUBAD</w:t>
      </w:r>
    </w:p>
    <w:p w14:paraId="0CA27664" w14:textId="77777777" w:rsidR="00892B0E" w:rsidRPr="00B45E9F" w:rsidRDefault="00892B0E" w:rsidP="00892B0E">
      <w:pPr>
        <w:ind w:left="567" w:hanging="567"/>
        <w:rPr>
          <w:rFonts w:eastAsia="Calibri"/>
          <w:noProof/>
          <w:szCs w:val="24"/>
        </w:rPr>
      </w:pPr>
    </w:p>
    <w:p w14:paraId="4FA49EE3" w14:textId="2540B218" w:rsidR="00892B0E" w:rsidRPr="00B45E9F" w:rsidRDefault="00892B0E" w:rsidP="00892B0E">
      <w:pPr>
        <w:ind w:left="567" w:hanging="567"/>
        <w:rPr>
          <w:rFonts w:eastAsia="Calibri"/>
          <w:noProof/>
          <w:szCs w:val="24"/>
        </w:rPr>
      </w:pPr>
      <w:r w:rsidRPr="00B45E9F">
        <w:rPr>
          <w:noProof/>
        </w:rPr>
        <w:t>1.</w:t>
      </w:r>
      <w:r w:rsidRPr="00B45E9F">
        <w:rPr>
          <w:noProof/>
        </w:rPr>
        <w:tab/>
        <w:t>32009 R 0116: Nõukogu määrus (EÜ) nr 116/2009, 18. detsember 2008, kultuuriväärtuste ekspordi kohta (ELT L 39, 10.2.2009, lk 1).</w:t>
      </w:r>
    </w:p>
    <w:p w14:paraId="79704C05" w14:textId="77777777" w:rsidR="00892B0E" w:rsidRPr="00B45E9F" w:rsidRDefault="00892B0E" w:rsidP="00892B0E">
      <w:pPr>
        <w:ind w:left="567" w:hanging="567"/>
        <w:rPr>
          <w:rFonts w:eastAsia="Calibri"/>
          <w:noProof/>
          <w:szCs w:val="24"/>
        </w:rPr>
      </w:pPr>
    </w:p>
    <w:p w14:paraId="642148AF" w14:textId="3DFD0422" w:rsidR="00892B0E" w:rsidRPr="00B45E9F" w:rsidRDefault="00892B0E" w:rsidP="00892B0E">
      <w:pPr>
        <w:ind w:left="567" w:hanging="567"/>
        <w:rPr>
          <w:rFonts w:eastAsia="Calibri"/>
          <w:noProof/>
          <w:szCs w:val="24"/>
        </w:rPr>
      </w:pPr>
      <w:r w:rsidRPr="00B45E9F">
        <w:rPr>
          <w:noProof/>
        </w:rPr>
        <w:t>2.</w:t>
      </w:r>
      <w:r w:rsidRPr="00B45E9F">
        <w:rPr>
          <w:noProof/>
        </w:rPr>
        <w:tab/>
        <w:t>32012 R 1081: Komisjoni rakendusmäärus (EL) nr 1081/2012, 9. november 2012, millega kehtestatakse rakendussätted nõukogu määrusele (EÜ) nr 116/2009 kultuuriväärtuste ekspordi kohta (ELT L 324, 22.11.2012, lk 1).</w:t>
      </w:r>
    </w:p>
    <w:p w14:paraId="6BEE5EED" w14:textId="77777777" w:rsidR="00892B0E" w:rsidRPr="00B45E9F" w:rsidRDefault="00892B0E" w:rsidP="00892B0E">
      <w:pPr>
        <w:ind w:left="567" w:hanging="567"/>
        <w:rPr>
          <w:rFonts w:eastAsia="Calibri"/>
          <w:noProof/>
          <w:szCs w:val="24"/>
        </w:rPr>
      </w:pPr>
    </w:p>
    <w:p w14:paraId="32BCA5E1" w14:textId="77777777" w:rsidR="00892B0E" w:rsidRPr="00B45E9F" w:rsidRDefault="00892B0E" w:rsidP="00892B0E">
      <w:pPr>
        <w:ind w:left="567" w:hanging="567"/>
        <w:rPr>
          <w:rFonts w:eastAsia="Calibri"/>
          <w:noProof/>
          <w:szCs w:val="24"/>
        </w:rPr>
      </w:pPr>
      <w:r w:rsidRPr="00B45E9F">
        <w:rPr>
          <w:noProof/>
        </w:rPr>
        <w:t>3.</w:t>
      </w:r>
      <w:r w:rsidRPr="00B45E9F">
        <w:rPr>
          <w:noProof/>
        </w:rPr>
        <w:tab/>
        <w:t>32019 R 0880: Euroopa Parlamendi ja nõukogu määrus (EL) 2019/880, 17. aprill 2019, mis käsitleb kultuuriväärtuste sissetoomist ja importi (ELT L 151, 7.6.2019, lk 1).</w:t>
      </w:r>
    </w:p>
    <w:p w14:paraId="0A348547" w14:textId="77777777" w:rsidR="00892B0E" w:rsidRPr="00B45E9F" w:rsidRDefault="00892B0E" w:rsidP="00892B0E">
      <w:pPr>
        <w:ind w:left="567" w:hanging="567"/>
        <w:rPr>
          <w:rFonts w:eastAsia="Calibri"/>
          <w:noProof/>
          <w:szCs w:val="24"/>
        </w:rPr>
      </w:pPr>
    </w:p>
    <w:p w14:paraId="1BE9B4C9" w14:textId="77777777" w:rsidR="00892B0E" w:rsidRPr="00B45E9F" w:rsidRDefault="00892B0E" w:rsidP="00892B0E">
      <w:pPr>
        <w:ind w:left="567" w:hanging="567"/>
        <w:rPr>
          <w:rFonts w:eastAsia="Calibri"/>
          <w:noProof/>
          <w:szCs w:val="24"/>
        </w:rPr>
      </w:pPr>
      <w:r w:rsidRPr="00B45E9F">
        <w:rPr>
          <w:noProof/>
        </w:rPr>
        <w:t>4.</w:t>
      </w:r>
      <w:r w:rsidRPr="00B45E9F">
        <w:rPr>
          <w:noProof/>
        </w:rPr>
        <w:tab/>
        <w:t>32021 R 1079: Komisjoni rakendusmäärus (EL) 2021/1079, 24. juuni 2021, millega kehtestatakse Euroopa Parlamendi ja nõukogu määruse (EL) 2019/880 (mis käsitleb kultuuriväärtuste sissetoomist ja importi) teatavate sätete üksikasjalikud rakenduseeskirjad (ELT L 234, 2.7.2021, lk 67).</w:t>
      </w:r>
    </w:p>
    <w:p w14:paraId="6FC93B23" w14:textId="77777777" w:rsidR="00892B0E" w:rsidRPr="00B45E9F" w:rsidRDefault="00892B0E" w:rsidP="00892B0E">
      <w:pPr>
        <w:ind w:left="567" w:hanging="567"/>
        <w:rPr>
          <w:rFonts w:eastAsia="Calibri"/>
          <w:noProof/>
          <w:szCs w:val="24"/>
        </w:rPr>
      </w:pPr>
    </w:p>
    <w:p w14:paraId="15EEAFCB" w14:textId="77777777" w:rsidR="00892B0E" w:rsidRPr="00B45E9F" w:rsidRDefault="00892B0E" w:rsidP="00892B0E">
      <w:pPr>
        <w:ind w:left="567" w:hanging="567"/>
        <w:rPr>
          <w:rFonts w:eastAsia="Calibri"/>
          <w:noProof/>
          <w:szCs w:val="24"/>
        </w:rPr>
      </w:pPr>
    </w:p>
    <w:p w14:paraId="00DABED0" w14:textId="77777777" w:rsidR="00892B0E" w:rsidRPr="00B45E9F" w:rsidRDefault="00892B0E" w:rsidP="00892B0E">
      <w:pPr>
        <w:ind w:left="567" w:hanging="567"/>
        <w:jc w:val="center"/>
        <w:rPr>
          <w:rFonts w:eastAsia="Calibri"/>
          <w:noProof/>
          <w:szCs w:val="24"/>
        </w:rPr>
      </w:pPr>
      <w:r w:rsidRPr="00B45E9F">
        <w:rPr>
          <w:noProof/>
        </w:rPr>
        <w:br w:type="page"/>
        <w:t>7. PEATÜKK</w:t>
      </w:r>
    </w:p>
    <w:p w14:paraId="62D6F0A6" w14:textId="77777777" w:rsidR="00892B0E" w:rsidRPr="00B45E9F" w:rsidRDefault="00892B0E" w:rsidP="00892B0E">
      <w:pPr>
        <w:ind w:left="567" w:hanging="567"/>
        <w:jc w:val="center"/>
        <w:rPr>
          <w:rFonts w:eastAsia="Calibri"/>
          <w:noProof/>
          <w:szCs w:val="24"/>
        </w:rPr>
      </w:pPr>
    </w:p>
    <w:p w14:paraId="6ADB0E42" w14:textId="77777777" w:rsidR="00892B0E" w:rsidRPr="00B45E9F" w:rsidRDefault="00892B0E" w:rsidP="00892B0E">
      <w:pPr>
        <w:jc w:val="center"/>
        <w:rPr>
          <w:rFonts w:eastAsia="Calibri"/>
          <w:noProof/>
          <w:szCs w:val="24"/>
        </w:rPr>
      </w:pPr>
      <w:r w:rsidRPr="00B45E9F">
        <w:rPr>
          <w:noProof/>
        </w:rPr>
        <w:t>ABI VÕLGADE SISSENÕUDMISEL</w:t>
      </w:r>
    </w:p>
    <w:p w14:paraId="70BEEC3D" w14:textId="77777777" w:rsidR="00892B0E" w:rsidRPr="00B45E9F" w:rsidRDefault="00892B0E" w:rsidP="00892B0E">
      <w:pPr>
        <w:ind w:left="567" w:hanging="567"/>
        <w:rPr>
          <w:rFonts w:eastAsia="Calibri"/>
          <w:noProof/>
          <w:szCs w:val="24"/>
        </w:rPr>
      </w:pPr>
    </w:p>
    <w:p w14:paraId="6779E083" w14:textId="77777777" w:rsidR="00892B0E" w:rsidRPr="00B45E9F" w:rsidRDefault="00892B0E" w:rsidP="00892B0E">
      <w:pPr>
        <w:ind w:left="567" w:hanging="567"/>
        <w:rPr>
          <w:rFonts w:eastAsia="Calibri"/>
          <w:noProof/>
          <w:szCs w:val="24"/>
        </w:rPr>
      </w:pPr>
      <w:r w:rsidRPr="00B45E9F">
        <w:rPr>
          <w:noProof/>
        </w:rPr>
        <w:t>1.</w:t>
      </w:r>
      <w:r w:rsidRPr="00B45E9F">
        <w:rPr>
          <w:noProof/>
        </w:rPr>
        <w:tab/>
        <w:t>32010 L 0024: Nõukogu direktiiv 2010/24/EL, 16. märts 2010, vastastikuse abi kohta maksude, maksete ja teiste meetmetega seotud nõuete sissenõudmisel (ELT L 84, 31.3.2010, lk 1).</w:t>
      </w:r>
    </w:p>
    <w:p w14:paraId="49A6E146" w14:textId="77777777" w:rsidR="00892B0E" w:rsidRPr="00B45E9F" w:rsidRDefault="00892B0E" w:rsidP="00892B0E">
      <w:pPr>
        <w:ind w:left="567" w:hanging="567"/>
        <w:rPr>
          <w:rFonts w:eastAsia="Calibri"/>
          <w:noProof/>
          <w:szCs w:val="24"/>
        </w:rPr>
      </w:pPr>
    </w:p>
    <w:p w14:paraId="221D128C" w14:textId="2E9455C8" w:rsidR="00892B0E" w:rsidRPr="00B45E9F" w:rsidRDefault="00892B0E" w:rsidP="00892B0E">
      <w:pPr>
        <w:ind w:left="567"/>
        <w:rPr>
          <w:rFonts w:eastAsia="Calibri"/>
          <w:noProof/>
          <w:szCs w:val="24"/>
        </w:rPr>
      </w:pPr>
      <w:r w:rsidRPr="00B45E9F">
        <w:rPr>
          <w:noProof/>
        </w:rPr>
        <w:t xml:space="preserve">Käesolevas lepingus loetakse direktiivi </w:t>
      </w:r>
      <w:r w:rsidR="00096854" w:rsidRPr="00B45E9F">
        <w:rPr>
          <w:noProof/>
        </w:rPr>
        <w:t xml:space="preserve">2010/24/EL </w:t>
      </w:r>
      <w:r w:rsidRPr="00B45E9F">
        <w:rPr>
          <w:noProof/>
        </w:rPr>
        <w:t>sätteid järgmises kohanduses.</w:t>
      </w:r>
    </w:p>
    <w:p w14:paraId="505D4FB6" w14:textId="77777777" w:rsidR="00892B0E" w:rsidRPr="00B45E9F" w:rsidRDefault="00892B0E" w:rsidP="00892B0E">
      <w:pPr>
        <w:ind w:left="567"/>
        <w:rPr>
          <w:rFonts w:eastAsia="Calibri"/>
          <w:noProof/>
          <w:szCs w:val="24"/>
        </w:rPr>
      </w:pPr>
    </w:p>
    <w:p w14:paraId="26C7E491" w14:textId="2E867519" w:rsidR="00892B0E" w:rsidRPr="00B45E9F" w:rsidRDefault="00892B0E" w:rsidP="00892B0E">
      <w:pPr>
        <w:ind w:left="567"/>
        <w:rPr>
          <w:rFonts w:eastAsia="Calibri"/>
          <w:noProof/>
          <w:szCs w:val="24"/>
        </w:rPr>
      </w:pPr>
      <w:r w:rsidRPr="00B45E9F">
        <w:rPr>
          <w:noProof/>
        </w:rPr>
        <w:t xml:space="preserve">Direktiivi </w:t>
      </w:r>
      <w:r w:rsidR="00096854" w:rsidRPr="00B45E9F">
        <w:rPr>
          <w:noProof/>
        </w:rPr>
        <w:t xml:space="preserve">2010/24/EL </w:t>
      </w:r>
      <w:r w:rsidRPr="00B45E9F">
        <w:rPr>
          <w:noProof/>
        </w:rPr>
        <w:t>sätteid kohaldatakse üksnes tollitoimingu tulemusena tasumisele kuuluvate tollimaksudega seotud nõuete suhtes.</w:t>
      </w:r>
    </w:p>
    <w:p w14:paraId="5D985448" w14:textId="77777777" w:rsidR="00892B0E" w:rsidRPr="00B45E9F" w:rsidRDefault="00892B0E" w:rsidP="00892B0E">
      <w:pPr>
        <w:ind w:left="567"/>
        <w:rPr>
          <w:rFonts w:eastAsia="Calibri"/>
          <w:noProof/>
          <w:szCs w:val="24"/>
        </w:rPr>
      </w:pPr>
    </w:p>
    <w:p w14:paraId="37E6448B" w14:textId="77777777" w:rsidR="00892B0E" w:rsidRPr="00B45E9F" w:rsidRDefault="00892B0E" w:rsidP="00892B0E">
      <w:pPr>
        <w:tabs>
          <w:tab w:val="left" w:pos="567"/>
        </w:tabs>
        <w:ind w:left="567" w:hanging="567"/>
        <w:rPr>
          <w:rFonts w:eastAsia="Calibri"/>
          <w:noProof/>
          <w:szCs w:val="24"/>
        </w:rPr>
      </w:pPr>
      <w:bookmarkStart w:id="102" w:name="_Hlk161820464"/>
      <w:r w:rsidRPr="00B45E9F">
        <w:rPr>
          <w:noProof/>
        </w:rPr>
        <w:t>2.</w:t>
      </w:r>
      <w:r w:rsidRPr="00B45E9F">
        <w:rPr>
          <w:noProof/>
        </w:rPr>
        <w:tab/>
        <w:t>32011 R 1189: Komisjoni rakendusmäärus (EL) nr 1189/2011, 18. november 2011, millega kehtestatakse nõukogu direktiivi 2010/24/EL (vastastikuse abi kohta maksude, maksete ja teiste meetmetega seotud nõuete sissenõudmisel) teatavate sätetega seotud üksikasjalikud eeskirjad (ELT L 302, 19.11.2011, lk 16).</w:t>
      </w:r>
    </w:p>
    <w:p w14:paraId="4C4FC466" w14:textId="77777777" w:rsidR="00D57599" w:rsidRPr="00B45E9F" w:rsidRDefault="00D57599" w:rsidP="00D57599">
      <w:pPr>
        <w:ind w:left="567"/>
        <w:rPr>
          <w:noProof/>
        </w:rPr>
      </w:pPr>
    </w:p>
    <w:p w14:paraId="1273E1A9" w14:textId="1B97213D" w:rsidR="00D57599" w:rsidRPr="00B45E9F" w:rsidRDefault="00D57599" w:rsidP="00D57599">
      <w:pPr>
        <w:ind w:left="567"/>
        <w:rPr>
          <w:rFonts w:eastAsia="Calibri"/>
          <w:noProof/>
          <w:szCs w:val="24"/>
        </w:rPr>
      </w:pPr>
      <w:r w:rsidRPr="00B45E9F">
        <w:rPr>
          <w:noProof/>
        </w:rPr>
        <w:t xml:space="preserve">Käesolevas lepingus loetakse </w:t>
      </w:r>
      <w:r w:rsidR="00810149" w:rsidRPr="00B45E9F">
        <w:rPr>
          <w:noProof/>
        </w:rPr>
        <w:t>rakendus</w:t>
      </w:r>
      <w:r w:rsidRPr="00B45E9F">
        <w:rPr>
          <w:noProof/>
        </w:rPr>
        <w:t>määruse (EL) nr 1189/2011 sätteid järgmises kohanduses.</w:t>
      </w:r>
    </w:p>
    <w:p w14:paraId="02A4D28F" w14:textId="77777777" w:rsidR="00D57599" w:rsidRPr="00B45E9F" w:rsidRDefault="00D57599" w:rsidP="00D57599">
      <w:pPr>
        <w:ind w:left="567"/>
        <w:rPr>
          <w:rFonts w:eastAsia="Calibri"/>
          <w:noProof/>
          <w:szCs w:val="24"/>
        </w:rPr>
      </w:pPr>
    </w:p>
    <w:p w14:paraId="082E7A57" w14:textId="1C329073" w:rsidR="00D57599" w:rsidRPr="00B45E9F" w:rsidRDefault="00810149" w:rsidP="00D57599">
      <w:pPr>
        <w:ind w:left="567"/>
        <w:rPr>
          <w:rFonts w:eastAsia="Calibri"/>
          <w:noProof/>
          <w:szCs w:val="24"/>
        </w:rPr>
      </w:pPr>
      <w:r w:rsidRPr="00B45E9F">
        <w:rPr>
          <w:noProof/>
        </w:rPr>
        <w:t>Rakendusm</w:t>
      </w:r>
      <w:r w:rsidR="00D57599" w:rsidRPr="00B45E9F">
        <w:rPr>
          <w:noProof/>
        </w:rPr>
        <w:t>ääruse (EL) nr 1189/2011 sätteid kohaldatakse üksnes tollitoimingu tulemusena tasumisele kuuluvate tollimaksudega seotud nõuete suhtes.</w:t>
      </w:r>
    </w:p>
    <w:p w14:paraId="17E0620A" w14:textId="77777777" w:rsidR="00892B0E" w:rsidRPr="00B45E9F" w:rsidRDefault="00892B0E" w:rsidP="00892B0E">
      <w:pPr>
        <w:rPr>
          <w:rFonts w:eastAsia="Calibri"/>
          <w:noProof/>
          <w:szCs w:val="24"/>
        </w:rPr>
      </w:pPr>
    </w:p>
    <w:p w14:paraId="161DCF6F" w14:textId="44A249C2" w:rsidR="00892B0E" w:rsidRPr="00B45E9F" w:rsidRDefault="00D06F23" w:rsidP="00892B0E">
      <w:pPr>
        <w:ind w:left="567" w:hanging="567"/>
        <w:rPr>
          <w:rFonts w:eastAsia="Calibri"/>
          <w:noProof/>
          <w:szCs w:val="24"/>
        </w:rPr>
      </w:pPr>
      <w:r w:rsidRPr="00B45E9F">
        <w:rPr>
          <w:noProof/>
        </w:rPr>
        <w:br w:type="page"/>
      </w:r>
      <w:r w:rsidR="00892B0E" w:rsidRPr="00B45E9F">
        <w:rPr>
          <w:noProof/>
        </w:rPr>
        <w:t>3.</w:t>
      </w:r>
      <w:r w:rsidR="00892B0E" w:rsidRPr="00B45E9F">
        <w:rPr>
          <w:noProof/>
        </w:rPr>
        <w:tab/>
        <w:t>32017 R 1966: Komisjoni rakendusmäärus (EL) 2017/1966, 27. oktoober 2017, millega muudetakse rakendusmäärust (EL) nr 1189/2011 abitaotluste edastamise ja sellistele taotlustele järgnevate meetmete osas (ELT L 279, 28.10.2017, lk 38).</w:t>
      </w:r>
      <w:bookmarkEnd w:id="102"/>
    </w:p>
    <w:p w14:paraId="5B35576B" w14:textId="77777777" w:rsidR="00D57599" w:rsidRPr="00B45E9F" w:rsidRDefault="00D57599" w:rsidP="00D57599">
      <w:pPr>
        <w:ind w:left="567"/>
        <w:rPr>
          <w:noProof/>
        </w:rPr>
      </w:pPr>
    </w:p>
    <w:p w14:paraId="2867910B" w14:textId="213018FE" w:rsidR="00D57599" w:rsidRPr="00B45E9F" w:rsidRDefault="00D57599" w:rsidP="00D57599">
      <w:pPr>
        <w:ind w:left="567"/>
        <w:rPr>
          <w:rFonts w:eastAsia="Calibri"/>
          <w:noProof/>
          <w:szCs w:val="24"/>
        </w:rPr>
      </w:pPr>
      <w:r w:rsidRPr="00B45E9F">
        <w:rPr>
          <w:noProof/>
        </w:rPr>
        <w:t xml:space="preserve">Käesolevas lepingus loetakse </w:t>
      </w:r>
      <w:r w:rsidR="00810149" w:rsidRPr="00B45E9F">
        <w:rPr>
          <w:noProof/>
        </w:rPr>
        <w:t>rakendus</w:t>
      </w:r>
      <w:r w:rsidRPr="00B45E9F">
        <w:rPr>
          <w:noProof/>
        </w:rPr>
        <w:t>määruse (EL) 2017/1966 sätteid järgmises kohanduses.</w:t>
      </w:r>
    </w:p>
    <w:p w14:paraId="28341F6D" w14:textId="77777777" w:rsidR="00D57599" w:rsidRPr="00B45E9F" w:rsidRDefault="00D57599" w:rsidP="00D57599">
      <w:pPr>
        <w:ind w:left="567"/>
        <w:rPr>
          <w:rFonts w:eastAsia="Calibri"/>
          <w:noProof/>
          <w:szCs w:val="24"/>
        </w:rPr>
      </w:pPr>
    </w:p>
    <w:p w14:paraId="72A65690" w14:textId="475FACD1" w:rsidR="00D57599" w:rsidRPr="00B45E9F" w:rsidRDefault="00810149" w:rsidP="00D57599">
      <w:pPr>
        <w:ind w:left="567"/>
        <w:rPr>
          <w:rFonts w:eastAsia="Calibri"/>
          <w:noProof/>
          <w:szCs w:val="24"/>
        </w:rPr>
      </w:pPr>
      <w:r w:rsidRPr="00B45E9F">
        <w:rPr>
          <w:noProof/>
        </w:rPr>
        <w:t>Rakendusm</w:t>
      </w:r>
      <w:r w:rsidR="00D57599" w:rsidRPr="00B45E9F">
        <w:rPr>
          <w:noProof/>
        </w:rPr>
        <w:t>ääruse (EL) 2017/1966 sätteid kohaldatakse üksnes tollitoimingu tulemusena tasumisele kuuluvate tollimaksudega seotud nõuete suhtes.</w:t>
      </w:r>
    </w:p>
    <w:p w14:paraId="2E1980C5" w14:textId="77777777" w:rsidR="005527F1" w:rsidRPr="00B45E9F" w:rsidRDefault="005527F1" w:rsidP="005527F1">
      <w:pPr>
        <w:rPr>
          <w:noProof/>
        </w:rPr>
      </w:pPr>
    </w:p>
    <w:p w14:paraId="236DD272" w14:textId="77777777" w:rsidR="005527F1" w:rsidRPr="00B45E9F" w:rsidRDefault="005527F1" w:rsidP="005527F1">
      <w:pPr>
        <w:rPr>
          <w:noProof/>
          <w:szCs w:val="23"/>
        </w:rPr>
      </w:pPr>
    </w:p>
    <w:p w14:paraId="2D759480" w14:textId="472F20D4" w:rsidR="005527F1" w:rsidRPr="00B45E9F" w:rsidRDefault="005527F1" w:rsidP="005527F1">
      <w:pPr>
        <w:jc w:val="center"/>
        <w:rPr>
          <w:szCs w:val="23"/>
        </w:rPr>
      </w:pPr>
      <w:r w:rsidRPr="00B45E9F">
        <w:rPr>
          <w:noProof/>
        </w:rPr>
        <w:t>________________</w:t>
      </w:r>
    </w:p>
    <w:p w14:paraId="5F526393" w14:textId="77777777" w:rsidR="00D06F23" w:rsidRPr="00B45E9F" w:rsidRDefault="00D06F23" w:rsidP="00892B0E">
      <w:pPr>
        <w:jc w:val="right"/>
        <w:rPr>
          <w:b/>
          <w:noProof/>
          <w:u w:val="single"/>
        </w:rPr>
        <w:sectPr w:rsidR="00D06F23" w:rsidRPr="00B45E9F" w:rsidSect="005527F1">
          <w:footerReference w:type="default" r:id="rId14"/>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361026A7" w14:textId="0A5AB22C" w:rsidR="00892B0E" w:rsidRPr="00B45E9F" w:rsidRDefault="00FA5B59" w:rsidP="00892B0E">
      <w:pPr>
        <w:jc w:val="right"/>
        <w:rPr>
          <w:rFonts w:eastAsia="Calibri"/>
          <w:b/>
          <w:bCs/>
          <w:iCs/>
          <w:noProof/>
          <w:szCs w:val="24"/>
          <w:u w:val="single"/>
        </w:rPr>
      </w:pPr>
      <w:r w:rsidRPr="00B45E9F">
        <w:rPr>
          <w:b/>
          <w:noProof/>
          <w:u w:val="single"/>
        </w:rPr>
        <w:t>ANDORRA PROTOKOLL</w:t>
      </w:r>
      <w:r w:rsidR="00F90135" w:rsidRPr="00B45E9F">
        <w:rPr>
          <w:b/>
          <w:noProof/>
          <w:u w:val="single"/>
        </w:rPr>
        <w:t>. XXIV LISA</w:t>
      </w:r>
    </w:p>
    <w:p w14:paraId="24A7945C" w14:textId="77777777" w:rsidR="00892B0E" w:rsidRPr="00B45E9F" w:rsidRDefault="00892B0E" w:rsidP="00892B0E">
      <w:pPr>
        <w:rPr>
          <w:rFonts w:eastAsia="Calibri"/>
          <w:iCs/>
          <w:noProof/>
          <w:szCs w:val="24"/>
        </w:rPr>
      </w:pPr>
    </w:p>
    <w:p w14:paraId="4BF35008" w14:textId="77777777" w:rsidR="00892B0E" w:rsidRPr="00B45E9F" w:rsidRDefault="00892B0E" w:rsidP="00892B0E">
      <w:pPr>
        <w:rPr>
          <w:rFonts w:eastAsia="Calibri"/>
          <w:iCs/>
          <w:noProof/>
          <w:szCs w:val="24"/>
        </w:rPr>
      </w:pPr>
    </w:p>
    <w:p w14:paraId="50522F1A" w14:textId="77777777" w:rsidR="00892B0E" w:rsidRPr="00B45E9F" w:rsidRDefault="00892B0E" w:rsidP="00892B0E">
      <w:pPr>
        <w:jc w:val="center"/>
        <w:rPr>
          <w:rFonts w:eastAsia="Calibri"/>
          <w:noProof/>
          <w:szCs w:val="24"/>
        </w:rPr>
      </w:pPr>
      <w:r w:rsidRPr="00B45E9F">
        <w:rPr>
          <w:noProof/>
        </w:rPr>
        <w:t>PÕLLUMAJANDUS</w:t>
      </w:r>
    </w:p>
    <w:p w14:paraId="7BE5DD5F" w14:textId="77777777" w:rsidR="00892B0E" w:rsidRPr="00B45E9F" w:rsidRDefault="00892B0E" w:rsidP="00892B0E">
      <w:pPr>
        <w:jc w:val="center"/>
        <w:rPr>
          <w:rFonts w:eastAsia="Calibri"/>
          <w:noProof/>
          <w:szCs w:val="24"/>
        </w:rPr>
      </w:pPr>
    </w:p>
    <w:p w14:paraId="3C6A790D" w14:textId="1DB708D1" w:rsidR="00892B0E" w:rsidRPr="00B45E9F" w:rsidRDefault="00892B0E" w:rsidP="00892B0E">
      <w:pPr>
        <w:ind w:right="-1"/>
        <w:jc w:val="center"/>
        <w:rPr>
          <w:noProof/>
          <w:szCs w:val="24"/>
        </w:rPr>
      </w:pPr>
      <w:r w:rsidRPr="00B45E9F">
        <w:rPr>
          <w:noProof/>
        </w:rPr>
        <w:t xml:space="preserve">Raamlepingu artikli 13 </w:t>
      </w:r>
      <w:r w:rsidR="00F606E9" w:rsidRPr="00B45E9F">
        <w:rPr>
          <w:noProof/>
        </w:rPr>
        <w:t>p</w:t>
      </w:r>
      <w:r w:rsidR="007B3DD1" w:rsidRPr="00B45E9F">
        <w:rPr>
          <w:noProof/>
        </w:rPr>
        <w:t xml:space="preserve">unktiga f </w:t>
      </w:r>
      <w:r w:rsidRPr="00B45E9F">
        <w:rPr>
          <w:noProof/>
        </w:rPr>
        <w:t>ettenähtud loetelu</w:t>
      </w:r>
    </w:p>
    <w:p w14:paraId="5BB2C528" w14:textId="77777777" w:rsidR="00892B0E" w:rsidRPr="00B45E9F" w:rsidRDefault="00892B0E" w:rsidP="00892B0E">
      <w:pPr>
        <w:tabs>
          <w:tab w:val="left" w:pos="2712"/>
        </w:tabs>
        <w:rPr>
          <w:rFonts w:eastAsia="Calibri"/>
          <w:noProof/>
          <w:szCs w:val="24"/>
        </w:rPr>
      </w:pPr>
    </w:p>
    <w:p w14:paraId="74427CC6" w14:textId="77777777" w:rsidR="00892B0E" w:rsidRPr="00B45E9F" w:rsidRDefault="00892B0E" w:rsidP="00892B0E">
      <w:pPr>
        <w:tabs>
          <w:tab w:val="left" w:pos="2712"/>
        </w:tabs>
        <w:rPr>
          <w:rFonts w:eastAsia="Calibri"/>
          <w:noProof/>
          <w:szCs w:val="24"/>
        </w:rPr>
      </w:pPr>
    </w:p>
    <w:p w14:paraId="35B9B1B0" w14:textId="77777777" w:rsidR="00892B0E" w:rsidRPr="00B45E9F" w:rsidRDefault="00892B0E" w:rsidP="00892B0E">
      <w:pPr>
        <w:tabs>
          <w:tab w:val="left" w:pos="2712"/>
        </w:tabs>
        <w:rPr>
          <w:rFonts w:eastAsia="Calibri"/>
          <w:noProof/>
          <w:szCs w:val="24"/>
        </w:rPr>
      </w:pPr>
      <w:r w:rsidRPr="00B45E9F">
        <w:rPr>
          <w:noProof/>
        </w:rPr>
        <w:t>SISUKORD</w:t>
      </w:r>
    </w:p>
    <w:p w14:paraId="2FE28D39" w14:textId="77777777" w:rsidR="00892B0E" w:rsidRPr="00B45E9F" w:rsidRDefault="00892B0E" w:rsidP="00892B0E">
      <w:pPr>
        <w:tabs>
          <w:tab w:val="left" w:pos="2712"/>
        </w:tabs>
        <w:rPr>
          <w:rFonts w:eastAsia="Calibri"/>
          <w:noProof/>
          <w:szCs w:val="24"/>
        </w:rPr>
      </w:pPr>
    </w:p>
    <w:p w14:paraId="215086D8" w14:textId="11DA059B" w:rsidR="00892B0E" w:rsidRPr="00B45E9F" w:rsidRDefault="00892B0E" w:rsidP="00892B0E">
      <w:pPr>
        <w:tabs>
          <w:tab w:val="right" w:leader="dot" w:pos="9638"/>
        </w:tabs>
        <w:ind w:left="567" w:hanging="567"/>
        <w:rPr>
          <w:rFonts w:eastAsia="Calibri"/>
          <w:noProof/>
          <w:szCs w:val="24"/>
        </w:rPr>
      </w:pPr>
      <w:r w:rsidRPr="00B45E9F">
        <w:rPr>
          <w:noProof/>
        </w:rPr>
        <w:t>1</w:t>
      </w:r>
      <w:r w:rsidRPr="00B45E9F">
        <w:rPr>
          <w:noProof/>
        </w:rPr>
        <w:tab/>
        <w:t>Peamised põllumajandustooted</w:t>
      </w:r>
    </w:p>
    <w:p w14:paraId="2951DCB8" w14:textId="7415D051" w:rsidR="00892B0E" w:rsidRPr="00B45E9F" w:rsidRDefault="00892B0E" w:rsidP="00892B0E">
      <w:pPr>
        <w:tabs>
          <w:tab w:val="left" w:pos="567"/>
          <w:tab w:val="right" w:leader="dot" w:pos="9638"/>
        </w:tabs>
        <w:ind w:left="567" w:hanging="567"/>
        <w:rPr>
          <w:rFonts w:eastAsia="Calibri"/>
          <w:noProof/>
          <w:szCs w:val="24"/>
        </w:rPr>
      </w:pPr>
      <w:r w:rsidRPr="00B45E9F">
        <w:rPr>
          <w:noProof/>
        </w:rPr>
        <w:t>2</w:t>
      </w:r>
      <w:r w:rsidRPr="00B45E9F">
        <w:rPr>
          <w:noProof/>
        </w:rPr>
        <w:tab/>
        <w:t>Töödeldud põllumajandustooted</w:t>
      </w:r>
    </w:p>
    <w:p w14:paraId="448D46ED" w14:textId="77777777" w:rsidR="00892B0E" w:rsidRPr="00B45E9F" w:rsidRDefault="00892B0E" w:rsidP="00892B0E">
      <w:pPr>
        <w:tabs>
          <w:tab w:val="left" w:pos="2712"/>
        </w:tabs>
        <w:rPr>
          <w:rFonts w:eastAsia="Calibri"/>
          <w:noProof/>
          <w:szCs w:val="24"/>
        </w:rPr>
      </w:pPr>
    </w:p>
    <w:p w14:paraId="7AE6C1E5" w14:textId="77777777" w:rsidR="00892B0E" w:rsidRPr="00B45E9F" w:rsidRDefault="00892B0E" w:rsidP="00892B0E">
      <w:pPr>
        <w:tabs>
          <w:tab w:val="left" w:pos="2712"/>
        </w:tabs>
        <w:rPr>
          <w:rFonts w:eastAsia="Calibri"/>
          <w:noProof/>
          <w:szCs w:val="24"/>
        </w:rPr>
      </w:pPr>
    </w:p>
    <w:p w14:paraId="01A95931" w14:textId="66357688" w:rsidR="00892B0E" w:rsidRPr="00B45E9F" w:rsidRDefault="00D06F23" w:rsidP="00892B0E">
      <w:pPr>
        <w:tabs>
          <w:tab w:val="left" w:pos="2712"/>
        </w:tabs>
        <w:rPr>
          <w:rFonts w:eastAsia="Calibri"/>
          <w:noProof/>
          <w:szCs w:val="24"/>
        </w:rPr>
      </w:pPr>
      <w:r w:rsidRPr="00B45E9F">
        <w:rPr>
          <w:noProof/>
        </w:rPr>
        <w:br w:type="page"/>
      </w:r>
      <w:r w:rsidR="00892B0E" w:rsidRPr="00B45E9F">
        <w:rPr>
          <w:noProof/>
        </w:rPr>
        <w:t>SISSEJUHATUS</w:t>
      </w:r>
    </w:p>
    <w:p w14:paraId="58CF6EF6" w14:textId="77777777" w:rsidR="00892B0E" w:rsidRPr="00B45E9F" w:rsidRDefault="00892B0E" w:rsidP="00892B0E">
      <w:pPr>
        <w:tabs>
          <w:tab w:val="left" w:pos="2712"/>
        </w:tabs>
        <w:rPr>
          <w:rFonts w:eastAsia="Calibri"/>
          <w:noProof/>
          <w:szCs w:val="24"/>
        </w:rPr>
      </w:pPr>
    </w:p>
    <w:p w14:paraId="28E0BC1F" w14:textId="03E5986F" w:rsidR="00892B0E" w:rsidRPr="00B45E9F" w:rsidRDefault="00892B0E" w:rsidP="00892B0E">
      <w:pPr>
        <w:tabs>
          <w:tab w:val="left" w:pos="2712"/>
        </w:tabs>
        <w:rPr>
          <w:rFonts w:eastAsia="Calibri"/>
          <w:noProof/>
          <w:szCs w:val="24"/>
        </w:rPr>
      </w:pPr>
      <w:r w:rsidRPr="00B45E9F">
        <w:rPr>
          <w:noProof/>
        </w:rPr>
        <w:t xml:space="preserve">Kui </w:t>
      </w:r>
      <w:r w:rsidR="008A0672" w:rsidRPr="00B45E9F">
        <w:rPr>
          <w:noProof/>
          <w:szCs w:val="24"/>
        </w:rPr>
        <w:t xml:space="preserve">käesolevas lisas ei ole sätestatud teisiti, kohaldatakse raamprotokolli nr 1 juhul, kui </w:t>
      </w:r>
      <w:r w:rsidRPr="00B45E9F">
        <w:rPr>
          <w:noProof/>
        </w:rPr>
        <w:t xml:space="preserve">käesolevas lisas </w:t>
      </w:r>
      <w:r w:rsidR="008A0672" w:rsidRPr="00B45E9F">
        <w:rPr>
          <w:noProof/>
        </w:rPr>
        <w:t xml:space="preserve">osutatud </w:t>
      </w:r>
      <w:r w:rsidR="00810149" w:rsidRPr="00B45E9F">
        <w:rPr>
          <w:noProof/>
        </w:rPr>
        <w:t xml:space="preserve">ELi </w:t>
      </w:r>
      <w:r w:rsidRPr="00B45E9F">
        <w:rPr>
          <w:noProof/>
        </w:rPr>
        <w:t>õigusaktid sisaldavad mõisteid või viitavad menetlustele, mis on omased ELi õiguskorrale, nagu:</w:t>
      </w:r>
    </w:p>
    <w:p w14:paraId="509DADA7" w14:textId="77777777" w:rsidR="00892B0E" w:rsidRPr="00B45E9F" w:rsidRDefault="00892B0E" w:rsidP="00892B0E">
      <w:pPr>
        <w:tabs>
          <w:tab w:val="left" w:pos="2712"/>
        </w:tabs>
        <w:rPr>
          <w:rFonts w:eastAsia="Calibri"/>
          <w:noProof/>
          <w:szCs w:val="24"/>
        </w:rPr>
      </w:pPr>
    </w:p>
    <w:p w14:paraId="4C1BC8F1" w14:textId="77777777" w:rsidR="00892B0E" w:rsidRPr="00B45E9F" w:rsidRDefault="00892B0E" w:rsidP="00892B0E">
      <w:pPr>
        <w:tabs>
          <w:tab w:val="left" w:pos="567"/>
        </w:tabs>
        <w:rPr>
          <w:rFonts w:eastAsia="Calibri"/>
          <w:noProof/>
          <w:szCs w:val="24"/>
        </w:rPr>
      </w:pPr>
      <w:r w:rsidRPr="00B45E9F">
        <w:rPr>
          <w:noProof/>
        </w:rPr>
        <w:t>–</w:t>
      </w:r>
      <w:r w:rsidRPr="00B45E9F">
        <w:rPr>
          <w:noProof/>
        </w:rPr>
        <w:tab/>
        <w:t>põhjendused,</w:t>
      </w:r>
    </w:p>
    <w:p w14:paraId="60F8A741" w14:textId="77777777" w:rsidR="00892B0E" w:rsidRPr="00B45E9F" w:rsidRDefault="00892B0E" w:rsidP="00892B0E">
      <w:pPr>
        <w:tabs>
          <w:tab w:val="left" w:pos="567"/>
        </w:tabs>
        <w:rPr>
          <w:rFonts w:eastAsia="Calibri"/>
          <w:noProof/>
          <w:szCs w:val="24"/>
        </w:rPr>
      </w:pPr>
    </w:p>
    <w:p w14:paraId="3E35636C" w14:textId="77777777" w:rsidR="00892B0E" w:rsidRPr="00B45E9F" w:rsidRDefault="00892B0E" w:rsidP="00892B0E">
      <w:pPr>
        <w:tabs>
          <w:tab w:val="left" w:pos="567"/>
        </w:tabs>
        <w:rPr>
          <w:rFonts w:eastAsia="Calibri"/>
          <w:noProof/>
          <w:szCs w:val="24"/>
        </w:rPr>
      </w:pPr>
      <w:r w:rsidRPr="00B45E9F">
        <w:rPr>
          <w:noProof/>
        </w:rPr>
        <w:t>–</w:t>
      </w:r>
      <w:r w:rsidRPr="00B45E9F">
        <w:rPr>
          <w:noProof/>
        </w:rPr>
        <w:tab/>
        <w:t>ELi õigusaktide adressaadid,</w:t>
      </w:r>
    </w:p>
    <w:p w14:paraId="2133F4E9" w14:textId="77777777" w:rsidR="00892B0E" w:rsidRPr="00B45E9F" w:rsidRDefault="00892B0E" w:rsidP="00892B0E">
      <w:pPr>
        <w:tabs>
          <w:tab w:val="left" w:pos="567"/>
        </w:tabs>
        <w:rPr>
          <w:rFonts w:eastAsia="Calibri"/>
          <w:noProof/>
          <w:szCs w:val="24"/>
        </w:rPr>
      </w:pPr>
    </w:p>
    <w:p w14:paraId="61475DD8" w14:textId="2C112CE1" w:rsidR="00892B0E" w:rsidRPr="00B45E9F" w:rsidRDefault="00892B0E" w:rsidP="00892B0E">
      <w:pPr>
        <w:tabs>
          <w:tab w:val="left" w:pos="567"/>
        </w:tabs>
        <w:rPr>
          <w:rFonts w:eastAsia="Calibri"/>
          <w:noProof/>
          <w:szCs w:val="24"/>
        </w:rPr>
      </w:pPr>
      <w:r w:rsidRPr="00B45E9F">
        <w:rPr>
          <w:noProof/>
        </w:rPr>
        <w:t>–</w:t>
      </w:r>
      <w:r w:rsidRPr="00B45E9F">
        <w:rPr>
          <w:noProof/>
        </w:rPr>
        <w:tab/>
        <w:t>viited ELi territooriumidele või keeltele,</w:t>
      </w:r>
    </w:p>
    <w:p w14:paraId="09E80116" w14:textId="77777777" w:rsidR="00892B0E" w:rsidRPr="00B45E9F" w:rsidRDefault="00892B0E" w:rsidP="00892B0E">
      <w:pPr>
        <w:tabs>
          <w:tab w:val="left" w:pos="567"/>
        </w:tabs>
        <w:ind w:left="567" w:hanging="567"/>
        <w:rPr>
          <w:rFonts w:eastAsia="Calibri"/>
          <w:noProof/>
          <w:szCs w:val="24"/>
        </w:rPr>
      </w:pPr>
    </w:p>
    <w:p w14:paraId="247E65C3" w14:textId="7CDE1E3E" w:rsidR="00892B0E" w:rsidRPr="00B45E9F" w:rsidRDefault="00892B0E" w:rsidP="00892B0E">
      <w:pPr>
        <w:tabs>
          <w:tab w:val="left" w:pos="567"/>
        </w:tabs>
        <w:ind w:left="567" w:hanging="567"/>
        <w:rPr>
          <w:rFonts w:eastAsia="Calibri"/>
          <w:noProof/>
          <w:szCs w:val="24"/>
        </w:rPr>
      </w:pPr>
      <w:r w:rsidRPr="00B45E9F">
        <w:rPr>
          <w:noProof/>
        </w:rPr>
        <w:t>–</w:t>
      </w:r>
      <w:r w:rsidRPr="00B45E9F">
        <w:rPr>
          <w:noProof/>
        </w:rPr>
        <w:tab/>
        <w:t>viited ELi liikmesriikide, nende avaliku sektori asutuste, ettevõtete või üksikisikute õigustele ja kohustustele üksteise suhtes</w:t>
      </w:r>
      <w:r w:rsidR="006C505C" w:rsidRPr="00B45E9F">
        <w:rPr>
          <w:noProof/>
        </w:rPr>
        <w:t>,</w:t>
      </w:r>
      <w:r w:rsidRPr="00B45E9F">
        <w:rPr>
          <w:noProof/>
        </w:rPr>
        <w:t xml:space="preserve"> ning</w:t>
      </w:r>
    </w:p>
    <w:p w14:paraId="2012A93B" w14:textId="77777777" w:rsidR="00892B0E" w:rsidRPr="00B45E9F" w:rsidRDefault="00892B0E" w:rsidP="00892B0E">
      <w:pPr>
        <w:tabs>
          <w:tab w:val="left" w:pos="567"/>
        </w:tabs>
        <w:rPr>
          <w:rFonts w:eastAsia="Calibri"/>
          <w:noProof/>
          <w:szCs w:val="24"/>
        </w:rPr>
      </w:pPr>
    </w:p>
    <w:p w14:paraId="06F3098A" w14:textId="1A15881C" w:rsidR="00892B0E" w:rsidRPr="00B45E9F" w:rsidRDefault="00892B0E" w:rsidP="00892B0E">
      <w:pPr>
        <w:tabs>
          <w:tab w:val="left" w:pos="567"/>
        </w:tabs>
        <w:rPr>
          <w:rFonts w:eastAsia="Calibri"/>
          <w:noProof/>
          <w:szCs w:val="24"/>
        </w:rPr>
      </w:pPr>
      <w:r w:rsidRPr="00B45E9F">
        <w:rPr>
          <w:noProof/>
        </w:rPr>
        <w:t>–</w:t>
      </w:r>
      <w:r w:rsidRPr="00B45E9F">
        <w:rPr>
          <w:noProof/>
        </w:rPr>
        <w:tab/>
        <w:t>viited teabe andmise ja teatamise korrale</w:t>
      </w:r>
      <w:r w:rsidR="008A0672" w:rsidRPr="00B45E9F">
        <w:rPr>
          <w:noProof/>
        </w:rPr>
        <w:t>.</w:t>
      </w:r>
    </w:p>
    <w:p w14:paraId="5558187F" w14:textId="77777777" w:rsidR="00892B0E" w:rsidRPr="00B45E9F" w:rsidRDefault="00892B0E" w:rsidP="00892B0E">
      <w:pPr>
        <w:rPr>
          <w:rFonts w:eastAsia="Calibri"/>
          <w:noProof/>
          <w:szCs w:val="24"/>
        </w:rPr>
      </w:pPr>
    </w:p>
    <w:p w14:paraId="2FB0A31E" w14:textId="77777777" w:rsidR="00892B0E" w:rsidRPr="00B45E9F" w:rsidRDefault="00892B0E" w:rsidP="00892B0E">
      <w:pPr>
        <w:rPr>
          <w:rFonts w:eastAsia="Calibri"/>
          <w:noProof/>
          <w:szCs w:val="24"/>
        </w:rPr>
      </w:pPr>
    </w:p>
    <w:p w14:paraId="266E8DB7" w14:textId="77777777" w:rsidR="00892B0E" w:rsidRPr="00B45E9F" w:rsidRDefault="00892B0E" w:rsidP="00892B0E">
      <w:pPr>
        <w:rPr>
          <w:rFonts w:eastAsia="Calibri"/>
          <w:noProof/>
          <w:szCs w:val="24"/>
        </w:rPr>
      </w:pPr>
      <w:r w:rsidRPr="00B45E9F">
        <w:rPr>
          <w:noProof/>
        </w:rPr>
        <w:t>OSUTATUD ÕIGUSAKTID</w:t>
      </w:r>
    </w:p>
    <w:p w14:paraId="7A3F7AD2" w14:textId="77777777" w:rsidR="00892B0E" w:rsidRPr="00B45E9F" w:rsidRDefault="00892B0E" w:rsidP="00892B0E">
      <w:pPr>
        <w:rPr>
          <w:rFonts w:eastAsia="Calibri"/>
          <w:noProof/>
          <w:szCs w:val="24"/>
        </w:rPr>
      </w:pPr>
    </w:p>
    <w:p w14:paraId="7057C638" w14:textId="77777777" w:rsidR="00892B0E" w:rsidRPr="00B45E9F" w:rsidRDefault="00892B0E" w:rsidP="00892B0E">
      <w:pPr>
        <w:rPr>
          <w:rFonts w:eastAsia="Calibri"/>
          <w:noProof/>
          <w:szCs w:val="24"/>
        </w:rPr>
      </w:pPr>
    </w:p>
    <w:p w14:paraId="725C3CF7" w14:textId="29F375AD" w:rsidR="00892B0E" w:rsidRPr="00B45E9F" w:rsidRDefault="00D06F23" w:rsidP="00892B0E">
      <w:pPr>
        <w:jc w:val="center"/>
        <w:rPr>
          <w:rFonts w:eastAsia="Calibri"/>
          <w:noProof/>
          <w:szCs w:val="24"/>
        </w:rPr>
      </w:pPr>
      <w:r w:rsidRPr="00B45E9F">
        <w:rPr>
          <w:noProof/>
        </w:rPr>
        <w:br w:type="page"/>
      </w:r>
      <w:r w:rsidR="00892B0E" w:rsidRPr="00B45E9F">
        <w:rPr>
          <w:noProof/>
        </w:rPr>
        <w:t>1. PEATÜKK</w:t>
      </w:r>
    </w:p>
    <w:p w14:paraId="579BBBDA" w14:textId="77777777" w:rsidR="00892B0E" w:rsidRPr="00B45E9F" w:rsidRDefault="00892B0E" w:rsidP="00892B0E">
      <w:pPr>
        <w:jc w:val="center"/>
        <w:rPr>
          <w:rFonts w:eastAsia="Calibri"/>
          <w:noProof/>
          <w:szCs w:val="24"/>
        </w:rPr>
      </w:pPr>
    </w:p>
    <w:p w14:paraId="0C82783C" w14:textId="77777777" w:rsidR="00892B0E" w:rsidRPr="00B45E9F" w:rsidRDefault="00892B0E" w:rsidP="00892B0E">
      <w:pPr>
        <w:ind w:left="567" w:hanging="567"/>
        <w:jc w:val="center"/>
        <w:rPr>
          <w:rFonts w:eastAsia="Calibri"/>
          <w:noProof/>
          <w:szCs w:val="24"/>
        </w:rPr>
      </w:pPr>
      <w:r w:rsidRPr="00B45E9F">
        <w:rPr>
          <w:noProof/>
        </w:rPr>
        <w:t>PEAMISED PÕLLUMAJANDUSTOOTED</w:t>
      </w:r>
    </w:p>
    <w:p w14:paraId="044B47B4" w14:textId="77777777" w:rsidR="00892B0E" w:rsidRPr="00B45E9F" w:rsidRDefault="00892B0E" w:rsidP="00892B0E">
      <w:pPr>
        <w:rPr>
          <w:rFonts w:eastAsia="Calibri"/>
          <w:noProof/>
          <w:szCs w:val="24"/>
        </w:rPr>
      </w:pPr>
    </w:p>
    <w:p w14:paraId="570A76D1" w14:textId="17557BCF" w:rsidR="00892B0E" w:rsidRPr="00B45E9F" w:rsidRDefault="00892B0E" w:rsidP="00892B0E">
      <w:pPr>
        <w:ind w:left="567" w:hanging="567"/>
        <w:rPr>
          <w:rFonts w:eastAsia="Calibri"/>
          <w:noProof/>
          <w:szCs w:val="24"/>
        </w:rPr>
      </w:pPr>
      <w:r w:rsidRPr="00B45E9F">
        <w:rPr>
          <w:noProof/>
        </w:rPr>
        <w:t>1.</w:t>
      </w:r>
      <w:r w:rsidRPr="00B45E9F">
        <w:rPr>
          <w:noProof/>
        </w:rPr>
        <w:tab/>
        <w:t>32013 R 1308: Euroopa Parlamendi ja nõukogu määrus (EL) nr 1308/2013, 17. detsember 2013, millega kehtestatakse põllumajandustoodete ühine turukorraldus ning millega tunnistatakse kehtetuks nõukogu määrused (EMÜ) nr 922/72, (EMÜ) nr 234/79, (EÜ) nr 1037/2001 ja (EÜ) nr 1234/2007 (ELT L 347, 20.12.2013, lk 671), muudetud järgmis(t)e õigusakti(de)ga:</w:t>
      </w:r>
    </w:p>
    <w:p w14:paraId="477D1321" w14:textId="77777777" w:rsidR="00892B0E" w:rsidRPr="00B45E9F" w:rsidRDefault="00892B0E" w:rsidP="00892B0E">
      <w:pPr>
        <w:ind w:left="1134" w:hanging="567"/>
        <w:rPr>
          <w:rFonts w:eastAsia="Calibri"/>
          <w:noProof/>
          <w:szCs w:val="24"/>
        </w:rPr>
      </w:pPr>
    </w:p>
    <w:p w14:paraId="2453C5B6" w14:textId="7BF641B0" w:rsidR="00892B0E" w:rsidRPr="00B45E9F" w:rsidRDefault="00892B0E" w:rsidP="00892B0E">
      <w:pPr>
        <w:ind w:left="1134" w:hanging="567"/>
        <w:rPr>
          <w:rFonts w:eastAsia="Calibri"/>
          <w:noProof/>
          <w:szCs w:val="24"/>
        </w:rPr>
      </w:pPr>
      <w:r w:rsidRPr="00B45E9F">
        <w:rPr>
          <w:noProof/>
        </w:rPr>
        <w:t>–</w:t>
      </w:r>
      <w:r w:rsidRPr="00B45E9F">
        <w:rPr>
          <w:noProof/>
        </w:rPr>
        <w:tab/>
        <w:t>32013 R 1310: Euroopa Parlamendi ja nõukogu määrus (EL) nr 1310/2013, 17. detsember 2013 (ELT L 347, 20.12.2013, lk 865),</w:t>
      </w:r>
    </w:p>
    <w:p w14:paraId="3CD4A019" w14:textId="77777777" w:rsidR="00892B0E" w:rsidRPr="00B45E9F" w:rsidRDefault="00892B0E" w:rsidP="00892B0E">
      <w:pPr>
        <w:ind w:left="1134" w:hanging="567"/>
        <w:rPr>
          <w:rFonts w:eastAsia="Calibri"/>
          <w:noProof/>
          <w:szCs w:val="24"/>
        </w:rPr>
      </w:pPr>
    </w:p>
    <w:p w14:paraId="440EB5C6" w14:textId="77777777" w:rsidR="00892B0E" w:rsidRPr="00B45E9F" w:rsidRDefault="00892B0E" w:rsidP="00892B0E">
      <w:pPr>
        <w:ind w:left="1134" w:hanging="567"/>
        <w:rPr>
          <w:rFonts w:eastAsia="Calibri"/>
          <w:noProof/>
          <w:szCs w:val="24"/>
        </w:rPr>
      </w:pPr>
      <w:r w:rsidRPr="00B45E9F">
        <w:rPr>
          <w:noProof/>
        </w:rPr>
        <w:t>–</w:t>
      </w:r>
      <w:r w:rsidRPr="00B45E9F">
        <w:rPr>
          <w:noProof/>
        </w:rPr>
        <w:tab/>
        <w:t>32016 R 0791: Euroopa Parlamendi ja nõukogu määrus (EL) 2016/791, 11. mai 2016 (ELT L 135, 24.5.2016, lk 1),</w:t>
      </w:r>
    </w:p>
    <w:p w14:paraId="03604CD8" w14:textId="77777777" w:rsidR="00892B0E" w:rsidRPr="00B45E9F" w:rsidRDefault="00892B0E" w:rsidP="00892B0E">
      <w:pPr>
        <w:ind w:left="1134" w:hanging="567"/>
        <w:rPr>
          <w:rFonts w:eastAsia="Calibri"/>
          <w:noProof/>
          <w:szCs w:val="24"/>
        </w:rPr>
      </w:pPr>
    </w:p>
    <w:p w14:paraId="20709AC4" w14:textId="77777777" w:rsidR="00892B0E" w:rsidRPr="00B45E9F" w:rsidRDefault="00892B0E" w:rsidP="00892B0E">
      <w:pPr>
        <w:ind w:left="1134" w:hanging="567"/>
        <w:rPr>
          <w:rFonts w:eastAsia="Calibri"/>
          <w:noProof/>
          <w:szCs w:val="24"/>
        </w:rPr>
      </w:pPr>
      <w:r w:rsidRPr="00B45E9F">
        <w:rPr>
          <w:noProof/>
        </w:rPr>
        <w:t>–</w:t>
      </w:r>
      <w:r w:rsidRPr="00B45E9F">
        <w:rPr>
          <w:noProof/>
        </w:rPr>
        <w:tab/>
        <w:t>32016 R 1166: Komisjoni delegeeritud määrus (EL) 2016/1166, 17. mai 2016 (ELT L 193, 19.7.2016, lk 17),</w:t>
      </w:r>
    </w:p>
    <w:p w14:paraId="1AEE0FB2" w14:textId="77777777" w:rsidR="00892B0E" w:rsidRPr="00B45E9F" w:rsidRDefault="00892B0E" w:rsidP="00892B0E">
      <w:pPr>
        <w:ind w:left="1134" w:hanging="567"/>
        <w:rPr>
          <w:rFonts w:eastAsia="Calibri"/>
          <w:noProof/>
          <w:szCs w:val="24"/>
        </w:rPr>
      </w:pPr>
    </w:p>
    <w:p w14:paraId="39DCE5DF" w14:textId="77777777" w:rsidR="00892B0E" w:rsidRPr="00B45E9F" w:rsidRDefault="00892B0E" w:rsidP="00892B0E">
      <w:pPr>
        <w:ind w:left="1134" w:hanging="567"/>
        <w:rPr>
          <w:rFonts w:eastAsia="Calibri"/>
          <w:noProof/>
          <w:szCs w:val="24"/>
        </w:rPr>
      </w:pPr>
      <w:r w:rsidRPr="00B45E9F">
        <w:rPr>
          <w:noProof/>
        </w:rPr>
        <w:t>–</w:t>
      </w:r>
      <w:r w:rsidRPr="00B45E9F">
        <w:rPr>
          <w:noProof/>
        </w:rPr>
        <w:tab/>
        <w:t>32016 R 1226: Komisjoni delegeeritud määrus (EL) 2016/1226, 4. mai 2016 (ELT L 202, 28.7.2016, lk 5),</w:t>
      </w:r>
    </w:p>
    <w:p w14:paraId="6A6B7D6B" w14:textId="77777777" w:rsidR="00892B0E" w:rsidRPr="00B45E9F" w:rsidRDefault="00892B0E" w:rsidP="00892B0E">
      <w:pPr>
        <w:ind w:left="1134" w:hanging="567"/>
        <w:rPr>
          <w:rFonts w:eastAsia="Calibri"/>
          <w:noProof/>
          <w:szCs w:val="24"/>
        </w:rPr>
      </w:pPr>
    </w:p>
    <w:p w14:paraId="38B750CE" w14:textId="77777777" w:rsidR="00892B0E" w:rsidRPr="00B45E9F" w:rsidRDefault="00892B0E" w:rsidP="00892B0E">
      <w:pPr>
        <w:ind w:left="1134" w:hanging="567"/>
        <w:rPr>
          <w:rFonts w:eastAsia="Calibri"/>
          <w:noProof/>
          <w:szCs w:val="24"/>
        </w:rPr>
      </w:pPr>
      <w:r w:rsidRPr="00B45E9F">
        <w:rPr>
          <w:noProof/>
        </w:rPr>
        <w:t>–</w:t>
      </w:r>
      <w:r w:rsidRPr="00B45E9F">
        <w:rPr>
          <w:noProof/>
        </w:rPr>
        <w:tab/>
        <w:t>32017 R 2393: Euroopa Parlamendi ja nõukogu määrus (EL) 2017/2393, 13. detsember 2017 (ELT L 350, 29.12.2017, lk 15),</w:t>
      </w:r>
    </w:p>
    <w:p w14:paraId="6BA3CDFE" w14:textId="77777777" w:rsidR="00892B0E" w:rsidRPr="00B45E9F" w:rsidRDefault="00892B0E" w:rsidP="00892B0E">
      <w:pPr>
        <w:ind w:left="1134" w:hanging="567"/>
        <w:rPr>
          <w:rFonts w:eastAsia="Calibri"/>
          <w:noProof/>
          <w:szCs w:val="24"/>
        </w:rPr>
      </w:pPr>
    </w:p>
    <w:p w14:paraId="06227D57" w14:textId="77777777" w:rsidR="00892B0E" w:rsidRPr="00B45E9F" w:rsidRDefault="00892B0E" w:rsidP="00892B0E">
      <w:pPr>
        <w:ind w:left="1134" w:hanging="567"/>
        <w:rPr>
          <w:rFonts w:eastAsia="Calibri"/>
          <w:noProof/>
          <w:szCs w:val="24"/>
        </w:rPr>
      </w:pPr>
      <w:r w:rsidRPr="00B45E9F">
        <w:rPr>
          <w:noProof/>
        </w:rPr>
        <w:t>–</w:t>
      </w:r>
      <w:r w:rsidRPr="00B45E9F">
        <w:rPr>
          <w:noProof/>
        </w:rPr>
        <w:tab/>
        <w:t>32020 R 2220: Euroopa Parlamendi ja nõukogu määrus (EL) 2020/2220, 23. detsember 2020 (ELT L 437, 28.12.2020, lk 1),</w:t>
      </w:r>
    </w:p>
    <w:p w14:paraId="742F3404" w14:textId="77777777" w:rsidR="00892B0E" w:rsidRPr="00B45E9F" w:rsidRDefault="00892B0E" w:rsidP="00892B0E">
      <w:pPr>
        <w:ind w:left="1134" w:hanging="567"/>
        <w:rPr>
          <w:rFonts w:eastAsia="Calibri"/>
          <w:noProof/>
          <w:szCs w:val="24"/>
        </w:rPr>
      </w:pPr>
    </w:p>
    <w:p w14:paraId="51EB6D3F"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2117: Euroopa Parlamendi ja nõukogu määrus (EL) 2021/2117, 2. detsember 2021 (ELT L 435, 6.12.2021, lk 262).</w:t>
      </w:r>
    </w:p>
    <w:p w14:paraId="4FCAE406" w14:textId="77777777" w:rsidR="00892B0E" w:rsidRPr="00B45E9F" w:rsidRDefault="00892B0E" w:rsidP="00892B0E">
      <w:pPr>
        <w:rPr>
          <w:rFonts w:eastAsia="Calibri"/>
          <w:noProof/>
          <w:szCs w:val="24"/>
        </w:rPr>
      </w:pPr>
    </w:p>
    <w:p w14:paraId="359AA7BA" w14:textId="457B857F" w:rsidR="00892B0E" w:rsidRPr="00B45E9F" w:rsidRDefault="00892B0E" w:rsidP="00892B0E">
      <w:pPr>
        <w:ind w:left="567"/>
        <w:rPr>
          <w:rFonts w:eastAsia="Calibri"/>
          <w:noProof/>
          <w:szCs w:val="24"/>
        </w:rPr>
      </w:pPr>
      <w:r w:rsidRPr="00B45E9F">
        <w:rPr>
          <w:noProof/>
        </w:rPr>
        <w:br w:type="page"/>
        <w:t xml:space="preserve">Käesolevas lepingus loetakse määruse </w:t>
      </w:r>
      <w:r w:rsidR="00F606E9" w:rsidRPr="00B45E9F">
        <w:rPr>
          <w:noProof/>
        </w:rPr>
        <w:t xml:space="preserve">(EL) nr 1308/2013 </w:t>
      </w:r>
      <w:r w:rsidRPr="00B45E9F">
        <w:rPr>
          <w:noProof/>
        </w:rPr>
        <w:t>sätteid järgmises kohanduses.</w:t>
      </w:r>
    </w:p>
    <w:p w14:paraId="0921537B" w14:textId="77777777" w:rsidR="00892B0E" w:rsidRPr="00B45E9F" w:rsidRDefault="00892B0E" w:rsidP="00892B0E">
      <w:pPr>
        <w:rPr>
          <w:rFonts w:eastAsia="Calibri"/>
          <w:noProof/>
          <w:szCs w:val="24"/>
        </w:rPr>
      </w:pPr>
    </w:p>
    <w:p w14:paraId="5E8C3F0B" w14:textId="2BCF4D31" w:rsidR="00892B0E" w:rsidRPr="00B45E9F" w:rsidRDefault="00892B0E" w:rsidP="00892B0E">
      <w:pPr>
        <w:ind w:left="567"/>
        <w:rPr>
          <w:rFonts w:eastAsia="Calibri"/>
          <w:noProof/>
          <w:szCs w:val="24"/>
        </w:rPr>
      </w:pPr>
      <w:r w:rsidRPr="00B45E9F">
        <w:rPr>
          <w:noProof/>
        </w:rPr>
        <w:t xml:space="preserve">Kohaldatakse vaid määruse </w:t>
      </w:r>
      <w:r w:rsidR="00F606E9" w:rsidRPr="00B45E9F">
        <w:rPr>
          <w:noProof/>
        </w:rPr>
        <w:t xml:space="preserve">(EL) nr 1308/2013 </w:t>
      </w:r>
      <w:r w:rsidRPr="00B45E9F">
        <w:rPr>
          <w:noProof/>
        </w:rPr>
        <w:t>artikl</w:t>
      </w:r>
      <w:r w:rsidR="00900285" w:rsidRPr="00B45E9F">
        <w:rPr>
          <w:noProof/>
        </w:rPr>
        <w:t>e</w:t>
      </w:r>
      <w:r w:rsidRPr="00B45E9F">
        <w:rPr>
          <w:noProof/>
        </w:rPr>
        <w:t>id 73–123, 125, 148, 149, 152–162, 164, 165, 166a–168, 172a, 172b, 206–210a ja 222.</w:t>
      </w:r>
    </w:p>
    <w:p w14:paraId="455B6D06" w14:textId="77777777" w:rsidR="00892B0E" w:rsidRPr="00B45E9F" w:rsidRDefault="00892B0E" w:rsidP="00892B0E">
      <w:pPr>
        <w:ind w:left="567" w:hanging="567"/>
        <w:rPr>
          <w:rFonts w:eastAsia="Calibri"/>
          <w:noProof/>
          <w:szCs w:val="24"/>
        </w:rPr>
      </w:pPr>
    </w:p>
    <w:p w14:paraId="5F726BD3" w14:textId="77777777" w:rsidR="00892B0E" w:rsidRPr="00B45E9F" w:rsidRDefault="00892B0E" w:rsidP="00892B0E">
      <w:pPr>
        <w:ind w:left="567" w:hanging="567"/>
        <w:rPr>
          <w:rFonts w:eastAsia="Calibri"/>
          <w:noProof/>
          <w:szCs w:val="24"/>
        </w:rPr>
      </w:pPr>
      <w:r w:rsidRPr="00B45E9F">
        <w:rPr>
          <w:noProof/>
        </w:rPr>
        <w:t>2.</w:t>
      </w:r>
      <w:r w:rsidRPr="00B45E9F">
        <w:rPr>
          <w:noProof/>
        </w:rPr>
        <w:tab/>
        <w:t>32016 R 0232: Komisjoni delegeeritud määrus (EL) 2016/232, 15. detsember 2015, millega täiendatakse Euroopa Parlamendi ja nõukogu määrust (EL) nr 1308/2013 tootjate koostöö teatavate üksikasjade osas (ELT L 44, 19.2.2016, lk 1671).</w:t>
      </w:r>
    </w:p>
    <w:p w14:paraId="439F6607" w14:textId="77777777" w:rsidR="00892B0E" w:rsidRPr="00B45E9F" w:rsidRDefault="00892B0E" w:rsidP="00892B0E">
      <w:pPr>
        <w:ind w:left="567" w:hanging="567"/>
        <w:rPr>
          <w:rFonts w:eastAsia="Calibri"/>
          <w:noProof/>
          <w:szCs w:val="24"/>
        </w:rPr>
      </w:pPr>
    </w:p>
    <w:p w14:paraId="5519F55B" w14:textId="4AD11AAE" w:rsidR="00892B0E" w:rsidRPr="00B45E9F" w:rsidRDefault="00892B0E" w:rsidP="00892B0E">
      <w:pPr>
        <w:ind w:left="567" w:hanging="567"/>
        <w:rPr>
          <w:rFonts w:eastAsia="Calibri"/>
          <w:noProof/>
          <w:szCs w:val="24"/>
        </w:rPr>
      </w:pPr>
      <w:r w:rsidRPr="00B45E9F">
        <w:rPr>
          <w:noProof/>
        </w:rPr>
        <w:t>3.</w:t>
      </w:r>
      <w:r w:rsidRPr="00B45E9F">
        <w:rPr>
          <w:noProof/>
        </w:rPr>
        <w:tab/>
        <w:t>32019 R 0033: Komisjoni delegeeritud määrus (EL) 2019/33, 17. oktoober 2018, millega täiendatakse Euroopa Parlamendi ja nõukogu määrust (EL) nr 1308/2013 veinisektori kaitstud päritolunimetuste, geograafiliste tähiste ja traditsiooniliste nimetuste kaitsetaotluste, vastuväite esitamise menetluse, kasutuspiirangute, tootespetsifikaatide muutmise, tühistamise ning märgistamise ja esitlusviisi osas (ELT L 9, 11.1.2019, lk 2), muudetud järgmis(t)e õigusakti(de)ga:</w:t>
      </w:r>
    </w:p>
    <w:p w14:paraId="5FE68397" w14:textId="77777777" w:rsidR="00892B0E" w:rsidRPr="00B45E9F" w:rsidRDefault="00892B0E" w:rsidP="00892B0E">
      <w:pPr>
        <w:ind w:left="1134" w:hanging="567"/>
        <w:rPr>
          <w:rFonts w:eastAsia="Calibri"/>
          <w:noProof/>
          <w:szCs w:val="24"/>
        </w:rPr>
      </w:pPr>
    </w:p>
    <w:p w14:paraId="29532866"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1375: Komisjoni delegeeritud määrus (EL) 2021/1375, 11. juuni 2021 (ELT L 297, 20.8.2021, lk 16).</w:t>
      </w:r>
    </w:p>
    <w:p w14:paraId="7641A426" w14:textId="77777777" w:rsidR="00892B0E" w:rsidRPr="00B45E9F" w:rsidRDefault="00892B0E" w:rsidP="00892B0E">
      <w:pPr>
        <w:ind w:left="567" w:hanging="567"/>
        <w:rPr>
          <w:rFonts w:eastAsia="Calibri"/>
          <w:noProof/>
          <w:szCs w:val="24"/>
        </w:rPr>
      </w:pPr>
    </w:p>
    <w:p w14:paraId="4F433081" w14:textId="4C40759D" w:rsidR="00892B0E" w:rsidRPr="00B45E9F" w:rsidRDefault="00892B0E" w:rsidP="00892B0E">
      <w:pPr>
        <w:ind w:left="567" w:hanging="567"/>
        <w:rPr>
          <w:rFonts w:eastAsia="Calibri"/>
          <w:noProof/>
          <w:szCs w:val="24"/>
        </w:rPr>
      </w:pPr>
      <w:r w:rsidRPr="00B45E9F">
        <w:rPr>
          <w:noProof/>
        </w:rPr>
        <w:br w:type="page"/>
        <w:t>4.</w:t>
      </w:r>
      <w:r w:rsidRPr="00B45E9F">
        <w:rPr>
          <w:noProof/>
        </w:rPr>
        <w:tab/>
        <w:t>32019 R 0934: Komisjoni delegeeritud määrus (EL) 2019/934, 12. märts 2019, millega täiendatakse Euroopa Parlamendi ja nõukogu määrust (EL) nr 1308/2013 seoses viinamarjakasvatusaladega, kus saaduste alkoholisisaldust võib suurendada, viinamarjasaaduste tootmisele ja säilitamisele kehtivate lubatud veinivalmistustavade ja piirangutega, kõrvalsaaduste minimaalse alkoholisisalduse ja nende kõrvaldamisega ning Rahvusvahelise Viinamarja- ja Veiniorganisatsiooni (OIV) toimikute avaldamisega (ELT L 149, 7.6.2019, lk 1), muudetud järgmis(t)e õigusakti(de)ga:</w:t>
      </w:r>
    </w:p>
    <w:p w14:paraId="5FA89183" w14:textId="77777777" w:rsidR="00892B0E" w:rsidRPr="00B45E9F" w:rsidRDefault="00892B0E" w:rsidP="00892B0E">
      <w:pPr>
        <w:ind w:left="1134" w:hanging="567"/>
        <w:rPr>
          <w:rFonts w:eastAsia="Calibri"/>
          <w:noProof/>
          <w:szCs w:val="24"/>
        </w:rPr>
      </w:pPr>
    </w:p>
    <w:p w14:paraId="60E347D2" w14:textId="77777777" w:rsidR="00892B0E" w:rsidRPr="00B45E9F" w:rsidRDefault="00892B0E" w:rsidP="00892B0E">
      <w:pPr>
        <w:ind w:left="1134" w:hanging="567"/>
        <w:rPr>
          <w:rFonts w:eastAsia="Calibri"/>
          <w:noProof/>
          <w:szCs w:val="24"/>
        </w:rPr>
      </w:pPr>
      <w:r w:rsidRPr="00B45E9F">
        <w:rPr>
          <w:noProof/>
        </w:rPr>
        <w:t>–</w:t>
      </w:r>
      <w:r w:rsidRPr="00B45E9F">
        <w:rPr>
          <w:noProof/>
        </w:rPr>
        <w:tab/>
        <w:t>32022 R 0068: Komisjoni delegeeritud määrus (EL) 2022/68, 27. oktoober 2021 (ELT L 12, 19.1.2022, lk 1).</w:t>
      </w:r>
    </w:p>
    <w:p w14:paraId="0A473F73" w14:textId="77777777" w:rsidR="00892B0E" w:rsidRPr="00B45E9F" w:rsidRDefault="00892B0E" w:rsidP="00892B0E">
      <w:pPr>
        <w:ind w:left="567" w:hanging="567"/>
        <w:rPr>
          <w:rFonts w:eastAsia="Calibri"/>
          <w:noProof/>
          <w:szCs w:val="24"/>
        </w:rPr>
      </w:pPr>
    </w:p>
    <w:p w14:paraId="6A59D16D" w14:textId="77777777" w:rsidR="00892B0E" w:rsidRPr="00B45E9F" w:rsidRDefault="00892B0E" w:rsidP="00892B0E">
      <w:pPr>
        <w:ind w:left="567" w:hanging="567"/>
        <w:rPr>
          <w:rFonts w:eastAsia="Calibri"/>
          <w:noProof/>
          <w:szCs w:val="24"/>
        </w:rPr>
      </w:pPr>
      <w:r w:rsidRPr="00B45E9F">
        <w:rPr>
          <w:noProof/>
        </w:rPr>
        <w:t>5.</w:t>
      </w:r>
      <w:r w:rsidRPr="00B45E9F">
        <w:rPr>
          <w:noProof/>
        </w:rPr>
        <w:tab/>
        <w:t>32019 R 0935: Komisjoni rakendusmäärus (EL) 2019/935, 16. aprill 2019, millega kehtestatakse Euroopa Parlamendi ja nõukogu määruse (EL) nr 1308/2013 rakenduseeskirjad seoses viinamarjasaaduste füüsikaliste, keemiliste ja organoleptiliste omaduste analüüsimeetoditega ning teatamisega liikmesriikide otsustest naturaalse alkoholisisalduse suurendamise kohta (ELT L 149, 7.6.2019, lk 53).</w:t>
      </w:r>
    </w:p>
    <w:p w14:paraId="12C43AB6" w14:textId="77777777" w:rsidR="00892B0E" w:rsidRPr="00B45E9F" w:rsidRDefault="00892B0E" w:rsidP="00892B0E">
      <w:pPr>
        <w:ind w:left="567" w:hanging="567"/>
        <w:rPr>
          <w:rFonts w:eastAsia="Calibri"/>
          <w:noProof/>
          <w:szCs w:val="24"/>
        </w:rPr>
      </w:pPr>
    </w:p>
    <w:p w14:paraId="0D0D121D" w14:textId="77777777" w:rsidR="00892B0E" w:rsidRPr="00B45E9F" w:rsidRDefault="00892B0E" w:rsidP="00892B0E">
      <w:pPr>
        <w:ind w:left="567" w:hanging="567"/>
        <w:rPr>
          <w:rFonts w:eastAsia="Calibri"/>
          <w:noProof/>
          <w:szCs w:val="24"/>
        </w:rPr>
      </w:pPr>
      <w:r w:rsidRPr="00B45E9F">
        <w:rPr>
          <w:noProof/>
        </w:rPr>
        <w:br w:type="page"/>
        <w:t>6.</w:t>
      </w:r>
      <w:r w:rsidRPr="00B45E9F">
        <w:rPr>
          <w:noProof/>
        </w:rPr>
        <w:tab/>
        <w:t>32018 R 0273: Komisjoni delegeeritud määrus (EL) 2018/273, 11. detsember 2017, millega täiendatakse Euroopa Parlamendi ja nõukogu määrust (EL) nr 1308/2013 viinapuude istutuseks antavate lubade süsteemi, istandusregistri, saatedokumentide ja sertifitseerimise, sissetulevate ja väljaminevate kaupade registri, kohustuslike deklaratsioonide, teavituste ja teabe avaldamise osas, millega täiendatakse Euroopa Parlamendi ja nõukogu määrust (EL) nr 1306/2013 asjakohase kontrolli ja karistuste osas ning millega muudetakse komisjoni määrusi (EÜ) nr 555/2008, (EÜ) nr 606/2009 ja (EÜ) nr 607/2009 ning tunnistatakse kehtetuks komisjoni määrus (EÜ) nr 436/2009 ja komisjoni delegeeritud määrus (EL) 2015/560 (ELT L 58, 28.2.2018, lk 1).</w:t>
      </w:r>
    </w:p>
    <w:p w14:paraId="497CACA4" w14:textId="77777777" w:rsidR="00892B0E" w:rsidRPr="00B45E9F" w:rsidRDefault="00892B0E" w:rsidP="00892B0E">
      <w:pPr>
        <w:ind w:left="567" w:hanging="567"/>
        <w:rPr>
          <w:rFonts w:eastAsia="Calibri"/>
          <w:noProof/>
          <w:szCs w:val="24"/>
        </w:rPr>
      </w:pPr>
    </w:p>
    <w:p w14:paraId="4EF7DBB4" w14:textId="5BD5915C" w:rsidR="00892B0E" w:rsidRPr="00B45E9F" w:rsidRDefault="00892B0E" w:rsidP="00892B0E">
      <w:pPr>
        <w:ind w:left="567" w:hanging="567"/>
        <w:rPr>
          <w:rFonts w:eastAsia="Calibri"/>
          <w:noProof/>
          <w:szCs w:val="24"/>
        </w:rPr>
      </w:pPr>
      <w:r w:rsidRPr="00B45E9F">
        <w:rPr>
          <w:noProof/>
        </w:rPr>
        <w:t>7.</w:t>
      </w:r>
      <w:r w:rsidRPr="00B45E9F">
        <w:rPr>
          <w:noProof/>
        </w:rPr>
        <w:tab/>
        <w:t>32018 R 0274: Komisjoni rakendusmäärus (EL) 2018/274, 11. detsember 2017, millega kehtestatakse Euroopa Parlamendi ja nõukogu määruse (EL) nr 1308/2013 rakenduseeskirjad viinapuude istutuseks antavate lubade süsteemi, sertifitseerimise, sissetulevate ja väljaminevate kaupade registri, kohustuslike deklaratsioonide ja teadete kohta, Euroopa Parlamendi ja nõukogu määruse (EL) nr 1306/2013 rakenduseeskirjad asjakohaste kontrollide kohta ning millega tunnistatakse kehtetuks komisjoni rakendusmäärus (EL) 2015/561 (ELT L 58, 28.2.2018, lk 60), muudetud järgmis(t)e õigusakti(de)ga:</w:t>
      </w:r>
    </w:p>
    <w:p w14:paraId="15B47736" w14:textId="77777777" w:rsidR="00892B0E" w:rsidRPr="00B45E9F" w:rsidRDefault="00892B0E" w:rsidP="00892B0E">
      <w:pPr>
        <w:ind w:left="1134" w:hanging="567"/>
        <w:rPr>
          <w:rFonts w:eastAsia="Calibri"/>
          <w:noProof/>
          <w:szCs w:val="24"/>
        </w:rPr>
      </w:pPr>
    </w:p>
    <w:p w14:paraId="474E1EE5"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1007: Komisjoni rakendusmäärus (EL) 2021/1007, 18. juuni 2021 (ELT L 222, 22.6.2021, lk 8),</w:t>
      </w:r>
    </w:p>
    <w:p w14:paraId="1B040D96" w14:textId="77777777" w:rsidR="00892B0E" w:rsidRPr="00B45E9F" w:rsidRDefault="00892B0E" w:rsidP="00892B0E">
      <w:pPr>
        <w:ind w:left="1134" w:hanging="567"/>
        <w:rPr>
          <w:rFonts w:eastAsia="Calibri"/>
          <w:noProof/>
          <w:szCs w:val="24"/>
        </w:rPr>
      </w:pPr>
    </w:p>
    <w:p w14:paraId="0589F788" w14:textId="77777777" w:rsidR="00892B0E" w:rsidRPr="00B45E9F" w:rsidRDefault="00892B0E" w:rsidP="00892B0E">
      <w:pPr>
        <w:ind w:left="1134" w:hanging="567"/>
        <w:rPr>
          <w:rFonts w:eastAsia="Calibri"/>
          <w:noProof/>
          <w:szCs w:val="24"/>
        </w:rPr>
      </w:pPr>
      <w:r w:rsidRPr="00B45E9F">
        <w:rPr>
          <w:noProof/>
        </w:rPr>
        <w:br w:type="page"/>
        <w:t>–</w:t>
      </w:r>
      <w:r w:rsidRPr="00B45E9F">
        <w:rPr>
          <w:noProof/>
        </w:rPr>
        <w:tab/>
        <w:t>32022 R 2567: Komisjoni rakendusmäärus (EL) 2022/2567, 13. oktoober 2022 (ELT L 330, 23.12.2022, lk 139).</w:t>
      </w:r>
    </w:p>
    <w:p w14:paraId="18E9CD30" w14:textId="77777777" w:rsidR="00892B0E" w:rsidRPr="00B45E9F" w:rsidRDefault="00892B0E" w:rsidP="00892B0E">
      <w:pPr>
        <w:ind w:left="567" w:hanging="567"/>
        <w:rPr>
          <w:rFonts w:eastAsia="Calibri"/>
          <w:noProof/>
          <w:szCs w:val="24"/>
        </w:rPr>
      </w:pPr>
    </w:p>
    <w:p w14:paraId="5C71676D" w14:textId="77777777" w:rsidR="00892B0E" w:rsidRPr="00B45E9F" w:rsidRDefault="00892B0E" w:rsidP="00892B0E">
      <w:pPr>
        <w:ind w:left="567" w:hanging="567"/>
        <w:rPr>
          <w:rFonts w:eastAsia="Calibri"/>
          <w:noProof/>
          <w:szCs w:val="24"/>
        </w:rPr>
      </w:pPr>
      <w:r w:rsidRPr="00B45E9F">
        <w:rPr>
          <w:noProof/>
        </w:rPr>
        <w:t>8.</w:t>
      </w:r>
      <w:r w:rsidRPr="00B45E9F">
        <w:rPr>
          <w:noProof/>
        </w:rPr>
        <w:tab/>
        <w:t>32014 R 0251: Euroopa Parlamendi ja nõukogu määrus (EL) nr 251/2014, 26. veebruar 2014, aromatiseeritud veinitoodete määratlemise, kirjeldamise, esitlemise, märgistamise ja geograafiliste tähiste kaitse kohta ning nõukogu määruse (EMÜ) nr 1601/91 kehtetuks tunnistamise kohta (ELT L 84, 20.3.2014, lk 14), muudetud järgmis(t)e õigusakti(de)ga:</w:t>
      </w:r>
    </w:p>
    <w:p w14:paraId="0599BB42" w14:textId="77777777" w:rsidR="00892B0E" w:rsidRPr="00B45E9F" w:rsidRDefault="00892B0E" w:rsidP="00892B0E">
      <w:pPr>
        <w:rPr>
          <w:rFonts w:eastAsia="Calibri"/>
          <w:noProof/>
          <w:szCs w:val="24"/>
        </w:rPr>
      </w:pPr>
    </w:p>
    <w:p w14:paraId="75B193B6"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2117: Euroopa Parlamendi ja nõukogu määrus (EL) 2021/2117, 2. detsember 2021 (ELT L 435, 6.12.2021, lk 262).</w:t>
      </w:r>
    </w:p>
    <w:p w14:paraId="387CAAEC" w14:textId="77777777" w:rsidR="00892B0E" w:rsidRPr="00B45E9F" w:rsidRDefault="00892B0E" w:rsidP="00892B0E">
      <w:pPr>
        <w:ind w:left="1134" w:hanging="567"/>
        <w:rPr>
          <w:rFonts w:eastAsia="Calibri"/>
          <w:noProof/>
          <w:szCs w:val="24"/>
        </w:rPr>
      </w:pPr>
    </w:p>
    <w:p w14:paraId="21B5F8AD" w14:textId="77777777" w:rsidR="00892B0E" w:rsidRPr="00B45E9F" w:rsidRDefault="00892B0E" w:rsidP="00892B0E">
      <w:pPr>
        <w:ind w:left="567" w:hanging="567"/>
        <w:rPr>
          <w:rFonts w:eastAsia="Calibri"/>
          <w:noProof/>
          <w:szCs w:val="24"/>
        </w:rPr>
      </w:pPr>
      <w:r w:rsidRPr="00B45E9F">
        <w:rPr>
          <w:noProof/>
        </w:rPr>
        <w:t>9.</w:t>
      </w:r>
      <w:r w:rsidRPr="00B45E9F">
        <w:rPr>
          <w:noProof/>
        </w:rPr>
        <w:tab/>
        <w:t>32017 R 0670: Komisjoni delegeeritud määrus (EL) 2017/670, 31. jaanuar 2017, millega täiendatakse Euroopa Parlamendi ja nõukogu määrust (EL) nr 251/2014 aromatiseeritud veinitoodete lubatud valmistamisprotsesside osas (ELT L 97, 8.4.2017, lk 5).</w:t>
      </w:r>
    </w:p>
    <w:p w14:paraId="5D11CFA0" w14:textId="77777777" w:rsidR="00892B0E" w:rsidRPr="00B45E9F" w:rsidRDefault="00892B0E" w:rsidP="00892B0E">
      <w:pPr>
        <w:ind w:left="1134" w:hanging="567"/>
        <w:rPr>
          <w:rFonts w:eastAsia="Calibri"/>
          <w:noProof/>
          <w:szCs w:val="24"/>
        </w:rPr>
      </w:pPr>
    </w:p>
    <w:p w14:paraId="0F57119B" w14:textId="77777777" w:rsidR="00892B0E" w:rsidRPr="00B45E9F" w:rsidRDefault="00892B0E" w:rsidP="00892B0E">
      <w:pPr>
        <w:ind w:left="567" w:hanging="567"/>
        <w:rPr>
          <w:rFonts w:eastAsia="Calibri"/>
          <w:noProof/>
          <w:szCs w:val="24"/>
        </w:rPr>
      </w:pPr>
      <w:r w:rsidRPr="00B45E9F">
        <w:rPr>
          <w:noProof/>
        </w:rPr>
        <w:t>10.</w:t>
      </w:r>
      <w:r w:rsidRPr="00B45E9F">
        <w:rPr>
          <w:noProof/>
        </w:rPr>
        <w:tab/>
        <w:t>32020 R 0198: Komisjoni rakendusmäärus (EL) 2020/198, 13. veebruar 2020, millega kehtestatakse Euroopa Parlamendi ja nõukogu määruse (EL) nr 251/2014 rakenduseeskirjad seoses aromatiseeritud veinitoodete sektoris kaitstud geograafiliste tähiste registri loomise ja olemasolevate geograafiliste tähiste kandmisega kõnealusesse registrisse (ELT L 42, 14.2.2020, lk 8).</w:t>
      </w:r>
    </w:p>
    <w:p w14:paraId="1A4B310A" w14:textId="77777777" w:rsidR="00892B0E" w:rsidRPr="00B45E9F" w:rsidRDefault="00892B0E" w:rsidP="00892B0E">
      <w:pPr>
        <w:ind w:left="567" w:hanging="567"/>
        <w:rPr>
          <w:rFonts w:eastAsia="Calibri"/>
          <w:noProof/>
          <w:szCs w:val="24"/>
        </w:rPr>
      </w:pPr>
    </w:p>
    <w:p w14:paraId="51A51C48" w14:textId="77777777" w:rsidR="00892B0E" w:rsidRPr="00B45E9F" w:rsidRDefault="00892B0E" w:rsidP="00892B0E">
      <w:pPr>
        <w:ind w:left="567" w:hanging="567"/>
        <w:rPr>
          <w:rFonts w:eastAsia="Calibri"/>
          <w:noProof/>
          <w:szCs w:val="24"/>
        </w:rPr>
      </w:pPr>
      <w:r w:rsidRPr="00B45E9F">
        <w:rPr>
          <w:noProof/>
        </w:rPr>
        <w:br w:type="page"/>
        <w:t>11.</w:t>
      </w:r>
      <w:r w:rsidRPr="00B45E9F">
        <w:rPr>
          <w:noProof/>
        </w:rPr>
        <w:tab/>
        <w:t>32019 R 0787: Euroopa Parlamendi ja nõukogu määrus (EL) 2019/787, 17. aprill 2019, milles käsitletakse piiritusjookide määratlemist, kirjeldamist, esitlemist ja märgistamist, piiritusjookide nimetuste kasutamist muude toiduainete esitlemisel ja märgistamisel, piiritusjookide geograafiliste tähiste kaitset ning põllumajandusliku päritoluga etüülalkoholi ja destillaatide kasutamist alkohoolsetes jookides ning millega tunnistatakse kehtetuks määrus (EÜ) nr 110/2008 (ELT L 130, 17.5.2019, lk 1), muudetud järgmis(t)e õigusakti(de)ga:</w:t>
      </w:r>
    </w:p>
    <w:p w14:paraId="463AD338" w14:textId="77777777" w:rsidR="00892B0E" w:rsidRPr="00B45E9F" w:rsidRDefault="00892B0E" w:rsidP="00892B0E">
      <w:pPr>
        <w:ind w:left="1134" w:hanging="567"/>
        <w:rPr>
          <w:rFonts w:eastAsia="Calibri"/>
          <w:noProof/>
          <w:szCs w:val="24"/>
        </w:rPr>
      </w:pPr>
    </w:p>
    <w:p w14:paraId="59C5D5BF"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1096: Komisjoni delegeeritud määrus (EL) 2021/1096, 21. aprill 2021 (ELT L 238, 6.7.2021, lk 1),</w:t>
      </w:r>
    </w:p>
    <w:p w14:paraId="15A5E864" w14:textId="77777777" w:rsidR="00892B0E" w:rsidRPr="00B45E9F" w:rsidRDefault="00892B0E" w:rsidP="00892B0E">
      <w:pPr>
        <w:ind w:left="1134" w:hanging="567"/>
        <w:rPr>
          <w:rFonts w:eastAsia="Calibri"/>
          <w:noProof/>
          <w:szCs w:val="24"/>
        </w:rPr>
      </w:pPr>
    </w:p>
    <w:p w14:paraId="18D0FC4D"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1334: Komisjoni delegeeritud määrus (EL) 2021/1334, 27. mai 2021 (ELT L 289, 12.8.2021, lk 1),</w:t>
      </w:r>
    </w:p>
    <w:p w14:paraId="246BE3C0" w14:textId="77777777" w:rsidR="00892B0E" w:rsidRPr="00B45E9F" w:rsidRDefault="00892B0E" w:rsidP="00892B0E">
      <w:pPr>
        <w:rPr>
          <w:rFonts w:eastAsia="Calibri"/>
          <w:noProof/>
          <w:szCs w:val="24"/>
        </w:rPr>
      </w:pPr>
    </w:p>
    <w:p w14:paraId="5A0D050E"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1335: Komisjoni delegeeritud määrus (EL) 2021/1335, 27. mai 2021 (ELT L 289, 12.8.2021, lk 4),</w:t>
      </w:r>
    </w:p>
    <w:p w14:paraId="4087CECA" w14:textId="77777777" w:rsidR="00892B0E" w:rsidRPr="00B45E9F" w:rsidRDefault="00892B0E" w:rsidP="00892B0E">
      <w:pPr>
        <w:ind w:left="1134" w:hanging="567"/>
        <w:rPr>
          <w:rFonts w:eastAsia="Calibri"/>
          <w:noProof/>
          <w:szCs w:val="24"/>
        </w:rPr>
      </w:pPr>
    </w:p>
    <w:p w14:paraId="3514FA05"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1465: Komisjoni delegeeritud määrus (EL) 2021/1465, 6. juuli 2021 (ELT L 321, 13.9.2021, lk 12).</w:t>
      </w:r>
    </w:p>
    <w:p w14:paraId="00C8551B" w14:textId="77777777" w:rsidR="00892B0E" w:rsidRPr="00B45E9F" w:rsidRDefault="00892B0E" w:rsidP="00892B0E">
      <w:pPr>
        <w:rPr>
          <w:rFonts w:eastAsia="Calibri"/>
          <w:noProof/>
          <w:szCs w:val="24"/>
        </w:rPr>
      </w:pPr>
    </w:p>
    <w:p w14:paraId="2075A4A2" w14:textId="77777777" w:rsidR="00892B0E" w:rsidRPr="00B45E9F" w:rsidRDefault="00892B0E" w:rsidP="00892B0E">
      <w:pPr>
        <w:ind w:left="567" w:hanging="567"/>
        <w:rPr>
          <w:rFonts w:eastAsia="Calibri"/>
          <w:noProof/>
          <w:szCs w:val="24"/>
        </w:rPr>
      </w:pPr>
      <w:r w:rsidRPr="00B45E9F">
        <w:rPr>
          <w:noProof/>
        </w:rPr>
        <w:br w:type="page"/>
        <w:t>12.</w:t>
      </w:r>
      <w:r w:rsidRPr="00B45E9F">
        <w:rPr>
          <w:noProof/>
        </w:rPr>
        <w:tab/>
        <w:t>32021 R 1235: Komisjoni delegeeritud määrus (EL) 2021/1235, 12. mai 2021, millega täiendatakse Euroopa Parlamendi ja nõukogu määrust (EL) 2019/787 eeskirjadega piiritusjookide geograafiliste tähiste registreerimise taotlemise, tootespetsifikaatide muutmise, registreeringu kustutamise ja registri kohta (ELT L 270, 29.7.2021, lk 1).</w:t>
      </w:r>
    </w:p>
    <w:p w14:paraId="5C399AB1" w14:textId="77777777" w:rsidR="00892B0E" w:rsidRPr="00B45E9F" w:rsidRDefault="00892B0E" w:rsidP="00892B0E">
      <w:pPr>
        <w:rPr>
          <w:rFonts w:eastAsia="Calibri"/>
          <w:noProof/>
          <w:szCs w:val="24"/>
        </w:rPr>
      </w:pPr>
    </w:p>
    <w:p w14:paraId="28F0545A" w14:textId="77777777" w:rsidR="00892B0E" w:rsidRPr="00B45E9F" w:rsidRDefault="00892B0E" w:rsidP="00892B0E">
      <w:pPr>
        <w:ind w:left="567" w:hanging="567"/>
        <w:rPr>
          <w:rFonts w:eastAsia="Calibri"/>
          <w:noProof/>
          <w:szCs w:val="24"/>
        </w:rPr>
      </w:pPr>
      <w:r w:rsidRPr="00B45E9F">
        <w:rPr>
          <w:noProof/>
        </w:rPr>
        <w:t>13.</w:t>
      </w:r>
      <w:r w:rsidRPr="00B45E9F">
        <w:rPr>
          <w:noProof/>
        </w:rPr>
        <w:tab/>
        <w:t>32021 R 1236: Komisjoni rakendusmäärus (EL) 2021/1236, 12. mai 2021, millega kehtestatakse Euroopa Parlamendi ja nõukogu määruse (EL) 2019/787 rakenduseeskirjad piiritusjookide geograafiliste tähiste registreerimise taotluste, vaidlustamismenetluse, tootespetsifikaatide muutmise, registreeringu kustutamise, sümboli kasutamise ja kontrolli osas (ELT L 270, 29.7.2021, lk 10).</w:t>
      </w:r>
    </w:p>
    <w:p w14:paraId="26E0CCF9" w14:textId="77777777" w:rsidR="00892B0E" w:rsidRPr="00B45E9F" w:rsidRDefault="00892B0E" w:rsidP="00892B0E">
      <w:pPr>
        <w:ind w:left="567" w:hanging="567"/>
        <w:rPr>
          <w:rFonts w:eastAsia="Calibri"/>
          <w:noProof/>
          <w:szCs w:val="24"/>
        </w:rPr>
      </w:pPr>
    </w:p>
    <w:p w14:paraId="192442DA" w14:textId="77777777" w:rsidR="00892B0E" w:rsidRPr="00B45E9F" w:rsidRDefault="00892B0E" w:rsidP="00892B0E">
      <w:pPr>
        <w:ind w:left="567" w:hanging="567"/>
        <w:rPr>
          <w:rFonts w:eastAsia="Calibri"/>
          <w:noProof/>
          <w:szCs w:val="24"/>
        </w:rPr>
      </w:pPr>
      <w:r w:rsidRPr="00B45E9F">
        <w:rPr>
          <w:noProof/>
        </w:rPr>
        <w:t>14.</w:t>
      </w:r>
      <w:r w:rsidRPr="00B45E9F">
        <w:rPr>
          <w:noProof/>
        </w:rPr>
        <w:tab/>
        <w:t>32021 R 0723: Komisjoni delegeeritud määrus (EL) 2021/723, 26. veebruar 2021, millega täiendatakse Euroopa Parlamendi ja nõukogu määrust (EL) 2019/787 seoses avaliku registri loomisega asutustest, mille iga liikmesriik on määranud tegema piiritusjookide laagerdumisprotsesside üle järelevalvet (ELT L 155, 5.5.2021, lk 1).</w:t>
      </w:r>
    </w:p>
    <w:p w14:paraId="1F25693C" w14:textId="77777777" w:rsidR="00892B0E" w:rsidRPr="00B45E9F" w:rsidRDefault="00892B0E" w:rsidP="00892B0E">
      <w:pPr>
        <w:ind w:left="567" w:hanging="567"/>
        <w:rPr>
          <w:rFonts w:eastAsia="Calibri"/>
          <w:noProof/>
          <w:szCs w:val="24"/>
        </w:rPr>
      </w:pPr>
    </w:p>
    <w:p w14:paraId="7942D392" w14:textId="77777777" w:rsidR="00892B0E" w:rsidRPr="00B45E9F" w:rsidRDefault="00892B0E" w:rsidP="00892B0E">
      <w:pPr>
        <w:ind w:left="567" w:hanging="567"/>
        <w:rPr>
          <w:rFonts w:eastAsia="Calibri"/>
          <w:noProof/>
          <w:szCs w:val="24"/>
        </w:rPr>
      </w:pPr>
      <w:r w:rsidRPr="00B45E9F">
        <w:rPr>
          <w:noProof/>
        </w:rPr>
        <w:t>15.</w:t>
      </w:r>
      <w:r w:rsidRPr="00B45E9F">
        <w:rPr>
          <w:noProof/>
        </w:rPr>
        <w:tab/>
        <w:t>32021 R 0724: Komisjoni rakendusmäärus (EL) 2021/724, 3. märts 2021, millega kehtestatakse Euroopa Parlamendi ja nõukogu määruse (EL) 2019/787 rakenduseeskirjad seoses teadetega, mille liikmesriigi saadavad komisjonile asutuste kohta, kes on määratud tegema piiritusjookide laagerdumisprotsessi üle järelevalvet, ja pädevate asutuste kohta, kes vastutavad kõnealuse määruse järgimise tagamise eest (ELT L 155, 5.5.2021, lk 3).</w:t>
      </w:r>
    </w:p>
    <w:p w14:paraId="13BB91C3" w14:textId="77777777" w:rsidR="00892B0E" w:rsidRPr="00B45E9F" w:rsidRDefault="00892B0E" w:rsidP="00892B0E">
      <w:pPr>
        <w:ind w:left="567" w:hanging="567"/>
        <w:rPr>
          <w:rFonts w:eastAsia="Calibri"/>
          <w:noProof/>
          <w:szCs w:val="24"/>
        </w:rPr>
      </w:pPr>
    </w:p>
    <w:p w14:paraId="1DD393EC" w14:textId="77777777" w:rsidR="00892B0E" w:rsidRPr="00B45E9F" w:rsidRDefault="00892B0E" w:rsidP="00892B0E">
      <w:pPr>
        <w:ind w:left="567" w:hanging="567"/>
        <w:rPr>
          <w:rFonts w:eastAsia="Calibri"/>
          <w:noProof/>
          <w:szCs w:val="24"/>
        </w:rPr>
      </w:pPr>
      <w:r w:rsidRPr="00B45E9F">
        <w:rPr>
          <w:noProof/>
        </w:rPr>
        <w:br w:type="page"/>
        <w:t>16.</w:t>
      </w:r>
      <w:r w:rsidRPr="00B45E9F">
        <w:rPr>
          <w:noProof/>
        </w:rPr>
        <w:tab/>
        <w:t>32011 R 0543: Komisjoni rakendusmäärus (EL) nr 543/2011, 7. juuni 2011, millega kehtestatakse nõukogu määruse (EÜ) nr 1234/2007 üksikasjalikud rakenduseeskirjad seoses puu- ja köögiviljasektori ning töödeldud puu- ja köögivilja sektoriga (ELT L 157, 15.6.2011, lk 1), muudetud järgmis(t)e õigusakti(de)ga:</w:t>
      </w:r>
    </w:p>
    <w:p w14:paraId="58DE9368" w14:textId="77777777" w:rsidR="00892B0E" w:rsidRPr="00B45E9F" w:rsidRDefault="00892B0E" w:rsidP="00892B0E">
      <w:pPr>
        <w:rPr>
          <w:rFonts w:eastAsia="Calibri"/>
          <w:noProof/>
          <w:szCs w:val="24"/>
        </w:rPr>
      </w:pPr>
    </w:p>
    <w:p w14:paraId="6DC9F257"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1890: Komisjoni delegeeritud määrus (EL) 2021/1890, 2. august 2021 (ELT L 384, 29.10.2021, lk 23),</w:t>
      </w:r>
    </w:p>
    <w:p w14:paraId="7762F394" w14:textId="77777777" w:rsidR="00892B0E" w:rsidRPr="00B45E9F" w:rsidRDefault="00892B0E" w:rsidP="00892B0E">
      <w:pPr>
        <w:ind w:left="1134" w:hanging="567"/>
        <w:rPr>
          <w:rFonts w:eastAsia="Calibri"/>
          <w:noProof/>
          <w:szCs w:val="24"/>
        </w:rPr>
      </w:pPr>
    </w:p>
    <w:p w14:paraId="2A277E43" w14:textId="77777777" w:rsidR="00892B0E" w:rsidRPr="00B45E9F" w:rsidRDefault="00892B0E" w:rsidP="00892B0E">
      <w:pPr>
        <w:ind w:left="1134" w:hanging="567"/>
        <w:rPr>
          <w:rFonts w:eastAsia="Calibri"/>
          <w:noProof/>
          <w:szCs w:val="24"/>
        </w:rPr>
      </w:pPr>
      <w:r w:rsidRPr="00B45E9F">
        <w:rPr>
          <w:noProof/>
        </w:rPr>
        <w:t>–</w:t>
      </w:r>
      <w:r w:rsidRPr="00B45E9F">
        <w:rPr>
          <w:noProof/>
        </w:rPr>
        <w:tab/>
        <w:t>32019 R 0428: Komisjoni delegeeritud määrus (EL) 2019/428, 12. juuli 2018 (ELT L 75, 19.3.2019, lk 1),</w:t>
      </w:r>
    </w:p>
    <w:p w14:paraId="48238FCE" w14:textId="77777777" w:rsidR="00892B0E" w:rsidRPr="00B45E9F" w:rsidRDefault="00892B0E" w:rsidP="00892B0E">
      <w:pPr>
        <w:rPr>
          <w:rFonts w:eastAsia="Calibri"/>
          <w:noProof/>
          <w:szCs w:val="24"/>
        </w:rPr>
      </w:pPr>
    </w:p>
    <w:p w14:paraId="1750A5E9" w14:textId="77777777" w:rsidR="00892B0E" w:rsidRPr="00B45E9F" w:rsidRDefault="00892B0E" w:rsidP="00892B0E">
      <w:pPr>
        <w:ind w:left="1134" w:hanging="567"/>
        <w:rPr>
          <w:rFonts w:eastAsia="Calibri"/>
          <w:noProof/>
          <w:szCs w:val="24"/>
        </w:rPr>
      </w:pPr>
      <w:r w:rsidRPr="00B45E9F">
        <w:rPr>
          <w:noProof/>
        </w:rPr>
        <w:t>–</w:t>
      </w:r>
      <w:r w:rsidRPr="00B45E9F">
        <w:rPr>
          <w:noProof/>
        </w:rPr>
        <w:tab/>
        <w:t>32015 R 2000: Komisjoni rakendusmäärus (EL) 2015/2000, 9. november 2015 (ELT L 292, 10.11.2015, lk 4),</w:t>
      </w:r>
    </w:p>
    <w:p w14:paraId="0BF9877B" w14:textId="77777777" w:rsidR="00892B0E" w:rsidRPr="00B45E9F" w:rsidRDefault="00892B0E" w:rsidP="00892B0E">
      <w:pPr>
        <w:rPr>
          <w:rFonts w:eastAsia="Calibri"/>
          <w:noProof/>
          <w:szCs w:val="24"/>
        </w:rPr>
      </w:pPr>
    </w:p>
    <w:p w14:paraId="7ECF371F" w14:textId="77777777" w:rsidR="00892B0E" w:rsidRPr="00B45E9F" w:rsidRDefault="00892B0E" w:rsidP="00892B0E">
      <w:pPr>
        <w:ind w:left="1134" w:hanging="567"/>
        <w:rPr>
          <w:rFonts w:eastAsia="Calibri"/>
          <w:noProof/>
          <w:szCs w:val="24"/>
        </w:rPr>
      </w:pPr>
      <w:r w:rsidRPr="00B45E9F">
        <w:rPr>
          <w:noProof/>
        </w:rPr>
        <w:t>–</w:t>
      </w:r>
      <w:r w:rsidRPr="00B45E9F">
        <w:rPr>
          <w:noProof/>
        </w:rPr>
        <w:tab/>
        <w:t>32013 R 0594: Komisjoni rakendusmäärus (EL) 594/2013, 21. juuni 2013 (ELT L 170, 22.6.2013, lk 43),</w:t>
      </w:r>
    </w:p>
    <w:p w14:paraId="6E829E5D" w14:textId="77777777" w:rsidR="00892B0E" w:rsidRPr="00B45E9F" w:rsidRDefault="00892B0E" w:rsidP="00892B0E">
      <w:pPr>
        <w:ind w:left="1134" w:hanging="567"/>
        <w:rPr>
          <w:rFonts w:eastAsia="Calibri"/>
          <w:noProof/>
          <w:szCs w:val="24"/>
        </w:rPr>
      </w:pPr>
    </w:p>
    <w:p w14:paraId="24024A9A" w14:textId="77777777" w:rsidR="00892B0E" w:rsidRPr="00B45E9F" w:rsidRDefault="00892B0E" w:rsidP="00892B0E">
      <w:pPr>
        <w:ind w:left="1134" w:hanging="567"/>
        <w:rPr>
          <w:rFonts w:eastAsia="Calibri"/>
          <w:noProof/>
          <w:szCs w:val="24"/>
        </w:rPr>
      </w:pPr>
      <w:r w:rsidRPr="00B45E9F">
        <w:rPr>
          <w:noProof/>
        </w:rPr>
        <w:t>–</w:t>
      </w:r>
      <w:r w:rsidRPr="00B45E9F">
        <w:rPr>
          <w:noProof/>
        </w:rPr>
        <w:tab/>
        <w:t>32012 R 0302: Komisjoni rakendusmäärus (EL) 302/2012, 4. aprill 2012 (ELT L 99, 5.4.2012, lk 21).</w:t>
      </w:r>
    </w:p>
    <w:p w14:paraId="06F4B051" w14:textId="77777777" w:rsidR="00892B0E" w:rsidRPr="00B45E9F" w:rsidRDefault="00892B0E" w:rsidP="00892B0E">
      <w:pPr>
        <w:ind w:left="1134" w:hanging="567"/>
        <w:rPr>
          <w:rFonts w:eastAsia="Calibri"/>
          <w:noProof/>
          <w:szCs w:val="24"/>
        </w:rPr>
      </w:pPr>
    </w:p>
    <w:p w14:paraId="741CDA01" w14:textId="77777777" w:rsidR="00892B0E" w:rsidRPr="00B45E9F" w:rsidRDefault="00892B0E" w:rsidP="00892B0E">
      <w:pPr>
        <w:ind w:left="567" w:hanging="567"/>
        <w:rPr>
          <w:rFonts w:eastAsia="Calibri"/>
          <w:noProof/>
          <w:szCs w:val="24"/>
        </w:rPr>
      </w:pPr>
      <w:r w:rsidRPr="00B45E9F">
        <w:rPr>
          <w:noProof/>
        </w:rPr>
        <w:t>17.</w:t>
      </w:r>
      <w:r w:rsidRPr="00B45E9F">
        <w:rPr>
          <w:noProof/>
        </w:rPr>
        <w:tab/>
        <w:t>32021 R 1926: Komisjoni rakendusmäärus (EL) 2021/1926, 5. november 2021, millega kiidetakse heaks Ühendkuningriigi tehtavad puu- ja köögivilja turustamisstandarditele vastavuse kontrollid ning muudetakse rakendusmäärust (EL) nr 543/2011, millega kehtestatakse nõukogu määruse (EÜ) nr 1234/2007 üksikasjalikud rakenduseeskirjad seoses puu- ja köögiviljasektori ning töödeldud puu- ja köögivilja sektoriga (ELT L 393, 8.11.2021, lk 9).</w:t>
      </w:r>
    </w:p>
    <w:p w14:paraId="11E45C9D" w14:textId="77777777" w:rsidR="00892B0E" w:rsidRPr="00B45E9F" w:rsidRDefault="00892B0E" w:rsidP="00892B0E">
      <w:pPr>
        <w:ind w:left="567" w:hanging="567"/>
        <w:rPr>
          <w:rFonts w:eastAsia="Calibri"/>
          <w:noProof/>
          <w:szCs w:val="24"/>
        </w:rPr>
      </w:pPr>
    </w:p>
    <w:p w14:paraId="00C1BD71" w14:textId="77777777" w:rsidR="00892B0E" w:rsidRPr="00B45E9F" w:rsidRDefault="00892B0E" w:rsidP="00892B0E">
      <w:pPr>
        <w:ind w:left="567" w:hanging="567"/>
        <w:rPr>
          <w:rFonts w:eastAsia="Calibri"/>
          <w:noProof/>
          <w:szCs w:val="24"/>
        </w:rPr>
      </w:pPr>
      <w:r w:rsidRPr="00B45E9F">
        <w:rPr>
          <w:noProof/>
        </w:rPr>
        <w:br w:type="page"/>
        <w:t>18.</w:t>
      </w:r>
      <w:r w:rsidRPr="00B45E9F">
        <w:rPr>
          <w:noProof/>
        </w:rPr>
        <w:tab/>
        <w:t>32017 R 0891: Komisjoni delegeeritud määrus (EL) 2017/891, 13. märts 2017, millega täiendatakse Euroopa Parlamendi ja nõukogu määrust (EL) nr 1308/2013 puu- ja köögivilja ning töödeldud puu- ja köögivilja sektorite osas ning Euroopa Parlamendi ja nõukogu määrust (EL) nr 1306/2013 neis sektorites kohaldatavate karistuste osas ja muudetakse komisjoni rakendusmäärust (EL) nr 543/2011 (ELT L 138, 25.5.2017, lk 4).</w:t>
      </w:r>
    </w:p>
    <w:p w14:paraId="238D59B1" w14:textId="77777777" w:rsidR="00892B0E" w:rsidRPr="00B45E9F" w:rsidRDefault="00892B0E" w:rsidP="00892B0E">
      <w:pPr>
        <w:ind w:left="567" w:hanging="567"/>
        <w:rPr>
          <w:rFonts w:eastAsia="Calibri"/>
          <w:noProof/>
          <w:szCs w:val="24"/>
        </w:rPr>
      </w:pPr>
    </w:p>
    <w:p w14:paraId="00B69347" w14:textId="77777777" w:rsidR="00892B0E" w:rsidRPr="00B45E9F" w:rsidRDefault="00892B0E" w:rsidP="00892B0E">
      <w:pPr>
        <w:ind w:left="567" w:hanging="567"/>
        <w:rPr>
          <w:rFonts w:eastAsia="Calibri"/>
          <w:noProof/>
          <w:szCs w:val="24"/>
        </w:rPr>
      </w:pPr>
      <w:r w:rsidRPr="00B45E9F">
        <w:rPr>
          <w:noProof/>
        </w:rPr>
        <w:t>19.</w:t>
      </w:r>
      <w:r w:rsidRPr="00B45E9F">
        <w:rPr>
          <w:noProof/>
        </w:rPr>
        <w:tab/>
        <w:t>32014 R 0499: Komisjoni delegeeritud määrus (EL) nr 499/2014, 11. märts 2014, millega täiendatakse Euroopa Parlamendi ja nõukogu määrust (EL) nr 1308/2013 ning Euroopa Parlamendi ja nõukogu määrust (EL) nr 1306/2013, muutes komisjoni rakendusmäärust (EL) nr 543/2011, mis käsitleb puu- ja köögiviljasektorit ning töödeldud puu- ja köögivilja sektorit (ELT L 145, 16.5.2014, lk 5).</w:t>
      </w:r>
    </w:p>
    <w:p w14:paraId="773CBDB4" w14:textId="77777777" w:rsidR="00892B0E" w:rsidRPr="00B45E9F" w:rsidRDefault="00892B0E" w:rsidP="00892B0E">
      <w:pPr>
        <w:ind w:left="567" w:hanging="567"/>
        <w:rPr>
          <w:rFonts w:eastAsia="Calibri"/>
          <w:noProof/>
          <w:szCs w:val="24"/>
        </w:rPr>
      </w:pPr>
    </w:p>
    <w:p w14:paraId="70469FB5" w14:textId="2B36683D" w:rsidR="00892B0E" w:rsidRPr="00B45E9F" w:rsidRDefault="00892B0E" w:rsidP="00892B0E">
      <w:pPr>
        <w:ind w:left="567" w:hanging="567"/>
        <w:rPr>
          <w:rFonts w:eastAsia="Calibri"/>
          <w:noProof/>
          <w:szCs w:val="24"/>
        </w:rPr>
      </w:pPr>
      <w:r w:rsidRPr="00B45E9F">
        <w:rPr>
          <w:noProof/>
        </w:rPr>
        <w:t>20.</w:t>
      </w:r>
      <w:r w:rsidRPr="00B45E9F">
        <w:rPr>
          <w:noProof/>
        </w:rPr>
        <w:tab/>
        <w:t>32011 R 1333: Komisjoni rakendusmäärus (EL) nr 1333/2011, 19. detsember 2011, millega sätestatakse banaanide turustamisstandardid, nende turustamisstandardite järgimise kontrolli eeskirjad ja teabeedastusnõuded banaanisektoris (ELT L 336, 20.12.2011, lk 23).</w:t>
      </w:r>
    </w:p>
    <w:p w14:paraId="6069D35F" w14:textId="77777777" w:rsidR="00892B0E" w:rsidRPr="00B45E9F" w:rsidRDefault="00892B0E" w:rsidP="00892B0E">
      <w:pPr>
        <w:ind w:left="567" w:hanging="567"/>
        <w:rPr>
          <w:rFonts w:eastAsia="Calibri"/>
          <w:noProof/>
          <w:szCs w:val="24"/>
        </w:rPr>
      </w:pPr>
    </w:p>
    <w:p w14:paraId="56DEBDA6" w14:textId="77777777" w:rsidR="00892B0E" w:rsidRPr="00B45E9F" w:rsidRDefault="00892B0E" w:rsidP="00892B0E">
      <w:pPr>
        <w:ind w:left="567" w:hanging="567"/>
        <w:rPr>
          <w:rFonts w:eastAsia="Calibri"/>
          <w:noProof/>
          <w:szCs w:val="24"/>
        </w:rPr>
      </w:pPr>
      <w:r w:rsidRPr="00B45E9F">
        <w:rPr>
          <w:noProof/>
        </w:rPr>
        <w:br w:type="page"/>
        <w:t>21.</w:t>
      </w:r>
      <w:r w:rsidRPr="00B45E9F">
        <w:rPr>
          <w:noProof/>
        </w:rPr>
        <w:tab/>
        <w:t>32017 R 1185: Komisjoni rakendusmäärus (EL) 2017/1185, 20. aprill 2017, millega kehtestatakse Euroopa Parlamendi ja nõukogu määruste (EL) nr 1307/2013 ja (EL) nr 1308/2013 rakenduseeskirjad seoses komisjonile edastatava teabe ja dokumentidega ning millega muudetakse mitut komisjoni määrust ja tunnistatakse mitu määrust kehtetuks (ELT L 171, 4.7.2017, lk 113), muudetud järgmis(t)e õigusakti(de)ga:</w:t>
      </w:r>
    </w:p>
    <w:p w14:paraId="3A1E76DA" w14:textId="77777777" w:rsidR="00892B0E" w:rsidRPr="00B45E9F" w:rsidRDefault="00892B0E" w:rsidP="00892B0E">
      <w:pPr>
        <w:ind w:left="1134" w:hanging="567"/>
        <w:rPr>
          <w:rFonts w:eastAsia="Calibri"/>
          <w:noProof/>
          <w:szCs w:val="24"/>
        </w:rPr>
      </w:pPr>
    </w:p>
    <w:p w14:paraId="3DC2521A" w14:textId="77777777" w:rsidR="00892B0E" w:rsidRPr="00B45E9F" w:rsidRDefault="00892B0E" w:rsidP="00892B0E">
      <w:pPr>
        <w:ind w:left="1134" w:hanging="567"/>
        <w:rPr>
          <w:rFonts w:eastAsia="Calibri"/>
          <w:noProof/>
          <w:szCs w:val="24"/>
        </w:rPr>
      </w:pPr>
      <w:r w:rsidRPr="00B45E9F">
        <w:rPr>
          <w:noProof/>
        </w:rPr>
        <w:t>–</w:t>
      </w:r>
      <w:r w:rsidRPr="00B45E9F">
        <w:rPr>
          <w:noProof/>
        </w:rPr>
        <w:tab/>
        <w:t>32019 R 1746: Komisjoni rakendusmäärus (EL) 2019/1746, 1. oktoober 2019 (ELT L 268, 22.10.2019, lk 6),</w:t>
      </w:r>
    </w:p>
    <w:p w14:paraId="62D47F2B" w14:textId="77777777" w:rsidR="00892B0E" w:rsidRPr="00B45E9F" w:rsidRDefault="00892B0E" w:rsidP="00892B0E">
      <w:pPr>
        <w:ind w:left="1134" w:hanging="567"/>
        <w:rPr>
          <w:rFonts w:eastAsia="Calibri"/>
          <w:noProof/>
          <w:szCs w:val="24"/>
        </w:rPr>
      </w:pPr>
    </w:p>
    <w:p w14:paraId="0D1F78A7" w14:textId="77777777" w:rsidR="00892B0E" w:rsidRPr="00B45E9F" w:rsidRDefault="00892B0E" w:rsidP="00892B0E">
      <w:pPr>
        <w:ind w:left="1134" w:hanging="567"/>
        <w:rPr>
          <w:rFonts w:eastAsia="Calibri"/>
          <w:noProof/>
          <w:szCs w:val="24"/>
        </w:rPr>
      </w:pPr>
      <w:r w:rsidRPr="00B45E9F">
        <w:rPr>
          <w:noProof/>
        </w:rPr>
        <w:t>–</w:t>
      </w:r>
      <w:r w:rsidRPr="00B45E9F">
        <w:rPr>
          <w:noProof/>
        </w:rPr>
        <w:tab/>
        <w:t>32022 R 0791: Komisjoni rakendusmäärus (EL) 2022/791, 19. mai 2022 (ELT L 141, 20.5.2022, lk 15).</w:t>
      </w:r>
    </w:p>
    <w:p w14:paraId="0B6464F4" w14:textId="77777777" w:rsidR="00892B0E" w:rsidRPr="00B45E9F" w:rsidRDefault="00892B0E" w:rsidP="00892B0E">
      <w:pPr>
        <w:ind w:left="567" w:hanging="567"/>
        <w:rPr>
          <w:rFonts w:eastAsia="Calibri"/>
          <w:noProof/>
          <w:szCs w:val="24"/>
        </w:rPr>
      </w:pPr>
    </w:p>
    <w:p w14:paraId="2581A6A8" w14:textId="078E65CC" w:rsidR="00892B0E" w:rsidRPr="00B45E9F" w:rsidRDefault="00892B0E" w:rsidP="00892B0E">
      <w:pPr>
        <w:ind w:left="567" w:hanging="567"/>
        <w:rPr>
          <w:rFonts w:eastAsia="Calibri"/>
          <w:noProof/>
          <w:szCs w:val="24"/>
        </w:rPr>
      </w:pPr>
      <w:r w:rsidRPr="00B45E9F">
        <w:rPr>
          <w:noProof/>
        </w:rPr>
        <w:t>22.</w:t>
      </w:r>
      <w:r w:rsidRPr="00B45E9F">
        <w:rPr>
          <w:noProof/>
        </w:rPr>
        <w:tab/>
        <w:t>32008 R 0589: Komisjoni määrus (EÜ) nr 589/2008, 23. juuni 2008, milles sätestatakse nõukogu määruse (EÜ) nr 1234/2007 üksikasjalikud rakenduseeskirjad munade turustusnormide kohta (ELT L 163, 24.6.2008, lk 6), muudetud järgmis(t)e õigusakti(de)ga:</w:t>
      </w:r>
    </w:p>
    <w:p w14:paraId="79E32F7A" w14:textId="77777777" w:rsidR="00892B0E" w:rsidRPr="00B45E9F" w:rsidRDefault="00892B0E" w:rsidP="00892B0E">
      <w:pPr>
        <w:ind w:left="1134" w:hanging="567"/>
        <w:rPr>
          <w:rFonts w:eastAsia="Calibri"/>
          <w:noProof/>
          <w:szCs w:val="24"/>
        </w:rPr>
      </w:pPr>
    </w:p>
    <w:p w14:paraId="1BA16138" w14:textId="77777777" w:rsidR="00892B0E" w:rsidRPr="00B45E9F" w:rsidRDefault="00892B0E" w:rsidP="00892B0E">
      <w:pPr>
        <w:ind w:left="1134" w:hanging="567"/>
        <w:rPr>
          <w:rFonts w:eastAsia="Calibri"/>
          <w:noProof/>
          <w:szCs w:val="24"/>
        </w:rPr>
      </w:pPr>
      <w:r w:rsidRPr="00B45E9F">
        <w:rPr>
          <w:noProof/>
        </w:rPr>
        <w:t>–</w:t>
      </w:r>
      <w:r w:rsidRPr="00B45E9F">
        <w:rPr>
          <w:noProof/>
        </w:rPr>
        <w:tab/>
        <w:t>32008 R 0598: Komisjoni määrus (EÜ) nr 598/2008, 24. juuni 2008 (ELT L 164, 25.6.2008, lk 14),</w:t>
      </w:r>
    </w:p>
    <w:p w14:paraId="191B6B9A" w14:textId="77777777" w:rsidR="00892B0E" w:rsidRPr="00B45E9F" w:rsidRDefault="00892B0E" w:rsidP="00892B0E">
      <w:pPr>
        <w:ind w:left="1134" w:hanging="567"/>
        <w:rPr>
          <w:rFonts w:eastAsia="Calibri"/>
          <w:noProof/>
          <w:szCs w:val="24"/>
        </w:rPr>
      </w:pPr>
    </w:p>
    <w:p w14:paraId="4BFBA6A5" w14:textId="77777777" w:rsidR="00892B0E" w:rsidRPr="00B45E9F" w:rsidRDefault="00892B0E" w:rsidP="00892B0E">
      <w:pPr>
        <w:ind w:left="1134" w:hanging="567"/>
        <w:rPr>
          <w:rFonts w:eastAsia="Calibri"/>
          <w:noProof/>
          <w:szCs w:val="24"/>
        </w:rPr>
      </w:pPr>
      <w:r w:rsidRPr="00B45E9F">
        <w:rPr>
          <w:noProof/>
        </w:rPr>
        <w:t>–</w:t>
      </w:r>
      <w:r w:rsidRPr="00B45E9F">
        <w:rPr>
          <w:noProof/>
        </w:rPr>
        <w:tab/>
        <w:t>32010 R 0557: Komisjoni määrus (EL) nr 557/2010, 24. juuni 2010 (ELT L 159, 25.6.2010, lk 13),</w:t>
      </w:r>
    </w:p>
    <w:p w14:paraId="1034EE85" w14:textId="77777777" w:rsidR="00892B0E" w:rsidRPr="00B45E9F" w:rsidRDefault="00892B0E" w:rsidP="00892B0E">
      <w:pPr>
        <w:rPr>
          <w:rFonts w:eastAsia="Calibri"/>
          <w:noProof/>
          <w:szCs w:val="24"/>
        </w:rPr>
      </w:pPr>
    </w:p>
    <w:p w14:paraId="59AF3157" w14:textId="77777777" w:rsidR="00892B0E" w:rsidRPr="00B45E9F" w:rsidRDefault="00892B0E" w:rsidP="00892B0E">
      <w:pPr>
        <w:ind w:left="1134" w:hanging="567"/>
        <w:rPr>
          <w:rFonts w:eastAsia="Calibri"/>
          <w:noProof/>
          <w:szCs w:val="24"/>
        </w:rPr>
      </w:pPr>
      <w:r w:rsidRPr="00B45E9F">
        <w:rPr>
          <w:noProof/>
        </w:rPr>
        <w:br w:type="page"/>
        <w:t>–</w:t>
      </w:r>
      <w:r w:rsidRPr="00B45E9F">
        <w:rPr>
          <w:noProof/>
        </w:rPr>
        <w:tab/>
        <w:t>32013 R 0342: Komisjoni rakendusmäärus (EL) 342/2013, 16. aprill 2013 (ELT L 107, 17.4.2013, lk 4),</w:t>
      </w:r>
    </w:p>
    <w:p w14:paraId="3104CC52" w14:textId="77777777" w:rsidR="00892B0E" w:rsidRPr="00B45E9F" w:rsidRDefault="00892B0E" w:rsidP="00892B0E">
      <w:pPr>
        <w:rPr>
          <w:rFonts w:eastAsia="Calibri"/>
          <w:noProof/>
          <w:szCs w:val="24"/>
        </w:rPr>
      </w:pPr>
    </w:p>
    <w:p w14:paraId="201F26FB" w14:textId="77777777" w:rsidR="00892B0E" w:rsidRPr="00B45E9F" w:rsidRDefault="00892B0E" w:rsidP="00892B0E">
      <w:pPr>
        <w:ind w:left="1134" w:hanging="567"/>
        <w:rPr>
          <w:rFonts w:eastAsia="Calibri"/>
          <w:noProof/>
          <w:szCs w:val="24"/>
        </w:rPr>
      </w:pPr>
      <w:r w:rsidRPr="00B45E9F">
        <w:rPr>
          <w:noProof/>
        </w:rPr>
        <w:t>–</w:t>
      </w:r>
      <w:r w:rsidRPr="00B45E9F">
        <w:rPr>
          <w:noProof/>
        </w:rPr>
        <w:tab/>
        <w:t>32017 R 2168: Komisjoni delegeeritud määrus (EL) 2017/2168, 20. september 2017 (ELT L 306, 22.11.2017, lk 6).</w:t>
      </w:r>
    </w:p>
    <w:p w14:paraId="66271FB5" w14:textId="77777777" w:rsidR="00892B0E" w:rsidRPr="00B45E9F" w:rsidRDefault="00892B0E" w:rsidP="00892B0E">
      <w:pPr>
        <w:ind w:left="1134" w:hanging="567"/>
        <w:rPr>
          <w:rFonts w:eastAsia="Calibri"/>
          <w:noProof/>
          <w:szCs w:val="24"/>
        </w:rPr>
      </w:pPr>
    </w:p>
    <w:p w14:paraId="445C3FBD" w14:textId="7616805D" w:rsidR="00892B0E" w:rsidRPr="00B45E9F" w:rsidRDefault="00892B0E" w:rsidP="004A52E3">
      <w:pPr>
        <w:ind w:left="567" w:hanging="567"/>
        <w:rPr>
          <w:rFonts w:eastAsia="Calibri"/>
          <w:noProof/>
          <w:szCs w:val="24"/>
        </w:rPr>
      </w:pPr>
      <w:r w:rsidRPr="00B45E9F">
        <w:rPr>
          <w:noProof/>
        </w:rPr>
        <w:t>23.</w:t>
      </w:r>
      <w:r w:rsidRPr="00B45E9F">
        <w:rPr>
          <w:noProof/>
        </w:rPr>
        <w:tab/>
        <w:t>32008 R 0617: Komisjoni määrus (EÜ) nr 617/2008, 27. juuni 2008, millega kehtestatakse rakendusmääruse (EÜ) nr 1234/2007 üksikasjalikud rakenduseeskirjad haudemunade ja kodulindude tibude turustusnormide kohta (ELT L 168, 28.6.2008, lk 5), muudetud järgmis(t)e õigusakti(de)ga:</w:t>
      </w:r>
    </w:p>
    <w:p w14:paraId="22061CD7" w14:textId="77777777" w:rsidR="00892B0E" w:rsidRPr="00B45E9F" w:rsidRDefault="00892B0E" w:rsidP="00892B0E">
      <w:pPr>
        <w:ind w:left="1134" w:hanging="567"/>
        <w:rPr>
          <w:rFonts w:eastAsia="Calibri"/>
          <w:noProof/>
          <w:szCs w:val="24"/>
        </w:rPr>
      </w:pPr>
    </w:p>
    <w:p w14:paraId="5F8D1C26" w14:textId="18F88983" w:rsidR="00892B0E" w:rsidRPr="00B45E9F" w:rsidRDefault="00892B0E" w:rsidP="00892B0E">
      <w:pPr>
        <w:ind w:left="1134" w:hanging="567"/>
        <w:rPr>
          <w:rFonts w:eastAsia="Calibri"/>
          <w:noProof/>
          <w:szCs w:val="24"/>
        </w:rPr>
      </w:pPr>
      <w:r w:rsidRPr="00B45E9F">
        <w:rPr>
          <w:noProof/>
        </w:rPr>
        <w:t>–</w:t>
      </w:r>
      <w:r w:rsidRPr="00B45E9F">
        <w:rPr>
          <w:noProof/>
        </w:rPr>
        <w:tab/>
        <w:t>32010 R 0557: Komisjoni määrus (EL) nr 557/2010, 24. juuni 2010 (ELT L 159, 25.6.2010, lk 13),</w:t>
      </w:r>
    </w:p>
    <w:p w14:paraId="437DD8E9" w14:textId="77777777" w:rsidR="00892B0E" w:rsidRPr="00B45E9F" w:rsidRDefault="00892B0E" w:rsidP="00892B0E">
      <w:pPr>
        <w:ind w:left="1134" w:hanging="567"/>
        <w:rPr>
          <w:rFonts w:eastAsia="Calibri"/>
          <w:noProof/>
          <w:szCs w:val="24"/>
        </w:rPr>
      </w:pPr>
    </w:p>
    <w:p w14:paraId="4DF74D31" w14:textId="77777777" w:rsidR="00892B0E" w:rsidRPr="00B45E9F" w:rsidRDefault="00892B0E" w:rsidP="00892B0E">
      <w:pPr>
        <w:ind w:left="1134" w:hanging="567"/>
        <w:rPr>
          <w:rFonts w:eastAsia="Calibri"/>
          <w:noProof/>
          <w:szCs w:val="24"/>
        </w:rPr>
      </w:pPr>
      <w:r w:rsidRPr="00B45E9F">
        <w:rPr>
          <w:noProof/>
        </w:rPr>
        <w:t>–</w:t>
      </w:r>
      <w:r w:rsidRPr="00B45E9F">
        <w:rPr>
          <w:noProof/>
        </w:rPr>
        <w:tab/>
        <w:t>32013 R 0519: Komisjoni määrus (EL) nr 519/2013, 21. veebruar 2013 (ELT L 158, 10.6.2013, lk 74).</w:t>
      </w:r>
    </w:p>
    <w:p w14:paraId="235935E2" w14:textId="77777777" w:rsidR="00892B0E" w:rsidRPr="00B45E9F" w:rsidRDefault="00892B0E" w:rsidP="00892B0E">
      <w:pPr>
        <w:rPr>
          <w:rFonts w:eastAsia="Calibri"/>
          <w:noProof/>
          <w:szCs w:val="24"/>
        </w:rPr>
      </w:pPr>
    </w:p>
    <w:p w14:paraId="3074D3DA" w14:textId="48F1F4FE" w:rsidR="00892B0E" w:rsidRPr="00B45E9F" w:rsidRDefault="00892B0E" w:rsidP="00892B0E">
      <w:pPr>
        <w:ind w:left="567" w:hanging="567"/>
        <w:rPr>
          <w:rFonts w:eastAsia="Calibri"/>
          <w:noProof/>
          <w:szCs w:val="24"/>
        </w:rPr>
      </w:pPr>
      <w:r w:rsidRPr="00B45E9F">
        <w:rPr>
          <w:noProof/>
        </w:rPr>
        <w:t>2</w:t>
      </w:r>
      <w:r w:rsidR="00330793" w:rsidRPr="00B45E9F">
        <w:rPr>
          <w:noProof/>
        </w:rPr>
        <w:t>4</w:t>
      </w:r>
      <w:r w:rsidRPr="00B45E9F">
        <w:rPr>
          <w:noProof/>
        </w:rPr>
        <w:t>.</w:t>
      </w:r>
      <w:r w:rsidRPr="00B45E9F">
        <w:rPr>
          <w:noProof/>
        </w:rPr>
        <w:tab/>
        <w:t>32008 R 0543: Komisjoni määrus (EÜ) nr 543/2008, 16. juuni 2008, millega kehtestatakse nõukogu määruse (EÜ) nr 1234/2007 (teatavate kodulinnuliha turustusnormide kohta) üksikasjalikud rakenduseeskirjad (ELT L 157, 17.6.2008, lk 46), muudetud järgmis(t)e õigusakti(de)ga:</w:t>
      </w:r>
    </w:p>
    <w:p w14:paraId="0CF0273E" w14:textId="77777777" w:rsidR="00892B0E" w:rsidRPr="00B45E9F" w:rsidRDefault="00892B0E" w:rsidP="00892B0E">
      <w:pPr>
        <w:ind w:left="1134" w:hanging="567"/>
        <w:rPr>
          <w:rFonts w:eastAsia="Calibri"/>
          <w:noProof/>
          <w:szCs w:val="24"/>
        </w:rPr>
      </w:pPr>
    </w:p>
    <w:p w14:paraId="741E2F37" w14:textId="77777777" w:rsidR="00892B0E" w:rsidRPr="00B45E9F" w:rsidRDefault="00892B0E" w:rsidP="00892B0E">
      <w:pPr>
        <w:ind w:left="1134" w:hanging="567"/>
        <w:rPr>
          <w:rFonts w:eastAsia="Calibri"/>
          <w:noProof/>
          <w:szCs w:val="24"/>
        </w:rPr>
      </w:pPr>
      <w:r w:rsidRPr="00B45E9F">
        <w:rPr>
          <w:noProof/>
        </w:rPr>
        <w:t>–</w:t>
      </w:r>
      <w:r w:rsidRPr="00B45E9F">
        <w:rPr>
          <w:noProof/>
        </w:rPr>
        <w:tab/>
        <w:t>32009 R 0508: Komisjoni määrus (EÜ) nr 508/2009, 15. juuni 2009 (ELT L 151, 16.6.2009, lk 28),</w:t>
      </w:r>
    </w:p>
    <w:p w14:paraId="45064BF0" w14:textId="77777777" w:rsidR="00892B0E" w:rsidRPr="00B45E9F" w:rsidRDefault="00892B0E" w:rsidP="00892B0E">
      <w:pPr>
        <w:ind w:left="1134" w:hanging="567"/>
        <w:rPr>
          <w:rFonts w:eastAsia="Calibri"/>
          <w:noProof/>
          <w:szCs w:val="24"/>
        </w:rPr>
      </w:pPr>
    </w:p>
    <w:p w14:paraId="1D9C12E0" w14:textId="77777777" w:rsidR="00892B0E" w:rsidRPr="00B45E9F" w:rsidRDefault="00892B0E" w:rsidP="00892B0E">
      <w:pPr>
        <w:ind w:left="1134" w:hanging="567"/>
        <w:rPr>
          <w:rFonts w:eastAsia="Calibri"/>
          <w:noProof/>
          <w:szCs w:val="24"/>
        </w:rPr>
      </w:pPr>
      <w:r w:rsidRPr="00B45E9F">
        <w:rPr>
          <w:noProof/>
        </w:rPr>
        <w:t>–</w:t>
      </w:r>
      <w:r w:rsidRPr="00B45E9F">
        <w:rPr>
          <w:noProof/>
        </w:rPr>
        <w:tab/>
        <w:t>32010 R 0557: Komisjoni määrus (EL) nr 557/2010, 24. juuni 2010 (ELT L 159, 25.6.2010, lk 13),</w:t>
      </w:r>
    </w:p>
    <w:p w14:paraId="078CE94E" w14:textId="77777777" w:rsidR="00892B0E" w:rsidRPr="00B45E9F" w:rsidRDefault="00892B0E" w:rsidP="00892B0E">
      <w:pPr>
        <w:ind w:left="1134" w:hanging="567"/>
        <w:rPr>
          <w:rFonts w:eastAsia="Calibri"/>
          <w:noProof/>
          <w:szCs w:val="24"/>
        </w:rPr>
      </w:pPr>
    </w:p>
    <w:p w14:paraId="43DF0537" w14:textId="11C01C64" w:rsidR="00892B0E" w:rsidRPr="00B45E9F" w:rsidRDefault="004A52E3" w:rsidP="00892B0E">
      <w:pPr>
        <w:ind w:left="1134" w:hanging="567"/>
        <w:rPr>
          <w:rFonts w:eastAsia="Calibri"/>
          <w:noProof/>
          <w:szCs w:val="24"/>
        </w:rPr>
      </w:pPr>
      <w:r w:rsidRPr="00B45E9F">
        <w:rPr>
          <w:noProof/>
        </w:rPr>
        <w:br w:type="page"/>
      </w:r>
      <w:r w:rsidR="00892B0E" w:rsidRPr="00B45E9F">
        <w:rPr>
          <w:noProof/>
        </w:rPr>
        <w:t>–</w:t>
      </w:r>
      <w:r w:rsidR="00892B0E" w:rsidRPr="00B45E9F">
        <w:rPr>
          <w:noProof/>
        </w:rPr>
        <w:tab/>
        <w:t>32011 R 0576: Komisjoni rakendusmäärus (EL) 576/2011, 16. juuni 2011 (ELT L 159, 17.6.2011, lk 66),</w:t>
      </w:r>
    </w:p>
    <w:p w14:paraId="5DD7EB71" w14:textId="77777777" w:rsidR="00892B0E" w:rsidRPr="00B45E9F" w:rsidRDefault="00892B0E" w:rsidP="00892B0E">
      <w:pPr>
        <w:ind w:left="1134" w:hanging="567"/>
        <w:rPr>
          <w:rFonts w:eastAsia="Calibri"/>
          <w:noProof/>
          <w:szCs w:val="24"/>
        </w:rPr>
      </w:pPr>
    </w:p>
    <w:p w14:paraId="3F702D6F" w14:textId="77777777" w:rsidR="00892B0E" w:rsidRPr="00B45E9F" w:rsidRDefault="00892B0E" w:rsidP="00892B0E">
      <w:pPr>
        <w:ind w:left="1134" w:hanging="567"/>
        <w:rPr>
          <w:rFonts w:eastAsia="Calibri"/>
          <w:noProof/>
          <w:szCs w:val="24"/>
        </w:rPr>
      </w:pPr>
      <w:r w:rsidRPr="00B45E9F">
        <w:rPr>
          <w:noProof/>
        </w:rPr>
        <w:t>–</w:t>
      </w:r>
      <w:r w:rsidRPr="00B45E9F">
        <w:rPr>
          <w:noProof/>
        </w:rPr>
        <w:tab/>
        <w:t>32012 R 1239: Komisjoni rakendusmäärus (EL) 1239/2012, 19. detsember 2012 (ELT L 350, 20.12.2012, lk 63),</w:t>
      </w:r>
    </w:p>
    <w:p w14:paraId="4D8BDDEE" w14:textId="77777777" w:rsidR="00892B0E" w:rsidRPr="00B45E9F" w:rsidRDefault="00892B0E" w:rsidP="00892B0E">
      <w:pPr>
        <w:ind w:left="1134" w:hanging="567"/>
        <w:rPr>
          <w:rFonts w:eastAsia="Calibri"/>
          <w:noProof/>
          <w:szCs w:val="24"/>
        </w:rPr>
      </w:pPr>
    </w:p>
    <w:p w14:paraId="09CDCECD" w14:textId="77777777" w:rsidR="00892B0E" w:rsidRPr="00B45E9F" w:rsidRDefault="00892B0E" w:rsidP="00892B0E">
      <w:pPr>
        <w:ind w:left="1134" w:hanging="567"/>
        <w:rPr>
          <w:rFonts w:eastAsia="Calibri"/>
          <w:noProof/>
          <w:szCs w:val="24"/>
        </w:rPr>
      </w:pPr>
      <w:r w:rsidRPr="00B45E9F">
        <w:rPr>
          <w:noProof/>
        </w:rPr>
        <w:t>–</w:t>
      </w:r>
      <w:r w:rsidRPr="00B45E9F">
        <w:rPr>
          <w:noProof/>
        </w:rPr>
        <w:tab/>
        <w:t>32013 R 0519: Komisjoni määrus (EL) nr 519/2013, 21. veebruar 2013 (ELT L 158, 10.6.2013, lk 74).</w:t>
      </w:r>
    </w:p>
    <w:p w14:paraId="3783520F" w14:textId="77777777" w:rsidR="00892B0E" w:rsidRPr="00B45E9F" w:rsidRDefault="00892B0E" w:rsidP="00892B0E">
      <w:pPr>
        <w:ind w:left="567" w:hanging="567"/>
        <w:rPr>
          <w:rFonts w:eastAsia="Calibri"/>
          <w:noProof/>
          <w:szCs w:val="24"/>
        </w:rPr>
      </w:pPr>
    </w:p>
    <w:p w14:paraId="43EFDD25" w14:textId="0550843A" w:rsidR="00892B0E" w:rsidRPr="00B45E9F" w:rsidRDefault="00892B0E" w:rsidP="00892B0E">
      <w:pPr>
        <w:ind w:left="567" w:hanging="567"/>
        <w:rPr>
          <w:rFonts w:eastAsia="Calibri"/>
          <w:noProof/>
          <w:szCs w:val="24"/>
        </w:rPr>
      </w:pPr>
      <w:r w:rsidRPr="00B45E9F">
        <w:rPr>
          <w:noProof/>
        </w:rPr>
        <w:t>2</w:t>
      </w:r>
      <w:r w:rsidR="00330793" w:rsidRPr="00B45E9F">
        <w:rPr>
          <w:noProof/>
        </w:rPr>
        <w:t>5</w:t>
      </w:r>
      <w:r w:rsidRPr="00B45E9F">
        <w:rPr>
          <w:noProof/>
        </w:rPr>
        <w:t>.</w:t>
      </w:r>
      <w:r w:rsidRPr="00B45E9F">
        <w:rPr>
          <w:noProof/>
        </w:rPr>
        <w:tab/>
        <w:t>32008 R 0566: Komisjoni määrus (EÜ) nr 566/2008, 18. juuni 2008, millega kehtestatakse üksikasjalikud eeskirjad nõukogu määruse (EÜ) nr 1234/2007 kohaldamiseks seoses kuni 12 kuu vanuste veiste liha turustamisega (ELT L 160, 19.6.2008, lk 22), muudetud järgmis(t)e õigusakti(de)ga:</w:t>
      </w:r>
    </w:p>
    <w:p w14:paraId="6403AA28" w14:textId="77777777" w:rsidR="00892B0E" w:rsidRPr="00B45E9F" w:rsidRDefault="00892B0E" w:rsidP="00892B0E">
      <w:pPr>
        <w:ind w:left="1134" w:hanging="567"/>
        <w:rPr>
          <w:rFonts w:eastAsia="Calibri"/>
          <w:noProof/>
          <w:szCs w:val="24"/>
        </w:rPr>
      </w:pPr>
    </w:p>
    <w:p w14:paraId="7BA3B8F0" w14:textId="77777777" w:rsidR="00892B0E" w:rsidRPr="00B45E9F" w:rsidRDefault="00892B0E" w:rsidP="00892B0E">
      <w:pPr>
        <w:ind w:left="1134" w:hanging="567"/>
        <w:rPr>
          <w:rFonts w:eastAsia="Calibri"/>
          <w:noProof/>
          <w:szCs w:val="24"/>
        </w:rPr>
      </w:pPr>
      <w:r w:rsidRPr="00B45E9F">
        <w:rPr>
          <w:noProof/>
        </w:rPr>
        <w:t>-</w:t>
      </w:r>
      <w:r w:rsidRPr="00B45E9F">
        <w:rPr>
          <w:noProof/>
        </w:rPr>
        <w:tab/>
        <w:t>32013 R 0565: Komisjoni rakendusmäärus (EL) 565/2013, 18. juuni 2013 (ELT L 167, 19.6.2013, lk 26).</w:t>
      </w:r>
    </w:p>
    <w:p w14:paraId="52FACB6B" w14:textId="77777777" w:rsidR="00892B0E" w:rsidRPr="00B45E9F" w:rsidRDefault="00892B0E" w:rsidP="00892B0E">
      <w:pPr>
        <w:rPr>
          <w:rFonts w:eastAsia="Calibri"/>
          <w:noProof/>
          <w:szCs w:val="24"/>
        </w:rPr>
      </w:pPr>
    </w:p>
    <w:p w14:paraId="7A5AA800" w14:textId="7CED5146" w:rsidR="00892B0E" w:rsidRPr="00B45E9F" w:rsidRDefault="00892B0E" w:rsidP="00892B0E">
      <w:pPr>
        <w:ind w:left="567" w:hanging="567"/>
        <w:rPr>
          <w:rFonts w:eastAsia="Calibri"/>
          <w:noProof/>
          <w:szCs w:val="24"/>
        </w:rPr>
      </w:pPr>
      <w:r w:rsidRPr="00B45E9F">
        <w:rPr>
          <w:noProof/>
        </w:rPr>
        <w:t>2</w:t>
      </w:r>
      <w:r w:rsidR="00330793" w:rsidRPr="00B45E9F">
        <w:rPr>
          <w:noProof/>
        </w:rPr>
        <w:t>6</w:t>
      </w:r>
      <w:r w:rsidRPr="00B45E9F">
        <w:rPr>
          <w:noProof/>
        </w:rPr>
        <w:t>.</w:t>
      </w:r>
      <w:r w:rsidRPr="00B45E9F">
        <w:rPr>
          <w:noProof/>
        </w:rPr>
        <w:tab/>
        <w:t>32006 R 1850: Komisjoni määrus (EÜ) nr 1850/2006, 14. detsember 2006, milles sätestatakse humala ja humalatoodete sertifitseerimise üksikasjalikud eeskirjad (ELT L 355, 15.12.2006, lk 72), muudetud järgmis(t)e õigusakti(de)ga:</w:t>
      </w:r>
    </w:p>
    <w:p w14:paraId="02EC09EE" w14:textId="77777777" w:rsidR="00892B0E" w:rsidRPr="00B45E9F" w:rsidRDefault="00892B0E" w:rsidP="00892B0E">
      <w:pPr>
        <w:ind w:left="1134" w:hanging="567"/>
        <w:rPr>
          <w:rFonts w:eastAsia="Calibri"/>
          <w:noProof/>
          <w:szCs w:val="24"/>
        </w:rPr>
      </w:pPr>
    </w:p>
    <w:p w14:paraId="3445A1BD" w14:textId="77777777" w:rsidR="00892B0E" w:rsidRPr="00B45E9F" w:rsidRDefault="00892B0E" w:rsidP="00892B0E">
      <w:pPr>
        <w:ind w:left="1134" w:hanging="567"/>
        <w:rPr>
          <w:rFonts w:eastAsia="Calibri"/>
          <w:noProof/>
          <w:szCs w:val="24"/>
        </w:rPr>
      </w:pPr>
      <w:r w:rsidRPr="00B45E9F">
        <w:rPr>
          <w:noProof/>
        </w:rPr>
        <w:t>–</w:t>
      </w:r>
      <w:r w:rsidRPr="00B45E9F">
        <w:rPr>
          <w:noProof/>
        </w:rPr>
        <w:tab/>
        <w:t>32011 R 0173: Komisjoni määrus (EL) nr 173/2011, 23. veebruar 2011 (ELT L 49, 24.2.2011, lk 16),</w:t>
      </w:r>
    </w:p>
    <w:p w14:paraId="6E5AA4EE" w14:textId="77777777" w:rsidR="00892B0E" w:rsidRPr="00B45E9F" w:rsidRDefault="00892B0E" w:rsidP="00892B0E">
      <w:pPr>
        <w:ind w:left="1134" w:hanging="567"/>
        <w:rPr>
          <w:rFonts w:eastAsia="Calibri"/>
          <w:noProof/>
          <w:szCs w:val="24"/>
        </w:rPr>
      </w:pPr>
    </w:p>
    <w:p w14:paraId="26762411" w14:textId="77777777" w:rsidR="00892B0E" w:rsidRPr="00B45E9F" w:rsidRDefault="00892B0E" w:rsidP="00892B0E">
      <w:pPr>
        <w:ind w:left="1134" w:hanging="567"/>
        <w:rPr>
          <w:rFonts w:eastAsia="Calibri"/>
          <w:noProof/>
          <w:szCs w:val="24"/>
        </w:rPr>
      </w:pPr>
      <w:r w:rsidRPr="00B45E9F">
        <w:rPr>
          <w:noProof/>
        </w:rPr>
        <w:t>–</w:t>
      </w:r>
      <w:r w:rsidRPr="00B45E9F">
        <w:rPr>
          <w:noProof/>
        </w:rPr>
        <w:tab/>
        <w:t>32013 R 0519: Komisjoni määrus (EL) nr 519/2013, 21. veebruar 2013 (ELT L 158, 10.6.2013, lk 74).</w:t>
      </w:r>
    </w:p>
    <w:p w14:paraId="1D525F58" w14:textId="77777777" w:rsidR="00892B0E" w:rsidRPr="00B45E9F" w:rsidRDefault="00892B0E" w:rsidP="00892B0E">
      <w:pPr>
        <w:ind w:left="567" w:hanging="567"/>
        <w:rPr>
          <w:rFonts w:eastAsia="Calibri"/>
          <w:noProof/>
          <w:szCs w:val="24"/>
        </w:rPr>
      </w:pPr>
    </w:p>
    <w:p w14:paraId="7C206B29" w14:textId="2A544F7A" w:rsidR="00892B0E" w:rsidRPr="00B45E9F" w:rsidRDefault="004A52E3" w:rsidP="00892B0E">
      <w:pPr>
        <w:ind w:left="567" w:hanging="567"/>
        <w:rPr>
          <w:rFonts w:eastAsia="Calibri"/>
          <w:noProof/>
          <w:szCs w:val="24"/>
        </w:rPr>
      </w:pPr>
      <w:r w:rsidRPr="00B45E9F">
        <w:rPr>
          <w:noProof/>
        </w:rPr>
        <w:br w:type="page"/>
      </w:r>
      <w:r w:rsidR="00892B0E" w:rsidRPr="00B45E9F">
        <w:rPr>
          <w:noProof/>
        </w:rPr>
        <w:t>2</w:t>
      </w:r>
      <w:r w:rsidR="00330793" w:rsidRPr="00B45E9F">
        <w:rPr>
          <w:noProof/>
        </w:rPr>
        <w:t>7</w:t>
      </w:r>
      <w:r w:rsidR="00892B0E" w:rsidRPr="00B45E9F">
        <w:rPr>
          <w:noProof/>
        </w:rPr>
        <w:t>.</w:t>
      </w:r>
      <w:r w:rsidR="00892B0E" w:rsidRPr="00B45E9F">
        <w:rPr>
          <w:noProof/>
        </w:rPr>
        <w:tab/>
        <w:t>32007 R 0445: Komisjoni määrus (EÜ) nr 445/2007, 23. aprill 2007, millega sätestatakse nõukogu määruse (EÜ) nr 2991/94, millega sätestatakse võiderasvade standardid, ja nõukogu määruse (EMÜ) nr 1898/87 piima ja piimatoodete turustamisel kasutatavate nimetuste kaitse kohta, teatavad üksikasjalikud rakenduseeskirjad (ELT L 106, 24.4.2007, lk 24).</w:t>
      </w:r>
    </w:p>
    <w:p w14:paraId="02BC0CF1" w14:textId="77777777" w:rsidR="00892B0E" w:rsidRPr="00B45E9F" w:rsidRDefault="00892B0E" w:rsidP="00892B0E">
      <w:pPr>
        <w:ind w:left="567" w:hanging="567"/>
        <w:rPr>
          <w:rFonts w:eastAsia="Calibri"/>
          <w:noProof/>
          <w:szCs w:val="24"/>
        </w:rPr>
      </w:pPr>
    </w:p>
    <w:p w14:paraId="03493593" w14:textId="7F79D289" w:rsidR="00892B0E" w:rsidRPr="00B45E9F" w:rsidRDefault="00892B0E" w:rsidP="00892B0E">
      <w:pPr>
        <w:ind w:left="567" w:hanging="567"/>
        <w:rPr>
          <w:rFonts w:eastAsia="Calibri"/>
          <w:noProof/>
          <w:szCs w:val="24"/>
        </w:rPr>
      </w:pPr>
      <w:r w:rsidRPr="00B45E9F">
        <w:rPr>
          <w:noProof/>
        </w:rPr>
        <w:t>2</w:t>
      </w:r>
      <w:r w:rsidR="00524BF5" w:rsidRPr="00B45E9F">
        <w:rPr>
          <w:noProof/>
        </w:rPr>
        <w:t>8</w:t>
      </w:r>
      <w:r w:rsidRPr="00B45E9F">
        <w:rPr>
          <w:noProof/>
        </w:rPr>
        <w:t>.</w:t>
      </w:r>
      <w:r w:rsidRPr="00B45E9F">
        <w:rPr>
          <w:noProof/>
        </w:rPr>
        <w:tab/>
        <w:t>32011 R 1169: Euroopa Parlamendi ja nõukogu määrus (EL) nr 1169/2011, 25. oktoober 2011, milles käsitletakse toidualase teabe esitamist tarbijatele ning millega muudetakse Euroopa Parlamendi ja nõukogu määrusi (EÜ) nr 1924/2006 ja (EÜ) nr 1925/2006 ning tunnistatakse kehtetuks komisjoni direktiiv 87/250/EMÜ, nõukogu direktiiv 90/496/EMÜ, komisjoni direktiiv 1999/10/EÜ, Euroopa Parlamendi ja nõukogu direktiiv 2000/13/EÜ, komisjoni direktiivid 2002/67/EÜ ja 2008/5/EÜ ning komisjoni määrus (EÜ) nr 608/2004 (ELT L 304, 22.11.2011, lk 18), muudetud järgmis(t)e õigusakti(de)ga:</w:t>
      </w:r>
    </w:p>
    <w:p w14:paraId="2A98E87A" w14:textId="77777777" w:rsidR="00892B0E" w:rsidRPr="00B45E9F" w:rsidRDefault="00892B0E" w:rsidP="00892B0E">
      <w:pPr>
        <w:ind w:left="1134" w:hanging="567"/>
        <w:rPr>
          <w:rFonts w:eastAsia="Calibri"/>
          <w:noProof/>
          <w:szCs w:val="24"/>
        </w:rPr>
      </w:pPr>
    </w:p>
    <w:p w14:paraId="471B50E7" w14:textId="77777777" w:rsidR="00892B0E" w:rsidRPr="00B45E9F" w:rsidRDefault="00892B0E" w:rsidP="00892B0E">
      <w:pPr>
        <w:ind w:left="1134" w:hanging="567"/>
        <w:rPr>
          <w:rFonts w:eastAsia="Calibri"/>
          <w:noProof/>
          <w:szCs w:val="24"/>
        </w:rPr>
      </w:pPr>
      <w:r w:rsidRPr="00B45E9F">
        <w:rPr>
          <w:noProof/>
        </w:rPr>
        <w:t>–</w:t>
      </w:r>
      <w:r w:rsidRPr="00B45E9F">
        <w:rPr>
          <w:noProof/>
        </w:rPr>
        <w:tab/>
        <w:t>32013 R 1155: Komisjoni delegeeritud määrus (EL) nr 1155/2013, 21. august 2013 (ELT L 306, 16.11.2013, lk 7),</w:t>
      </w:r>
    </w:p>
    <w:p w14:paraId="7DFB9624" w14:textId="77777777" w:rsidR="00892B0E" w:rsidRPr="00B45E9F" w:rsidRDefault="00892B0E" w:rsidP="00892B0E">
      <w:pPr>
        <w:ind w:left="1134" w:hanging="567"/>
        <w:rPr>
          <w:rFonts w:eastAsia="Calibri"/>
          <w:noProof/>
          <w:szCs w:val="24"/>
        </w:rPr>
      </w:pPr>
    </w:p>
    <w:p w14:paraId="37BBD652" w14:textId="77777777" w:rsidR="00892B0E" w:rsidRPr="00B45E9F" w:rsidRDefault="00892B0E" w:rsidP="00892B0E">
      <w:pPr>
        <w:ind w:left="1134" w:hanging="567"/>
        <w:rPr>
          <w:rFonts w:eastAsia="Calibri"/>
          <w:noProof/>
          <w:szCs w:val="24"/>
        </w:rPr>
      </w:pPr>
      <w:r w:rsidRPr="00B45E9F">
        <w:rPr>
          <w:noProof/>
        </w:rPr>
        <w:t>–</w:t>
      </w:r>
      <w:r w:rsidRPr="00B45E9F">
        <w:rPr>
          <w:noProof/>
        </w:rPr>
        <w:tab/>
        <w:t>32014 R 0078: Komisjoni delegeeritud määrus (EL) nr 78/2014, 22. november 2013 (ELT L 27, 30.1.2014, lk 7),</w:t>
      </w:r>
    </w:p>
    <w:p w14:paraId="3C19C95A" w14:textId="77777777" w:rsidR="00892B0E" w:rsidRPr="00B45E9F" w:rsidRDefault="00892B0E" w:rsidP="00892B0E">
      <w:pPr>
        <w:ind w:left="1134" w:hanging="567"/>
        <w:rPr>
          <w:rFonts w:eastAsia="Calibri"/>
          <w:noProof/>
          <w:szCs w:val="24"/>
        </w:rPr>
      </w:pPr>
    </w:p>
    <w:p w14:paraId="444E5910" w14:textId="77777777" w:rsidR="00892B0E" w:rsidRPr="00B45E9F" w:rsidRDefault="00892B0E" w:rsidP="00892B0E">
      <w:pPr>
        <w:ind w:left="1134" w:hanging="567"/>
        <w:rPr>
          <w:rFonts w:eastAsia="Calibri"/>
          <w:noProof/>
          <w:szCs w:val="24"/>
        </w:rPr>
      </w:pPr>
      <w:r w:rsidRPr="00B45E9F">
        <w:rPr>
          <w:noProof/>
        </w:rPr>
        <w:t>–</w:t>
      </w:r>
      <w:r w:rsidRPr="00B45E9F">
        <w:rPr>
          <w:noProof/>
        </w:rPr>
        <w:tab/>
        <w:t>32015 R 2283: Euroopa Parlamendi ja nõukogu määrus (EL) 2015/2283, 25. november 2015 (ELT L 327, 11.12.2015, lk 1).</w:t>
      </w:r>
    </w:p>
    <w:p w14:paraId="0CBB8CB6" w14:textId="77777777" w:rsidR="00892B0E" w:rsidRPr="00B45E9F" w:rsidRDefault="00892B0E" w:rsidP="00892B0E">
      <w:pPr>
        <w:ind w:left="567" w:hanging="567"/>
        <w:rPr>
          <w:rFonts w:eastAsia="Calibri"/>
          <w:noProof/>
          <w:szCs w:val="24"/>
        </w:rPr>
      </w:pPr>
    </w:p>
    <w:p w14:paraId="1211EA0D" w14:textId="7F8EBC17" w:rsidR="00892B0E" w:rsidRPr="00B45E9F" w:rsidRDefault="00524BF5" w:rsidP="00892B0E">
      <w:pPr>
        <w:ind w:left="567" w:hanging="567"/>
        <w:rPr>
          <w:rFonts w:eastAsia="Calibri"/>
          <w:noProof/>
          <w:szCs w:val="24"/>
        </w:rPr>
      </w:pPr>
      <w:r w:rsidRPr="00B45E9F">
        <w:rPr>
          <w:noProof/>
        </w:rPr>
        <w:t>29</w:t>
      </w:r>
      <w:r w:rsidR="00892B0E" w:rsidRPr="00B45E9F">
        <w:rPr>
          <w:noProof/>
        </w:rPr>
        <w:t>.</w:t>
      </w:r>
      <w:r w:rsidR="00892B0E" w:rsidRPr="00B45E9F">
        <w:rPr>
          <w:noProof/>
        </w:rPr>
        <w:tab/>
        <w:t>31999 L 0004: Euroopa Parlamendi ja nõukogu direktiiv 1999/4/EÜ, 22. veebruar 1999, kohvi- ja siguriekstraktide kohta (EÜT L 66, 13.3.1999, lk 26), muudetud järgmis(t)e õigusakti(de)ga:</w:t>
      </w:r>
    </w:p>
    <w:p w14:paraId="544CB695" w14:textId="77777777" w:rsidR="00892B0E" w:rsidRPr="00B45E9F" w:rsidRDefault="00892B0E" w:rsidP="00892B0E">
      <w:pPr>
        <w:ind w:left="1134" w:hanging="567"/>
        <w:rPr>
          <w:rFonts w:eastAsia="Calibri"/>
          <w:noProof/>
          <w:szCs w:val="24"/>
        </w:rPr>
      </w:pPr>
    </w:p>
    <w:p w14:paraId="1E05655F" w14:textId="77777777" w:rsidR="00892B0E" w:rsidRPr="00B45E9F" w:rsidRDefault="00892B0E" w:rsidP="00892B0E">
      <w:pPr>
        <w:ind w:left="1134" w:hanging="567"/>
        <w:rPr>
          <w:rFonts w:eastAsia="Calibri"/>
          <w:noProof/>
          <w:szCs w:val="24"/>
        </w:rPr>
      </w:pPr>
      <w:r w:rsidRPr="00B45E9F">
        <w:rPr>
          <w:noProof/>
        </w:rPr>
        <w:t>–</w:t>
      </w:r>
      <w:r w:rsidRPr="00B45E9F">
        <w:rPr>
          <w:noProof/>
        </w:rPr>
        <w:tab/>
        <w:t>32003 R 1882: Euroopa Parlamendi ja nõukogu määrus (EÜ) nr 1882/2003, 29. september 2003 (ELT L 284, 31.10.2003, lk 1),</w:t>
      </w:r>
    </w:p>
    <w:p w14:paraId="500EAEEC" w14:textId="77777777" w:rsidR="00892B0E" w:rsidRPr="00B45E9F" w:rsidRDefault="00892B0E" w:rsidP="00892B0E">
      <w:pPr>
        <w:ind w:left="1134" w:hanging="567"/>
        <w:rPr>
          <w:rFonts w:eastAsia="Calibri"/>
          <w:noProof/>
          <w:szCs w:val="24"/>
        </w:rPr>
      </w:pPr>
    </w:p>
    <w:p w14:paraId="5E598387" w14:textId="77777777" w:rsidR="00892B0E" w:rsidRPr="00B45E9F" w:rsidRDefault="00892B0E" w:rsidP="00892B0E">
      <w:pPr>
        <w:ind w:left="1134" w:hanging="567"/>
        <w:rPr>
          <w:rFonts w:eastAsia="Calibri"/>
          <w:noProof/>
          <w:szCs w:val="24"/>
        </w:rPr>
      </w:pPr>
      <w:r w:rsidRPr="00B45E9F">
        <w:rPr>
          <w:noProof/>
        </w:rPr>
        <w:br w:type="page"/>
        <w:t>–</w:t>
      </w:r>
      <w:r w:rsidRPr="00B45E9F">
        <w:rPr>
          <w:noProof/>
        </w:rPr>
        <w:tab/>
        <w:t>32008 R 1137: Euroopa Parlamendi ja nõukogu määrus (EÜ) nr 1137/2008, 22. oktoober 2008 (ELT L 311, 21.11.2008, lk 1),</w:t>
      </w:r>
    </w:p>
    <w:p w14:paraId="2B17AC2F" w14:textId="77777777" w:rsidR="00892B0E" w:rsidRPr="00B45E9F" w:rsidRDefault="00892B0E" w:rsidP="00892B0E">
      <w:pPr>
        <w:ind w:left="1134" w:hanging="567"/>
        <w:rPr>
          <w:rFonts w:eastAsia="Calibri"/>
          <w:noProof/>
          <w:szCs w:val="24"/>
        </w:rPr>
      </w:pPr>
    </w:p>
    <w:p w14:paraId="46354E42" w14:textId="77777777" w:rsidR="00892B0E" w:rsidRPr="00B45E9F" w:rsidRDefault="00892B0E" w:rsidP="00892B0E">
      <w:pPr>
        <w:ind w:left="1134" w:hanging="567"/>
        <w:rPr>
          <w:rFonts w:eastAsia="Calibri"/>
          <w:noProof/>
          <w:szCs w:val="24"/>
        </w:rPr>
      </w:pPr>
      <w:r w:rsidRPr="00B45E9F">
        <w:rPr>
          <w:noProof/>
        </w:rPr>
        <w:t>–</w:t>
      </w:r>
      <w:r w:rsidRPr="00B45E9F">
        <w:rPr>
          <w:noProof/>
        </w:rPr>
        <w:tab/>
        <w:t>32013 R 1021: Euroopa Parlamendi ja nõukogu määrus (EL) nr 1021/2013, 9. oktoober 2013 (ELT L 287, 29.10.2013, lk 1).</w:t>
      </w:r>
    </w:p>
    <w:p w14:paraId="060802E3" w14:textId="77777777" w:rsidR="00892B0E" w:rsidRPr="00B45E9F" w:rsidRDefault="00892B0E" w:rsidP="00892B0E">
      <w:pPr>
        <w:ind w:left="567" w:hanging="567"/>
        <w:rPr>
          <w:rFonts w:eastAsia="Calibri"/>
          <w:noProof/>
          <w:szCs w:val="24"/>
        </w:rPr>
      </w:pPr>
    </w:p>
    <w:p w14:paraId="7C6367D2" w14:textId="21D2B4F8" w:rsidR="00892B0E" w:rsidRPr="00B45E9F" w:rsidRDefault="00892B0E" w:rsidP="00892B0E">
      <w:pPr>
        <w:ind w:left="567" w:hanging="567"/>
        <w:rPr>
          <w:rFonts w:eastAsia="Calibri"/>
          <w:noProof/>
          <w:szCs w:val="24"/>
        </w:rPr>
      </w:pPr>
      <w:r w:rsidRPr="00B45E9F">
        <w:rPr>
          <w:noProof/>
        </w:rPr>
        <w:t>3</w:t>
      </w:r>
      <w:r w:rsidR="00524BF5" w:rsidRPr="00B45E9F">
        <w:rPr>
          <w:noProof/>
        </w:rPr>
        <w:t>0</w:t>
      </w:r>
      <w:r w:rsidRPr="00B45E9F">
        <w:rPr>
          <w:noProof/>
        </w:rPr>
        <w:t>.</w:t>
      </w:r>
      <w:r w:rsidRPr="00B45E9F">
        <w:rPr>
          <w:noProof/>
        </w:rPr>
        <w:tab/>
        <w:t>32000 L 0036: Euroopa Parlamendi ja nõukogu direktiiv 2000/36/EÜ, 23. juuni 2000, inimtoiduks ettenähtud kakao- ja šokolaaditoodete kohta (EÜT L 197, 3.8.2000, lk 19), muudetud järgmis(t)e õigusakti(de)ga:</w:t>
      </w:r>
    </w:p>
    <w:p w14:paraId="0C92EDAF" w14:textId="77777777" w:rsidR="00892B0E" w:rsidRPr="00B45E9F" w:rsidRDefault="00892B0E" w:rsidP="00892B0E">
      <w:pPr>
        <w:ind w:left="1134" w:hanging="567"/>
        <w:rPr>
          <w:rFonts w:eastAsia="Calibri"/>
          <w:noProof/>
          <w:szCs w:val="24"/>
        </w:rPr>
      </w:pPr>
    </w:p>
    <w:p w14:paraId="7BB518EE" w14:textId="2B755640" w:rsidR="00892B0E" w:rsidRPr="00B45E9F" w:rsidRDefault="00892B0E" w:rsidP="00892B0E">
      <w:pPr>
        <w:ind w:left="1134" w:hanging="567"/>
        <w:rPr>
          <w:rFonts w:eastAsia="Calibri"/>
          <w:noProof/>
          <w:szCs w:val="24"/>
        </w:rPr>
      </w:pPr>
      <w:r w:rsidRPr="00B45E9F">
        <w:rPr>
          <w:noProof/>
        </w:rPr>
        <w:t>–</w:t>
      </w:r>
      <w:r w:rsidRPr="00B45E9F">
        <w:rPr>
          <w:noProof/>
        </w:rPr>
        <w:tab/>
        <w:t>12003 TN 02/01/J: A</w:t>
      </w:r>
      <w:r w:rsidR="00241035" w:rsidRPr="00B45E9F">
        <w:rPr>
          <w:noProof/>
        </w:rPr>
        <w:t>kt</w:t>
      </w:r>
      <w:r w:rsidRPr="00B45E9F">
        <w:rPr>
          <w:noProof/>
        </w:rPr>
        <w:t xml:space="preserve"> Tšehhi Vabariigi, Eesti Vabariigi, Küprose Vabariigi, Läti Vabariigi, Leedu Vabariigi, Ungari Vabariigi, Malta Vabariigi, Poola Vabariigi, Sloveenia Vabariigi ja Slovaki Vabariigi ühinemistingimuste ja Euroopa Liidu aluslepingutesse tehtavate muudatuste kohta – II lisa: Ühinemisakti artiklis 20 osutatud nimekiri – 1. Kaupade vaba liikumine – J. Toiduained (ELT L 236, 23.9.2003, lk 92),</w:t>
      </w:r>
    </w:p>
    <w:p w14:paraId="6D8A51CD" w14:textId="77777777" w:rsidR="00892B0E" w:rsidRPr="00B45E9F" w:rsidRDefault="00892B0E" w:rsidP="00892B0E">
      <w:pPr>
        <w:ind w:left="1134" w:hanging="567"/>
        <w:rPr>
          <w:rFonts w:eastAsia="Calibri"/>
          <w:noProof/>
          <w:szCs w:val="24"/>
        </w:rPr>
      </w:pPr>
    </w:p>
    <w:p w14:paraId="6E7122AD" w14:textId="77777777" w:rsidR="00892B0E" w:rsidRPr="00B45E9F" w:rsidRDefault="00892B0E" w:rsidP="00892B0E">
      <w:pPr>
        <w:ind w:left="1134" w:hanging="567"/>
        <w:rPr>
          <w:rFonts w:eastAsia="Calibri"/>
          <w:noProof/>
          <w:szCs w:val="24"/>
        </w:rPr>
      </w:pPr>
      <w:r w:rsidRPr="00B45E9F">
        <w:rPr>
          <w:noProof/>
        </w:rPr>
        <w:t>–</w:t>
      </w:r>
      <w:r w:rsidRPr="00B45E9F">
        <w:rPr>
          <w:noProof/>
        </w:rPr>
        <w:tab/>
        <w:t>32008 R 1137: Euroopa Parlamendi ja nõukogu määrus (EÜ) nr 1137/2008, 22. oktoober 2008 (ELT L 311, 21.11.2008, lk 1),</w:t>
      </w:r>
    </w:p>
    <w:p w14:paraId="054C34C5" w14:textId="77777777" w:rsidR="00892B0E" w:rsidRPr="00B45E9F" w:rsidRDefault="00892B0E" w:rsidP="00892B0E">
      <w:pPr>
        <w:ind w:left="1134" w:hanging="567"/>
        <w:rPr>
          <w:rFonts w:eastAsia="Calibri"/>
          <w:noProof/>
          <w:szCs w:val="24"/>
        </w:rPr>
      </w:pPr>
    </w:p>
    <w:p w14:paraId="57912F06" w14:textId="77777777" w:rsidR="00892B0E" w:rsidRPr="00B45E9F" w:rsidRDefault="00892B0E" w:rsidP="00892B0E">
      <w:pPr>
        <w:ind w:left="1134" w:hanging="567"/>
        <w:rPr>
          <w:rFonts w:eastAsia="Calibri"/>
          <w:noProof/>
          <w:szCs w:val="24"/>
        </w:rPr>
      </w:pPr>
      <w:r w:rsidRPr="00B45E9F">
        <w:rPr>
          <w:noProof/>
        </w:rPr>
        <w:t>–</w:t>
      </w:r>
      <w:r w:rsidRPr="00B45E9F">
        <w:rPr>
          <w:noProof/>
        </w:rPr>
        <w:tab/>
        <w:t>32013 R 1021: Euroopa Parlamendi ja nõukogu määrus (EL) nr 1021/2013, 9. oktoober 2013 (ELT L 287, 29.10.2013, lk 1).</w:t>
      </w:r>
    </w:p>
    <w:p w14:paraId="77C5E1A0" w14:textId="77777777" w:rsidR="00892B0E" w:rsidRPr="00B45E9F" w:rsidRDefault="00892B0E" w:rsidP="00892B0E">
      <w:pPr>
        <w:ind w:left="567" w:hanging="567"/>
        <w:rPr>
          <w:rFonts w:eastAsia="Calibri"/>
          <w:noProof/>
          <w:szCs w:val="24"/>
        </w:rPr>
      </w:pPr>
    </w:p>
    <w:p w14:paraId="7D6DBF44" w14:textId="3025FC55" w:rsidR="00892B0E" w:rsidRPr="00B45E9F" w:rsidRDefault="00892B0E" w:rsidP="00892B0E">
      <w:pPr>
        <w:ind w:left="567" w:hanging="567"/>
        <w:rPr>
          <w:rFonts w:eastAsia="Calibri"/>
          <w:noProof/>
          <w:szCs w:val="24"/>
        </w:rPr>
      </w:pPr>
      <w:r w:rsidRPr="00B45E9F">
        <w:rPr>
          <w:noProof/>
        </w:rPr>
        <w:br w:type="page"/>
        <w:t>3</w:t>
      </w:r>
      <w:r w:rsidR="00524BF5" w:rsidRPr="00B45E9F">
        <w:rPr>
          <w:noProof/>
        </w:rPr>
        <w:t>1</w:t>
      </w:r>
      <w:r w:rsidRPr="00B45E9F">
        <w:rPr>
          <w:noProof/>
        </w:rPr>
        <w:t>.</w:t>
      </w:r>
      <w:r w:rsidRPr="00B45E9F">
        <w:rPr>
          <w:noProof/>
        </w:rPr>
        <w:tab/>
        <w:t>32001 L 0111: Nõukogu direktiiv 2001/111/EÜ, 20. detsember 2001, teatavate inimtoiduks ettenähtud suhkrute kohta (E</w:t>
      </w:r>
      <w:r w:rsidR="008679A8" w:rsidRPr="00B45E9F">
        <w:rPr>
          <w:noProof/>
        </w:rPr>
        <w:t>Ü</w:t>
      </w:r>
      <w:r w:rsidRPr="00B45E9F">
        <w:rPr>
          <w:noProof/>
        </w:rPr>
        <w:t>T L 10, 12.1.2002, lk 53), muudetud järgmis(t)e õigusakti(de)ga:</w:t>
      </w:r>
    </w:p>
    <w:p w14:paraId="764F958D" w14:textId="77777777" w:rsidR="00892B0E" w:rsidRPr="00B45E9F" w:rsidRDefault="00892B0E" w:rsidP="00892B0E">
      <w:pPr>
        <w:ind w:left="1134" w:hanging="567"/>
        <w:rPr>
          <w:rFonts w:eastAsia="Calibri"/>
          <w:noProof/>
          <w:szCs w:val="24"/>
        </w:rPr>
      </w:pPr>
    </w:p>
    <w:p w14:paraId="66293A2E" w14:textId="77777777" w:rsidR="00892B0E" w:rsidRPr="00B45E9F" w:rsidRDefault="00892B0E" w:rsidP="00892B0E">
      <w:pPr>
        <w:ind w:left="1134" w:hanging="567"/>
        <w:rPr>
          <w:rFonts w:eastAsia="Calibri"/>
          <w:noProof/>
          <w:szCs w:val="24"/>
        </w:rPr>
      </w:pPr>
      <w:r w:rsidRPr="00B45E9F">
        <w:rPr>
          <w:noProof/>
        </w:rPr>
        <w:t>–</w:t>
      </w:r>
      <w:r w:rsidRPr="00B45E9F">
        <w:rPr>
          <w:noProof/>
        </w:rPr>
        <w:tab/>
        <w:t>32013 R 1021: Euroopa Parlamendi ja nõukogu määrus (EL) nr 1021/2013, 9. oktoober 2013 (ELT L 287, 29.10.2013, lk 1),</w:t>
      </w:r>
    </w:p>
    <w:p w14:paraId="56A9EF92" w14:textId="77777777" w:rsidR="00892B0E" w:rsidRPr="00B45E9F" w:rsidRDefault="00892B0E" w:rsidP="00892B0E">
      <w:pPr>
        <w:ind w:left="1134" w:hanging="567"/>
        <w:rPr>
          <w:rFonts w:eastAsia="Calibri"/>
          <w:noProof/>
          <w:szCs w:val="24"/>
        </w:rPr>
      </w:pPr>
    </w:p>
    <w:p w14:paraId="50588D5A" w14:textId="77777777" w:rsidR="00892B0E" w:rsidRPr="00B45E9F" w:rsidRDefault="00892B0E" w:rsidP="00892B0E">
      <w:pPr>
        <w:ind w:left="1134" w:hanging="567"/>
        <w:rPr>
          <w:rFonts w:eastAsia="Calibri"/>
          <w:noProof/>
          <w:szCs w:val="24"/>
        </w:rPr>
      </w:pPr>
      <w:r w:rsidRPr="00B45E9F">
        <w:rPr>
          <w:noProof/>
        </w:rPr>
        <w:t>–</w:t>
      </w:r>
      <w:r w:rsidRPr="00B45E9F">
        <w:rPr>
          <w:noProof/>
        </w:rPr>
        <w:tab/>
        <w:t>32006 R 0951: Komisjoni määrus (EÜ) nr 951/2006, 30. juuni 2006 (ELT L 178, 1.7.2006, lk 24).</w:t>
      </w:r>
    </w:p>
    <w:p w14:paraId="7033A350" w14:textId="77777777" w:rsidR="00892B0E" w:rsidRPr="00B45E9F" w:rsidRDefault="00892B0E" w:rsidP="00892B0E">
      <w:pPr>
        <w:ind w:left="567" w:hanging="567"/>
        <w:rPr>
          <w:rFonts w:eastAsia="Calibri"/>
          <w:noProof/>
          <w:szCs w:val="24"/>
        </w:rPr>
      </w:pPr>
    </w:p>
    <w:p w14:paraId="080D2A4E" w14:textId="3C4E0B6A" w:rsidR="00892B0E" w:rsidRPr="00B45E9F" w:rsidRDefault="00892B0E" w:rsidP="00892B0E">
      <w:pPr>
        <w:ind w:left="567" w:hanging="567"/>
        <w:rPr>
          <w:rFonts w:eastAsia="Calibri"/>
          <w:noProof/>
          <w:szCs w:val="24"/>
        </w:rPr>
      </w:pPr>
      <w:r w:rsidRPr="00B45E9F">
        <w:rPr>
          <w:noProof/>
        </w:rPr>
        <w:t>3</w:t>
      </w:r>
      <w:r w:rsidR="00524BF5" w:rsidRPr="00B45E9F">
        <w:rPr>
          <w:noProof/>
        </w:rPr>
        <w:t>2</w:t>
      </w:r>
      <w:r w:rsidRPr="00B45E9F">
        <w:rPr>
          <w:noProof/>
        </w:rPr>
        <w:t>.</w:t>
      </w:r>
      <w:r w:rsidRPr="00B45E9F">
        <w:rPr>
          <w:noProof/>
        </w:rPr>
        <w:tab/>
        <w:t>32001L0113: Nõukogu direktiiv 2001/113/EÜ, 20. detsember 2001, inimtoiduks ettenähtud puuviljadžemmide, -želeede ja -marmelaadide ning magustatud kastanipüree kohta (EÜT L 10, 12.1.2002, lk 67), muudetud järgmis(t)e õigusakti(de)ga:</w:t>
      </w:r>
    </w:p>
    <w:p w14:paraId="7C1C97B9" w14:textId="77777777" w:rsidR="00892B0E" w:rsidRPr="00B45E9F" w:rsidRDefault="00892B0E" w:rsidP="00892B0E">
      <w:pPr>
        <w:ind w:left="1134" w:hanging="567"/>
        <w:rPr>
          <w:rFonts w:eastAsia="Calibri"/>
          <w:noProof/>
          <w:szCs w:val="24"/>
        </w:rPr>
      </w:pPr>
    </w:p>
    <w:p w14:paraId="6FF5868C" w14:textId="77777777" w:rsidR="00892B0E" w:rsidRPr="00B45E9F" w:rsidRDefault="00892B0E" w:rsidP="00892B0E">
      <w:pPr>
        <w:ind w:left="1134" w:hanging="567"/>
        <w:rPr>
          <w:rFonts w:eastAsia="Calibri"/>
          <w:noProof/>
          <w:szCs w:val="24"/>
        </w:rPr>
      </w:pPr>
      <w:r w:rsidRPr="00B45E9F">
        <w:rPr>
          <w:noProof/>
        </w:rPr>
        <w:t>–</w:t>
      </w:r>
      <w:r w:rsidRPr="00B45E9F">
        <w:rPr>
          <w:noProof/>
        </w:rPr>
        <w:tab/>
        <w:t>32004 L 0084: Nõukogu direktiiv 2004/84/EÜ, 10. juuni 2004 (ELT L 219, 19.6.2004, lk 8),</w:t>
      </w:r>
    </w:p>
    <w:p w14:paraId="393789E4" w14:textId="77777777" w:rsidR="00892B0E" w:rsidRPr="00B45E9F" w:rsidRDefault="00892B0E" w:rsidP="00892B0E">
      <w:pPr>
        <w:ind w:left="1134" w:hanging="567"/>
        <w:rPr>
          <w:rFonts w:eastAsia="Calibri"/>
          <w:noProof/>
          <w:szCs w:val="24"/>
        </w:rPr>
      </w:pPr>
    </w:p>
    <w:p w14:paraId="22B1D25C" w14:textId="77777777" w:rsidR="00892B0E" w:rsidRPr="00B45E9F" w:rsidRDefault="00892B0E" w:rsidP="00892B0E">
      <w:pPr>
        <w:ind w:left="1134" w:hanging="567"/>
        <w:rPr>
          <w:rFonts w:eastAsia="Calibri"/>
          <w:noProof/>
          <w:szCs w:val="24"/>
        </w:rPr>
      </w:pPr>
      <w:r w:rsidRPr="00B45E9F">
        <w:rPr>
          <w:noProof/>
        </w:rPr>
        <w:t>–</w:t>
      </w:r>
      <w:r w:rsidRPr="00B45E9F">
        <w:rPr>
          <w:noProof/>
        </w:rPr>
        <w:tab/>
        <w:t>32007 R 1182: Nõukogu määrus (EÜ) nr 1182/2007, 26. september 2007 (ELT L 273, 17.10.2007, lk 1),</w:t>
      </w:r>
    </w:p>
    <w:p w14:paraId="1ADFE7CB" w14:textId="77777777" w:rsidR="00892B0E" w:rsidRPr="00B45E9F" w:rsidRDefault="00892B0E" w:rsidP="00892B0E">
      <w:pPr>
        <w:ind w:left="1134" w:hanging="567"/>
        <w:rPr>
          <w:rFonts w:eastAsia="Calibri"/>
          <w:noProof/>
          <w:szCs w:val="24"/>
        </w:rPr>
      </w:pPr>
    </w:p>
    <w:p w14:paraId="1ACC1E74" w14:textId="77777777" w:rsidR="00892B0E" w:rsidRPr="00B45E9F" w:rsidRDefault="00892B0E" w:rsidP="00892B0E">
      <w:pPr>
        <w:ind w:left="1134" w:hanging="567"/>
        <w:rPr>
          <w:rFonts w:eastAsia="Calibri"/>
          <w:noProof/>
          <w:szCs w:val="24"/>
        </w:rPr>
      </w:pPr>
      <w:r w:rsidRPr="00B45E9F">
        <w:rPr>
          <w:noProof/>
        </w:rPr>
        <w:t>–</w:t>
      </w:r>
      <w:r w:rsidRPr="00B45E9F">
        <w:rPr>
          <w:noProof/>
        </w:rPr>
        <w:tab/>
        <w:t>32013 R 1021: Euroopa Parlamendi ja nõukogu määrus (EL) nr 1021/2013, 9. oktoober 2013 (ELT L 287, 29.10.2013, lk 1).</w:t>
      </w:r>
    </w:p>
    <w:p w14:paraId="23B91B77" w14:textId="77777777" w:rsidR="00892B0E" w:rsidRPr="00B45E9F" w:rsidRDefault="00892B0E" w:rsidP="00892B0E">
      <w:pPr>
        <w:ind w:left="567" w:hanging="567"/>
        <w:rPr>
          <w:rFonts w:eastAsia="Calibri"/>
          <w:noProof/>
          <w:szCs w:val="24"/>
        </w:rPr>
      </w:pPr>
    </w:p>
    <w:p w14:paraId="0F5F571C" w14:textId="668D0358" w:rsidR="00892B0E" w:rsidRPr="00B45E9F" w:rsidRDefault="00892B0E" w:rsidP="00892B0E">
      <w:pPr>
        <w:ind w:left="567" w:hanging="567"/>
        <w:rPr>
          <w:rFonts w:eastAsia="Calibri"/>
          <w:noProof/>
          <w:szCs w:val="24"/>
        </w:rPr>
      </w:pPr>
      <w:r w:rsidRPr="00B45E9F">
        <w:rPr>
          <w:noProof/>
        </w:rPr>
        <w:br w:type="page"/>
        <w:t>3</w:t>
      </w:r>
      <w:r w:rsidR="00524BF5" w:rsidRPr="00B45E9F">
        <w:rPr>
          <w:noProof/>
        </w:rPr>
        <w:t>3</w:t>
      </w:r>
      <w:r w:rsidRPr="00B45E9F">
        <w:rPr>
          <w:noProof/>
        </w:rPr>
        <w:t>.</w:t>
      </w:r>
      <w:r w:rsidRPr="00B45E9F">
        <w:rPr>
          <w:noProof/>
        </w:rPr>
        <w:tab/>
        <w:t>32001 L 0114: Nõukogu direktiiv 2001/114/EÜ, 20. detsember 2001, teatavate inimtoiduks ettenähtud täielikult või osaliselt veetustatud piimakonservide kohta (E</w:t>
      </w:r>
      <w:r w:rsidR="008679A8" w:rsidRPr="00B45E9F">
        <w:rPr>
          <w:noProof/>
        </w:rPr>
        <w:t>Ü</w:t>
      </w:r>
      <w:r w:rsidRPr="00B45E9F">
        <w:rPr>
          <w:noProof/>
        </w:rPr>
        <w:t>T L 15, 17.1.2002, lk 19), muudetud järgmis(t)e õigusakti(de)ga:</w:t>
      </w:r>
    </w:p>
    <w:p w14:paraId="579D8D76" w14:textId="77777777" w:rsidR="00892B0E" w:rsidRPr="00B45E9F" w:rsidRDefault="00892B0E" w:rsidP="00892B0E">
      <w:pPr>
        <w:ind w:left="1134" w:hanging="567"/>
        <w:rPr>
          <w:rFonts w:eastAsia="Calibri"/>
          <w:noProof/>
          <w:szCs w:val="24"/>
        </w:rPr>
      </w:pPr>
    </w:p>
    <w:p w14:paraId="5248BBDC" w14:textId="4AC63A22" w:rsidR="00892B0E" w:rsidRPr="00B45E9F" w:rsidRDefault="00892B0E" w:rsidP="00892B0E">
      <w:pPr>
        <w:ind w:left="1134" w:hanging="567"/>
        <w:rPr>
          <w:rFonts w:eastAsia="Calibri"/>
          <w:noProof/>
          <w:szCs w:val="24"/>
        </w:rPr>
      </w:pPr>
      <w:r w:rsidRPr="00B45E9F">
        <w:rPr>
          <w:noProof/>
        </w:rPr>
        <w:t>–</w:t>
      </w:r>
      <w:r w:rsidRPr="00B45E9F">
        <w:rPr>
          <w:noProof/>
        </w:rPr>
        <w:tab/>
        <w:t>12003 TN 02/01/J: A</w:t>
      </w:r>
      <w:r w:rsidR="00241035" w:rsidRPr="00B45E9F">
        <w:rPr>
          <w:noProof/>
        </w:rPr>
        <w:t>kt</w:t>
      </w:r>
      <w:r w:rsidRPr="00B45E9F">
        <w:rPr>
          <w:noProof/>
        </w:rPr>
        <w:t xml:space="preserve"> Tšehhi Vabariigi, Eesti Vabariigi, Küprose Vabariigi, Läti Vabariigi, Leedu Vabariigi, Ungari Vabariigi, Malta Vabariigi, Poola Vabariigi, Sloveenia Vabariigi ja Slovaki Vabariigi ühinemistingimuste ja Euroopa Liidu aluslepingutesse tehtavate muudatuste kohta – II lisa: Ühinemisakti artiklis 20 osutatud nimekiri – 1. Kaupade vaba liikumine – J. Toiduained (ELT L 236, 23.9.2003, lk 92),</w:t>
      </w:r>
    </w:p>
    <w:p w14:paraId="4B5BD883" w14:textId="77777777" w:rsidR="00892B0E" w:rsidRPr="00B45E9F" w:rsidRDefault="00892B0E" w:rsidP="00892B0E">
      <w:pPr>
        <w:ind w:left="1134" w:hanging="567"/>
        <w:rPr>
          <w:rFonts w:eastAsia="Calibri"/>
          <w:noProof/>
          <w:szCs w:val="24"/>
        </w:rPr>
      </w:pPr>
    </w:p>
    <w:p w14:paraId="1D8E0185" w14:textId="77777777" w:rsidR="00892B0E" w:rsidRPr="00B45E9F" w:rsidRDefault="00892B0E" w:rsidP="00892B0E">
      <w:pPr>
        <w:ind w:left="1134" w:hanging="567"/>
        <w:rPr>
          <w:rFonts w:eastAsia="Calibri"/>
          <w:noProof/>
          <w:szCs w:val="24"/>
        </w:rPr>
      </w:pPr>
      <w:r w:rsidRPr="00B45E9F">
        <w:rPr>
          <w:noProof/>
        </w:rPr>
        <w:t>–</w:t>
      </w:r>
      <w:r w:rsidRPr="00B45E9F">
        <w:rPr>
          <w:noProof/>
        </w:rPr>
        <w:tab/>
        <w:t>32007 L 0061: Nõukogu direktiiv 2007/61/EÜ, 26. september 2007 (ELT L 258, 4.10.2007, lk 27),</w:t>
      </w:r>
    </w:p>
    <w:p w14:paraId="6BDCFC51" w14:textId="77777777" w:rsidR="00892B0E" w:rsidRPr="00B45E9F" w:rsidRDefault="00892B0E" w:rsidP="00892B0E">
      <w:pPr>
        <w:ind w:left="1134" w:hanging="567"/>
        <w:rPr>
          <w:rFonts w:eastAsia="Calibri"/>
          <w:noProof/>
          <w:szCs w:val="24"/>
        </w:rPr>
      </w:pPr>
    </w:p>
    <w:p w14:paraId="17C8A7B0" w14:textId="77777777" w:rsidR="00892B0E" w:rsidRPr="00B45E9F" w:rsidRDefault="00892B0E" w:rsidP="00892B0E">
      <w:pPr>
        <w:ind w:left="1134" w:hanging="567"/>
        <w:rPr>
          <w:rFonts w:eastAsia="Calibri"/>
          <w:noProof/>
          <w:szCs w:val="24"/>
        </w:rPr>
      </w:pPr>
      <w:r w:rsidRPr="00B45E9F">
        <w:rPr>
          <w:noProof/>
        </w:rPr>
        <w:t>–</w:t>
      </w:r>
      <w:r w:rsidRPr="00B45E9F">
        <w:rPr>
          <w:noProof/>
        </w:rPr>
        <w:tab/>
        <w:t>32013 R 1021: Euroopa Parlamendi ja nõukogu määrus (EL) nr 1021/2013, 9. oktoober 2013 (ELT L 287, 29.10.2013, lk 1).</w:t>
      </w:r>
    </w:p>
    <w:p w14:paraId="07D5D2F3" w14:textId="77777777" w:rsidR="00892B0E" w:rsidRPr="00B45E9F" w:rsidRDefault="00892B0E" w:rsidP="00892B0E">
      <w:pPr>
        <w:ind w:left="567" w:hanging="567"/>
        <w:rPr>
          <w:rFonts w:eastAsia="Calibri"/>
          <w:noProof/>
          <w:szCs w:val="24"/>
        </w:rPr>
      </w:pPr>
    </w:p>
    <w:p w14:paraId="310A56BF" w14:textId="0D04BB91" w:rsidR="00892B0E" w:rsidRPr="00B45E9F" w:rsidRDefault="00892B0E" w:rsidP="00892B0E">
      <w:pPr>
        <w:ind w:left="567" w:hanging="567"/>
        <w:rPr>
          <w:rFonts w:eastAsia="Calibri"/>
          <w:noProof/>
          <w:szCs w:val="24"/>
        </w:rPr>
      </w:pPr>
      <w:r w:rsidRPr="00B45E9F">
        <w:rPr>
          <w:noProof/>
        </w:rPr>
        <w:t>3</w:t>
      </w:r>
      <w:r w:rsidR="00524BF5" w:rsidRPr="00B45E9F">
        <w:rPr>
          <w:noProof/>
        </w:rPr>
        <w:t>4</w:t>
      </w:r>
      <w:r w:rsidRPr="00B45E9F">
        <w:rPr>
          <w:noProof/>
        </w:rPr>
        <w:t>.</w:t>
      </w:r>
      <w:r w:rsidRPr="00B45E9F">
        <w:rPr>
          <w:noProof/>
        </w:rPr>
        <w:tab/>
        <w:t>32001 L 0112: Nõukogu direktiiv 2001/112/EÜ, 20. detsember 2001, inimtoiduks ettenähtud puuviljamahlade ja teatavate samalaadsete toodete kohta (EÜT L 10, 12.1.2002, lk 58), muudetud järgmis(t)e õigusakti(de)ga:</w:t>
      </w:r>
    </w:p>
    <w:p w14:paraId="74AEA624" w14:textId="77777777" w:rsidR="00892B0E" w:rsidRPr="00B45E9F" w:rsidRDefault="00892B0E" w:rsidP="00892B0E">
      <w:pPr>
        <w:ind w:left="1134" w:hanging="567"/>
        <w:rPr>
          <w:rFonts w:eastAsia="Calibri"/>
          <w:noProof/>
          <w:szCs w:val="24"/>
        </w:rPr>
      </w:pPr>
    </w:p>
    <w:p w14:paraId="6B289B3A" w14:textId="77777777" w:rsidR="00892B0E" w:rsidRPr="00B45E9F" w:rsidRDefault="00892B0E" w:rsidP="00892B0E">
      <w:pPr>
        <w:ind w:left="1134" w:hanging="567"/>
        <w:rPr>
          <w:rFonts w:eastAsia="Calibri"/>
          <w:noProof/>
          <w:szCs w:val="24"/>
        </w:rPr>
      </w:pPr>
      <w:r w:rsidRPr="00B45E9F">
        <w:rPr>
          <w:noProof/>
        </w:rPr>
        <w:t>–</w:t>
      </w:r>
      <w:r w:rsidRPr="00B45E9F">
        <w:rPr>
          <w:noProof/>
        </w:rPr>
        <w:tab/>
        <w:t>32007 R 1182: Nõukogu määrus (EÜ) nr 1182/2007, 26. september 2007 (ELT L 273, 17.10.2007, lk 1),</w:t>
      </w:r>
    </w:p>
    <w:p w14:paraId="0FD7EC7F" w14:textId="77777777" w:rsidR="00892B0E" w:rsidRPr="00B45E9F" w:rsidRDefault="00892B0E" w:rsidP="00892B0E">
      <w:pPr>
        <w:ind w:left="1134" w:hanging="567"/>
        <w:rPr>
          <w:rFonts w:eastAsia="Calibri"/>
          <w:noProof/>
          <w:szCs w:val="24"/>
        </w:rPr>
      </w:pPr>
    </w:p>
    <w:p w14:paraId="69987151" w14:textId="77777777" w:rsidR="00892B0E" w:rsidRPr="00B45E9F" w:rsidRDefault="00892B0E" w:rsidP="00892B0E">
      <w:pPr>
        <w:ind w:left="1134" w:hanging="567"/>
        <w:rPr>
          <w:rFonts w:eastAsia="Calibri"/>
          <w:noProof/>
          <w:szCs w:val="24"/>
        </w:rPr>
      </w:pPr>
      <w:r w:rsidRPr="00B45E9F">
        <w:rPr>
          <w:noProof/>
        </w:rPr>
        <w:br w:type="page"/>
        <w:t>–</w:t>
      </w:r>
      <w:r w:rsidRPr="00B45E9F">
        <w:rPr>
          <w:noProof/>
        </w:rPr>
        <w:tab/>
        <w:t>32008 R 1332: Euroopa Parlamendi ja nõukogu määrus (EL) nr 1332/2008, 16. detsember 2008 (ELT L 354, 31.12.2008, lk 7),</w:t>
      </w:r>
    </w:p>
    <w:p w14:paraId="18401E93" w14:textId="77777777" w:rsidR="00892B0E" w:rsidRPr="00B45E9F" w:rsidRDefault="00892B0E" w:rsidP="00892B0E">
      <w:pPr>
        <w:ind w:left="1134" w:hanging="567"/>
        <w:rPr>
          <w:rFonts w:eastAsia="Calibri"/>
          <w:noProof/>
          <w:szCs w:val="24"/>
        </w:rPr>
      </w:pPr>
    </w:p>
    <w:p w14:paraId="6EE1A153" w14:textId="77777777" w:rsidR="00892B0E" w:rsidRPr="00B45E9F" w:rsidRDefault="00892B0E" w:rsidP="00892B0E">
      <w:pPr>
        <w:ind w:left="1134" w:hanging="567"/>
        <w:rPr>
          <w:rFonts w:eastAsia="Calibri"/>
          <w:noProof/>
          <w:szCs w:val="24"/>
        </w:rPr>
      </w:pPr>
      <w:r w:rsidRPr="00B45E9F">
        <w:rPr>
          <w:noProof/>
        </w:rPr>
        <w:t>–</w:t>
      </w:r>
      <w:r w:rsidRPr="00B45E9F">
        <w:rPr>
          <w:noProof/>
        </w:rPr>
        <w:tab/>
        <w:t>32009 L 0106: Komisjoni direktiiv 2009/106/EÜ, 14. august 2009 (ELT L 212, 15.8.2009, lk 42),</w:t>
      </w:r>
    </w:p>
    <w:p w14:paraId="60F6E8A2" w14:textId="77777777" w:rsidR="00892B0E" w:rsidRPr="00B45E9F" w:rsidRDefault="00892B0E" w:rsidP="00892B0E">
      <w:pPr>
        <w:ind w:left="1134" w:hanging="567"/>
        <w:rPr>
          <w:rFonts w:eastAsia="Calibri"/>
          <w:noProof/>
          <w:szCs w:val="24"/>
        </w:rPr>
      </w:pPr>
    </w:p>
    <w:p w14:paraId="7B4775E0" w14:textId="77777777" w:rsidR="00892B0E" w:rsidRPr="00B45E9F" w:rsidRDefault="00892B0E" w:rsidP="00892B0E">
      <w:pPr>
        <w:ind w:left="1134" w:hanging="567"/>
        <w:rPr>
          <w:rFonts w:eastAsia="Calibri"/>
          <w:noProof/>
          <w:szCs w:val="24"/>
        </w:rPr>
      </w:pPr>
      <w:r w:rsidRPr="00B45E9F">
        <w:rPr>
          <w:noProof/>
        </w:rPr>
        <w:t>–</w:t>
      </w:r>
      <w:r w:rsidRPr="00B45E9F">
        <w:rPr>
          <w:noProof/>
        </w:rPr>
        <w:tab/>
        <w:t>32012 L 0012: Euroopa Parlamendi ja nõukogu direktiiv 2012/12/EL, 19. aprill 2012 (ELT L 115, 27.4.2012, lk 1),</w:t>
      </w:r>
    </w:p>
    <w:p w14:paraId="7F820935" w14:textId="77777777" w:rsidR="00892B0E" w:rsidRPr="00B45E9F" w:rsidRDefault="00892B0E" w:rsidP="00892B0E">
      <w:pPr>
        <w:ind w:left="1134" w:hanging="567"/>
        <w:rPr>
          <w:rFonts w:eastAsia="Calibri"/>
          <w:noProof/>
          <w:szCs w:val="24"/>
        </w:rPr>
      </w:pPr>
    </w:p>
    <w:p w14:paraId="3AA839C1" w14:textId="77777777" w:rsidR="00892B0E" w:rsidRPr="00B45E9F" w:rsidRDefault="00892B0E" w:rsidP="00892B0E">
      <w:pPr>
        <w:ind w:left="1134" w:hanging="567"/>
        <w:rPr>
          <w:rFonts w:eastAsia="Calibri"/>
          <w:noProof/>
          <w:szCs w:val="24"/>
        </w:rPr>
      </w:pPr>
      <w:r w:rsidRPr="00B45E9F">
        <w:rPr>
          <w:noProof/>
        </w:rPr>
        <w:t>–</w:t>
      </w:r>
      <w:r w:rsidRPr="00B45E9F">
        <w:rPr>
          <w:noProof/>
        </w:rPr>
        <w:tab/>
        <w:t>32014 R 1040: Komisjoni delegeeritud määrus (EL) nr 1040/2014, 25. juuli 2014 (ELT L 288, 2.10.2014, lk 1).</w:t>
      </w:r>
    </w:p>
    <w:p w14:paraId="62BC728F" w14:textId="77777777" w:rsidR="00892B0E" w:rsidRPr="00B45E9F" w:rsidRDefault="00892B0E" w:rsidP="00892B0E">
      <w:pPr>
        <w:ind w:left="567" w:hanging="567"/>
        <w:rPr>
          <w:rFonts w:eastAsia="Calibri"/>
          <w:noProof/>
          <w:szCs w:val="24"/>
        </w:rPr>
      </w:pPr>
    </w:p>
    <w:p w14:paraId="7283C2CB" w14:textId="099C6EC3" w:rsidR="00892B0E" w:rsidRPr="00B45E9F" w:rsidRDefault="00892B0E" w:rsidP="00892B0E">
      <w:pPr>
        <w:ind w:left="567" w:hanging="567"/>
        <w:rPr>
          <w:rFonts w:eastAsia="Calibri"/>
          <w:noProof/>
          <w:szCs w:val="24"/>
        </w:rPr>
      </w:pPr>
      <w:r w:rsidRPr="00B45E9F">
        <w:rPr>
          <w:noProof/>
        </w:rPr>
        <w:t>3</w:t>
      </w:r>
      <w:r w:rsidR="00524BF5" w:rsidRPr="00B45E9F">
        <w:rPr>
          <w:noProof/>
        </w:rPr>
        <w:t>5</w:t>
      </w:r>
      <w:r w:rsidRPr="00B45E9F">
        <w:rPr>
          <w:noProof/>
        </w:rPr>
        <w:t>.</w:t>
      </w:r>
      <w:r w:rsidRPr="00B45E9F">
        <w:rPr>
          <w:noProof/>
        </w:rPr>
        <w:tab/>
        <w:t>32001 L 0110: Nõukogu direktiiv 2001/110/EÜ, 20. detsember 2001, mee kohta (EÜT L 10, 12.1.2002, lk 47), muudetud järgmis(t)e õigusakti(de)ga:</w:t>
      </w:r>
    </w:p>
    <w:p w14:paraId="43D4E6B3" w14:textId="77777777" w:rsidR="00892B0E" w:rsidRPr="00B45E9F" w:rsidRDefault="00892B0E" w:rsidP="00892B0E">
      <w:pPr>
        <w:ind w:left="1134" w:hanging="567"/>
        <w:rPr>
          <w:rFonts w:eastAsia="Calibri"/>
          <w:noProof/>
          <w:szCs w:val="24"/>
        </w:rPr>
      </w:pPr>
    </w:p>
    <w:p w14:paraId="59A32BBB" w14:textId="77777777" w:rsidR="00892B0E" w:rsidRPr="00B45E9F" w:rsidRDefault="00892B0E" w:rsidP="00892B0E">
      <w:pPr>
        <w:ind w:left="1134" w:hanging="567"/>
        <w:rPr>
          <w:rFonts w:eastAsia="Calibri"/>
          <w:noProof/>
          <w:szCs w:val="24"/>
        </w:rPr>
      </w:pPr>
      <w:r w:rsidRPr="00B45E9F">
        <w:rPr>
          <w:noProof/>
        </w:rPr>
        <w:t>–</w:t>
      </w:r>
      <w:r w:rsidRPr="00B45E9F">
        <w:rPr>
          <w:noProof/>
        </w:rPr>
        <w:tab/>
        <w:t>32014 L 0063: Euroopa Parlamendi ja nõukogu direktiiv 2014/63/EL, 15. mai 2014 (ELT L 164, 3.6.2014, lk 1).</w:t>
      </w:r>
    </w:p>
    <w:p w14:paraId="63D18271" w14:textId="77777777" w:rsidR="00892B0E" w:rsidRPr="00B45E9F" w:rsidRDefault="00892B0E" w:rsidP="00892B0E">
      <w:pPr>
        <w:rPr>
          <w:rFonts w:eastAsia="Calibri"/>
          <w:noProof/>
          <w:szCs w:val="24"/>
        </w:rPr>
      </w:pPr>
    </w:p>
    <w:p w14:paraId="77861D43" w14:textId="5151F473" w:rsidR="00892B0E" w:rsidRPr="00B45E9F" w:rsidRDefault="00892B0E" w:rsidP="00892B0E">
      <w:pPr>
        <w:ind w:left="567" w:hanging="567"/>
        <w:rPr>
          <w:rFonts w:eastAsia="Calibri"/>
          <w:noProof/>
          <w:szCs w:val="24"/>
        </w:rPr>
      </w:pPr>
      <w:r w:rsidRPr="00B45E9F">
        <w:rPr>
          <w:noProof/>
        </w:rPr>
        <w:br w:type="page"/>
        <w:t>3</w:t>
      </w:r>
      <w:r w:rsidR="00524BF5" w:rsidRPr="00B45E9F">
        <w:rPr>
          <w:noProof/>
        </w:rPr>
        <w:t>6</w:t>
      </w:r>
      <w:r w:rsidRPr="00B45E9F">
        <w:rPr>
          <w:noProof/>
        </w:rPr>
        <w:t>.</w:t>
      </w:r>
      <w:r w:rsidRPr="00B45E9F">
        <w:rPr>
          <w:noProof/>
        </w:rPr>
        <w:tab/>
        <w:t>32013 R 0517: Nõukogu määrus (EL) nr 517/2013, 13. mai 2013, millega kohandatakse teatavaid määruseid ja otsuseid kaupade vaba liikumise, isikute vaba liikumise, äriühinguõiguse, konkurentsipoliitika, põllumajanduse, toiduohutuse, veterinaar- ja fütosanitaarpoliitika, transpordipoliitika, energeetika, maksustamise, statistika, üleeuroopaliste võrkude, kohtusüsteemi ja põhiõiguste, vabaduse, turvalisuse ja õiguse, keskkonna, tolliliidu, välissuhete, välis-, julgeoleku- ja kaitsepoliitika ning institutsioonide valdkonnas seoses Horvaatia Vabariigi ühinemisega (ELT L 158, 10.6.2013, lk 1).</w:t>
      </w:r>
    </w:p>
    <w:p w14:paraId="6F1D88FA" w14:textId="77777777" w:rsidR="00892B0E" w:rsidRPr="00B45E9F" w:rsidRDefault="00892B0E" w:rsidP="00892B0E">
      <w:pPr>
        <w:ind w:left="567" w:hanging="567"/>
        <w:rPr>
          <w:rFonts w:eastAsia="Calibri"/>
          <w:noProof/>
          <w:szCs w:val="24"/>
        </w:rPr>
      </w:pPr>
    </w:p>
    <w:p w14:paraId="2AE44E12" w14:textId="77777777" w:rsidR="00524BF5" w:rsidRPr="00B45E9F" w:rsidRDefault="00524BF5" w:rsidP="00524BF5">
      <w:pPr>
        <w:ind w:left="567" w:hanging="567"/>
        <w:rPr>
          <w:rFonts w:eastAsia="Calibri"/>
          <w:noProof/>
          <w:szCs w:val="24"/>
        </w:rPr>
      </w:pPr>
      <w:r w:rsidRPr="00B45E9F">
        <w:rPr>
          <w:rFonts w:eastAsia="Calibri"/>
          <w:noProof/>
          <w:szCs w:val="24"/>
        </w:rPr>
        <w:t>37.</w:t>
      </w:r>
      <w:r w:rsidRPr="00B45E9F">
        <w:rPr>
          <w:rFonts w:eastAsia="Calibri"/>
          <w:noProof/>
          <w:szCs w:val="24"/>
        </w:rPr>
        <w:tab/>
      </w:r>
      <w:r w:rsidRPr="00B45E9F">
        <w:rPr>
          <w:noProof/>
        </w:rPr>
        <w:t>32013 R 0519: Komisjoni määrus (EL) nr 519/2013, 21. veebruar 2013, millega kohandatakse teatavaid määruseid ja otsuseid kaupade vaba liikumise, isikute vaba liikumise, asutamisõiguse ja teenuste osutamise vabaduse, äriühinguõiguse, konkurentsipoliitika, põllumajanduse, toiduohutuse, veterinaar- ja fütosanitaarpoliitika, kalanduse, transpordipoliitika, energeetika, maksustamise, statistika, sotsiaalpoliitika ja tööhõive, keskkonna, tolliliidu, välissuhete ning välis-, julgeoleku- ja kaitsepoliitika valdkondades seoses Horvaatia ühinemisega (ELT L 158, 10.6.2013, lk 74).</w:t>
      </w:r>
    </w:p>
    <w:p w14:paraId="77587437" w14:textId="77777777" w:rsidR="00524BF5" w:rsidRPr="00B45E9F" w:rsidRDefault="00524BF5" w:rsidP="00892B0E">
      <w:pPr>
        <w:ind w:left="567" w:hanging="567"/>
        <w:rPr>
          <w:rFonts w:eastAsia="Calibri"/>
          <w:noProof/>
          <w:szCs w:val="24"/>
        </w:rPr>
      </w:pPr>
    </w:p>
    <w:p w14:paraId="5B1CBF8D" w14:textId="1D17355B" w:rsidR="00892B0E" w:rsidRPr="00B45E9F" w:rsidRDefault="00892B0E" w:rsidP="00892B0E">
      <w:pPr>
        <w:ind w:left="567" w:hanging="567"/>
        <w:rPr>
          <w:rFonts w:eastAsia="Calibri"/>
          <w:noProof/>
          <w:szCs w:val="24"/>
        </w:rPr>
      </w:pPr>
      <w:r w:rsidRPr="00B45E9F">
        <w:rPr>
          <w:noProof/>
        </w:rPr>
        <w:t>38.</w:t>
      </w:r>
      <w:r w:rsidRPr="00B45E9F">
        <w:rPr>
          <w:noProof/>
        </w:rPr>
        <w:tab/>
        <w:t>32018 R 0848: Euroopa Parlamendi ja nõukogu määrus (EL) 2018/848, 30. mai 2018, mis käsitleb mahepõllumajanduslikku tootmist ja mahepõllumajanduslike toodete märgistamist ning millega tunnistatakse kehtetuks nõukogu määrus (EÜ) nr 834/2007 (ELT L 150, 14.6.2018, lk 1), muudetud järgmis(t)e õigusakti(de)ga:</w:t>
      </w:r>
    </w:p>
    <w:p w14:paraId="78ED713D" w14:textId="77777777" w:rsidR="00892B0E" w:rsidRPr="00B45E9F" w:rsidRDefault="00892B0E" w:rsidP="00892B0E">
      <w:pPr>
        <w:ind w:left="1134" w:hanging="567"/>
        <w:rPr>
          <w:rFonts w:eastAsia="Calibri"/>
          <w:noProof/>
          <w:szCs w:val="24"/>
        </w:rPr>
      </w:pPr>
    </w:p>
    <w:p w14:paraId="481E3C60" w14:textId="77777777" w:rsidR="00892B0E" w:rsidRPr="00B45E9F" w:rsidRDefault="00892B0E" w:rsidP="00892B0E">
      <w:pPr>
        <w:ind w:left="1134" w:hanging="567"/>
        <w:rPr>
          <w:rFonts w:eastAsia="Calibri"/>
          <w:noProof/>
          <w:szCs w:val="24"/>
        </w:rPr>
      </w:pPr>
      <w:r w:rsidRPr="00B45E9F">
        <w:rPr>
          <w:noProof/>
        </w:rPr>
        <w:t>–</w:t>
      </w:r>
      <w:r w:rsidRPr="00B45E9F">
        <w:rPr>
          <w:noProof/>
        </w:rPr>
        <w:tab/>
        <w:t>32020 R 1693: Euroopa Parlamendi ja nõukogu määrus (EL) 2020/1693, 11. november 2020 (ELT L 381, 13.11.2020, lk 1),</w:t>
      </w:r>
    </w:p>
    <w:p w14:paraId="4AFF1B98" w14:textId="77777777" w:rsidR="00892B0E" w:rsidRPr="00B45E9F" w:rsidRDefault="00892B0E" w:rsidP="00892B0E">
      <w:pPr>
        <w:ind w:left="1134" w:hanging="567"/>
        <w:rPr>
          <w:rFonts w:eastAsia="Calibri"/>
          <w:noProof/>
          <w:szCs w:val="24"/>
        </w:rPr>
      </w:pPr>
    </w:p>
    <w:p w14:paraId="37D28590" w14:textId="77777777" w:rsidR="00892B0E" w:rsidRPr="00B45E9F" w:rsidRDefault="00892B0E" w:rsidP="00892B0E">
      <w:pPr>
        <w:ind w:left="1134" w:hanging="567"/>
        <w:rPr>
          <w:rFonts w:eastAsia="Calibri"/>
          <w:noProof/>
          <w:szCs w:val="24"/>
        </w:rPr>
      </w:pPr>
      <w:r w:rsidRPr="00B45E9F">
        <w:rPr>
          <w:noProof/>
        </w:rPr>
        <w:br w:type="page"/>
        <w:t>–</w:t>
      </w:r>
      <w:r w:rsidRPr="00B45E9F">
        <w:rPr>
          <w:noProof/>
        </w:rPr>
        <w:tab/>
        <w:t>32020 R 0427: Komisjoni delegeeritud määrus (EL) 2020/427, 13. jaanuar 2020 (ELT L 87, 23.3.2020, lk 1),</w:t>
      </w:r>
    </w:p>
    <w:p w14:paraId="225ABC02" w14:textId="77777777" w:rsidR="00892B0E" w:rsidRPr="00B45E9F" w:rsidRDefault="00892B0E" w:rsidP="00892B0E">
      <w:pPr>
        <w:rPr>
          <w:rFonts w:eastAsia="Calibri"/>
          <w:noProof/>
          <w:szCs w:val="24"/>
        </w:rPr>
      </w:pPr>
    </w:p>
    <w:p w14:paraId="0DEB5246" w14:textId="77777777" w:rsidR="00892B0E" w:rsidRPr="00B45E9F" w:rsidRDefault="00892B0E" w:rsidP="00892B0E">
      <w:pPr>
        <w:ind w:left="1134" w:hanging="567"/>
        <w:rPr>
          <w:rFonts w:eastAsia="Calibri"/>
          <w:noProof/>
          <w:szCs w:val="24"/>
        </w:rPr>
      </w:pPr>
      <w:r w:rsidRPr="00B45E9F">
        <w:rPr>
          <w:noProof/>
        </w:rPr>
        <w:t>–</w:t>
      </w:r>
      <w:r w:rsidRPr="00B45E9F">
        <w:rPr>
          <w:noProof/>
        </w:rPr>
        <w:tab/>
        <w:t>32020 R 1794: Komisjoni delegeeritud määrus (EL) 2020/1794, 16. september 2020 (ELT L 402, 1.12.2020, lk 23),</w:t>
      </w:r>
    </w:p>
    <w:p w14:paraId="17C00E17" w14:textId="77777777" w:rsidR="00892B0E" w:rsidRPr="00B45E9F" w:rsidRDefault="00892B0E" w:rsidP="00892B0E">
      <w:pPr>
        <w:rPr>
          <w:rFonts w:eastAsia="Calibri"/>
          <w:noProof/>
          <w:szCs w:val="24"/>
        </w:rPr>
      </w:pPr>
    </w:p>
    <w:p w14:paraId="3DE946D9"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0642: Komisjoni delegeeritud määrus (EL) 2021/642, 30. oktoober 2020 (ELT L 133, 20.4.2021, lk 1),</w:t>
      </w:r>
    </w:p>
    <w:p w14:paraId="394FB90A" w14:textId="77777777" w:rsidR="00892B0E" w:rsidRPr="00B45E9F" w:rsidRDefault="00892B0E" w:rsidP="00892B0E">
      <w:pPr>
        <w:ind w:left="1134" w:hanging="567"/>
        <w:rPr>
          <w:rFonts w:eastAsia="Calibri"/>
          <w:noProof/>
          <w:szCs w:val="24"/>
        </w:rPr>
      </w:pPr>
    </w:p>
    <w:p w14:paraId="427A960A" w14:textId="77777777" w:rsidR="00892B0E" w:rsidRPr="00B45E9F" w:rsidRDefault="00892B0E" w:rsidP="00892B0E">
      <w:pPr>
        <w:ind w:left="1134" w:hanging="567"/>
        <w:rPr>
          <w:rFonts w:eastAsia="Calibri"/>
          <w:noProof/>
          <w:szCs w:val="24"/>
        </w:rPr>
      </w:pPr>
      <w:r w:rsidRPr="00B45E9F">
        <w:rPr>
          <w:noProof/>
        </w:rPr>
        <w:t>–</w:t>
      </w:r>
      <w:r w:rsidRPr="00B45E9F">
        <w:rPr>
          <w:noProof/>
        </w:rPr>
        <w:tab/>
        <w:t>32020 R 2042: Komisjoni rakendusmäärus (EL) 2020/2042, 11. detsember 2020 (ELT L 420, 14.12.2020, lk 9),</w:t>
      </w:r>
    </w:p>
    <w:p w14:paraId="73DADC90" w14:textId="77777777" w:rsidR="00892B0E" w:rsidRPr="00B45E9F" w:rsidRDefault="00892B0E" w:rsidP="00892B0E">
      <w:pPr>
        <w:ind w:left="1134" w:hanging="567"/>
        <w:rPr>
          <w:rFonts w:eastAsia="Calibri"/>
          <w:noProof/>
          <w:szCs w:val="24"/>
        </w:rPr>
      </w:pPr>
    </w:p>
    <w:p w14:paraId="2E4C85D6"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0715: Komisjoni delegeeritud määrus (EL) 2021/715, 20. jaanuar 2021 (ELT L 151, 3.5.2021, lk 1),</w:t>
      </w:r>
    </w:p>
    <w:p w14:paraId="48B73098" w14:textId="77777777" w:rsidR="00892B0E" w:rsidRPr="00B45E9F" w:rsidRDefault="00892B0E" w:rsidP="00892B0E">
      <w:pPr>
        <w:ind w:left="1134" w:hanging="567"/>
        <w:rPr>
          <w:rFonts w:eastAsia="Calibri"/>
          <w:noProof/>
          <w:szCs w:val="24"/>
        </w:rPr>
      </w:pPr>
    </w:p>
    <w:p w14:paraId="36D0067E"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0716: Komisjoni delegeeritud määrus (EL) 2021/716, 9. veebruar 2021 (ELT L 151, 3.5.2021, lk 5),</w:t>
      </w:r>
    </w:p>
    <w:p w14:paraId="6595F05B" w14:textId="77777777" w:rsidR="00892B0E" w:rsidRPr="00B45E9F" w:rsidRDefault="00892B0E" w:rsidP="00892B0E">
      <w:pPr>
        <w:rPr>
          <w:rFonts w:eastAsia="Calibri"/>
          <w:noProof/>
          <w:szCs w:val="24"/>
        </w:rPr>
      </w:pPr>
    </w:p>
    <w:p w14:paraId="4432B211"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0269: Komisjoni delegeeritud määrus (EL) 2021/269, 4. detsember 2020 (ELT L 60, 22.2.2021, lk 24),</w:t>
      </w:r>
    </w:p>
    <w:p w14:paraId="67E61C4D" w14:textId="77777777" w:rsidR="00892B0E" w:rsidRPr="00B45E9F" w:rsidRDefault="00892B0E" w:rsidP="00892B0E">
      <w:pPr>
        <w:rPr>
          <w:rFonts w:eastAsia="Calibri"/>
          <w:noProof/>
          <w:szCs w:val="24"/>
        </w:rPr>
      </w:pPr>
    </w:p>
    <w:p w14:paraId="01D8A5EB"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0716: Komisjoni delegeeritud määrus (EL) 2021/716, 9. veebruar 2021 (ELT L 151, 3.5.2021, lk 5),</w:t>
      </w:r>
    </w:p>
    <w:p w14:paraId="6F61EA15" w14:textId="77777777" w:rsidR="00892B0E" w:rsidRPr="00B45E9F" w:rsidRDefault="00892B0E" w:rsidP="00892B0E">
      <w:pPr>
        <w:ind w:left="1134" w:hanging="567"/>
        <w:rPr>
          <w:rFonts w:eastAsia="Calibri"/>
          <w:noProof/>
          <w:szCs w:val="24"/>
        </w:rPr>
      </w:pPr>
    </w:p>
    <w:p w14:paraId="1A5E0CF0" w14:textId="77777777" w:rsidR="00892B0E" w:rsidRPr="00B45E9F" w:rsidRDefault="00892B0E" w:rsidP="00892B0E">
      <w:pPr>
        <w:ind w:left="1134" w:hanging="567"/>
        <w:rPr>
          <w:rFonts w:eastAsia="Calibri"/>
          <w:noProof/>
          <w:szCs w:val="24"/>
        </w:rPr>
      </w:pPr>
      <w:r w:rsidRPr="00B45E9F">
        <w:rPr>
          <w:noProof/>
        </w:rPr>
        <w:br w:type="page"/>
        <w:t>–</w:t>
      </w:r>
      <w:r w:rsidRPr="00B45E9F">
        <w:rPr>
          <w:noProof/>
        </w:rPr>
        <w:tab/>
        <w:t>32021 R 1006: Komisjoni delegeeritud määrus (EL) 2021/1006, 12. aprill 2021 (ELT L 222, 22.6.2021, lk 3),</w:t>
      </w:r>
    </w:p>
    <w:p w14:paraId="25230D8F" w14:textId="77777777" w:rsidR="00892B0E" w:rsidRPr="00B45E9F" w:rsidRDefault="00892B0E" w:rsidP="00892B0E">
      <w:pPr>
        <w:rPr>
          <w:rFonts w:eastAsia="Calibri"/>
          <w:noProof/>
          <w:szCs w:val="24"/>
        </w:rPr>
      </w:pPr>
    </w:p>
    <w:p w14:paraId="4CCBED88"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1697: Komisjoni delegeeritud määrus (EL) 2021/1697, 13. juuli 2021 (ELT L 336, 23.9.2021, lk 3),</w:t>
      </w:r>
    </w:p>
    <w:p w14:paraId="4664584B" w14:textId="77777777" w:rsidR="00892B0E" w:rsidRPr="00B45E9F" w:rsidRDefault="00892B0E" w:rsidP="00892B0E">
      <w:pPr>
        <w:ind w:left="1134" w:hanging="567"/>
        <w:rPr>
          <w:rFonts w:eastAsia="Calibri"/>
          <w:noProof/>
          <w:szCs w:val="24"/>
        </w:rPr>
      </w:pPr>
    </w:p>
    <w:p w14:paraId="129BFF94"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1691: Komisjoni delegeeritud määrus (EL) 2021/1691, 12. juuli 2021 (ELT L 334, 22.9.2021, lk 1),</w:t>
      </w:r>
    </w:p>
    <w:p w14:paraId="05A88B70" w14:textId="77777777" w:rsidR="00892B0E" w:rsidRPr="00B45E9F" w:rsidRDefault="00892B0E" w:rsidP="00892B0E">
      <w:pPr>
        <w:rPr>
          <w:rFonts w:eastAsia="Calibri"/>
          <w:noProof/>
          <w:szCs w:val="24"/>
        </w:rPr>
      </w:pPr>
    </w:p>
    <w:p w14:paraId="2DFA03C8"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1935: Komisjoni rakendusmäärus (EL) 2021/1935, 8. november 2021 (ELT L 396, 10.11.2021, lk 17),</w:t>
      </w:r>
    </w:p>
    <w:p w14:paraId="6B6FDD0E" w14:textId="77777777" w:rsidR="00892B0E" w:rsidRPr="00B45E9F" w:rsidRDefault="00892B0E" w:rsidP="00892B0E">
      <w:pPr>
        <w:rPr>
          <w:rFonts w:eastAsia="Calibri"/>
          <w:noProof/>
          <w:szCs w:val="24"/>
        </w:rPr>
      </w:pPr>
    </w:p>
    <w:p w14:paraId="3D805447" w14:textId="77777777" w:rsidR="00892B0E" w:rsidRPr="00B45E9F" w:rsidRDefault="00892B0E" w:rsidP="00892B0E">
      <w:pPr>
        <w:ind w:left="1134" w:hanging="567"/>
        <w:rPr>
          <w:rFonts w:eastAsia="Calibri"/>
          <w:noProof/>
          <w:szCs w:val="24"/>
        </w:rPr>
      </w:pPr>
      <w:r w:rsidRPr="00B45E9F">
        <w:rPr>
          <w:noProof/>
        </w:rPr>
        <w:t>–</w:t>
      </w:r>
      <w:r w:rsidRPr="00B45E9F">
        <w:rPr>
          <w:noProof/>
        </w:rPr>
        <w:tab/>
        <w:t>32022 R 0474: Komisjoni delegeeritud määrus (EL) 2022/474, 17. jaanuar 2022 (ELT L 98, 25.3.2022, lk 1).</w:t>
      </w:r>
    </w:p>
    <w:p w14:paraId="7F2DFABC" w14:textId="77777777" w:rsidR="00892B0E" w:rsidRPr="00B45E9F" w:rsidRDefault="00892B0E" w:rsidP="00892B0E">
      <w:pPr>
        <w:ind w:left="1134" w:hanging="567"/>
        <w:rPr>
          <w:rFonts w:eastAsia="Calibri"/>
          <w:noProof/>
          <w:szCs w:val="24"/>
        </w:rPr>
      </w:pPr>
    </w:p>
    <w:p w14:paraId="21F9016C" w14:textId="77777777" w:rsidR="00892B0E" w:rsidRPr="00B45E9F" w:rsidRDefault="00892B0E" w:rsidP="00892B0E">
      <w:pPr>
        <w:ind w:left="567" w:hanging="567"/>
        <w:rPr>
          <w:rFonts w:eastAsia="Calibri"/>
          <w:noProof/>
          <w:szCs w:val="24"/>
        </w:rPr>
      </w:pPr>
      <w:r w:rsidRPr="00B45E9F">
        <w:rPr>
          <w:noProof/>
        </w:rPr>
        <w:t>39.</w:t>
      </w:r>
      <w:r w:rsidRPr="00B45E9F">
        <w:rPr>
          <w:noProof/>
        </w:rPr>
        <w:tab/>
        <w:t>32020 R 0464: Komisjoni rakendusmäärus (EL) 2020/464, 26. märts 2020, millega kehtestatakse Euroopa Parlamendi ja nõukogu määruse (EL) 2018/848 teatavad rakenduseeskirjad seoses üleminekuaegade tagasiulatuvaks tunnustamiseks vajalike dokumentidega, mahepõllumajanduslike toodete tootmisega ja liikmesriikide esitatava teabega (ELT L 98, 31.3.2020, lk 2).</w:t>
      </w:r>
    </w:p>
    <w:p w14:paraId="68B86147" w14:textId="77777777" w:rsidR="00892B0E" w:rsidRPr="00B45E9F" w:rsidRDefault="00892B0E" w:rsidP="00892B0E">
      <w:pPr>
        <w:ind w:left="567" w:hanging="567"/>
        <w:rPr>
          <w:rFonts w:eastAsia="Calibri"/>
          <w:noProof/>
          <w:szCs w:val="24"/>
        </w:rPr>
      </w:pPr>
    </w:p>
    <w:p w14:paraId="0478C0DB" w14:textId="77777777" w:rsidR="00892B0E" w:rsidRPr="00B45E9F" w:rsidRDefault="00892B0E" w:rsidP="00892B0E">
      <w:pPr>
        <w:ind w:left="567" w:hanging="567"/>
        <w:rPr>
          <w:rFonts w:eastAsia="Calibri"/>
          <w:noProof/>
          <w:szCs w:val="24"/>
        </w:rPr>
      </w:pPr>
      <w:r w:rsidRPr="00B45E9F">
        <w:rPr>
          <w:noProof/>
        </w:rPr>
        <w:t>40.</w:t>
      </w:r>
      <w:r w:rsidRPr="00B45E9F">
        <w:rPr>
          <w:noProof/>
        </w:rPr>
        <w:tab/>
        <w:t>32020 R 2146: Komisjoni delegeeritud määrus (EL) 2020/2146, 24. september 2020, millega täiendatakse Euroopa Parlamendi ja nõukogu määrust (EL) 2018/848 mahepõllumajandusliku tootmise erandlike nõuete osas (ELT L 428, 18.12.2020, lk 5).</w:t>
      </w:r>
    </w:p>
    <w:p w14:paraId="278B3FCB" w14:textId="77777777" w:rsidR="00892B0E" w:rsidRPr="00B45E9F" w:rsidRDefault="00892B0E" w:rsidP="00892B0E">
      <w:pPr>
        <w:ind w:left="567" w:hanging="567"/>
        <w:rPr>
          <w:rFonts w:eastAsia="Calibri"/>
          <w:noProof/>
          <w:szCs w:val="24"/>
        </w:rPr>
      </w:pPr>
    </w:p>
    <w:p w14:paraId="241B04FF" w14:textId="77777777" w:rsidR="00892B0E" w:rsidRPr="00B45E9F" w:rsidRDefault="00892B0E" w:rsidP="00892B0E">
      <w:pPr>
        <w:ind w:left="567" w:hanging="567"/>
        <w:rPr>
          <w:rFonts w:eastAsia="Calibri"/>
          <w:noProof/>
          <w:szCs w:val="24"/>
        </w:rPr>
      </w:pPr>
      <w:r w:rsidRPr="00B45E9F">
        <w:rPr>
          <w:noProof/>
        </w:rPr>
        <w:br w:type="page"/>
        <w:t>41.</w:t>
      </w:r>
      <w:r w:rsidRPr="00B45E9F">
        <w:rPr>
          <w:noProof/>
        </w:rPr>
        <w:tab/>
        <w:t>32021 R 0279: Komisjoni rakendusmäärus (EL) 2021/279, 22. veebruar 2021, millega kehtestatakse Euroopa Parlamendi ja nõukogu määruse (EL) 2018/848 (mis käsitleb mahepõllumajandusliku tootmise jälgitavuse ja nõuetele vastavuse tagamise kontrolle ja muid meetmeid ning mahepõllumajanduslike toodete märgistamist) üksikasjalikud rakenduseeskirjad (ELT L 62, 23.2.2021, lk 6).</w:t>
      </w:r>
    </w:p>
    <w:p w14:paraId="3B9B7198" w14:textId="77777777" w:rsidR="00892B0E" w:rsidRPr="00B45E9F" w:rsidRDefault="00892B0E" w:rsidP="00892B0E">
      <w:pPr>
        <w:ind w:left="567" w:hanging="567"/>
        <w:rPr>
          <w:rFonts w:eastAsia="Calibri"/>
          <w:noProof/>
          <w:szCs w:val="24"/>
        </w:rPr>
      </w:pPr>
    </w:p>
    <w:p w14:paraId="5561AE95" w14:textId="77777777" w:rsidR="00892B0E" w:rsidRPr="00B45E9F" w:rsidRDefault="00892B0E" w:rsidP="00892B0E">
      <w:pPr>
        <w:ind w:left="567" w:hanging="567"/>
        <w:rPr>
          <w:rFonts w:eastAsia="Calibri"/>
          <w:noProof/>
          <w:szCs w:val="24"/>
        </w:rPr>
      </w:pPr>
      <w:r w:rsidRPr="00B45E9F">
        <w:rPr>
          <w:noProof/>
        </w:rPr>
        <w:t>42.</w:t>
      </w:r>
      <w:r w:rsidRPr="00B45E9F">
        <w:rPr>
          <w:noProof/>
        </w:rPr>
        <w:tab/>
        <w:t>32021 R 0771: Komisjoni delegeeritud määrus (EL) 2021/771, 21. jaanuar 2021, millega täiendatakse Euroopa Parlamendi ja nõukogu määrust (EL) 2018/848, sätestades konkreetsed kriteeriumid ja tingimused raamatupidamisdokumentide kontrolliks mahepõllumajandusliku tootmise ametlike kontrollide ja ettevõtjate rühmade ametlike kontrollide raames (ELT L 165, 11.5.2021, lk 25).</w:t>
      </w:r>
    </w:p>
    <w:p w14:paraId="1F736638" w14:textId="77777777" w:rsidR="00892B0E" w:rsidRPr="00B45E9F" w:rsidRDefault="00892B0E" w:rsidP="00892B0E">
      <w:pPr>
        <w:ind w:left="567" w:hanging="567"/>
        <w:rPr>
          <w:rFonts w:eastAsia="Calibri"/>
          <w:noProof/>
          <w:szCs w:val="24"/>
        </w:rPr>
      </w:pPr>
    </w:p>
    <w:p w14:paraId="29252EE3" w14:textId="77777777" w:rsidR="00892B0E" w:rsidRPr="00B45E9F" w:rsidRDefault="00892B0E" w:rsidP="00892B0E">
      <w:pPr>
        <w:ind w:left="567" w:hanging="567"/>
        <w:rPr>
          <w:rFonts w:eastAsia="Calibri"/>
          <w:noProof/>
          <w:szCs w:val="24"/>
        </w:rPr>
      </w:pPr>
      <w:r w:rsidRPr="00B45E9F">
        <w:rPr>
          <w:noProof/>
        </w:rPr>
        <w:t>43.</w:t>
      </w:r>
      <w:r w:rsidRPr="00B45E9F">
        <w:rPr>
          <w:noProof/>
        </w:rPr>
        <w:tab/>
        <w:t>32021 R 1189: Komisjoni delegeeritud määrus (EL) 2021/1189, 7. mai 2021, millega täiendatakse Euroopa Parlamendi ja nõukogu määrust (EL) 2018/848 seoses teatavate perekondade ja liikide mahepõllumajanduslikust heterogeensest materjalist koosneva taimse paljundusmaterjali tootmise ja turustamisega (ELT L 258, 20.7.2021, lk 18).</w:t>
      </w:r>
    </w:p>
    <w:p w14:paraId="12848B51" w14:textId="77777777" w:rsidR="00892B0E" w:rsidRPr="00B45E9F" w:rsidRDefault="00892B0E" w:rsidP="00892B0E">
      <w:pPr>
        <w:ind w:left="567" w:hanging="567"/>
        <w:rPr>
          <w:rFonts w:eastAsia="Calibri"/>
          <w:noProof/>
          <w:szCs w:val="24"/>
        </w:rPr>
      </w:pPr>
    </w:p>
    <w:p w14:paraId="01E15588" w14:textId="77777777" w:rsidR="00892B0E" w:rsidRPr="00B45E9F" w:rsidRDefault="00892B0E" w:rsidP="00892B0E">
      <w:pPr>
        <w:ind w:left="567" w:hanging="567"/>
        <w:rPr>
          <w:rFonts w:eastAsia="Calibri"/>
          <w:noProof/>
          <w:szCs w:val="24"/>
        </w:rPr>
      </w:pPr>
      <w:r w:rsidRPr="00B45E9F">
        <w:rPr>
          <w:noProof/>
        </w:rPr>
        <w:t>44.</w:t>
      </w:r>
      <w:r w:rsidRPr="00B45E9F">
        <w:rPr>
          <w:noProof/>
        </w:rPr>
        <w:tab/>
        <w:t>32021 R 1342: Komisjoni delegeeritud määrus (EL) 2021/1342, 27. mai 2021, millega täiendatakse Euroopa Parlamendi ja nõukogu määrust (EL) 2018/848 eeskirjadega teabe kohta, mida kolmandad riigid ning kontrolliasutused ja kontrollorganid peavad nõukogu määruse (EÜ) nr 834/2007 artikli 33 lõigete 2 ja 3 kohaselt saatma nende tunnustuse üle tehtavaks järelevalveks seoses imporditavate mahepõllumajanduslike toodetega, ning eeskirjadega sellise järelevalve tegemiseks võetavate meetmete kohta (ELT L 292, 16.8.2021, lk 20).</w:t>
      </w:r>
    </w:p>
    <w:p w14:paraId="3C9AF13D" w14:textId="77777777" w:rsidR="00892B0E" w:rsidRPr="00B45E9F" w:rsidRDefault="00892B0E" w:rsidP="00892B0E">
      <w:pPr>
        <w:ind w:left="567" w:hanging="567"/>
        <w:rPr>
          <w:rFonts w:eastAsia="Calibri"/>
          <w:noProof/>
          <w:szCs w:val="24"/>
        </w:rPr>
      </w:pPr>
    </w:p>
    <w:p w14:paraId="1F2578CC" w14:textId="77777777" w:rsidR="00892B0E" w:rsidRPr="00B45E9F" w:rsidRDefault="00892B0E" w:rsidP="00892B0E">
      <w:pPr>
        <w:ind w:left="567" w:hanging="567"/>
        <w:rPr>
          <w:rFonts w:eastAsia="Calibri"/>
          <w:noProof/>
          <w:szCs w:val="24"/>
        </w:rPr>
      </w:pPr>
      <w:r w:rsidRPr="00B45E9F">
        <w:rPr>
          <w:noProof/>
        </w:rPr>
        <w:br w:type="page"/>
        <w:t>45.</w:t>
      </w:r>
      <w:r w:rsidRPr="00B45E9F">
        <w:rPr>
          <w:noProof/>
        </w:rPr>
        <w:tab/>
        <w:t>32021 R 1698: Komisjoni delegeeritud määrus (EL) 2021/1698, 13. juuli 2021, millega täiendatakse Euroopa Parlamendi ja nõukogu määrust (EL) 2018/848 menetlusnõuetega selliste kontrolliasutuste ja kontrollorganite tunnustamiseks, kes on pädevad kontrollima kolmandates riikides mahepõllumajanduslikuna sertifitseeritud ettevõtjaid ja mahepõllumajanduslikke tooteid, samuti eeskirjadega kõnealuste kontrolliasutuste ja kontrollorganite üle järelevalve teostamiseks ning eeskirjadega nende tehtavate kontrollide ja muude toimingute kohta (ELT L 336, 23.9.2021, lk 7).</w:t>
      </w:r>
    </w:p>
    <w:p w14:paraId="7B97E719" w14:textId="77777777" w:rsidR="00892B0E" w:rsidRPr="00B45E9F" w:rsidRDefault="00892B0E" w:rsidP="00892B0E">
      <w:pPr>
        <w:ind w:left="567" w:hanging="567"/>
        <w:rPr>
          <w:rFonts w:eastAsia="Calibri"/>
          <w:noProof/>
          <w:szCs w:val="24"/>
        </w:rPr>
      </w:pPr>
    </w:p>
    <w:p w14:paraId="0D89A4BE" w14:textId="77777777" w:rsidR="00892B0E" w:rsidRPr="00B45E9F" w:rsidRDefault="00892B0E" w:rsidP="00892B0E">
      <w:pPr>
        <w:ind w:left="567" w:hanging="567"/>
        <w:rPr>
          <w:rFonts w:eastAsia="Calibri"/>
          <w:noProof/>
          <w:szCs w:val="24"/>
        </w:rPr>
      </w:pPr>
      <w:r w:rsidRPr="00B45E9F">
        <w:rPr>
          <w:noProof/>
        </w:rPr>
        <w:t>46.</w:t>
      </w:r>
      <w:r w:rsidRPr="00B45E9F">
        <w:rPr>
          <w:noProof/>
        </w:rPr>
        <w:tab/>
        <w:t>32021 R 2304: Komisjoni delegeeritud määrus (EL) 2021/2304, 18. oktoober 2021, millega täiendatakse Euroopa Parlamendi ja nõukogu määrust (EL) 2018/848 eeskirjadega, mille kohaselt antakse välja lisasertifikaadid selle tõenduseks, et eksporditavate loomsete saaduste mahepõllumajanduslikul tootmisel ei ole kasutatud antibiootikume (ELT L 461, 27.12.2021, lk 2).</w:t>
      </w:r>
    </w:p>
    <w:p w14:paraId="7481CDD5" w14:textId="77777777" w:rsidR="00892B0E" w:rsidRPr="00B45E9F" w:rsidRDefault="00892B0E" w:rsidP="00892B0E">
      <w:pPr>
        <w:rPr>
          <w:rFonts w:eastAsia="Calibri"/>
          <w:noProof/>
          <w:szCs w:val="24"/>
        </w:rPr>
      </w:pPr>
    </w:p>
    <w:p w14:paraId="32C26927" w14:textId="77777777" w:rsidR="00892B0E" w:rsidRPr="00B45E9F" w:rsidRDefault="00892B0E" w:rsidP="00892B0E">
      <w:pPr>
        <w:ind w:left="567" w:hanging="567"/>
        <w:rPr>
          <w:rFonts w:eastAsia="Calibri"/>
          <w:noProof/>
          <w:szCs w:val="24"/>
        </w:rPr>
      </w:pPr>
      <w:r w:rsidRPr="00B45E9F">
        <w:rPr>
          <w:noProof/>
        </w:rPr>
        <w:t>47.</w:t>
      </w:r>
      <w:r w:rsidRPr="00B45E9F">
        <w:rPr>
          <w:noProof/>
        </w:rPr>
        <w:tab/>
        <w:t>32021 R 2306: Komisjoni delegeeritud määrus (EL) 2021/2306, 21. oktoober 2021, millega täiendatakse Euroopa Parlamendi ja nõukogu määrust (EL) 2018/848 eeskirjadega, mis käsitlevad liitu importimiseks ette nähtud mahepõllumajanduslike ja üleminekuaja toodete saadetiste ametlikku kontrolli ning kontrollsertifikaati (ELT L 461, 27.12.2021, lk 13).</w:t>
      </w:r>
    </w:p>
    <w:p w14:paraId="6748D1E9" w14:textId="77777777" w:rsidR="00892B0E" w:rsidRPr="00B45E9F" w:rsidRDefault="00892B0E" w:rsidP="00892B0E">
      <w:pPr>
        <w:ind w:left="567" w:hanging="567"/>
        <w:rPr>
          <w:rFonts w:eastAsia="Calibri"/>
          <w:noProof/>
          <w:szCs w:val="24"/>
        </w:rPr>
      </w:pPr>
    </w:p>
    <w:p w14:paraId="6FA9C231" w14:textId="77777777" w:rsidR="00892B0E" w:rsidRPr="00B45E9F" w:rsidRDefault="00892B0E" w:rsidP="00892B0E">
      <w:pPr>
        <w:ind w:left="567" w:hanging="567"/>
        <w:rPr>
          <w:rFonts w:eastAsia="Calibri"/>
          <w:noProof/>
          <w:szCs w:val="24"/>
        </w:rPr>
      </w:pPr>
      <w:r w:rsidRPr="00B45E9F">
        <w:rPr>
          <w:noProof/>
        </w:rPr>
        <w:br w:type="page"/>
        <w:t>48.</w:t>
      </w:r>
      <w:r w:rsidRPr="00B45E9F">
        <w:rPr>
          <w:noProof/>
        </w:rPr>
        <w:tab/>
        <w:t>32021 R 1165: Komisjoni rakendusmäärus (EL) 2021/1165, 15. juuli 2021, millega lubatakse mahepõllumajanduslikus tootmises kasutada teatavaid tooteid ja aineid ning koostatakse nende loetelud (ELT L 253, 16.7.2021, lk 13).</w:t>
      </w:r>
    </w:p>
    <w:p w14:paraId="5E8BB6E1" w14:textId="77777777" w:rsidR="00892B0E" w:rsidRPr="00B45E9F" w:rsidRDefault="00892B0E" w:rsidP="00892B0E">
      <w:pPr>
        <w:ind w:left="567" w:hanging="567"/>
        <w:rPr>
          <w:rFonts w:eastAsia="Calibri"/>
          <w:noProof/>
          <w:szCs w:val="24"/>
        </w:rPr>
      </w:pPr>
    </w:p>
    <w:p w14:paraId="30F3B0ED" w14:textId="77777777" w:rsidR="00892B0E" w:rsidRPr="00B45E9F" w:rsidRDefault="00892B0E" w:rsidP="00892B0E">
      <w:pPr>
        <w:ind w:left="567" w:hanging="567"/>
        <w:rPr>
          <w:rFonts w:eastAsia="Calibri"/>
          <w:noProof/>
          <w:szCs w:val="24"/>
        </w:rPr>
      </w:pPr>
      <w:r w:rsidRPr="00B45E9F">
        <w:rPr>
          <w:noProof/>
        </w:rPr>
        <w:t>49.</w:t>
      </w:r>
      <w:r w:rsidRPr="00B45E9F">
        <w:rPr>
          <w:noProof/>
        </w:rPr>
        <w:tab/>
        <w:t>32021 R 1378: Komisjoni rakendusmäärus (EL) 2021/1378, 19. august 2021, millega kehtestatakse teatavad eeskirjad mahepõllumajanduslike ja üleminekuaja toodete liitu importimisega tegelevatele kolmandate riikide ettevõtjatele, ettevõtjate rühmadele ja eksportijatele väljaantava sertifikaadi kohta ning tunnustatud kontrolliasutuste ja kontrollorganite loetelu vastavalt Euroopa Parlamendi ja nõukogu määrusele (EL) 2018/848 (ELT L 297, 20.8.2021, lk 24).</w:t>
      </w:r>
    </w:p>
    <w:p w14:paraId="0FD7501D" w14:textId="77777777" w:rsidR="00892B0E" w:rsidRPr="00B45E9F" w:rsidRDefault="00892B0E" w:rsidP="00892B0E">
      <w:pPr>
        <w:ind w:left="567" w:hanging="567"/>
        <w:rPr>
          <w:rFonts w:eastAsia="Calibri"/>
          <w:noProof/>
          <w:szCs w:val="24"/>
        </w:rPr>
      </w:pPr>
    </w:p>
    <w:p w14:paraId="52291E1C" w14:textId="77777777" w:rsidR="00892B0E" w:rsidRPr="00B45E9F" w:rsidRDefault="00892B0E" w:rsidP="00892B0E">
      <w:pPr>
        <w:ind w:left="567" w:hanging="567"/>
        <w:rPr>
          <w:rFonts w:eastAsia="Calibri"/>
          <w:noProof/>
          <w:szCs w:val="24"/>
        </w:rPr>
      </w:pPr>
      <w:r w:rsidRPr="00B45E9F">
        <w:rPr>
          <w:noProof/>
        </w:rPr>
        <w:t>50.</w:t>
      </w:r>
      <w:r w:rsidRPr="00B45E9F">
        <w:rPr>
          <w:noProof/>
        </w:rPr>
        <w:tab/>
        <w:t>32021 R 2307: Komisjoni rakendusmäärus (EL) 2021/2307, 21. oktoober 2021, millega kehtestatakse eeskirjad dokumentide ja teatiste kohta, mida nõutakse liitu importimiseks ette nähtud mahepõllumajanduslike ja üleminekuaja toodete puhul (ELT L 461, 27.12.2021, lk 30).</w:t>
      </w:r>
    </w:p>
    <w:p w14:paraId="0E74ED25" w14:textId="77777777" w:rsidR="00892B0E" w:rsidRPr="00B45E9F" w:rsidRDefault="00892B0E" w:rsidP="00892B0E">
      <w:pPr>
        <w:ind w:left="567" w:hanging="567"/>
        <w:rPr>
          <w:rFonts w:eastAsia="Calibri"/>
          <w:noProof/>
          <w:szCs w:val="24"/>
        </w:rPr>
      </w:pPr>
    </w:p>
    <w:p w14:paraId="36BA572B" w14:textId="77777777" w:rsidR="00892B0E" w:rsidRPr="00B45E9F" w:rsidRDefault="00892B0E" w:rsidP="00892B0E">
      <w:pPr>
        <w:ind w:left="567" w:hanging="567"/>
        <w:rPr>
          <w:rFonts w:eastAsia="Calibri"/>
          <w:noProof/>
          <w:szCs w:val="24"/>
        </w:rPr>
      </w:pPr>
      <w:r w:rsidRPr="00B45E9F">
        <w:rPr>
          <w:noProof/>
        </w:rPr>
        <w:t>51.</w:t>
      </w:r>
      <w:r w:rsidRPr="00B45E9F">
        <w:rPr>
          <w:noProof/>
        </w:rPr>
        <w:tab/>
        <w:t>32021 R 2119: Komisjoni rakendusmäärus (EL) 2021/2119, 1. detsember 2021, millega kehtestatakse üksikasjalikud eeskirjad teatavate ettevõtjatelt ja ettevõtjate rühmadelt nõutavate andmete ja avalduste kohta ning Euroopa Parlamendi ja nõukogu määruse (EL) 2018/848 kohaste sertifikaatide väljastamise tehniliste vahendite kohta ning muudetakse komisjoni rakendusmäärust (EL) 2021/1378 kolmandate riikide ettevõtjatele, ettevõtjate rühmadele ja eksportijatele sertifikaadi väljaandmise osas (ELT L 430, 2.12.2021, lk 24).</w:t>
      </w:r>
    </w:p>
    <w:p w14:paraId="25AEE557" w14:textId="77777777" w:rsidR="00892B0E" w:rsidRPr="00B45E9F" w:rsidRDefault="00892B0E" w:rsidP="00892B0E">
      <w:pPr>
        <w:rPr>
          <w:rFonts w:eastAsia="Calibri"/>
          <w:noProof/>
          <w:szCs w:val="24"/>
        </w:rPr>
      </w:pPr>
    </w:p>
    <w:p w14:paraId="41A0F07B" w14:textId="77777777" w:rsidR="00892B0E" w:rsidRPr="00B45E9F" w:rsidRDefault="00892B0E" w:rsidP="00892B0E">
      <w:pPr>
        <w:ind w:left="567" w:hanging="567"/>
        <w:rPr>
          <w:rFonts w:eastAsia="Calibri"/>
          <w:noProof/>
          <w:szCs w:val="24"/>
        </w:rPr>
      </w:pPr>
      <w:r w:rsidRPr="00B45E9F">
        <w:rPr>
          <w:noProof/>
        </w:rPr>
        <w:br w:type="page"/>
        <w:t>52.</w:t>
      </w:r>
      <w:r w:rsidRPr="00B45E9F">
        <w:rPr>
          <w:noProof/>
        </w:rPr>
        <w:tab/>
        <w:t>32021 R 2325: Komisjoni rakendusmäärus (EL) 2021/2325, 16. detsember 2021, millega kehtestatakse vastavalt Euroopa Parlamendi ja nõukogu määrusele (EL) 2018/848 selliste kolmandate riikide loetelu ning selliste kontrolliasutuste ja kontrollorganite loetelu, mida on tunnustatud vastavalt nõukogu määruse (EÜ) nr 834/2007 artikli 33 lõigetele 2 ja 3 mahepõllumajanduslike toodete importimiseks liitu (ELT L 465, 29.12.2021, lk 8).</w:t>
      </w:r>
    </w:p>
    <w:p w14:paraId="56366929" w14:textId="77777777" w:rsidR="00892B0E" w:rsidRPr="00B45E9F" w:rsidRDefault="00892B0E" w:rsidP="00892B0E">
      <w:pPr>
        <w:ind w:left="567" w:hanging="567"/>
        <w:rPr>
          <w:rFonts w:eastAsia="Calibri"/>
          <w:noProof/>
          <w:szCs w:val="24"/>
        </w:rPr>
      </w:pPr>
    </w:p>
    <w:p w14:paraId="006D38DE" w14:textId="77777777" w:rsidR="00892B0E" w:rsidRPr="00B45E9F" w:rsidRDefault="00892B0E" w:rsidP="00892B0E">
      <w:pPr>
        <w:ind w:left="567" w:hanging="567"/>
        <w:rPr>
          <w:rFonts w:eastAsia="Calibri"/>
          <w:noProof/>
          <w:szCs w:val="24"/>
        </w:rPr>
      </w:pPr>
      <w:r w:rsidRPr="00B45E9F">
        <w:rPr>
          <w:noProof/>
        </w:rPr>
        <w:t>53.</w:t>
      </w:r>
      <w:r w:rsidRPr="00B45E9F">
        <w:rPr>
          <w:noProof/>
        </w:rPr>
        <w:tab/>
        <w:t>32012 R 1151: Euroopa Parlamendi ja nõukogu määrus (EL) nr 1151/2012, 21. november 2012, põllumajandustoodete ja toidu kvaliteedikavade kohta (ELT L 343, 14.12.2012, lk 1), muudetud järgmis(t)e õigusakti(de)ga:</w:t>
      </w:r>
    </w:p>
    <w:p w14:paraId="792B507F" w14:textId="77777777" w:rsidR="00892B0E" w:rsidRPr="00B45E9F" w:rsidRDefault="00892B0E" w:rsidP="00892B0E">
      <w:pPr>
        <w:ind w:left="1134" w:hanging="567"/>
        <w:rPr>
          <w:rFonts w:eastAsia="Calibri"/>
          <w:noProof/>
          <w:szCs w:val="24"/>
        </w:rPr>
      </w:pPr>
    </w:p>
    <w:p w14:paraId="0DBC0CA8" w14:textId="77777777" w:rsidR="00892B0E" w:rsidRPr="00B45E9F" w:rsidRDefault="00892B0E" w:rsidP="00892B0E">
      <w:pPr>
        <w:ind w:left="1134" w:hanging="567"/>
        <w:rPr>
          <w:rFonts w:eastAsia="Calibri"/>
          <w:noProof/>
          <w:szCs w:val="24"/>
        </w:rPr>
      </w:pPr>
      <w:r w:rsidRPr="00B45E9F">
        <w:rPr>
          <w:noProof/>
        </w:rPr>
        <w:t>–</w:t>
      </w:r>
      <w:r w:rsidRPr="00B45E9F">
        <w:rPr>
          <w:noProof/>
        </w:rPr>
        <w:tab/>
        <w:t>32021 R 2117: Euroopa Parlamendi ja nõukogu määrus (EL) 2021/2117, 2. detsember 2021 (ELT L 435, 6.12.2021, lk 262),</w:t>
      </w:r>
    </w:p>
    <w:p w14:paraId="023E3312" w14:textId="77777777" w:rsidR="00892B0E" w:rsidRPr="00B45E9F" w:rsidRDefault="00892B0E" w:rsidP="00892B0E">
      <w:pPr>
        <w:ind w:left="1134" w:hanging="567"/>
        <w:rPr>
          <w:rFonts w:eastAsia="Calibri"/>
          <w:noProof/>
          <w:szCs w:val="24"/>
        </w:rPr>
      </w:pPr>
    </w:p>
    <w:p w14:paraId="2739E932" w14:textId="0CD8E950" w:rsidR="00892B0E" w:rsidRPr="00B45E9F" w:rsidRDefault="00892B0E" w:rsidP="00892B0E">
      <w:pPr>
        <w:ind w:left="1134" w:hanging="567"/>
        <w:rPr>
          <w:rFonts w:eastAsia="Calibri"/>
          <w:noProof/>
          <w:szCs w:val="24"/>
        </w:rPr>
      </w:pPr>
      <w:r w:rsidRPr="00B45E9F">
        <w:rPr>
          <w:noProof/>
        </w:rPr>
        <w:t>–</w:t>
      </w:r>
      <w:r w:rsidRPr="00B45E9F">
        <w:rPr>
          <w:noProof/>
        </w:rPr>
        <w:tab/>
        <w:t>32017 R 0625: Euroopa Parlamendi ja nõukogu määrus (EL) 2017/625, 15. märts 2017 (ELT L 95, 7.4.2017, lk 1).</w:t>
      </w:r>
    </w:p>
    <w:p w14:paraId="73B3EAB8" w14:textId="77777777" w:rsidR="00892B0E" w:rsidRPr="00B45E9F" w:rsidRDefault="00892B0E" w:rsidP="00892B0E">
      <w:pPr>
        <w:rPr>
          <w:rFonts w:eastAsia="Calibri"/>
          <w:noProof/>
          <w:szCs w:val="24"/>
        </w:rPr>
      </w:pPr>
    </w:p>
    <w:p w14:paraId="58409798" w14:textId="77777777" w:rsidR="00892B0E" w:rsidRPr="00B45E9F" w:rsidRDefault="00892B0E" w:rsidP="00892B0E">
      <w:pPr>
        <w:ind w:left="567" w:hanging="567"/>
        <w:rPr>
          <w:rFonts w:eastAsia="Calibri"/>
          <w:noProof/>
          <w:szCs w:val="24"/>
        </w:rPr>
      </w:pPr>
      <w:r w:rsidRPr="00B45E9F">
        <w:rPr>
          <w:noProof/>
        </w:rPr>
        <w:t>54.</w:t>
      </w:r>
      <w:r w:rsidRPr="00B45E9F">
        <w:rPr>
          <w:noProof/>
        </w:rPr>
        <w:tab/>
        <w:t>32014 R 0668: Komisjoni rakendusmäärus (EL) nr 668/2014, 13. juuni 2014, millega kehtestatakse Euroopa Parlamendi ja nõukogu määruse (EL) nr 1151/2012 (põllumajandustoodete ja toidu kvaliteedikavade kohta) rakenduseeskirjad (ELT L 179, 19.6.2014, lk 36).</w:t>
      </w:r>
    </w:p>
    <w:p w14:paraId="41047AB6" w14:textId="77777777" w:rsidR="00892B0E" w:rsidRPr="00B45E9F" w:rsidRDefault="00892B0E" w:rsidP="00892B0E">
      <w:pPr>
        <w:rPr>
          <w:rFonts w:eastAsia="Calibri"/>
          <w:noProof/>
          <w:szCs w:val="24"/>
        </w:rPr>
      </w:pPr>
    </w:p>
    <w:p w14:paraId="63E45F72" w14:textId="77777777" w:rsidR="00892B0E" w:rsidRPr="00B45E9F" w:rsidRDefault="00892B0E" w:rsidP="00892B0E">
      <w:pPr>
        <w:ind w:left="567" w:hanging="567"/>
        <w:rPr>
          <w:rFonts w:eastAsia="Calibri"/>
          <w:noProof/>
          <w:szCs w:val="24"/>
        </w:rPr>
      </w:pPr>
      <w:r w:rsidRPr="00B45E9F">
        <w:rPr>
          <w:noProof/>
        </w:rPr>
        <w:br w:type="page"/>
        <w:t>55.</w:t>
      </w:r>
      <w:r w:rsidRPr="00B45E9F">
        <w:rPr>
          <w:noProof/>
        </w:rPr>
        <w:tab/>
        <w:t>32014 R 0664: Komisjoni delegeeritud määrus (EL) nr 664/2014, 18. detsember 2013, millega täiendatakse Euroopa Parlamendi ja nõukogu määrust (EL) nr 1151/2012 seoses kaitstud päritolunimetuste, kaitstud geograafiliste tähiste ja garanteeritud traditsiooniliste toodete liidu sümbolite kehtestamisega ning seoses teatavate päritolueeskirjade, teatavate menetluseeskirjade ning teatavate täiendavate üleminekueeskirjadega (ELT L 179, 19.6.2014, lk 17).</w:t>
      </w:r>
    </w:p>
    <w:p w14:paraId="4B2E959E" w14:textId="77777777" w:rsidR="00892B0E" w:rsidRPr="00B45E9F" w:rsidRDefault="00892B0E" w:rsidP="00892B0E">
      <w:pPr>
        <w:ind w:left="567" w:hanging="567"/>
        <w:rPr>
          <w:rFonts w:eastAsia="Calibri"/>
          <w:noProof/>
          <w:szCs w:val="24"/>
        </w:rPr>
      </w:pPr>
    </w:p>
    <w:p w14:paraId="552EBC3E" w14:textId="77777777" w:rsidR="00892B0E" w:rsidRPr="00B45E9F" w:rsidRDefault="00892B0E" w:rsidP="00892B0E">
      <w:pPr>
        <w:ind w:left="567" w:hanging="567"/>
        <w:rPr>
          <w:rFonts w:eastAsia="Calibri"/>
          <w:noProof/>
          <w:szCs w:val="24"/>
        </w:rPr>
      </w:pPr>
      <w:r w:rsidRPr="00B45E9F">
        <w:rPr>
          <w:noProof/>
        </w:rPr>
        <w:t>56.</w:t>
      </w:r>
      <w:r w:rsidRPr="00B45E9F">
        <w:rPr>
          <w:noProof/>
        </w:rPr>
        <w:tab/>
        <w:t>32014 R 0665: Komisjoni delegeeritud määrus (EL) nr 665/2014, 11. märts 2014, millega täiendatakse Euroopa Parlamendi ja nõukogu määrust (EL) nr 1151/2012 seoses vabatahtliku kvaliteedimõiste „mägitoode“ kasutamise tingimustega (ELT L 179, 19.6.2014, lk 23).</w:t>
      </w:r>
    </w:p>
    <w:p w14:paraId="7CF87B4C" w14:textId="77777777" w:rsidR="00892B0E" w:rsidRPr="00B45E9F" w:rsidRDefault="00892B0E" w:rsidP="00892B0E">
      <w:pPr>
        <w:rPr>
          <w:rFonts w:eastAsia="Calibri"/>
          <w:noProof/>
          <w:szCs w:val="24"/>
        </w:rPr>
      </w:pPr>
    </w:p>
    <w:p w14:paraId="639F1E93" w14:textId="2E78AC71" w:rsidR="00892B0E" w:rsidRPr="00B45E9F" w:rsidRDefault="00892B0E" w:rsidP="00892B0E">
      <w:pPr>
        <w:ind w:left="567" w:hanging="567"/>
        <w:rPr>
          <w:rFonts w:eastAsia="Calibri"/>
          <w:noProof/>
          <w:szCs w:val="24"/>
        </w:rPr>
      </w:pPr>
      <w:r w:rsidRPr="00B45E9F">
        <w:rPr>
          <w:noProof/>
        </w:rPr>
        <w:t>57.</w:t>
      </w:r>
      <w:r w:rsidRPr="00B45E9F">
        <w:rPr>
          <w:noProof/>
        </w:rPr>
        <w:tab/>
        <w:t>32008 R 0555: Komisjoni määrus (EÜ) nr 555/2008, 27. juuni 2008, milles sätestatakse veinituru ühist korraldust käsitleva nõukogu määruse (EÜ) nr 479/2008 üksikasjalikud rakenduseeskirjad veinisektoris seoses toetusprogrammide, kolmandate riikidega kauplemise, tootmisvõimsuse ja kontrollidega (ELT L 170, 30.6.2008, lk 1), muudetud järgmis(t)e õigusakti(de)ga:</w:t>
      </w:r>
    </w:p>
    <w:p w14:paraId="6A64D2EE" w14:textId="77777777" w:rsidR="00892B0E" w:rsidRPr="00B45E9F" w:rsidRDefault="00892B0E" w:rsidP="00892B0E">
      <w:pPr>
        <w:ind w:left="1134" w:hanging="567"/>
        <w:rPr>
          <w:rFonts w:eastAsia="Calibri"/>
          <w:noProof/>
          <w:szCs w:val="24"/>
        </w:rPr>
      </w:pPr>
    </w:p>
    <w:p w14:paraId="38FCD305" w14:textId="77777777" w:rsidR="00892B0E" w:rsidRPr="00B45E9F" w:rsidRDefault="00892B0E" w:rsidP="00892B0E">
      <w:pPr>
        <w:ind w:left="1134" w:hanging="567"/>
        <w:rPr>
          <w:rFonts w:eastAsia="Calibri"/>
          <w:noProof/>
          <w:szCs w:val="24"/>
        </w:rPr>
      </w:pPr>
      <w:r w:rsidRPr="00B45E9F">
        <w:rPr>
          <w:noProof/>
        </w:rPr>
        <w:t>–</w:t>
      </w:r>
      <w:r w:rsidRPr="00B45E9F">
        <w:rPr>
          <w:noProof/>
        </w:rPr>
        <w:tab/>
        <w:t>32009 R 0042: Komisjoni määrus (EÜ) nr 42/2009, 20. jaanuar 2009 (ELT L 16, 21.1.2009, lk 6),</w:t>
      </w:r>
    </w:p>
    <w:p w14:paraId="5638497F" w14:textId="77777777" w:rsidR="00892B0E" w:rsidRPr="00B45E9F" w:rsidRDefault="00892B0E" w:rsidP="00892B0E">
      <w:pPr>
        <w:ind w:left="1134" w:hanging="567"/>
        <w:rPr>
          <w:rFonts w:eastAsia="Calibri"/>
          <w:noProof/>
          <w:szCs w:val="24"/>
        </w:rPr>
      </w:pPr>
    </w:p>
    <w:p w14:paraId="48686F71" w14:textId="77777777" w:rsidR="00892B0E" w:rsidRPr="00B45E9F" w:rsidRDefault="00892B0E" w:rsidP="00892B0E">
      <w:pPr>
        <w:ind w:left="1134" w:hanging="567"/>
        <w:rPr>
          <w:rFonts w:eastAsia="Calibri"/>
          <w:noProof/>
          <w:szCs w:val="24"/>
        </w:rPr>
      </w:pPr>
      <w:r w:rsidRPr="00B45E9F">
        <w:rPr>
          <w:noProof/>
        </w:rPr>
        <w:br w:type="page"/>
        <w:t>–</w:t>
      </w:r>
      <w:r w:rsidRPr="00B45E9F">
        <w:rPr>
          <w:noProof/>
        </w:rPr>
        <w:tab/>
        <w:t>32009 R 0702: Komisjoni määrus (EÜ) nr 702/2009, 3. august 2009 (ELT L 202, 4.8.2009, lk 5),</w:t>
      </w:r>
    </w:p>
    <w:p w14:paraId="698827E0" w14:textId="77777777" w:rsidR="00892B0E" w:rsidRPr="00B45E9F" w:rsidRDefault="00892B0E" w:rsidP="00892B0E">
      <w:pPr>
        <w:ind w:left="1134" w:hanging="567"/>
        <w:rPr>
          <w:rFonts w:eastAsia="Calibri"/>
          <w:noProof/>
          <w:szCs w:val="24"/>
        </w:rPr>
      </w:pPr>
    </w:p>
    <w:p w14:paraId="276EB6CF" w14:textId="77777777" w:rsidR="00892B0E" w:rsidRPr="00B45E9F" w:rsidRDefault="00892B0E" w:rsidP="00892B0E">
      <w:pPr>
        <w:ind w:left="1134" w:hanging="567"/>
        <w:rPr>
          <w:rFonts w:eastAsia="Calibri"/>
          <w:noProof/>
          <w:szCs w:val="24"/>
        </w:rPr>
      </w:pPr>
      <w:r w:rsidRPr="00B45E9F">
        <w:rPr>
          <w:noProof/>
        </w:rPr>
        <w:t>–</w:t>
      </w:r>
      <w:r w:rsidRPr="00B45E9F">
        <w:rPr>
          <w:noProof/>
        </w:rPr>
        <w:tab/>
        <w:t>32010 R 0772: Komisjoni määrus (EL) nr 772/2010, 1. september 2010 (ELT L 232, 2.9.2010, lk 1),</w:t>
      </w:r>
    </w:p>
    <w:p w14:paraId="5D67F565" w14:textId="77777777" w:rsidR="00892B0E" w:rsidRPr="00B45E9F" w:rsidRDefault="00892B0E" w:rsidP="00892B0E">
      <w:pPr>
        <w:ind w:left="1134" w:hanging="567"/>
        <w:rPr>
          <w:rFonts w:eastAsia="Calibri"/>
          <w:noProof/>
          <w:szCs w:val="24"/>
        </w:rPr>
      </w:pPr>
    </w:p>
    <w:p w14:paraId="783E077E" w14:textId="77777777" w:rsidR="00892B0E" w:rsidRPr="00B45E9F" w:rsidRDefault="00892B0E" w:rsidP="00892B0E">
      <w:pPr>
        <w:ind w:left="1134" w:hanging="567"/>
        <w:rPr>
          <w:rFonts w:eastAsia="Calibri"/>
          <w:noProof/>
          <w:szCs w:val="24"/>
        </w:rPr>
      </w:pPr>
      <w:r w:rsidRPr="00B45E9F">
        <w:rPr>
          <w:noProof/>
        </w:rPr>
        <w:t>–</w:t>
      </w:r>
      <w:r w:rsidRPr="00B45E9F">
        <w:rPr>
          <w:noProof/>
        </w:rPr>
        <w:tab/>
        <w:t>32012 R 0314: Komisjoni rakendusmäärus (EL) 314/2012, 12. aprill 2012 (ELT L 103, 13.4.2012, lk 21),</w:t>
      </w:r>
    </w:p>
    <w:p w14:paraId="7EB26AE0" w14:textId="77777777" w:rsidR="00892B0E" w:rsidRPr="00B45E9F" w:rsidRDefault="00892B0E" w:rsidP="00892B0E">
      <w:pPr>
        <w:ind w:left="1134" w:hanging="567"/>
        <w:rPr>
          <w:rFonts w:eastAsia="Calibri"/>
          <w:noProof/>
          <w:szCs w:val="24"/>
        </w:rPr>
      </w:pPr>
    </w:p>
    <w:p w14:paraId="1DBB0831" w14:textId="77777777" w:rsidR="00892B0E" w:rsidRPr="00B45E9F" w:rsidRDefault="00892B0E" w:rsidP="00892B0E">
      <w:pPr>
        <w:ind w:left="1134" w:hanging="567"/>
        <w:rPr>
          <w:rFonts w:eastAsia="Calibri"/>
          <w:noProof/>
          <w:szCs w:val="24"/>
        </w:rPr>
      </w:pPr>
      <w:r w:rsidRPr="00B45E9F">
        <w:rPr>
          <w:noProof/>
        </w:rPr>
        <w:t>–</w:t>
      </w:r>
      <w:r w:rsidRPr="00B45E9F">
        <w:rPr>
          <w:noProof/>
        </w:rPr>
        <w:tab/>
        <w:t>32012 R 0568: Komisjoni rakendusmäärus (EL) 568/2012, 28. juuni 2012 (ELT L 169, 29.6.2012, lk 13),</w:t>
      </w:r>
    </w:p>
    <w:p w14:paraId="2B35FA2C" w14:textId="77777777" w:rsidR="00892B0E" w:rsidRPr="00B45E9F" w:rsidRDefault="00892B0E" w:rsidP="00892B0E">
      <w:pPr>
        <w:ind w:left="1134" w:hanging="567"/>
        <w:rPr>
          <w:rFonts w:eastAsia="Calibri"/>
          <w:noProof/>
          <w:szCs w:val="24"/>
        </w:rPr>
      </w:pPr>
    </w:p>
    <w:p w14:paraId="50CB3091" w14:textId="77777777" w:rsidR="00892B0E" w:rsidRPr="00B45E9F" w:rsidRDefault="00892B0E" w:rsidP="00892B0E">
      <w:pPr>
        <w:ind w:left="1134" w:hanging="567"/>
        <w:rPr>
          <w:rFonts w:eastAsia="Calibri"/>
          <w:noProof/>
          <w:szCs w:val="24"/>
        </w:rPr>
      </w:pPr>
      <w:r w:rsidRPr="00B45E9F">
        <w:rPr>
          <w:noProof/>
        </w:rPr>
        <w:t>–</w:t>
      </w:r>
      <w:r w:rsidRPr="00B45E9F">
        <w:rPr>
          <w:noProof/>
        </w:rPr>
        <w:tab/>
        <w:t>32013 R 0202: Komisjoni rakendusmäärus (EL) 202/2013, 8. märts 2013 (ELT L 67, 9.3.2013, lk 10),</w:t>
      </w:r>
    </w:p>
    <w:p w14:paraId="1E130890" w14:textId="77777777" w:rsidR="00892B0E" w:rsidRPr="00B45E9F" w:rsidRDefault="00892B0E" w:rsidP="00892B0E">
      <w:pPr>
        <w:rPr>
          <w:rFonts w:eastAsia="Calibri"/>
          <w:noProof/>
          <w:szCs w:val="24"/>
        </w:rPr>
      </w:pPr>
    </w:p>
    <w:p w14:paraId="5B3C46A4" w14:textId="77777777" w:rsidR="00892B0E" w:rsidRPr="00B45E9F" w:rsidRDefault="00892B0E" w:rsidP="00892B0E">
      <w:pPr>
        <w:ind w:left="1134" w:hanging="567"/>
        <w:rPr>
          <w:rFonts w:eastAsia="Calibri"/>
          <w:noProof/>
          <w:szCs w:val="24"/>
        </w:rPr>
      </w:pPr>
      <w:r w:rsidRPr="00B45E9F">
        <w:rPr>
          <w:noProof/>
        </w:rPr>
        <w:t>–</w:t>
      </w:r>
      <w:r w:rsidRPr="00B45E9F">
        <w:rPr>
          <w:noProof/>
        </w:rPr>
        <w:tab/>
        <w:t>32013 R 0752: Komisjoni rakendusmäärus (EL) 752/2013, 31. juuli 2013 (ELT L 210, 6.8.2013, lk 17),</w:t>
      </w:r>
    </w:p>
    <w:p w14:paraId="326EE29D" w14:textId="77777777" w:rsidR="00892B0E" w:rsidRPr="00B45E9F" w:rsidRDefault="00892B0E" w:rsidP="00892B0E">
      <w:pPr>
        <w:ind w:left="1134" w:hanging="567"/>
        <w:rPr>
          <w:rFonts w:eastAsia="Calibri"/>
          <w:noProof/>
          <w:szCs w:val="24"/>
        </w:rPr>
      </w:pPr>
    </w:p>
    <w:p w14:paraId="62F85D20" w14:textId="77777777" w:rsidR="00892B0E" w:rsidRPr="00B45E9F" w:rsidRDefault="00892B0E" w:rsidP="00892B0E">
      <w:pPr>
        <w:ind w:left="1134" w:hanging="567"/>
        <w:rPr>
          <w:rFonts w:eastAsia="Calibri"/>
          <w:noProof/>
          <w:szCs w:val="24"/>
        </w:rPr>
      </w:pPr>
      <w:r w:rsidRPr="00B45E9F">
        <w:rPr>
          <w:noProof/>
        </w:rPr>
        <w:t>–</w:t>
      </w:r>
      <w:r w:rsidRPr="00B45E9F">
        <w:rPr>
          <w:noProof/>
        </w:rPr>
        <w:tab/>
        <w:t>32013 R 0994: Komisjoni rakendusmäärus (EL) 994/2013, 16. oktoober 2013 (ELT L 276, 17.10.2013, lk 1),</w:t>
      </w:r>
    </w:p>
    <w:p w14:paraId="6D198863" w14:textId="77777777" w:rsidR="00892B0E" w:rsidRPr="00B45E9F" w:rsidRDefault="00892B0E" w:rsidP="00892B0E">
      <w:pPr>
        <w:ind w:left="1134" w:hanging="567"/>
        <w:rPr>
          <w:rFonts w:eastAsia="Calibri"/>
          <w:noProof/>
          <w:szCs w:val="24"/>
        </w:rPr>
      </w:pPr>
    </w:p>
    <w:p w14:paraId="07923029" w14:textId="77777777" w:rsidR="00892B0E" w:rsidRPr="00B45E9F" w:rsidRDefault="00892B0E" w:rsidP="00892B0E">
      <w:pPr>
        <w:ind w:left="1134" w:hanging="567"/>
        <w:rPr>
          <w:rFonts w:eastAsia="Calibri"/>
          <w:noProof/>
          <w:szCs w:val="24"/>
        </w:rPr>
      </w:pPr>
      <w:r w:rsidRPr="00B45E9F">
        <w:rPr>
          <w:noProof/>
        </w:rPr>
        <w:t>–</w:t>
      </w:r>
      <w:r w:rsidRPr="00B45E9F">
        <w:rPr>
          <w:noProof/>
        </w:rPr>
        <w:tab/>
        <w:t>32014 R 0168: Komisjoni rakendusmäärus (EL) 168/2014, 21. veebruar 2014 (ELT L 54, 22.2.2014, lk 14),</w:t>
      </w:r>
    </w:p>
    <w:p w14:paraId="0E4E417B" w14:textId="77777777" w:rsidR="00892B0E" w:rsidRPr="00B45E9F" w:rsidRDefault="00892B0E" w:rsidP="00892B0E">
      <w:pPr>
        <w:rPr>
          <w:rFonts w:eastAsia="Calibri"/>
          <w:noProof/>
          <w:szCs w:val="24"/>
        </w:rPr>
      </w:pPr>
    </w:p>
    <w:p w14:paraId="6B32C214" w14:textId="77777777" w:rsidR="00892B0E" w:rsidRPr="00B45E9F" w:rsidRDefault="00892B0E" w:rsidP="00892B0E">
      <w:pPr>
        <w:ind w:left="1134" w:hanging="567"/>
        <w:rPr>
          <w:rFonts w:eastAsia="Calibri"/>
          <w:noProof/>
          <w:szCs w:val="24"/>
        </w:rPr>
      </w:pPr>
      <w:r w:rsidRPr="00B45E9F">
        <w:rPr>
          <w:noProof/>
        </w:rPr>
        <w:br w:type="page"/>
        <w:t>–</w:t>
      </w:r>
      <w:r w:rsidRPr="00B45E9F">
        <w:rPr>
          <w:noProof/>
        </w:rPr>
        <w:tab/>
        <w:t>32014 R 0612: Komisjoni delegeeritud määrus (EL) nr 612/2014, 11. märts 2014 (ELT L 168, 7.6.2014, lk 62),</w:t>
      </w:r>
    </w:p>
    <w:p w14:paraId="154C7487" w14:textId="77777777" w:rsidR="00892B0E" w:rsidRPr="00B45E9F" w:rsidRDefault="00892B0E" w:rsidP="00892B0E">
      <w:pPr>
        <w:ind w:left="1134" w:hanging="567"/>
        <w:rPr>
          <w:rFonts w:eastAsia="Calibri"/>
          <w:noProof/>
          <w:szCs w:val="24"/>
        </w:rPr>
      </w:pPr>
    </w:p>
    <w:p w14:paraId="311F0AE1" w14:textId="77777777" w:rsidR="00892B0E" w:rsidRPr="00B45E9F" w:rsidRDefault="00892B0E" w:rsidP="00892B0E">
      <w:pPr>
        <w:ind w:left="1134" w:hanging="567"/>
        <w:rPr>
          <w:rFonts w:eastAsia="Calibri"/>
          <w:noProof/>
          <w:szCs w:val="24"/>
        </w:rPr>
      </w:pPr>
      <w:r w:rsidRPr="00B45E9F">
        <w:rPr>
          <w:noProof/>
        </w:rPr>
        <w:t>–</w:t>
      </w:r>
      <w:r w:rsidRPr="00B45E9F">
        <w:rPr>
          <w:noProof/>
        </w:rPr>
        <w:tab/>
        <w:t>32014 R 0614: Komisjoni rakendusmäärus (EL) 614/2014, 6. juuni 2014 (ELT L 168, 7.6.2014, lk 73),</w:t>
      </w:r>
    </w:p>
    <w:p w14:paraId="0EF1172F" w14:textId="77777777" w:rsidR="00892B0E" w:rsidRPr="00B45E9F" w:rsidRDefault="00892B0E" w:rsidP="00892B0E">
      <w:pPr>
        <w:ind w:left="1134" w:hanging="567"/>
        <w:rPr>
          <w:rFonts w:eastAsia="Calibri"/>
          <w:noProof/>
          <w:szCs w:val="24"/>
        </w:rPr>
      </w:pPr>
    </w:p>
    <w:p w14:paraId="52131774" w14:textId="77777777" w:rsidR="00892B0E" w:rsidRPr="00B45E9F" w:rsidRDefault="00892B0E" w:rsidP="00892B0E">
      <w:pPr>
        <w:ind w:left="1134" w:hanging="567"/>
        <w:rPr>
          <w:rFonts w:eastAsia="Calibri"/>
          <w:noProof/>
          <w:szCs w:val="24"/>
        </w:rPr>
      </w:pPr>
      <w:r w:rsidRPr="00B45E9F">
        <w:rPr>
          <w:noProof/>
        </w:rPr>
        <w:t>–</w:t>
      </w:r>
      <w:r w:rsidRPr="00B45E9F">
        <w:rPr>
          <w:noProof/>
        </w:rPr>
        <w:tab/>
        <w:t>32015 R 1991: Komisjoni rakendusmäärus (EL) 2015/1991, 5. november 2015 (ELT L 290, 6.11.2015, lk 9),</w:t>
      </w:r>
    </w:p>
    <w:p w14:paraId="41778B84" w14:textId="77777777" w:rsidR="00892B0E" w:rsidRPr="00B45E9F" w:rsidRDefault="00892B0E" w:rsidP="00892B0E">
      <w:pPr>
        <w:ind w:left="1134" w:hanging="567"/>
        <w:rPr>
          <w:rFonts w:eastAsia="Calibri"/>
          <w:noProof/>
          <w:szCs w:val="24"/>
        </w:rPr>
      </w:pPr>
    </w:p>
    <w:p w14:paraId="223020A5" w14:textId="77777777" w:rsidR="00892B0E" w:rsidRPr="00B45E9F" w:rsidRDefault="00892B0E" w:rsidP="00892B0E">
      <w:pPr>
        <w:ind w:left="1134" w:hanging="567"/>
        <w:rPr>
          <w:rFonts w:eastAsia="Calibri"/>
          <w:noProof/>
          <w:szCs w:val="24"/>
        </w:rPr>
      </w:pPr>
      <w:r w:rsidRPr="00B45E9F">
        <w:rPr>
          <w:noProof/>
        </w:rPr>
        <w:t>–</w:t>
      </w:r>
      <w:r w:rsidRPr="00B45E9F">
        <w:rPr>
          <w:noProof/>
        </w:rPr>
        <w:tab/>
        <w:t>32016 R 0038: Komisjoni rakendusmäärus (EL) 2016/38, 14. jaanuar 2016 (ELT L 11, 16.1.2016, lk 1),</w:t>
      </w:r>
    </w:p>
    <w:p w14:paraId="2B611DAE" w14:textId="77777777" w:rsidR="00892B0E" w:rsidRPr="00B45E9F" w:rsidRDefault="00892B0E" w:rsidP="00892B0E">
      <w:pPr>
        <w:ind w:left="1134" w:hanging="567"/>
        <w:rPr>
          <w:rFonts w:eastAsia="Calibri"/>
          <w:noProof/>
          <w:szCs w:val="24"/>
        </w:rPr>
      </w:pPr>
    </w:p>
    <w:p w14:paraId="47BC577B" w14:textId="77777777" w:rsidR="00892B0E" w:rsidRPr="00B45E9F" w:rsidRDefault="00892B0E" w:rsidP="00892B0E">
      <w:pPr>
        <w:ind w:left="1134" w:hanging="567"/>
        <w:rPr>
          <w:rFonts w:eastAsia="Calibri"/>
          <w:noProof/>
          <w:szCs w:val="24"/>
        </w:rPr>
      </w:pPr>
      <w:r w:rsidRPr="00B45E9F">
        <w:rPr>
          <w:noProof/>
        </w:rPr>
        <w:t>–</w:t>
      </w:r>
      <w:r w:rsidRPr="00B45E9F">
        <w:rPr>
          <w:noProof/>
        </w:rPr>
        <w:tab/>
        <w:t>32016 R 1149: Komisjoni delegeeritud määrus (EL) 2016/1149, 15. aprill 2016 (ELT L 190, 15.7.2016, lk 1),</w:t>
      </w:r>
    </w:p>
    <w:p w14:paraId="1F74D729" w14:textId="77777777" w:rsidR="00892B0E" w:rsidRPr="00B45E9F" w:rsidRDefault="00892B0E" w:rsidP="00892B0E">
      <w:pPr>
        <w:ind w:left="1134" w:hanging="567"/>
        <w:rPr>
          <w:rFonts w:eastAsia="Calibri"/>
          <w:noProof/>
          <w:szCs w:val="24"/>
        </w:rPr>
      </w:pPr>
    </w:p>
    <w:p w14:paraId="606F12B0" w14:textId="77777777" w:rsidR="00892B0E" w:rsidRPr="00B45E9F" w:rsidRDefault="00892B0E" w:rsidP="00892B0E">
      <w:pPr>
        <w:ind w:left="1134" w:hanging="567"/>
        <w:rPr>
          <w:rFonts w:eastAsia="Calibri"/>
          <w:noProof/>
          <w:szCs w:val="24"/>
        </w:rPr>
      </w:pPr>
      <w:r w:rsidRPr="00B45E9F">
        <w:rPr>
          <w:noProof/>
        </w:rPr>
        <w:t>–</w:t>
      </w:r>
      <w:r w:rsidRPr="00B45E9F">
        <w:rPr>
          <w:noProof/>
        </w:rPr>
        <w:tab/>
        <w:t>32018 R 0273: Komisjoni delegeeritud määrus (EL) 2018/273, 11. detsember 2017 (ELT L 58, 28.2.2018, lk 1).</w:t>
      </w:r>
    </w:p>
    <w:p w14:paraId="202CDF21" w14:textId="77777777" w:rsidR="00892B0E" w:rsidRPr="00B45E9F" w:rsidRDefault="00892B0E" w:rsidP="00892B0E">
      <w:pPr>
        <w:rPr>
          <w:rFonts w:eastAsia="Calibri"/>
          <w:noProof/>
          <w:szCs w:val="24"/>
        </w:rPr>
      </w:pPr>
    </w:p>
    <w:p w14:paraId="7478ABC2" w14:textId="18C08205" w:rsidR="00892B0E" w:rsidRPr="00B45E9F" w:rsidRDefault="00892B0E" w:rsidP="00892B0E">
      <w:pPr>
        <w:ind w:left="567" w:hanging="567"/>
        <w:rPr>
          <w:rFonts w:eastAsia="Calibri"/>
          <w:noProof/>
          <w:szCs w:val="24"/>
        </w:rPr>
      </w:pPr>
      <w:r w:rsidRPr="00B45E9F">
        <w:rPr>
          <w:noProof/>
        </w:rPr>
        <w:t>58.</w:t>
      </w:r>
      <w:r w:rsidRPr="00B45E9F">
        <w:rPr>
          <w:noProof/>
        </w:rPr>
        <w:tab/>
        <w:t>32014 R 0907: Komisjoni delegeeritud määrus (EL) nr 907/2014, 11. märts 2014, millega täiendatakse Euroopa Parlamendi ja nõukogu määrust (EL) nr 1306/2013 makse- ja muude asutuste finantsjuhtimise, raamatupidamisarvestuse kontrollimise ja heakskiitmise, tagatiste ja euro kasutamise osas (ELT L 255, 28.8.2014, lk 18).</w:t>
      </w:r>
    </w:p>
    <w:p w14:paraId="54622936" w14:textId="77777777" w:rsidR="00892B0E" w:rsidRPr="00B45E9F" w:rsidRDefault="00892B0E" w:rsidP="00892B0E">
      <w:pPr>
        <w:ind w:left="567" w:hanging="567"/>
        <w:rPr>
          <w:rFonts w:eastAsia="Calibri"/>
          <w:b/>
          <w:bCs/>
          <w:noProof/>
          <w:szCs w:val="24"/>
        </w:rPr>
      </w:pPr>
    </w:p>
    <w:p w14:paraId="54D3E0A5" w14:textId="77777777" w:rsidR="00892B0E" w:rsidRPr="00B45E9F" w:rsidRDefault="00892B0E" w:rsidP="00892B0E">
      <w:pPr>
        <w:ind w:left="567" w:hanging="567"/>
        <w:rPr>
          <w:rFonts w:eastAsia="Calibri"/>
          <w:noProof/>
          <w:szCs w:val="24"/>
        </w:rPr>
      </w:pPr>
    </w:p>
    <w:p w14:paraId="5F5E0696" w14:textId="19FFB313" w:rsidR="00892B0E" w:rsidRPr="00B45E9F" w:rsidRDefault="004A52E3" w:rsidP="00892B0E">
      <w:pPr>
        <w:ind w:left="567" w:hanging="567"/>
        <w:jc w:val="center"/>
        <w:rPr>
          <w:rFonts w:eastAsia="Calibri"/>
          <w:noProof/>
          <w:szCs w:val="24"/>
        </w:rPr>
      </w:pPr>
      <w:r w:rsidRPr="00B45E9F">
        <w:rPr>
          <w:noProof/>
        </w:rPr>
        <w:br w:type="page"/>
      </w:r>
      <w:r w:rsidR="00892B0E" w:rsidRPr="00B45E9F">
        <w:rPr>
          <w:noProof/>
        </w:rPr>
        <w:t>2. PEATÜKK</w:t>
      </w:r>
    </w:p>
    <w:p w14:paraId="352F90DE" w14:textId="77777777" w:rsidR="00892B0E" w:rsidRPr="00B45E9F" w:rsidRDefault="00892B0E" w:rsidP="00892B0E">
      <w:pPr>
        <w:ind w:left="567" w:hanging="567"/>
        <w:jc w:val="center"/>
        <w:rPr>
          <w:rFonts w:eastAsia="Calibri"/>
          <w:noProof/>
          <w:szCs w:val="24"/>
        </w:rPr>
      </w:pPr>
    </w:p>
    <w:p w14:paraId="7CD56F75" w14:textId="77777777" w:rsidR="00892B0E" w:rsidRPr="00B45E9F" w:rsidRDefault="00892B0E" w:rsidP="00892B0E">
      <w:pPr>
        <w:ind w:left="567" w:hanging="567"/>
        <w:jc w:val="center"/>
        <w:rPr>
          <w:rFonts w:eastAsia="Calibri"/>
          <w:noProof/>
          <w:szCs w:val="24"/>
        </w:rPr>
      </w:pPr>
      <w:r w:rsidRPr="00B45E9F">
        <w:rPr>
          <w:noProof/>
        </w:rPr>
        <w:t>TÖÖDELDUD PÕLLUMAJANDUSTOOTED</w:t>
      </w:r>
    </w:p>
    <w:p w14:paraId="2321E167" w14:textId="77777777" w:rsidR="00892B0E" w:rsidRPr="00B45E9F" w:rsidRDefault="00892B0E" w:rsidP="00892B0E">
      <w:pPr>
        <w:ind w:left="567" w:hanging="567"/>
        <w:rPr>
          <w:rFonts w:eastAsia="Calibri"/>
          <w:noProof/>
          <w:szCs w:val="24"/>
        </w:rPr>
      </w:pPr>
    </w:p>
    <w:p w14:paraId="65D0F6AC" w14:textId="77777777" w:rsidR="00892B0E" w:rsidRPr="00B45E9F" w:rsidRDefault="00892B0E" w:rsidP="00892B0E">
      <w:pPr>
        <w:ind w:left="567" w:hanging="567"/>
        <w:rPr>
          <w:rFonts w:eastAsia="Calibri"/>
          <w:noProof/>
          <w:szCs w:val="24"/>
        </w:rPr>
      </w:pPr>
      <w:r w:rsidRPr="00B45E9F">
        <w:rPr>
          <w:noProof/>
        </w:rPr>
        <w:t>1.</w:t>
      </w:r>
      <w:r w:rsidRPr="00B45E9F">
        <w:rPr>
          <w:noProof/>
        </w:rPr>
        <w:tab/>
        <w:t>32014 R 0510: Euroopa Parlamendi ja nõukogu määrus (EL) nr 510/2014, 16. aprill 2014, millega nähakse ette põllumajandustoodete töötlemisel saadud teatavate toodetega kauplemise kord ning tunnistatakse kehtetuks nõukogu määrused (EÜ) nr 1216/2009 ja (EÜ) nr 614/2009 (ELT L 150, 20.5.2014, lk 1).</w:t>
      </w:r>
    </w:p>
    <w:p w14:paraId="1C93FE8D" w14:textId="77777777" w:rsidR="00892B0E" w:rsidRPr="00B45E9F" w:rsidRDefault="00892B0E" w:rsidP="00892B0E">
      <w:pPr>
        <w:ind w:left="567" w:hanging="567"/>
        <w:rPr>
          <w:rFonts w:eastAsia="Calibri"/>
          <w:noProof/>
          <w:szCs w:val="24"/>
        </w:rPr>
      </w:pPr>
    </w:p>
    <w:p w14:paraId="7499276F" w14:textId="667C3946" w:rsidR="00892B0E" w:rsidRPr="00B45E9F" w:rsidRDefault="00892B0E" w:rsidP="00892B0E">
      <w:pPr>
        <w:ind w:left="567"/>
        <w:rPr>
          <w:rFonts w:eastAsia="Calibri"/>
          <w:noProof/>
          <w:szCs w:val="24"/>
        </w:rPr>
      </w:pPr>
      <w:r w:rsidRPr="00B45E9F">
        <w:rPr>
          <w:noProof/>
        </w:rPr>
        <w:t xml:space="preserve">Käesolevas lepingus loetakse määruse </w:t>
      </w:r>
      <w:r w:rsidR="00B47978" w:rsidRPr="00B45E9F">
        <w:rPr>
          <w:noProof/>
        </w:rPr>
        <w:t xml:space="preserve">(EL) nr 510/2014 </w:t>
      </w:r>
      <w:r w:rsidRPr="00B45E9F">
        <w:rPr>
          <w:noProof/>
        </w:rPr>
        <w:t>sätteid järgmises kohanduses.</w:t>
      </w:r>
    </w:p>
    <w:p w14:paraId="328AC0B7" w14:textId="77777777" w:rsidR="00892B0E" w:rsidRPr="00B45E9F" w:rsidRDefault="00892B0E" w:rsidP="00892B0E">
      <w:pPr>
        <w:ind w:left="567"/>
        <w:rPr>
          <w:rFonts w:eastAsia="Calibri"/>
          <w:noProof/>
          <w:szCs w:val="24"/>
        </w:rPr>
      </w:pPr>
    </w:p>
    <w:p w14:paraId="100FFBD5" w14:textId="02F85481" w:rsidR="00892B0E" w:rsidRPr="00B45E9F" w:rsidRDefault="00892B0E" w:rsidP="00892B0E">
      <w:pPr>
        <w:ind w:left="1134" w:hanging="567"/>
        <w:rPr>
          <w:rFonts w:eastAsia="Calibri"/>
          <w:noProof/>
          <w:szCs w:val="24"/>
        </w:rPr>
      </w:pPr>
      <w:r w:rsidRPr="00B45E9F">
        <w:rPr>
          <w:noProof/>
        </w:rPr>
        <w:t>a)</w:t>
      </w:r>
      <w:r w:rsidRPr="00B45E9F">
        <w:rPr>
          <w:noProof/>
        </w:rPr>
        <w:tab/>
        <w:t xml:space="preserve">Määruse </w:t>
      </w:r>
      <w:r w:rsidR="00B47978" w:rsidRPr="00B45E9F">
        <w:rPr>
          <w:noProof/>
        </w:rPr>
        <w:t xml:space="preserve">(EL) nr 510/2014 </w:t>
      </w:r>
      <w:r w:rsidRPr="00B45E9F">
        <w:rPr>
          <w:noProof/>
        </w:rPr>
        <w:t>artikleid 22–32 ei kohaldata.</w:t>
      </w:r>
    </w:p>
    <w:p w14:paraId="503CDB91" w14:textId="77777777" w:rsidR="00892B0E" w:rsidRPr="00B45E9F" w:rsidRDefault="00892B0E" w:rsidP="00892B0E">
      <w:pPr>
        <w:ind w:left="567"/>
        <w:rPr>
          <w:rFonts w:eastAsia="Calibri"/>
          <w:noProof/>
          <w:szCs w:val="24"/>
        </w:rPr>
      </w:pPr>
    </w:p>
    <w:p w14:paraId="49C02490" w14:textId="1DB9C417" w:rsidR="00892B0E" w:rsidRPr="00B45E9F" w:rsidRDefault="00892B0E" w:rsidP="00892B0E">
      <w:pPr>
        <w:ind w:left="1134" w:hanging="567"/>
        <w:rPr>
          <w:rFonts w:eastAsia="Calibri"/>
          <w:noProof/>
          <w:szCs w:val="24"/>
        </w:rPr>
      </w:pPr>
      <w:r w:rsidRPr="00B45E9F">
        <w:rPr>
          <w:noProof/>
        </w:rPr>
        <w:t>b)</w:t>
      </w:r>
      <w:r w:rsidRPr="00B45E9F">
        <w:rPr>
          <w:noProof/>
        </w:rPr>
        <w:tab/>
        <w:t xml:space="preserve">Andorra kohaldab vahetult määruse </w:t>
      </w:r>
      <w:r w:rsidR="00B47978" w:rsidRPr="00B45E9F">
        <w:rPr>
          <w:noProof/>
        </w:rPr>
        <w:t xml:space="preserve">(EL) nr 510/2014 </w:t>
      </w:r>
      <w:r w:rsidRPr="00B45E9F">
        <w:rPr>
          <w:noProof/>
        </w:rPr>
        <w:t xml:space="preserve">artikleid 1–21 ja </w:t>
      </w:r>
      <w:r w:rsidR="00EF587B" w:rsidRPr="00B45E9F">
        <w:rPr>
          <w:noProof/>
        </w:rPr>
        <w:t xml:space="preserve">artikleid </w:t>
      </w:r>
      <w:r w:rsidRPr="00B45E9F">
        <w:rPr>
          <w:noProof/>
        </w:rPr>
        <w:t xml:space="preserve">33–46 kooskõlas Andorra protokolli </w:t>
      </w:r>
      <w:r w:rsidR="00EF587B" w:rsidRPr="00B45E9F">
        <w:rPr>
          <w:noProof/>
        </w:rPr>
        <w:t xml:space="preserve">II osa 1. peatüki </w:t>
      </w:r>
      <w:r w:rsidRPr="00B45E9F">
        <w:rPr>
          <w:noProof/>
        </w:rPr>
        <w:t>artikliga 6.</w:t>
      </w:r>
    </w:p>
    <w:p w14:paraId="6B478ED0" w14:textId="77777777" w:rsidR="00892B0E" w:rsidRPr="00B45E9F" w:rsidRDefault="00892B0E" w:rsidP="00892B0E">
      <w:pPr>
        <w:ind w:left="567" w:hanging="567"/>
        <w:rPr>
          <w:rFonts w:eastAsia="Calibri"/>
          <w:noProof/>
          <w:szCs w:val="24"/>
        </w:rPr>
      </w:pPr>
    </w:p>
    <w:p w14:paraId="333EADFC" w14:textId="77777777" w:rsidR="00892B0E" w:rsidRPr="00B45E9F" w:rsidRDefault="00892B0E" w:rsidP="00892B0E">
      <w:pPr>
        <w:ind w:left="567" w:hanging="567"/>
        <w:rPr>
          <w:rFonts w:eastAsia="Calibri"/>
          <w:noProof/>
          <w:szCs w:val="24"/>
        </w:rPr>
      </w:pPr>
      <w:r w:rsidRPr="00B45E9F">
        <w:rPr>
          <w:noProof/>
        </w:rPr>
        <w:t>2.</w:t>
      </w:r>
      <w:r w:rsidRPr="00B45E9F">
        <w:rPr>
          <w:noProof/>
        </w:rPr>
        <w:tab/>
        <w:t>32011 R 0514: Komisjoni rakendusmäärus (EL) nr 514/2011, 25. mai 2011, millega kehtestatakse kaubanduse sooduskorra rakendamise üksikasjalikud eeskirjad teatavate põllumajandussaaduste töötlemisel saadud kaupade suhtes, nagu on ette nähtud nõukogu määruse (EÜ) nr 1216/2009 artikli 7 lõikega 2 (ELT L 138, 26.5.2011, lk 18).</w:t>
      </w:r>
    </w:p>
    <w:p w14:paraId="06A57019" w14:textId="77777777" w:rsidR="00892B0E" w:rsidRPr="00B45E9F" w:rsidRDefault="00892B0E" w:rsidP="00892B0E">
      <w:pPr>
        <w:ind w:left="567"/>
        <w:rPr>
          <w:rFonts w:eastAsia="Calibri"/>
          <w:noProof/>
          <w:szCs w:val="24"/>
        </w:rPr>
      </w:pPr>
    </w:p>
    <w:p w14:paraId="13CA1081" w14:textId="46AE248C" w:rsidR="00892B0E" w:rsidRPr="00B45E9F" w:rsidRDefault="00892B0E" w:rsidP="00892B0E">
      <w:pPr>
        <w:ind w:left="567"/>
        <w:rPr>
          <w:rFonts w:eastAsia="Calibri"/>
          <w:noProof/>
          <w:szCs w:val="24"/>
        </w:rPr>
      </w:pPr>
      <w:r w:rsidRPr="00B45E9F">
        <w:rPr>
          <w:noProof/>
        </w:rPr>
        <w:t xml:space="preserve">Käesolevas lepingus loetakse </w:t>
      </w:r>
      <w:r w:rsidR="00810149" w:rsidRPr="00B45E9F">
        <w:rPr>
          <w:noProof/>
        </w:rPr>
        <w:t>rakendus</w:t>
      </w:r>
      <w:r w:rsidRPr="00B45E9F">
        <w:rPr>
          <w:noProof/>
        </w:rPr>
        <w:t xml:space="preserve">määruse </w:t>
      </w:r>
      <w:r w:rsidR="00EF587B" w:rsidRPr="00B45E9F">
        <w:rPr>
          <w:noProof/>
        </w:rPr>
        <w:t xml:space="preserve">(EL) nr 514/2011 </w:t>
      </w:r>
      <w:r w:rsidRPr="00B45E9F">
        <w:rPr>
          <w:noProof/>
        </w:rPr>
        <w:t>sätteid järgmises kohanduses.</w:t>
      </w:r>
    </w:p>
    <w:p w14:paraId="49E7D8CA" w14:textId="77777777" w:rsidR="00892B0E" w:rsidRPr="00B45E9F" w:rsidRDefault="00892B0E" w:rsidP="00892B0E">
      <w:pPr>
        <w:ind w:left="567"/>
        <w:rPr>
          <w:rFonts w:eastAsia="Calibri"/>
          <w:noProof/>
          <w:szCs w:val="24"/>
        </w:rPr>
      </w:pPr>
    </w:p>
    <w:p w14:paraId="5E749280" w14:textId="6283D270" w:rsidR="00892B0E" w:rsidRPr="00B45E9F" w:rsidRDefault="00892B0E" w:rsidP="00892B0E">
      <w:pPr>
        <w:ind w:left="567"/>
        <w:rPr>
          <w:rFonts w:eastAsia="Calibri"/>
          <w:noProof/>
          <w:szCs w:val="24"/>
        </w:rPr>
      </w:pPr>
      <w:r w:rsidRPr="00B45E9F">
        <w:rPr>
          <w:noProof/>
        </w:rPr>
        <w:t xml:space="preserve">Andorra kohaldab </w:t>
      </w:r>
      <w:r w:rsidR="00810149" w:rsidRPr="00B45E9F">
        <w:rPr>
          <w:noProof/>
        </w:rPr>
        <w:t>rakendus</w:t>
      </w:r>
      <w:r w:rsidRPr="00B45E9F">
        <w:rPr>
          <w:noProof/>
        </w:rPr>
        <w:t xml:space="preserve">määrust </w:t>
      </w:r>
      <w:r w:rsidR="00EF587B" w:rsidRPr="00B45E9F">
        <w:rPr>
          <w:noProof/>
        </w:rPr>
        <w:t xml:space="preserve">(EL) nr 514/2011 </w:t>
      </w:r>
      <w:r w:rsidRPr="00B45E9F">
        <w:rPr>
          <w:noProof/>
        </w:rPr>
        <w:t xml:space="preserve">vahetult kooskõlas Andorra protokolli </w:t>
      </w:r>
      <w:r w:rsidR="00EF587B" w:rsidRPr="00B45E9F">
        <w:rPr>
          <w:noProof/>
        </w:rPr>
        <w:t xml:space="preserve">II osa 1. peatüki </w:t>
      </w:r>
      <w:r w:rsidRPr="00B45E9F">
        <w:rPr>
          <w:noProof/>
        </w:rPr>
        <w:t>artikliga 6.</w:t>
      </w:r>
    </w:p>
    <w:p w14:paraId="39251F87" w14:textId="77777777" w:rsidR="00892B0E" w:rsidRPr="00B45E9F" w:rsidRDefault="00892B0E" w:rsidP="00892B0E">
      <w:pPr>
        <w:rPr>
          <w:rFonts w:eastAsia="Calibri"/>
          <w:noProof/>
          <w:szCs w:val="24"/>
        </w:rPr>
      </w:pPr>
    </w:p>
    <w:p w14:paraId="60374E84" w14:textId="21BCDAD7" w:rsidR="00892B0E" w:rsidRPr="00B45E9F" w:rsidRDefault="00892B0E" w:rsidP="00892B0E">
      <w:pPr>
        <w:ind w:left="567" w:hanging="567"/>
        <w:rPr>
          <w:rFonts w:eastAsia="Calibri"/>
          <w:noProof/>
          <w:szCs w:val="24"/>
        </w:rPr>
      </w:pPr>
      <w:r w:rsidRPr="00B45E9F">
        <w:rPr>
          <w:noProof/>
        </w:rPr>
        <w:br w:type="page"/>
        <w:t>3.</w:t>
      </w:r>
      <w:r w:rsidRPr="00B45E9F">
        <w:rPr>
          <w:noProof/>
        </w:rPr>
        <w:tab/>
        <w:t>32008 R 0900: Komisjoni määrus (EÜ) nr 900/2008, 16. september 2008, millega nähakse ette põllumajandustoodete töötlemisel saadud teatavate kaupade suhtes impordikorra rakendamiseks vajalikud analüüsimeetodid ja muud tehnilised sätted (ELT L 248, 17.9.2008, lk 8), muudetud järgmis(t)e õigusakti(de)ga:</w:t>
      </w:r>
    </w:p>
    <w:p w14:paraId="44CBFAF0" w14:textId="77777777" w:rsidR="00892B0E" w:rsidRPr="00B45E9F" w:rsidRDefault="00892B0E" w:rsidP="00892B0E">
      <w:pPr>
        <w:ind w:left="1134" w:hanging="567"/>
        <w:rPr>
          <w:rFonts w:eastAsia="Calibri"/>
          <w:noProof/>
          <w:szCs w:val="24"/>
        </w:rPr>
      </w:pPr>
    </w:p>
    <w:p w14:paraId="6066B2FC" w14:textId="77777777" w:rsidR="00892B0E" w:rsidRPr="00B45E9F" w:rsidRDefault="00892B0E" w:rsidP="00892B0E">
      <w:pPr>
        <w:ind w:left="1134" w:hanging="567"/>
        <w:rPr>
          <w:rFonts w:eastAsia="Calibri"/>
          <w:noProof/>
          <w:szCs w:val="24"/>
        </w:rPr>
      </w:pPr>
      <w:r w:rsidRPr="00B45E9F">
        <w:rPr>
          <w:noProof/>
        </w:rPr>
        <w:t>–</w:t>
      </w:r>
      <w:r w:rsidRPr="00B45E9F">
        <w:rPr>
          <w:noProof/>
        </w:rPr>
        <w:tab/>
        <w:t>32010 R 0118: Komisjoni määrus (EL) nr 118/2010, 9. veebruar 2010 (ELT L 37, 10.2.2010, lk 21),</w:t>
      </w:r>
    </w:p>
    <w:p w14:paraId="5EED59AB" w14:textId="77777777" w:rsidR="00892B0E" w:rsidRPr="00B45E9F" w:rsidRDefault="00892B0E" w:rsidP="00892B0E">
      <w:pPr>
        <w:ind w:left="1134" w:hanging="567"/>
        <w:rPr>
          <w:rFonts w:eastAsia="Calibri"/>
          <w:noProof/>
          <w:szCs w:val="24"/>
        </w:rPr>
      </w:pPr>
    </w:p>
    <w:p w14:paraId="5295D315" w14:textId="77777777" w:rsidR="00892B0E" w:rsidRPr="00B45E9F" w:rsidRDefault="00892B0E" w:rsidP="00892B0E">
      <w:pPr>
        <w:ind w:left="1134" w:hanging="567"/>
        <w:rPr>
          <w:rFonts w:eastAsia="Calibri"/>
          <w:noProof/>
          <w:szCs w:val="24"/>
        </w:rPr>
      </w:pPr>
      <w:r w:rsidRPr="00B45E9F">
        <w:rPr>
          <w:noProof/>
        </w:rPr>
        <w:t>–</w:t>
      </w:r>
      <w:r w:rsidRPr="00B45E9F">
        <w:rPr>
          <w:noProof/>
        </w:rPr>
        <w:tab/>
        <w:t>32011 R 0617: Komisjoni rakendusmäärus (EL) nr 617/2011, 24. juuni 2011 (ELT L 166, 25.6.2011, lk 6),</w:t>
      </w:r>
    </w:p>
    <w:p w14:paraId="58CF9DED" w14:textId="77777777" w:rsidR="00892B0E" w:rsidRPr="00B45E9F" w:rsidRDefault="00892B0E" w:rsidP="00892B0E">
      <w:pPr>
        <w:ind w:left="1134" w:hanging="567"/>
        <w:rPr>
          <w:rFonts w:eastAsia="Calibri"/>
          <w:noProof/>
          <w:szCs w:val="24"/>
        </w:rPr>
      </w:pPr>
    </w:p>
    <w:p w14:paraId="2FEA6A03" w14:textId="77777777" w:rsidR="00892B0E" w:rsidRPr="00B45E9F" w:rsidRDefault="00892B0E" w:rsidP="00892B0E">
      <w:pPr>
        <w:ind w:left="1134" w:hanging="567"/>
        <w:rPr>
          <w:rFonts w:eastAsia="Calibri"/>
          <w:noProof/>
          <w:szCs w:val="24"/>
        </w:rPr>
      </w:pPr>
      <w:r w:rsidRPr="00B45E9F">
        <w:rPr>
          <w:noProof/>
        </w:rPr>
        <w:t>–</w:t>
      </w:r>
      <w:r w:rsidRPr="00B45E9F">
        <w:rPr>
          <w:noProof/>
        </w:rPr>
        <w:tab/>
        <w:t>32015 R 0824: Komisjoni rakendusmäärus (EL) 2015/824, 27. mai 2015 (ELT L 130, 28.5.2015, lk 4).</w:t>
      </w:r>
      <w:bookmarkStart w:id="103" w:name="_Hlk164100598"/>
    </w:p>
    <w:bookmarkEnd w:id="103"/>
    <w:p w14:paraId="4EF1B18E" w14:textId="77777777" w:rsidR="00892B0E" w:rsidRPr="00B45E9F" w:rsidRDefault="00892B0E" w:rsidP="00892B0E">
      <w:pPr>
        <w:ind w:left="567"/>
        <w:rPr>
          <w:rFonts w:eastAsia="Calibri"/>
          <w:noProof/>
          <w:szCs w:val="24"/>
        </w:rPr>
      </w:pPr>
    </w:p>
    <w:p w14:paraId="293584D5" w14:textId="6524249F" w:rsidR="00892B0E" w:rsidRPr="00B45E9F" w:rsidRDefault="00892B0E" w:rsidP="00892B0E">
      <w:pPr>
        <w:ind w:left="567"/>
        <w:rPr>
          <w:rFonts w:eastAsia="Calibri"/>
          <w:noProof/>
          <w:szCs w:val="24"/>
        </w:rPr>
      </w:pPr>
      <w:r w:rsidRPr="00B45E9F">
        <w:rPr>
          <w:noProof/>
        </w:rPr>
        <w:t xml:space="preserve">Käesolevas lepingus loetakse määruse </w:t>
      </w:r>
      <w:r w:rsidR="00EF587B" w:rsidRPr="00B45E9F">
        <w:rPr>
          <w:noProof/>
        </w:rPr>
        <w:t xml:space="preserve">(EÜ) nr 900/2008 </w:t>
      </w:r>
      <w:r w:rsidRPr="00B45E9F">
        <w:rPr>
          <w:noProof/>
        </w:rPr>
        <w:t>sätteid järgmises kohanduses.</w:t>
      </w:r>
    </w:p>
    <w:p w14:paraId="0535969B" w14:textId="77777777" w:rsidR="00892B0E" w:rsidRPr="00B45E9F" w:rsidRDefault="00892B0E" w:rsidP="00892B0E">
      <w:pPr>
        <w:ind w:left="567"/>
        <w:rPr>
          <w:rFonts w:eastAsia="Calibri"/>
          <w:noProof/>
          <w:szCs w:val="24"/>
        </w:rPr>
      </w:pPr>
    </w:p>
    <w:p w14:paraId="73DF66C3" w14:textId="3ADD03D2" w:rsidR="00892B0E" w:rsidRPr="00B45E9F" w:rsidRDefault="00892B0E" w:rsidP="00892B0E">
      <w:pPr>
        <w:ind w:left="567"/>
        <w:rPr>
          <w:rFonts w:eastAsia="Calibri"/>
          <w:noProof/>
          <w:szCs w:val="24"/>
        </w:rPr>
      </w:pPr>
      <w:r w:rsidRPr="00B45E9F">
        <w:rPr>
          <w:noProof/>
        </w:rPr>
        <w:t xml:space="preserve">Andorra kohaldab määrust </w:t>
      </w:r>
      <w:r w:rsidR="00EF587B" w:rsidRPr="00B45E9F">
        <w:rPr>
          <w:noProof/>
        </w:rPr>
        <w:t xml:space="preserve">(EÜ) nr 900/2008 </w:t>
      </w:r>
      <w:r w:rsidRPr="00B45E9F">
        <w:rPr>
          <w:noProof/>
        </w:rPr>
        <w:t xml:space="preserve">vahetult kooskõlas Andorra protokolli </w:t>
      </w:r>
      <w:r w:rsidR="00EF587B" w:rsidRPr="00B45E9F">
        <w:rPr>
          <w:noProof/>
        </w:rPr>
        <w:t xml:space="preserve">II osa 1. peatüki </w:t>
      </w:r>
      <w:r w:rsidRPr="00B45E9F">
        <w:rPr>
          <w:noProof/>
        </w:rPr>
        <w:t>artikliga 6.</w:t>
      </w:r>
    </w:p>
    <w:p w14:paraId="5C76385B" w14:textId="77777777" w:rsidR="00892B0E" w:rsidRPr="00B45E9F" w:rsidRDefault="00892B0E" w:rsidP="00892B0E">
      <w:pPr>
        <w:ind w:left="567"/>
        <w:rPr>
          <w:rFonts w:eastAsia="Calibri"/>
          <w:noProof/>
          <w:szCs w:val="24"/>
        </w:rPr>
      </w:pPr>
    </w:p>
    <w:p w14:paraId="3E5CDC17" w14:textId="77777777" w:rsidR="00892B0E" w:rsidRPr="00B45E9F" w:rsidRDefault="00892B0E" w:rsidP="00892B0E">
      <w:pPr>
        <w:ind w:left="567" w:hanging="567"/>
        <w:rPr>
          <w:rFonts w:eastAsia="Calibri"/>
          <w:noProof/>
          <w:szCs w:val="24"/>
        </w:rPr>
      </w:pPr>
      <w:r w:rsidRPr="00B45E9F">
        <w:rPr>
          <w:noProof/>
        </w:rPr>
        <w:br w:type="page"/>
        <w:t>4.</w:t>
      </w:r>
      <w:r w:rsidRPr="00B45E9F">
        <w:rPr>
          <w:noProof/>
        </w:rPr>
        <w:tab/>
        <w:t>32001 R 1488: Komisjoni määrus (EÜ) nr 1488/2001, 19. juuli 2001, millega sätestatakse nõukogu määruse (EÜ) nr 3448/93 rakenduseeskirjad teatavate Euroopa Ühenduse asutamislepingu I lisas nimetatud põhisaaduste teatavate koguste suhtes seestöötlemise korra rakendamise osas eelnevalt majanduslikke tingimusi kontrollimata (EÜT L 196, 20.7.2001, lk 9), muudetud järgmis(t)e õigusakti(de)ga:</w:t>
      </w:r>
    </w:p>
    <w:p w14:paraId="0B7440D1" w14:textId="77777777" w:rsidR="00892B0E" w:rsidRPr="00B45E9F" w:rsidRDefault="00892B0E" w:rsidP="00892B0E">
      <w:pPr>
        <w:ind w:left="1134" w:hanging="567"/>
        <w:rPr>
          <w:rFonts w:eastAsia="Calibri"/>
          <w:noProof/>
          <w:szCs w:val="24"/>
        </w:rPr>
      </w:pPr>
    </w:p>
    <w:p w14:paraId="05E738F8" w14:textId="77777777" w:rsidR="00892B0E" w:rsidRPr="00B45E9F" w:rsidRDefault="00892B0E" w:rsidP="00892B0E">
      <w:pPr>
        <w:ind w:left="1134" w:hanging="567"/>
        <w:rPr>
          <w:rFonts w:eastAsia="Calibri"/>
          <w:noProof/>
          <w:szCs w:val="24"/>
        </w:rPr>
      </w:pPr>
      <w:r w:rsidRPr="00B45E9F">
        <w:rPr>
          <w:noProof/>
        </w:rPr>
        <w:t>–</w:t>
      </w:r>
      <w:r w:rsidRPr="00B45E9F">
        <w:rPr>
          <w:noProof/>
        </w:rPr>
        <w:tab/>
        <w:t>32003 R 1914: Komisjoni määrus (EÜ) nr 1914/2003, 30. oktoober 2003 (ELT L 168, 1.5.2004, lk 14),</w:t>
      </w:r>
    </w:p>
    <w:p w14:paraId="12812790" w14:textId="77777777" w:rsidR="00892B0E" w:rsidRPr="00B45E9F" w:rsidRDefault="00892B0E" w:rsidP="00892B0E">
      <w:pPr>
        <w:ind w:left="1134" w:hanging="567"/>
        <w:rPr>
          <w:rFonts w:eastAsia="Calibri"/>
          <w:noProof/>
          <w:szCs w:val="24"/>
        </w:rPr>
      </w:pPr>
    </w:p>
    <w:p w14:paraId="7FD76BE4" w14:textId="77777777" w:rsidR="00892B0E" w:rsidRPr="00B45E9F" w:rsidRDefault="00892B0E" w:rsidP="00892B0E">
      <w:pPr>
        <w:ind w:left="1134" w:hanging="567"/>
        <w:rPr>
          <w:rFonts w:eastAsia="Calibri"/>
          <w:noProof/>
          <w:szCs w:val="24"/>
        </w:rPr>
      </w:pPr>
      <w:r w:rsidRPr="00B45E9F">
        <w:rPr>
          <w:noProof/>
        </w:rPr>
        <w:t>–</w:t>
      </w:r>
      <w:r w:rsidRPr="00B45E9F">
        <w:rPr>
          <w:noProof/>
        </w:rPr>
        <w:tab/>
        <w:t>32004 R 0886: Komisjoni määrus (EÜ) nr 886/2004, 4. märts 2004 (ELT L 168, 1.5.2004, lk 14),</w:t>
      </w:r>
    </w:p>
    <w:p w14:paraId="06530CF5" w14:textId="77777777" w:rsidR="00892B0E" w:rsidRPr="00B45E9F" w:rsidRDefault="00892B0E" w:rsidP="00892B0E">
      <w:pPr>
        <w:ind w:left="1134" w:hanging="567"/>
        <w:rPr>
          <w:rFonts w:eastAsia="Calibri"/>
          <w:noProof/>
          <w:szCs w:val="24"/>
        </w:rPr>
      </w:pPr>
    </w:p>
    <w:p w14:paraId="3B24C1AF" w14:textId="77777777" w:rsidR="00892B0E" w:rsidRPr="00B45E9F" w:rsidRDefault="00892B0E" w:rsidP="00892B0E">
      <w:pPr>
        <w:ind w:left="1134" w:hanging="567"/>
        <w:rPr>
          <w:rFonts w:eastAsia="Calibri"/>
          <w:noProof/>
          <w:szCs w:val="24"/>
        </w:rPr>
      </w:pPr>
      <w:r w:rsidRPr="00B45E9F">
        <w:rPr>
          <w:noProof/>
        </w:rPr>
        <w:t>–</w:t>
      </w:r>
      <w:r w:rsidRPr="00B45E9F">
        <w:rPr>
          <w:noProof/>
        </w:rPr>
        <w:tab/>
        <w:t>32013 R 0519: Komisjoni määrus (EL) nr 519/2013, 21. veebruar 2013 (ELT L 158, 10.6.2013, lk 74).</w:t>
      </w:r>
    </w:p>
    <w:p w14:paraId="0C2736A3" w14:textId="77777777" w:rsidR="00892B0E" w:rsidRPr="00B45E9F" w:rsidRDefault="00892B0E" w:rsidP="00892B0E">
      <w:pPr>
        <w:ind w:left="1134" w:hanging="567"/>
        <w:rPr>
          <w:rFonts w:eastAsia="Calibri"/>
          <w:noProof/>
          <w:szCs w:val="24"/>
        </w:rPr>
      </w:pPr>
    </w:p>
    <w:p w14:paraId="5767B972" w14:textId="369DE2A5" w:rsidR="00892B0E" w:rsidRPr="00B45E9F" w:rsidRDefault="00892B0E" w:rsidP="00892B0E">
      <w:pPr>
        <w:ind w:left="567"/>
        <w:rPr>
          <w:rFonts w:eastAsia="Calibri"/>
          <w:noProof/>
          <w:szCs w:val="24"/>
        </w:rPr>
      </w:pPr>
      <w:r w:rsidRPr="00B45E9F">
        <w:rPr>
          <w:noProof/>
        </w:rPr>
        <w:t xml:space="preserve">Käesolevas lepingus loetakse määruse </w:t>
      </w:r>
      <w:r w:rsidR="00EF587B" w:rsidRPr="00B45E9F">
        <w:rPr>
          <w:noProof/>
        </w:rPr>
        <w:t xml:space="preserve">(EÜ) nr 1488/2001 </w:t>
      </w:r>
      <w:r w:rsidRPr="00B45E9F">
        <w:rPr>
          <w:noProof/>
        </w:rPr>
        <w:t>sätteid järgmises kohanduses.</w:t>
      </w:r>
    </w:p>
    <w:p w14:paraId="41422707" w14:textId="77777777" w:rsidR="00892B0E" w:rsidRPr="00B45E9F" w:rsidRDefault="00892B0E" w:rsidP="00892B0E">
      <w:pPr>
        <w:ind w:left="1134"/>
        <w:rPr>
          <w:rFonts w:eastAsia="Calibri"/>
          <w:noProof/>
          <w:szCs w:val="24"/>
        </w:rPr>
      </w:pPr>
    </w:p>
    <w:p w14:paraId="21DFFE81" w14:textId="031A4992" w:rsidR="00892B0E" w:rsidRPr="00B45E9F" w:rsidRDefault="00892B0E" w:rsidP="00892B0E">
      <w:pPr>
        <w:ind w:left="567"/>
        <w:rPr>
          <w:rFonts w:eastAsia="Calibri"/>
          <w:noProof/>
          <w:szCs w:val="24"/>
        </w:rPr>
      </w:pPr>
      <w:r w:rsidRPr="00B45E9F">
        <w:rPr>
          <w:noProof/>
        </w:rPr>
        <w:t xml:space="preserve">Andorra kohaldab määrust </w:t>
      </w:r>
      <w:r w:rsidR="00EF587B" w:rsidRPr="00B45E9F">
        <w:rPr>
          <w:noProof/>
        </w:rPr>
        <w:t xml:space="preserve">(EÜ) nr 1488/2001 </w:t>
      </w:r>
      <w:r w:rsidRPr="00B45E9F">
        <w:rPr>
          <w:noProof/>
        </w:rPr>
        <w:t xml:space="preserve">vahetult kooskõlas Andorra protokolli </w:t>
      </w:r>
      <w:r w:rsidR="00EF587B" w:rsidRPr="00B45E9F">
        <w:rPr>
          <w:noProof/>
        </w:rPr>
        <w:t xml:space="preserve">II osa 1. peatüki </w:t>
      </w:r>
      <w:r w:rsidRPr="00B45E9F">
        <w:rPr>
          <w:noProof/>
        </w:rPr>
        <w:t>artikliga 6.</w:t>
      </w:r>
    </w:p>
    <w:p w14:paraId="29334EDE" w14:textId="77777777" w:rsidR="00892B0E" w:rsidRPr="00B45E9F" w:rsidRDefault="00892B0E" w:rsidP="00892B0E">
      <w:pPr>
        <w:rPr>
          <w:noProof/>
        </w:rPr>
      </w:pPr>
    </w:p>
    <w:p w14:paraId="30655060" w14:textId="77777777" w:rsidR="00892B0E" w:rsidRPr="00B45E9F" w:rsidRDefault="00892B0E" w:rsidP="00892B0E">
      <w:pPr>
        <w:rPr>
          <w:noProof/>
          <w:szCs w:val="23"/>
        </w:rPr>
      </w:pPr>
    </w:p>
    <w:p w14:paraId="64418CBE" w14:textId="39C92F6B" w:rsidR="005527F1" w:rsidRPr="00B45E9F" w:rsidRDefault="00892B0E" w:rsidP="00892B0E">
      <w:pPr>
        <w:jc w:val="center"/>
        <w:rPr>
          <w:szCs w:val="23"/>
        </w:rPr>
      </w:pPr>
      <w:r w:rsidRPr="00B45E9F">
        <w:rPr>
          <w:noProof/>
        </w:rPr>
        <w:t>________________</w:t>
      </w:r>
    </w:p>
    <w:p w14:paraId="2E812B6D" w14:textId="77777777" w:rsidR="004A52E3" w:rsidRPr="00B45E9F" w:rsidRDefault="004A52E3" w:rsidP="00892B0E">
      <w:pPr>
        <w:jc w:val="right"/>
        <w:rPr>
          <w:b/>
          <w:noProof/>
          <w:u w:val="single"/>
        </w:rPr>
        <w:sectPr w:rsidR="004A52E3" w:rsidRPr="00B45E9F" w:rsidSect="005527F1">
          <w:footerReference w:type="default" r:id="rId15"/>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7FC177B2" w14:textId="532A37E5" w:rsidR="00892B0E" w:rsidRPr="00B45E9F" w:rsidRDefault="00FA5B59" w:rsidP="00892B0E">
      <w:pPr>
        <w:jc w:val="right"/>
        <w:rPr>
          <w:rFonts w:eastAsia="Calibri"/>
          <w:b/>
          <w:bCs/>
          <w:iCs/>
          <w:noProof/>
          <w:szCs w:val="24"/>
          <w:u w:val="single"/>
        </w:rPr>
      </w:pPr>
      <w:r w:rsidRPr="00B45E9F">
        <w:rPr>
          <w:b/>
          <w:noProof/>
          <w:u w:val="single"/>
        </w:rPr>
        <w:t>ANDORRA PROTOKOLL</w:t>
      </w:r>
      <w:r w:rsidR="00F90135" w:rsidRPr="00B45E9F">
        <w:rPr>
          <w:b/>
          <w:noProof/>
          <w:u w:val="single"/>
        </w:rPr>
        <w:t>. XXV LISA</w:t>
      </w:r>
    </w:p>
    <w:p w14:paraId="3C19D955" w14:textId="77777777" w:rsidR="00892B0E" w:rsidRPr="00B45E9F" w:rsidRDefault="00892B0E" w:rsidP="00892B0E">
      <w:pPr>
        <w:rPr>
          <w:rFonts w:eastAsia="Calibri"/>
          <w:iCs/>
          <w:noProof/>
          <w:szCs w:val="24"/>
        </w:rPr>
      </w:pPr>
    </w:p>
    <w:p w14:paraId="46B35A7C" w14:textId="77777777" w:rsidR="00892B0E" w:rsidRPr="00B45E9F" w:rsidRDefault="00892B0E" w:rsidP="00892B0E">
      <w:pPr>
        <w:rPr>
          <w:rFonts w:eastAsia="Calibri"/>
          <w:iCs/>
          <w:noProof/>
          <w:szCs w:val="24"/>
        </w:rPr>
      </w:pPr>
    </w:p>
    <w:p w14:paraId="69A32142" w14:textId="77777777" w:rsidR="00892B0E" w:rsidRPr="00B45E9F" w:rsidRDefault="00892B0E" w:rsidP="00892B0E">
      <w:pPr>
        <w:jc w:val="center"/>
        <w:rPr>
          <w:rFonts w:eastAsia="Calibri"/>
          <w:noProof/>
          <w:szCs w:val="24"/>
        </w:rPr>
      </w:pPr>
      <w:r w:rsidRPr="00B45E9F">
        <w:rPr>
          <w:noProof/>
        </w:rPr>
        <w:t>KAUBANDUS</w:t>
      </w:r>
    </w:p>
    <w:p w14:paraId="323FD57E" w14:textId="77777777" w:rsidR="00892B0E" w:rsidRPr="00B45E9F" w:rsidRDefault="00892B0E" w:rsidP="00892B0E">
      <w:pPr>
        <w:jc w:val="center"/>
        <w:rPr>
          <w:rFonts w:eastAsia="Calibri"/>
          <w:noProof/>
          <w:szCs w:val="24"/>
        </w:rPr>
      </w:pPr>
    </w:p>
    <w:p w14:paraId="55EE078E" w14:textId="37D5F911" w:rsidR="00892B0E" w:rsidRPr="00B45E9F" w:rsidRDefault="00892B0E" w:rsidP="00892B0E">
      <w:pPr>
        <w:ind w:right="-1"/>
        <w:jc w:val="center"/>
        <w:rPr>
          <w:noProof/>
          <w:szCs w:val="24"/>
        </w:rPr>
      </w:pPr>
      <w:r w:rsidRPr="00B45E9F">
        <w:rPr>
          <w:noProof/>
        </w:rPr>
        <w:t xml:space="preserve">Raamlepingu artikliga 12 ja </w:t>
      </w:r>
      <w:r w:rsidR="007B3DD1" w:rsidRPr="00B45E9F">
        <w:rPr>
          <w:noProof/>
        </w:rPr>
        <w:t xml:space="preserve">artikli </w:t>
      </w:r>
      <w:r w:rsidRPr="00B45E9F">
        <w:rPr>
          <w:noProof/>
        </w:rPr>
        <w:t xml:space="preserve">13 </w:t>
      </w:r>
      <w:r w:rsidR="007B3DD1" w:rsidRPr="00B45E9F">
        <w:rPr>
          <w:noProof/>
        </w:rPr>
        <w:t xml:space="preserve">punktiga g </w:t>
      </w:r>
      <w:r w:rsidRPr="00B45E9F">
        <w:rPr>
          <w:noProof/>
        </w:rPr>
        <w:t>ettenähtud loetelu</w:t>
      </w:r>
    </w:p>
    <w:p w14:paraId="27A4C90D" w14:textId="77777777" w:rsidR="00892B0E" w:rsidRPr="00B45E9F" w:rsidRDefault="00892B0E" w:rsidP="00892B0E">
      <w:pPr>
        <w:tabs>
          <w:tab w:val="left" w:pos="2712"/>
        </w:tabs>
        <w:rPr>
          <w:rFonts w:eastAsia="Calibri"/>
          <w:noProof/>
          <w:szCs w:val="24"/>
        </w:rPr>
      </w:pPr>
    </w:p>
    <w:p w14:paraId="77C1B1DD" w14:textId="77777777" w:rsidR="00892B0E" w:rsidRPr="00B45E9F" w:rsidRDefault="00892B0E" w:rsidP="00892B0E">
      <w:pPr>
        <w:tabs>
          <w:tab w:val="left" w:pos="2712"/>
        </w:tabs>
        <w:rPr>
          <w:rFonts w:eastAsia="Calibri"/>
          <w:noProof/>
          <w:szCs w:val="24"/>
        </w:rPr>
      </w:pPr>
    </w:p>
    <w:p w14:paraId="5CD169B0" w14:textId="77777777" w:rsidR="00892B0E" w:rsidRPr="00B45E9F" w:rsidRDefault="00892B0E" w:rsidP="00892B0E">
      <w:pPr>
        <w:rPr>
          <w:rFonts w:eastAsia="Calibri"/>
          <w:noProof/>
          <w:szCs w:val="24"/>
        </w:rPr>
      </w:pPr>
      <w:r w:rsidRPr="00B45E9F">
        <w:rPr>
          <w:noProof/>
        </w:rPr>
        <w:t>SISUKORD</w:t>
      </w:r>
    </w:p>
    <w:p w14:paraId="68D06F42" w14:textId="77777777" w:rsidR="00892B0E" w:rsidRPr="00B45E9F" w:rsidRDefault="00892B0E" w:rsidP="00892B0E">
      <w:pPr>
        <w:tabs>
          <w:tab w:val="left" w:pos="2712"/>
        </w:tabs>
        <w:rPr>
          <w:rFonts w:eastAsia="Calibri"/>
          <w:noProof/>
          <w:szCs w:val="24"/>
        </w:rPr>
      </w:pPr>
    </w:p>
    <w:p w14:paraId="1F492D84" w14:textId="796FBCE9" w:rsidR="00892B0E" w:rsidRPr="00B45E9F" w:rsidRDefault="00892B0E" w:rsidP="00892B0E">
      <w:pPr>
        <w:tabs>
          <w:tab w:val="right" w:leader="dot" w:pos="9638"/>
        </w:tabs>
        <w:ind w:left="567" w:hanging="567"/>
        <w:rPr>
          <w:rFonts w:eastAsia="Calibri"/>
          <w:noProof/>
          <w:szCs w:val="24"/>
        </w:rPr>
      </w:pPr>
      <w:r w:rsidRPr="00B45E9F">
        <w:rPr>
          <w:noProof/>
        </w:rPr>
        <w:t xml:space="preserve">I OSA – ANDORRA SUHTES VAHETULT KOHALDATAVAD </w:t>
      </w:r>
      <w:r w:rsidR="00900285" w:rsidRPr="00B45E9F">
        <w:rPr>
          <w:noProof/>
        </w:rPr>
        <w:t xml:space="preserve">ELi </w:t>
      </w:r>
      <w:r w:rsidRPr="00B45E9F">
        <w:rPr>
          <w:noProof/>
        </w:rPr>
        <w:t>ÕIGUSAKTID</w:t>
      </w:r>
    </w:p>
    <w:p w14:paraId="5563E211" w14:textId="26C0E5F5" w:rsidR="00892B0E" w:rsidRPr="00B45E9F" w:rsidRDefault="00892B0E" w:rsidP="00892B0E">
      <w:pPr>
        <w:tabs>
          <w:tab w:val="right" w:leader="dot" w:pos="9638"/>
        </w:tabs>
        <w:ind w:left="567" w:hanging="567"/>
        <w:rPr>
          <w:rFonts w:eastAsia="Calibri"/>
          <w:noProof/>
          <w:szCs w:val="24"/>
        </w:rPr>
      </w:pPr>
      <w:r w:rsidRPr="00B45E9F">
        <w:rPr>
          <w:noProof/>
        </w:rPr>
        <w:t>1</w:t>
      </w:r>
      <w:r w:rsidRPr="00B45E9F">
        <w:rPr>
          <w:noProof/>
        </w:rPr>
        <w:tab/>
        <w:t>Kaubanduse kaitsemeetmed</w:t>
      </w:r>
    </w:p>
    <w:p w14:paraId="73E47A18" w14:textId="5142A73E" w:rsidR="00892B0E" w:rsidRPr="00B45E9F" w:rsidRDefault="00892B0E" w:rsidP="00892B0E">
      <w:pPr>
        <w:tabs>
          <w:tab w:val="left" w:pos="567"/>
          <w:tab w:val="right" w:leader="dot" w:pos="9638"/>
        </w:tabs>
        <w:ind w:left="567" w:hanging="567"/>
        <w:rPr>
          <w:rFonts w:eastAsia="Calibri"/>
          <w:noProof/>
          <w:szCs w:val="24"/>
        </w:rPr>
      </w:pPr>
      <w:r w:rsidRPr="00B45E9F">
        <w:rPr>
          <w:noProof/>
        </w:rPr>
        <w:t>2</w:t>
      </w:r>
      <w:r w:rsidRPr="00B45E9F">
        <w:rPr>
          <w:noProof/>
        </w:rPr>
        <w:tab/>
        <w:t>Impordi ja ekspordi ühised eeskirjad</w:t>
      </w:r>
    </w:p>
    <w:p w14:paraId="1F2CD558" w14:textId="0516DB0E" w:rsidR="00892B0E" w:rsidRPr="00B45E9F" w:rsidRDefault="00892B0E" w:rsidP="00892B0E">
      <w:pPr>
        <w:tabs>
          <w:tab w:val="left" w:pos="567"/>
          <w:tab w:val="right" w:leader="dot" w:pos="9638"/>
        </w:tabs>
        <w:rPr>
          <w:rFonts w:eastAsia="Calibri"/>
          <w:noProof/>
          <w:szCs w:val="24"/>
        </w:rPr>
      </w:pPr>
      <w:r w:rsidRPr="00B45E9F">
        <w:rPr>
          <w:noProof/>
        </w:rPr>
        <w:t>3</w:t>
      </w:r>
      <w:r w:rsidRPr="00B45E9F">
        <w:rPr>
          <w:noProof/>
        </w:rPr>
        <w:tab/>
        <w:t>Kaitsemeetmete määrused</w:t>
      </w:r>
    </w:p>
    <w:p w14:paraId="160156BB" w14:textId="58DE6048" w:rsidR="00892B0E" w:rsidRPr="00B45E9F" w:rsidRDefault="00892B0E" w:rsidP="00892B0E">
      <w:pPr>
        <w:tabs>
          <w:tab w:val="left" w:pos="567"/>
          <w:tab w:val="right" w:leader="dot" w:pos="9638"/>
        </w:tabs>
        <w:rPr>
          <w:rFonts w:eastAsia="Calibri"/>
          <w:noProof/>
          <w:szCs w:val="24"/>
        </w:rPr>
      </w:pPr>
      <w:r w:rsidRPr="00B45E9F">
        <w:rPr>
          <w:noProof/>
        </w:rPr>
        <w:t>4</w:t>
      </w:r>
      <w:r w:rsidRPr="00B45E9F">
        <w:rPr>
          <w:noProof/>
        </w:rPr>
        <w:tab/>
        <w:t>Täitmise tagamine</w:t>
      </w:r>
    </w:p>
    <w:p w14:paraId="4C68FB88" w14:textId="66208CD6" w:rsidR="00892B0E" w:rsidRPr="00B45E9F" w:rsidRDefault="00892B0E" w:rsidP="00892B0E">
      <w:pPr>
        <w:tabs>
          <w:tab w:val="left" w:pos="567"/>
          <w:tab w:val="right" w:leader="dot" w:pos="9638"/>
        </w:tabs>
        <w:rPr>
          <w:rFonts w:eastAsia="Calibri"/>
          <w:noProof/>
          <w:szCs w:val="24"/>
        </w:rPr>
      </w:pPr>
      <w:r w:rsidRPr="00B45E9F">
        <w:rPr>
          <w:noProof/>
        </w:rPr>
        <w:t>5</w:t>
      </w:r>
      <w:r w:rsidRPr="00B45E9F">
        <w:rPr>
          <w:noProof/>
        </w:rPr>
        <w:tab/>
        <w:t>Kaubandussektoripõhised eeskirjad</w:t>
      </w:r>
    </w:p>
    <w:p w14:paraId="728661B3" w14:textId="09C7D00D" w:rsidR="00892B0E" w:rsidRPr="00B45E9F" w:rsidRDefault="00892B0E" w:rsidP="00892B0E">
      <w:pPr>
        <w:tabs>
          <w:tab w:val="left" w:pos="567"/>
          <w:tab w:val="right" w:leader="dot" w:pos="9638"/>
        </w:tabs>
        <w:rPr>
          <w:rFonts w:eastAsia="Calibri"/>
          <w:noProof/>
          <w:szCs w:val="24"/>
        </w:rPr>
      </w:pPr>
      <w:r w:rsidRPr="00B45E9F">
        <w:rPr>
          <w:noProof/>
        </w:rPr>
        <w:t>6</w:t>
      </w:r>
      <w:r w:rsidRPr="00B45E9F">
        <w:rPr>
          <w:noProof/>
        </w:rPr>
        <w:tab/>
        <w:t>Kaubanduse soodusrežiimid</w:t>
      </w:r>
    </w:p>
    <w:p w14:paraId="285F134E" w14:textId="51854230" w:rsidR="00892B0E" w:rsidRPr="00B45E9F" w:rsidRDefault="00892B0E" w:rsidP="00892B0E">
      <w:pPr>
        <w:tabs>
          <w:tab w:val="left" w:pos="567"/>
          <w:tab w:val="right" w:leader="dot" w:pos="9638"/>
        </w:tabs>
        <w:rPr>
          <w:rFonts w:eastAsia="Calibri"/>
          <w:noProof/>
          <w:szCs w:val="24"/>
        </w:rPr>
      </w:pPr>
      <w:r w:rsidRPr="00B45E9F">
        <w:rPr>
          <w:noProof/>
        </w:rPr>
        <w:t>7</w:t>
      </w:r>
      <w:r w:rsidRPr="00B45E9F">
        <w:rPr>
          <w:noProof/>
        </w:rPr>
        <w:tab/>
        <w:t>Lepingute rakenduseeskirjad</w:t>
      </w:r>
    </w:p>
    <w:p w14:paraId="627453CD" w14:textId="0048FF83" w:rsidR="00892B0E" w:rsidRPr="00B45E9F" w:rsidRDefault="00892B0E" w:rsidP="00892B0E">
      <w:pPr>
        <w:tabs>
          <w:tab w:val="left" w:pos="567"/>
          <w:tab w:val="right" w:leader="dot" w:pos="9638"/>
        </w:tabs>
        <w:rPr>
          <w:rFonts w:eastAsia="Calibri"/>
          <w:noProof/>
          <w:szCs w:val="24"/>
        </w:rPr>
      </w:pPr>
      <w:r w:rsidRPr="00B45E9F">
        <w:rPr>
          <w:noProof/>
        </w:rPr>
        <w:t>8</w:t>
      </w:r>
      <w:r w:rsidRPr="00B45E9F">
        <w:rPr>
          <w:noProof/>
        </w:rPr>
        <w:tab/>
        <w:t>Ühised ekspordieeskirjad</w:t>
      </w:r>
    </w:p>
    <w:p w14:paraId="23BFCFB8" w14:textId="77777777" w:rsidR="00892B0E" w:rsidRPr="00B45E9F" w:rsidRDefault="00892B0E" w:rsidP="00892B0E">
      <w:pPr>
        <w:tabs>
          <w:tab w:val="left" w:pos="567"/>
          <w:tab w:val="right" w:leader="dot" w:pos="9638"/>
        </w:tabs>
        <w:rPr>
          <w:rFonts w:eastAsia="Calibri"/>
          <w:noProof/>
          <w:szCs w:val="24"/>
        </w:rPr>
      </w:pPr>
    </w:p>
    <w:p w14:paraId="10907D12" w14:textId="3864F156" w:rsidR="00892B0E" w:rsidRPr="00B45E9F" w:rsidRDefault="00892B0E" w:rsidP="00892B0E">
      <w:pPr>
        <w:tabs>
          <w:tab w:val="left" w:pos="567"/>
          <w:tab w:val="right" w:leader="dot" w:pos="9638"/>
        </w:tabs>
        <w:rPr>
          <w:rFonts w:eastAsia="Calibri"/>
          <w:noProof/>
          <w:szCs w:val="24"/>
        </w:rPr>
      </w:pPr>
      <w:r w:rsidRPr="00B45E9F">
        <w:rPr>
          <w:noProof/>
        </w:rPr>
        <w:t xml:space="preserve">II OSA – ANDORRA POOLT RAKENDATAVAD </w:t>
      </w:r>
      <w:r w:rsidR="00900285" w:rsidRPr="00B45E9F">
        <w:rPr>
          <w:noProof/>
        </w:rPr>
        <w:t xml:space="preserve">ELi </w:t>
      </w:r>
      <w:r w:rsidRPr="00B45E9F">
        <w:rPr>
          <w:noProof/>
        </w:rPr>
        <w:t>ÕIGUSAKTID</w:t>
      </w:r>
    </w:p>
    <w:p w14:paraId="121AC9FF" w14:textId="0B7EF06D" w:rsidR="00892B0E" w:rsidRPr="00B45E9F" w:rsidRDefault="00892B0E" w:rsidP="00892B0E">
      <w:pPr>
        <w:tabs>
          <w:tab w:val="left" w:pos="567"/>
          <w:tab w:val="right" w:leader="dot" w:pos="9638"/>
        </w:tabs>
        <w:rPr>
          <w:rFonts w:eastAsia="Calibri"/>
          <w:noProof/>
          <w:szCs w:val="24"/>
        </w:rPr>
      </w:pPr>
      <w:r w:rsidRPr="00B45E9F">
        <w:rPr>
          <w:noProof/>
        </w:rPr>
        <w:t>1</w:t>
      </w:r>
      <w:r w:rsidRPr="00B45E9F">
        <w:rPr>
          <w:noProof/>
        </w:rPr>
        <w:tab/>
        <w:t>Ekspordikrediit</w:t>
      </w:r>
    </w:p>
    <w:p w14:paraId="28C406CB" w14:textId="1FDA430B" w:rsidR="00892B0E" w:rsidRPr="00B45E9F" w:rsidRDefault="00892B0E" w:rsidP="00892B0E">
      <w:pPr>
        <w:tabs>
          <w:tab w:val="left" w:pos="567"/>
          <w:tab w:val="right" w:leader="dot" w:pos="9638"/>
        </w:tabs>
        <w:rPr>
          <w:rFonts w:eastAsia="Calibri"/>
          <w:noProof/>
          <w:szCs w:val="24"/>
        </w:rPr>
      </w:pPr>
      <w:r w:rsidRPr="00B45E9F">
        <w:rPr>
          <w:noProof/>
        </w:rPr>
        <w:t>2</w:t>
      </w:r>
      <w:r w:rsidRPr="00B45E9F">
        <w:rPr>
          <w:noProof/>
        </w:rPr>
        <w:tab/>
        <w:t>Kaubandussektoripõhised eeskirjad</w:t>
      </w:r>
    </w:p>
    <w:p w14:paraId="03455458" w14:textId="77777777" w:rsidR="00892B0E" w:rsidRPr="00B45E9F" w:rsidRDefault="00892B0E" w:rsidP="00892B0E">
      <w:pPr>
        <w:tabs>
          <w:tab w:val="left" w:pos="2712"/>
        </w:tabs>
        <w:rPr>
          <w:rFonts w:eastAsia="Calibri"/>
          <w:noProof/>
          <w:szCs w:val="24"/>
        </w:rPr>
      </w:pPr>
    </w:p>
    <w:p w14:paraId="15C16919" w14:textId="77777777" w:rsidR="00892B0E" w:rsidRPr="00B45E9F" w:rsidRDefault="00892B0E" w:rsidP="00892B0E">
      <w:pPr>
        <w:rPr>
          <w:rFonts w:eastAsia="Calibri"/>
          <w:noProof/>
          <w:szCs w:val="24"/>
          <w:lang w:bidi="en-US"/>
        </w:rPr>
      </w:pPr>
    </w:p>
    <w:p w14:paraId="37E98F3E" w14:textId="77777777" w:rsidR="00892B0E" w:rsidRPr="00B45E9F" w:rsidRDefault="00892B0E" w:rsidP="00892B0E">
      <w:pPr>
        <w:rPr>
          <w:rFonts w:eastAsia="Calibri"/>
          <w:bCs/>
          <w:noProof/>
          <w:szCs w:val="24"/>
        </w:rPr>
      </w:pPr>
      <w:r w:rsidRPr="00B45E9F">
        <w:rPr>
          <w:noProof/>
        </w:rPr>
        <w:br w:type="page"/>
        <w:t>SISSEJUHATUS</w:t>
      </w:r>
    </w:p>
    <w:p w14:paraId="16291FFB" w14:textId="77777777" w:rsidR="00892B0E" w:rsidRPr="00B45E9F" w:rsidRDefault="00892B0E" w:rsidP="00892B0E">
      <w:pPr>
        <w:rPr>
          <w:rFonts w:eastAsia="Calibri"/>
          <w:bCs/>
          <w:noProof/>
          <w:szCs w:val="24"/>
        </w:rPr>
      </w:pPr>
    </w:p>
    <w:p w14:paraId="42BCAD96" w14:textId="134ABCC1" w:rsidR="00892B0E" w:rsidRPr="00B45E9F" w:rsidRDefault="00892B0E" w:rsidP="00892B0E">
      <w:pPr>
        <w:rPr>
          <w:rFonts w:eastAsia="Calibri"/>
          <w:bCs/>
          <w:noProof/>
          <w:szCs w:val="24"/>
        </w:rPr>
      </w:pPr>
      <w:r w:rsidRPr="00B45E9F">
        <w:rPr>
          <w:noProof/>
        </w:rPr>
        <w:t xml:space="preserve">Kui </w:t>
      </w:r>
      <w:r w:rsidR="008A0672" w:rsidRPr="00B45E9F">
        <w:rPr>
          <w:noProof/>
          <w:szCs w:val="24"/>
        </w:rPr>
        <w:t xml:space="preserve">käesolevas lisas ei ole sätestatud teisiti, kohaldatakse raamprotokolli nr 1 juhul, kui </w:t>
      </w:r>
      <w:r w:rsidRPr="00B45E9F">
        <w:rPr>
          <w:noProof/>
        </w:rPr>
        <w:t xml:space="preserve">käesolevas lisas </w:t>
      </w:r>
      <w:r w:rsidR="008A0672" w:rsidRPr="00B45E9F">
        <w:rPr>
          <w:noProof/>
        </w:rPr>
        <w:t xml:space="preserve">osutatud </w:t>
      </w:r>
      <w:r w:rsidR="00810149" w:rsidRPr="00B45E9F">
        <w:rPr>
          <w:noProof/>
        </w:rPr>
        <w:t xml:space="preserve">ELi </w:t>
      </w:r>
      <w:r w:rsidRPr="00B45E9F">
        <w:rPr>
          <w:noProof/>
        </w:rPr>
        <w:t>õigusaktid sisaldavad mõisteid või viitavad menetlustele, mis on omased ELi õiguskorrale, nagu:</w:t>
      </w:r>
    </w:p>
    <w:p w14:paraId="5B5C1F51" w14:textId="77777777" w:rsidR="00892B0E" w:rsidRPr="00B45E9F" w:rsidRDefault="00892B0E" w:rsidP="00892B0E">
      <w:pPr>
        <w:rPr>
          <w:rFonts w:eastAsia="Calibri"/>
          <w:bCs/>
          <w:noProof/>
          <w:szCs w:val="24"/>
        </w:rPr>
      </w:pPr>
    </w:p>
    <w:p w14:paraId="782A5FBB" w14:textId="77777777" w:rsidR="00892B0E" w:rsidRPr="00B45E9F" w:rsidRDefault="00892B0E" w:rsidP="00892B0E">
      <w:pPr>
        <w:tabs>
          <w:tab w:val="left" w:pos="567"/>
        </w:tabs>
        <w:ind w:left="567" w:hanging="567"/>
        <w:rPr>
          <w:rFonts w:eastAsia="Calibri"/>
          <w:noProof/>
          <w:szCs w:val="24"/>
        </w:rPr>
      </w:pPr>
      <w:bookmarkStart w:id="104" w:name="_Hlk161822822"/>
      <w:r w:rsidRPr="00B45E9F">
        <w:rPr>
          <w:noProof/>
        </w:rPr>
        <w:t>–</w:t>
      </w:r>
      <w:r w:rsidRPr="00B45E9F">
        <w:rPr>
          <w:noProof/>
        </w:rPr>
        <w:tab/>
        <w:t>põhjendused,</w:t>
      </w:r>
      <w:bookmarkEnd w:id="104"/>
    </w:p>
    <w:p w14:paraId="0CA78C10" w14:textId="77777777" w:rsidR="00892B0E" w:rsidRPr="00B45E9F" w:rsidRDefault="00892B0E" w:rsidP="00892B0E">
      <w:pPr>
        <w:tabs>
          <w:tab w:val="left" w:pos="567"/>
        </w:tabs>
        <w:ind w:left="567" w:hanging="567"/>
        <w:rPr>
          <w:rFonts w:eastAsia="Calibri"/>
          <w:noProof/>
          <w:szCs w:val="24"/>
        </w:rPr>
      </w:pPr>
    </w:p>
    <w:p w14:paraId="12B4F07F" w14:textId="77777777" w:rsidR="00892B0E" w:rsidRPr="00B45E9F" w:rsidRDefault="00892B0E" w:rsidP="00892B0E">
      <w:pPr>
        <w:tabs>
          <w:tab w:val="left" w:pos="567"/>
        </w:tabs>
        <w:ind w:left="567" w:hanging="567"/>
        <w:contextualSpacing/>
        <w:rPr>
          <w:rFonts w:eastAsia="Calibri"/>
          <w:noProof/>
          <w:szCs w:val="24"/>
        </w:rPr>
      </w:pPr>
      <w:r w:rsidRPr="00B45E9F">
        <w:rPr>
          <w:noProof/>
        </w:rPr>
        <w:t>–</w:t>
      </w:r>
      <w:r w:rsidRPr="00B45E9F">
        <w:rPr>
          <w:noProof/>
        </w:rPr>
        <w:tab/>
        <w:t>ELi õigusaktide adressaadid,</w:t>
      </w:r>
    </w:p>
    <w:p w14:paraId="427AF1D5" w14:textId="77777777" w:rsidR="00892B0E" w:rsidRPr="00B45E9F" w:rsidRDefault="00892B0E" w:rsidP="00892B0E">
      <w:pPr>
        <w:tabs>
          <w:tab w:val="left" w:pos="567"/>
        </w:tabs>
        <w:ind w:left="567" w:hanging="567"/>
        <w:contextualSpacing/>
        <w:rPr>
          <w:rFonts w:eastAsia="Calibri"/>
          <w:noProof/>
          <w:szCs w:val="24"/>
        </w:rPr>
      </w:pPr>
    </w:p>
    <w:p w14:paraId="019C4CFA" w14:textId="77777777" w:rsidR="00892B0E" w:rsidRPr="00B45E9F" w:rsidRDefault="00892B0E" w:rsidP="00892B0E">
      <w:pPr>
        <w:tabs>
          <w:tab w:val="left" w:pos="567"/>
        </w:tabs>
        <w:ind w:left="567" w:hanging="567"/>
        <w:contextualSpacing/>
        <w:rPr>
          <w:rFonts w:eastAsia="Calibri"/>
          <w:noProof/>
          <w:szCs w:val="24"/>
        </w:rPr>
      </w:pPr>
      <w:r w:rsidRPr="00B45E9F">
        <w:rPr>
          <w:noProof/>
        </w:rPr>
        <w:t>–</w:t>
      </w:r>
      <w:r w:rsidRPr="00B45E9F">
        <w:rPr>
          <w:noProof/>
        </w:rPr>
        <w:tab/>
        <w:t>viited ELi territooriumidele või keeltele,</w:t>
      </w:r>
    </w:p>
    <w:p w14:paraId="6441C911" w14:textId="77777777" w:rsidR="00892B0E" w:rsidRPr="00B45E9F" w:rsidRDefault="00892B0E" w:rsidP="00892B0E">
      <w:pPr>
        <w:tabs>
          <w:tab w:val="left" w:pos="567"/>
        </w:tabs>
        <w:ind w:left="567" w:hanging="567"/>
        <w:contextualSpacing/>
        <w:rPr>
          <w:rFonts w:eastAsia="Calibri"/>
          <w:noProof/>
          <w:szCs w:val="24"/>
        </w:rPr>
      </w:pPr>
    </w:p>
    <w:p w14:paraId="4ACB7E7F" w14:textId="4C6B4CE6" w:rsidR="00892B0E" w:rsidRPr="00B45E9F" w:rsidRDefault="00892B0E" w:rsidP="00892B0E">
      <w:pPr>
        <w:tabs>
          <w:tab w:val="left" w:pos="567"/>
        </w:tabs>
        <w:ind w:left="567" w:hanging="567"/>
        <w:contextualSpacing/>
        <w:rPr>
          <w:rFonts w:eastAsia="Calibri"/>
          <w:noProof/>
          <w:szCs w:val="24"/>
        </w:rPr>
      </w:pPr>
      <w:r w:rsidRPr="00B45E9F">
        <w:rPr>
          <w:noProof/>
        </w:rPr>
        <w:t>–</w:t>
      </w:r>
      <w:r w:rsidRPr="00B45E9F">
        <w:rPr>
          <w:noProof/>
        </w:rPr>
        <w:tab/>
        <w:t>viited ELi liikmesriikide, nende avaliku sektori asutuste, ettevõtete või üksikisikute õigustele ja kohustustele üksteise suhtes</w:t>
      </w:r>
      <w:r w:rsidR="00E8180C" w:rsidRPr="00B45E9F">
        <w:rPr>
          <w:noProof/>
        </w:rPr>
        <w:t>,</w:t>
      </w:r>
      <w:r w:rsidRPr="00B45E9F">
        <w:rPr>
          <w:noProof/>
        </w:rPr>
        <w:t xml:space="preserve"> ning</w:t>
      </w:r>
    </w:p>
    <w:p w14:paraId="7BC0B3F6" w14:textId="77777777" w:rsidR="00892B0E" w:rsidRPr="00B45E9F" w:rsidRDefault="00892B0E" w:rsidP="00892B0E">
      <w:pPr>
        <w:tabs>
          <w:tab w:val="left" w:pos="567"/>
        </w:tabs>
        <w:contextualSpacing/>
        <w:rPr>
          <w:rFonts w:eastAsia="Calibri"/>
          <w:noProof/>
          <w:szCs w:val="24"/>
        </w:rPr>
      </w:pPr>
    </w:p>
    <w:p w14:paraId="2AC4DECD" w14:textId="3537F272" w:rsidR="00892B0E" w:rsidRPr="00B45E9F" w:rsidRDefault="00892B0E" w:rsidP="00892B0E">
      <w:pPr>
        <w:tabs>
          <w:tab w:val="left" w:pos="567"/>
        </w:tabs>
        <w:contextualSpacing/>
        <w:rPr>
          <w:rFonts w:eastAsia="Calibri"/>
          <w:noProof/>
          <w:szCs w:val="24"/>
        </w:rPr>
      </w:pPr>
      <w:r w:rsidRPr="00B45E9F">
        <w:rPr>
          <w:noProof/>
        </w:rPr>
        <w:t>–</w:t>
      </w:r>
      <w:r w:rsidRPr="00B45E9F">
        <w:rPr>
          <w:noProof/>
        </w:rPr>
        <w:tab/>
        <w:t>viited teabe andmise ja teatamise korrale</w:t>
      </w:r>
      <w:r w:rsidR="008A0672" w:rsidRPr="00B45E9F">
        <w:rPr>
          <w:noProof/>
        </w:rPr>
        <w:t>.</w:t>
      </w:r>
    </w:p>
    <w:p w14:paraId="1986769F" w14:textId="77777777" w:rsidR="00892B0E" w:rsidRPr="00B45E9F" w:rsidRDefault="00892B0E" w:rsidP="00892B0E">
      <w:pPr>
        <w:rPr>
          <w:rFonts w:eastAsia="Calibri"/>
          <w:b/>
          <w:noProof/>
          <w:szCs w:val="24"/>
        </w:rPr>
      </w:pPr>
    </w:p>
    <w:p w14:paraId="568180F6" w14:textId="77777777" w:rsidR="00892B0E" w:rsidRPr="00B45E9F" w:rsidRDefault="00892B0E" w:rsidP="00892B0E">
      <w:pPr>
        <w:rPr>
          <w:rFonts w:eastAsia="Calibri"/>
          <w:noProof/>
          <w:szCs w:val="24"/>
          <w:lang w:val="fi-FI" w:bidi="en-US"/>
        </w:rPr>
      </w:pPr>
    </w:p>
    <w:p w14:paraId="413D36FB" w14:textId="77777777" w:rsidR="00892B0E" w:rsidRPr="00B45E9F" w:rsidRDefault="00892B0E" w:rsidP="00892B0E">
      <w:pPr>
        <w:rPr>
          <w:rFonts w:eastAsia="Calibri"/>
          <w:noProof/>
          <w:szCs w:val="24"/>
        </w:rPr>
      </w:pPr>
      <w:r w:rsidRPr="00B45E9F">
        <w:rPr>
          <w:noProof/>
        </w:rPr>
        <w:t>OSUTATUD ÕIGUSAKTID</w:t>
      </w:r>
    </w:p>
    <w:p w14:paraId="64731E50" w14:textId="77777777" w:rsidR="00892B0E" w:rsidRPr="00B45E9F" w:rsidRDefault="00892B0E" w:rsidP="00892B0E">
      <w:pPr>
        <w:ind w:left="426"/>
        <w:rPr>
          <w:rFonts w:eastAsia="Calibri"/>
          <w:noProof/>
          <w:szCs w:val="24"/>
          <w:lang w:val="fi-FI" w:bidi="en-US"/>
        </w:rPr>
      </w:pPr>
    </w:p>
    <w:p w14:paraId="2F5EC8D1" w14:textId="77777777" w:rsidR="00892B0E" w:rsidRPr="00B45E9F" w:rsidRDefault="00892B0E" w:rsidP="00892B0E">
      <w:pPr>
        <w:ind w:left="426"/>
        <w:rPr>
          <w:rFonts w:eastAsia="Calibri"/>
          <w:noProof/>
          <w:szCs w:val="24"/>
          <w:lang w:val="fi-FI" w:bidi="en-US"/>
        </w:rPr>
      </w:pPr>
    </w:p>
    <w:p w14:paraId="624AC706" w14:textId="3F8E7824" w:rsidR="00892B0E" w:rsidRPr="00B45E9F" w:rsidRDefault="00892B0E" w:rsidP="00892B0E">
      <w:pPr>
        <w:jc w:val="center"/>
        <w:rPr>
          <w:rFonts w:eastAsia="Calibri"/>
          <w:noProof/>
          <w:szCs w:val="24"/>
        </w:rPr>
      </w:pPr>
      <w:r w:rsidRPr="00B45E9F">
        <w:rPr>
          <w:noProof/>
        </w:rPr>
        <w:br w:type="page"/>
      </w:r>
      <w:r w:rsidR="001F11E5" w:rsidRPr="00B45E9F">
        <w:rPr>
          <w:noProof/>
        </w:rPr>
        <w:t>I</w:t>
      </w:r>
      <w:r w:rsidRPr="00B45E9F">
        <w:rPr>
          <w:noProof/>
        </w:rPr>
        <w:t> OSA</w:t>
      </w:r>
    </w:p>
    <w:p w14:paraId="69C22DDC" w14:textId="77777777" w:rsidR="00892B0E" w:rsidRPr="00B45E9F" w:rsidRDefault="00892B0E" w:rsidP="00892B0E">
      <w:pPr>
        <w:jc w:val="center"/>
        <w:rPr>
          <w:rFonts w:eastAsia="Calibri"/>
          <w:noProof/>
          <w:szCs w:val="24"/>
          <w:u w:val="single"/>
          <w:lang w:bidi="en-US"/>
        </w:rPr>
      </w:pPr>
    </w:p>
    <w:p w14:paraId="5966345A" w14:textId="4B101F7F" w:rsidR="00892B0E" w:rsidRPr="00B45E9F" w:rsidRDefault="00892B0E" w:rsidP="00892B0E">
      <w:pPr>
        <w:jc w:val="center"/>
        <w:rPr>
          <w:rFonts w:eastAsia="Calibri"/>
          <w:noProof/>
          <w:szCs w:val="24"/>
        </w:rPr>
      </w:pPr>
      <w:r w:rsidRPr="00B45E9F">
        <w:rPr>
          <w:noProof/>
        </w:rPr>
        <w:t xml:space="preserve">ANDORRA SUHTES VAHETULT KOHALDATAVAD </w:t>
      </w:r>
      <w:r w:rsidR="00900285" w:rsidRPr="00B45E9F">
        <w:rPr>
          <w:noProof/>
        </w:rPr>
        <w:t xml:space="preserve">ELi </w:t>
      </w:r>
      <w:r w:rsidRPr="00B45E9F">
        <w:rPr>
          <w:noProof/>
        </w:rPr>
        <w:t>ÕIGUSAKTID</w:t>
      </w:r>
    </w:p>
    <w:p w14:paraId="40F33BF5" w14:textId="77777777" w:rsidR="00892B0E" w:rsidRPr="00B45E9F" w:rsidRDefault="00892B0E" w:rsidP="00892B0E">
      <w:pPr>
        <w:rPr>
          <w:rFonts w:eastAsia="Calibri"/>
          <w:noProof/>
          <w:szCs w:val="24"/>
          <w:lang w:eastAsia="en-GB"/>
        </w:rPr>
      </w:pPr>
    </w:p>
    <w:p w14:paraId="4E5008FC" w14:textId="77777777" w:rsidR="00892B0E" w:rsidRPr="00B45E9F" w:rsidRDefault="00892B0E" w:rsidP="00892B0E">
      <w:pPr>
        <w:rPr>
          <w:rFonts w:eastAsia="Calibri"/>
          <w:noProof/>
          <w:szCs w:val="24"/>
          <w:lang w:eastAsia="en-GB"/>
        </w:rPr>
      </w:pPr>
    </w:p>
    <w:p w14:paraId="6F75835C" w14:textId="77777777" w:rsidR="00892B0E" w:rsidRPr="00B45E9F" w:rsidRDefault="00892B0E" w:rsidP="00892B0E">
      <w:pPr>
        <w:jc w:val="center"/>
        <w:rPr>
          <w:rFonts w:eastAsia="Calibri"/>
          <w:noProof/>
          <w:szCs w:val="24"/>
        </w:rPr>
      </w:pPr>
      <w:r w:rsidRPr="00B45E9F">
        <w:rPr>
          <w:noProof/>
        </w:rPr>
        <w:t>1. PEATÜKK</w:t>
      </w:r>
    </w:p>
    <w:p w14:paraId="0A3D5C22" w14:textId="77777777" w:rsidR="00892B0E" w:rsidRPr="00B45E9F" w:rsidRDefault="00892B0E" w:rsidP="00892B0E">
      <w:pPr>
        <w:jc w:val="center"/>
        <w:rPr>
          <w:rFonts w:eastAsia="Calibri"/>
          <w:noProof/>
          <w:szCs w:val="24"/>
          <w:lang w:eastAsia="en-GB"/>
        </w:rPr>
      </w:pPr>
    </w:p>
    <w:p w14:paraId="6F0433A1" w14:textId="77777777" w:rsidR="00892B0E" w:rsidRPr="00B45E9F" w:rsidRDefault="00892B0E" w:rsidP="00892B0E">
      <w:pPr>
        <w:jc w:val="center"/>
        <w:rPr>
          <w:rFonts w:eastAsia="Calibri"/>
          <w:noProof/>
          <w:szCs w:val="24"/>
        </w:rPr>
      </w:pPr>
      <w:r w:rsidRPr="00B45E9F">
        <w:rPr>
          <w:noProof/>
        </w:rPr>
        <w:t>KAUBANDUSE KAITSEMEETMED</w:t>
      </w:r>
    </w:p>
    <w:p w14:paraId="0F3D98EF" w14:textId="77777777" w:rsidR="00892B0E" w:rsidRPr="00B45E9F" w:rsidRDefault="00892B0E" w:rsidP="00892B0E">
      <w:pPr>
        <w:rPr>
          <w:rFonts w:eastAsia="Calibri"/>
          <w:noProof/>
          <w:szCs w:val="24"/>
          <w:lang w:eastAsia="en-GB"/>
        </w:rPr>
      </w:pPr>
    </w:p>
    <w:p w14:paraId="4920BC99" w14:textId="77777777" w:rsidR="00892B0E" w:rsidRPr="00B45E9F" w:rsidRDefault="00892B0E" w:rsidP="00892B0E">
      <w:pPr>
        <w:ind w:left="567" w:hanging="567"/>
        <w:rPr>
          <w:i/>
          <w:iCs/>
          <w:noProof/>
          <w:szCs w:val="24"/>
        </w:rPr>
      </w:pPr>
      <w:r w:rsidRPr="00B45E9F">
        <w:rPr>
          <w:noProof/>
        </w:rPr>
        <w:t>1.</w:t>
      </w:r>
      <w:r w:rsidRPr="00B45E9F">
        <w:rPr>
          <w:noProof/>
        </w:rPr>
        <w:tab/>
        <w:t>32016 R 1036: Euroopa Parlamendi ja nõukogu määrus (EL) 2016/1036, 8. juuni 2016, kaitse kohta dumpinguhinnaga impordi eest riikidest, mis ei ole Euroopa Liidu liikmed (ELT L 176, 30.6.2016, lk 21), muudetud järgmis(t)e õigusakti(de)ga:</w:t>
      </w:r>
    </w:p>
    <w:p w14:paraId="07F02722" w14:textId="77777777" w:rsidR="00892B0E" w:rsidRPr="00B45E9F" w:rsidRDefault="00892B0E" w:rsidP="00892B0E">
      <w:pPr>
        <w:rPr>
          <w:noProof/>
          <w:szCs w:val="24"/>
          <w:lang w:eastAsia="en-GB"/>
        </w:rPr>
      </w:pPr>
    </w:p>
    <w:p w14:paraId="2319E5E5" w14:textId="77777777" w:rsidR="00892B0E" w:rsidRPr="00B45E9F" w:rsidRDefault="00892B0E" w:rsidP="00892B0E">
      <w:pPr>
        <w:ind w:left="1134" w:hanging="567"/>
        <w:rPr>
          <w:i/>
          <w:iCs/>
          <w:noProof/>
          <w:szCs w:val="24"/>
        </w:rPr>
      </w:pPr>
      <w:r w:rsidRPr="00B45E9F">
        <w:rPr>
          <w:noProof/>
        </w:rPr>
        <w:t>–</w:t>
      </w:r>
      <w:r w:rsidRPr="00B45E9F">
        <w:rPr>
          <w:noProof/>
        </w:rPr>
        <w:tab/>
        <w:t>32017 R 2321: Euroopa Parlamendi ja nõukogu määrus (EL) 2017/2321, 12. detsember 2017 (ELT L 338, 19.12.2017, lk 1),</w:t>
      </w:r>
    </w:p>
    <w:p w14:paraId="339551EB" w14:textId="77777777" w:rsidR="00892B0E" w:rsidRPr="00B45E9F" w:rsidRDefault="00892B0E" w:rsidP="00892B0E">
      <w:pPr>
        <w:rPr>
          <w:noProof/>
          <w:szCs w:val="24"/>
          <w:lang w:eastAsia="en-GB"/>
        </w:rPr>
      </w:pPr>
    </w:p>
    <w:p w14:paraId="0274620B" w14:textId="77777777" w:rsidR="00892B0E" w:rsidRPr="00B45E9F" w:rsidRDefault="00892B0E" w:rsidP="00892B0E">
      <w:pPr>
        <w:ind w:left="1134" w:hanging="567"/>
        <w:rPr>
          <w:i/>
          <w:iCs/>
          <w:noProof/>
          <w:szCs w:val="24"/>
        </w:rPr>
      </w:pPr>
      <w:r w:rsidRPr="00B45E9F">
        <w:rPr>
          <w:noProof/>
        </w:rPr>
        <w:t>–</w:t>
      </w:r>
      <w:r w:rsidRPr="00B45E9F">
        <w:rPr>
          <w:noProof/>
        </w:rPr>
        <w:tab/>
        <w:t>32018 R 0825:</w:t>
      </w:r>
      <w:r w:rsidRPr="00B45E9F">
        <w:rPr>
          <w:b/>
          <w:noProof/>
        </w:rPr>
        <w:t xml:space="preserve"> </w:t>
      </w:r>
      <w:r w:rsidRPr="00B45E9F">
        <w:rPr>
          <w:noProof/>
        </w:rPr>
        <w:t>Euroopa Parlamendi ja nõukogu määrus (EL) 2018/825, 30. mai 2018 (ELT L 143, 7.6.2018, lk 1),</w:t>
      </w:r>
    </w:p>
    <w:p w14:paraId="45E1DFEA" w14:textId="77777777" w:rsidR="00892B0E" w:rsidRPr="00B45E9F" w:rsidRDefault="00892B0E" w:rsidP="00892B0E">
      <w:pPr>
        <w:spacing w:line="240" w:lineRule="auto"/>
        <w:rPr>
          <w:i/>
          <w:iCs/>
          <w:noProof/>
          <w:szCs w:val="24"/>
          <w:lang w:eastAsia="en-GB"/>
        </w:rPr>
      </w:pPr>
    </w:p>
    <w:p w14:paraId="0557FC64" w14:textId="77777777" w:rsidR="00892B0E" w:rsidRPr="00B45E9F" w:rsidRDefault="00892B0E" w:rsidP="00892B0E">
      <w:pPr>
        <w:ind w:left="1134" w:hanging="567"/>
        <w:rPr>
          <w:i/>
          <w:iCs/>
          <w:noProof/>
          <w:szCs w:val="24"/>
        </w:rPr>
      </w:pPr>
      <w:r w:rsidRPr="00B45E9F">
        <w:rPr>
          <w:noProof/>
        </w:rPr>
        <w:t>–</w:t>
      </w:r>
      <w:r w:rsidRPr="00B45E9F">
        <w:rPr>
          <w:noProof/>
        </w:rPr>
        <w:tab/>
        <w:t>32020 R 1173:</w:t>
      </w:r>
      <w:r w:rsidRPr="00B45E9F">
        <w:rPr>
          <w:b/>
          <w:noProof/>
        </w:rPr>
        <w:t xml:space="preserve"> </w:t>
      </w:r>
      <w:r w:rsidRPr="00B45E9F">
        <w:rPr>
          <w:noProof/>
        </w:rPr>
        <w:t>Komisjoni delegeeritud määrus (EL) 2020/1173, 4. juuni 2020 (ELT L 259, 10.8.2020, lk 1).</w:t>
      </w:r>
    </w:p>
    <w:p w14:paraId="1B7A2D6C" w14:textId="77777777" w:rsidR="00892B0E" w:rsidRPr="00B45E9F" w:rsidRDefault="00892B0E" w:rsidP="00892B0E">
      <w:pPr>
        <w:rPr>
          <w:noProof/>
          <w:szCs w:val="24"/>
          <w:lang w:eastAsia="en-GB"/>
        </w:rPr>
      </w:pPr>
    </w:p>
    <w:p w14:paraId="392D3857" w14:textId="77777777" w:rsidR="00892B0E" w:rsidRPr="00B45E9F" w:rsidRDefault="00892B0E" w:rsidP="00892B0E">
      <w:pPr>
        <w:ind w:left="567" w:hanging="567"/>
        <w:rPr>
          <w:i/>
          <w:iCs/>
          <w:noProof/>
          <w:szCs w:val="24"/>
        </w:rPr>
      </w:pPr>
      <w:bookmarkStart w:id="105" w:name="RANGE!B7"/>
      <w:r w:rsidRPr="00B45E9F">
        <w:rPr>
          <w:noProof/>
        </w:rPr>
        <w:br w:type="page"/>
        <w:t>2.</w:t>
      </w:r>
      <w:r w:rsidRPr="00B45E9F">
        <w:rPr>
          <w:noProof/>
        </w:rPr>
        <w:tab/>
        <w:t>32016 R 1037: Euroopa Parlamendi ja nõukogu määrus (EL) 2016/1037, 8. juuni 2016, kaitse kohta subsideeritud impordi eest riikidest, mis ei ole Euroopa Liidu liikmed (ELT L 176, 30.6.2016, lk 55), muudetud järgmis(t)e õigusakti(de)ga:</w:t>
      </w:r>
    </w:p>
    <w:p w14:paraId="16D72C9D" w14:textId="77777777" w:rsidR="00892B0E" w:rsidRPr="00B45E9F" w:rsidRDefault="00892B0E" w:rsidP="00892B0E">
      <w:pPr>
        <w:rPr>
          <w:iCs/>
          <w:noProof/>
          <w:szCs w:val="24"/>
          <w:lang w:eastAsia="en-GB"/>
        </w:rPr>
      </w:pPr>
    </w:p>
    <w:p w14:paraId="57D72FB1" w14:textId="77777777" w:rsidR="00892B0E" w:rsidRPr="00B45E9F" w:rsidRDefault="00892B0E" w:rsidP="00892B0E">
      <w:pPr>
        <w:ind w:left="1134" w:hanging="567"/>
        <w:rPr>
          <w:noProof/>
          <w:szCs w:val="24"/>
        </w:rPr>
      </w:pPr>
      <w:r w:rsidRPr="00B45E9F">
        <w:rPr>
          <w:noProof/>
        </w:rPr>
        <w:t>–</w:t>
      </w:r>
      <w:r w:rsidRPr="00B45E9F">
        <w:rPr>
          <w:noProof/>
        </w:rPr>
        <w:tab/>
        <w:t xml:space="preserve">32017 R 2321: Euroopa Parlamendi ja nõukogu määrus (EL) 2017/2321, 12. detsember 2017 </w:t>
      </w:r>
      <w:bookmarkEnd w:id="105"/>
      <w:r w:rsidRPr="00B45E9F">
        <w:rPr>
          <w:noProof/>
        </w:rPr>
        <w:t>(ELT L 338, 19.12.2017, lk 1),</w:t>
      </w:r>
    </w:p>
    <w:p w14:paraId="754D7D07" w14:textId="77777777" w:rsidR="00892B0E" w:rsidRPr="00B45E9F" w:rsidRDefault="00892B0E" w:rsidP="00892B0E">
      <w:pPr>
        <w:rPr>
          <w:noProof/>
          <w:szCs w:val="24"/>
          <w:lang w:eastAsia="en-GB"/>
        </w:rPr>
      </w:pPr>
    </w:p>
    <w:p w14:paraId="38C26CAE" w14:textId="77777777" w:rsidR="00892B0E" w:rsidRPr="00B45E9F" w:rsidRDefault="00892B0E" w:rsidP="00892B0E">
      <w:pPr>
        <w:ind w:left="1134" w:hanging="567"/>
        <w:rPr>
          <w:noProof/>
          <w:szCs w:val="24"/>
        </w:rPr>
      </w:pPr>
      <w:r w:rsidRPr="00B45E9F">
        <w:rPr>
          <w:noProof/>
        </w:rPr>
        <w:t>–</w:t>
      </w:r>
      <w:r w:rsidRPr="00B45E9F">
        <w:rPr>
          <w:noProof/>
        </w:rPr>
        <w:tab/>
        <w:t>32018 R 0825: Euroopa Parlamendi ja nõukogu määrus (EL) 2018/825, 30. mai 2018 (ELT L 143, 7.6.2018, lk 1),</w:t>
      </w:r>
    </w:p>
    <w:p w14:paraId="15D021DC" w14:textId="77777777" w:rsidR="00892B0E" w:rsidRPr="00B45E9F" w:rsidRDefault="00892B0E" w:rsidP="00892B0E">
      <w:pPr>
        <w:spacing w:line="240" w:lineRule="auto"/>
        <w:rPr>
          <w:noProof/>
          <w:szCs w:val="24"/>
          <w:lang w:eastAsia="en-GB"/>
        </w:rPr>
      </w:pPr>
    </w:p>
    <w:p w14:paraId="6CAFB5CF" w14:textId="77777777" w:rsidR="00892B0E" w:rsidRPr="00B45E9F" w:rsidRDefault="00892B0E" w:rsidP="00892B0E">
      <w:pPr>
        <w:ind w:left="1134" w:hanging="567"/>
        <w:rPr>
          <w:noProof/>
          <w:szCs w:val="24"/>
        </w:rPr>
      </w:pPr>
      <w:r w:rsidRPr="00B45E9F">
        <w:rPr>
          <w:noProof/>
        </w:rPr>
        <w:t>–</w:t>
      </w:r>
      <w:r w:rsidRPr="00B45E9F">
        <w:rPr>
          <w:noProof/>
        </w:rPr>
        <w:tab/>
        <w:t>32020 R 1173:</w:t>
      </w:r>
      <w:r w:rsidRPr="00B45E9F">
        <w:rPr>
          <w:b/>
          <w:noProof/>
        </w:rPr>
        <w:t xml:space="preserve"> </w:t>
      </w:r>
      <w:r w:rsidRPr="00B45E9F">
        <w:rPr>
          <w:noProof/>
        </w:rPr>
        <w:t>Komisjoni delegeeritud määrus (EL) 2020/1173, 4. juuni 2020 (ELT L 259, 10.8.2020, lk 1).</w:t>
      </w:r>
    </w:p>
    <w:p w14:paraId="2BDEAB94" w14:textId="77777777" w:rsidR="00892B0E" w:rsidRPr="00B45E9F" w:rsidRDefault="00892B0E" w:rsidP="00892B0E">
      <w:pPr>
        <w:rPr>
          <w:noProof/>
          <w:szCs w:val="24"/>
          <w:lang w:eastAsia="en-GB"/>
        </w:rPr>
      </w:pPr>
    </w:p>
    <w:p w14:paraId="18691D77" w14:textId="77777777" w:rsidR="00892B0E" w:rsidRPr="00B45E9F" w:rsidRDefault="00892B0E" w:rsidP="00892B0E">
      <w:pPr>
        <w:ind w:left="567" w:hanging="567"/>
        <w:rPr>
          <w:noProof/>
          <w:szCs w:val="24"/>
        </w:rPr>
      </w:pPr>
      <w:r w:rsidRPr="00B45E9F">
        <w:rPr>
          <w:noProof/>
        </w:rPr>
        <w:t>3.</w:t>
      </w:r>
      <w:r w:rsidRPr="00B45E9F">
        <w:rPr>
          <w:noProof/>
        </w:rPr>
        <w:tab/>
        <w:t>32016 R 1035: Euroopa Parlamendi ja nõukogu määrus (EL) 2016/1035, 8. juuni 2016, mis käsitleb kaitset kahjustava hinnakujunduse eest laevaehituses</w:t>
      </w:r>
      <w:r w:rsidRPr="00B45E9F">
        <w:rPr>
          <w:b/>
          <w:noProof/>
        </w:rPr>
        <w:t xml:space="preserve"> </w:t>
      </w:r>
      <w:r w:rsidRPr="00B45E9F">
        <w:rPr>
          <w:noProof/>
        </w:rPr>
        <w:t>(ELT L 176, 30.6.2016, lk 1).</w:t>
      </w:r>
    </w:p>
    <w:p w14:paraId="139C29C3" w14:textId="77777777" w:rsidR="00892B0E" w:rsidRPr="00B45E9F" w:rsidRDefault="00892B0E" w:rsidP="00892B0E">
      <w:pPr>
        <w:ind w:left="567" w:hanging="567"/>
        <w:rPr>
          <w:noProof/>
          <w:szCs w:val="24"/>
          <w:lang w:eastAsia="en-GB"/>
        </w:rPr>
      </w:pPr>
    </w:p>
    <w:p w14:paraId="68FAD4E9" w14:textId="57A3D02C" w:rsidR="00892B0E" w:rsidRPr="00B45E9F" w:rsidRDefault="00892B0E" w:rsidP="00892B0E">
      <w:pPr>
        <w:ind w:left="567"/>
        <w:rPr>
          <w:rFonts w:eastAsia="Calibri"/>
          <w:noProof/>
          <w:szCs w:val="24"/>
        </w:rPr>
      </w:pPr>
      <w:r w:rsidRPr="00B45E9F">
        <w:rPr>
          <w:noProof/>
        </w:rPr>
        <w:t xml:space="preserve">Käesolevas lepingus loetakse määruse </w:t>
      </w:r>
      <w:r w:rsidR="001F11E5" w:rsidRPr="00B45E9F">
        <w:rPr>
          <w:noProof/>
        </w:rPr>
        <w:t xml:space="preserve">(EL) 2016/1035 </w:t>
      </w:r>
      <w:r w:rsidRPr="00B45E9F">
        <w:rPr>
          <w:noProof/>
        </w:rPr>
        <w:t>sätteid järgmises kohanduses.</w:t>
      </w:r>
    </w:p>
    <w:p w14:paraId="79C6DBE3" w14:textId="77777777" w:rsidR="00892B0E" w:rsidRPr="00B45E9F" w:rsidRDefault="00892B0E" w:rsidP="00892B0E">
      <w:pPr>
        <w:ind w:left="567"/>
        <w:rPr>
          <w:rFonts w:eastAsia="Calibri"/>
          <w:noProof/>
          <w:szCs w:val="24"/>
        </w:rPr>
      </w:pPr>
    </w:p>
    <w:p w14:paraId="5CEE8D39" w14:textId="427612AF" w:rsidR="00892B0E" w:rsidRPr="00B45E9F" w:rsidRDefault="00892B0E" w:rsidP="00892B0E">
      <w:pPr>
        <w:ind w:left="567"/>
        <w:rPr>
          <w:noProof/>
          <w:szCs w:val="24"/>
        </w:rPr>
      </w:pPr>
      <w:r w:rsidRPr="00B45E9F">
        <w:rPr>
          <w:noProof/>
        </w:rPr>
        <w:t>Kohaldatakse raamprotokolli nr 1 artiklit 4.</w:t>
      </w:r>
    </w:p>
    <w:p w14:paraId="46ACA3FD" w14:textId="77777777" w:rsidR="00892B0E" w:rsidRPr="00B45E9F" w:rsidRDefault="00892B0E" w:rsidP="00892B0E">
      <w:pPr>
        <w:rPr>
          <w:noProof/>
          <w:szCs w:val="24"/>
          <w:lang w:eastAsia="en-GB"/>
        </w:rPr>
      </w:pPr>
    </w:p>
    <w:p w14:paraId="681C0A68" w14:textId="77777777" w:rsidR="00892B0E" w:rsidRPr="00B45E9F" w:rsidRDefault="00892B0E" w:rsidP="00892B0E">
      <w:pPr>
        <w:rPr>
          <w:noProof/>
          <w:szCs w:val="24"/>
          <w:lang w:eastAsia="en-GB"/>
        </w:rPr>
      </w:pPr>
    </w:p>
    <w:p w14:paraId="16C82E65" w14:textId="77777777" w:rsidR="00892B0E" w:rsidRPr="00B45E9F" w:rsidRDefault="00892B0E" w:rsidP="00892B0E">
      <w:pPr>
        <w:jc w:val="center"/>
        <w:rPr>
          <w:rFonts w:eastAsia="Calibri"/>
          <w:noProof/>
          <w:szCs w:val="24"/>
        </w:rPr>
      </w:pPr>
      <w:r w:rsidRPr="00B45E9F">
        <w:rPr>
          <w:noProof/>
        </w:rPr>
        <w:br w:type="page"/>
        <w:t>2. PEATÜKK</w:t>
      </w:r>
    </w:p>
    <w:p w14:paraId="18A8A0C6" w14:textId="77777777" w:rsidR="00892B0E" w:rsidRPr="00B45E9F" w:rsidRDefault="00892B0E" w:rsidP="00892B0E">
      <w:pPr>
        <w:jc w:val="center"/>
        <w:rPr>
          <w:rFonts w:eastAsia="Calibri"/>
          <w:noProof/>
          <w:szCs w:val="24"/>
          <w:lang w:eastAsia="en-GB"/>
        </w:rPr>
      </w:pPr>
    </w:p>
    <w:p w14:paraId="182C9BBB" w14:textId="77777777" w:rsidR="00892B0E" w:rsidRPr="00B45E9F" w:rsidRDefault="00892B0E" w:rsidP="00892B0E">
      <w:pPr>
        <w:jc w:val="center"/>
        <w:rPr>
          <w:rFonts w:eastAsia="Calibri"/>
          <w:noProof/>
          <w:szCs w:val="24"/>
        </w:rPr>
      </w:pPr>
      <w:r w:rsidRPr="00B45E9F">
        <w:rPr>
          <w:noProof/>
        </w:rPr>
        <w:t>IMPORDI JA EKSPORDI ÜHISED EESKIRJAD</w:t>
      </w:r>
    </w:p>
    <w:p w14:paraId="025F1992" w14:textId="77777777" w:rsidR="00892B0E" w:rsidRPr="00B45E9F" w:rsidRDefault="00892B0E" w:rsidP="00892B0E">
      <w:pPr>
        <w:rPr>
          <w:rFonts w:eastAsia="Calibri"/>
          <w:b/>
          <w:bCs/>
          <w:noProof/>
          <w:szCs w:val="24"/>
          <w:lang w:eastAsia="en-GB"/>
        </w:rPr>
      </w:pPr>
    </w:p>
    <w:p w14:paraId="1564B834" w14:textId="77777777" w:rsidR="00892B0E" w:rsidRPr="00B45E9F" w:rsidRDefault="00892B0E" w:rsidP="00892B0E">
      <w:pPr>
        <w:ind w:left="567" w:hanging="567"/>
        <w:rPr>
          <w:noProof/>
          <w:szCs w:val="24"/>
        </w:rPr>
      </w:pPr>
      <w:r w:rsidRPr="00B45E9F">
        <w:rPr>
          <w:noProof/>
        </w:rPr>
        <w:t>1.</w:t>
      </w:r>
      <w:r w:rsidRPr="00B45E9F">
        <w:rPr>
          <w:noProof/>
        </w:rPr>
        <w:tab/>
        <w:t>32015 R 0755: Euroopa Parlamendi ja nõukogu määrus (EL) 2015/755, 29. aprill 2015, teatavatest kolmandatest riikidest pärit impordi ühiste eeskirjade kohta (ELT L 123, 19.5.2015, lk 33), muudetud järgmis(t)e õigusakti(de)ga:</w:t>
      </w:r>
    </w:p>
    <w:p w14:paraId="53FB6547" w14:textId="77777777" w:rsidR="00892B0E" w:rsidRPr="00B45E9F" w:rsidRDefault="00892B0E" w:rsidP="00892B0E">
      <w:pPr>
        <w:ind w:left="567"/>
        <w:contextualSpacing/>
        <w:rPr>
          <w:noProof/>
          <w:szCs w:val="24"/>
          <w:lang w:eastAsia="en-GB"/>
        </w:rPr>
      </w:pPr>
    </w:p>
    <w:p w14:paraId="6E694316" w14:textId="77777777" w:rsidR="00892B0E" w:rsidRPr="00B45E9F" w:rsidRDefault="00892B0E" w:rsidP="00892B0E">
      <w:pPr>
        <w:ind w:left="1134" w:hanging="567"/>
        <w:rPr>
          <w:noProof/>
          <w:szCs w:val="24"/>
        </w:rPr>
      </w:pPr>
      <w:r w:rsidRPr="00B45E9F">
        <w:rPr>
          <w:noProof/>
        </w:rPr>
        <w:t>–</w:t>
      </w:r>
      <w:r w:rsidRPr="00B45E9F">
        <w:rPr>
          <w:noProof/>
        </w:rPr>
        <w:tab/>
        <w:t>32017 R 0749: Komisjoni delegeeritud määrus (EL) 2017/749, 24. veebruar 2017 (ELT L 113, 29.4.2017, lk 11).</w:t>
      </w:r>
    </w:p>
    <w:p w14:paraId="573F8B37" w14:textId="77777777" w:rsidR="00892B0E" w:rsidRPr="00B45E9F" w:rsidRDefault="00892B0E" w:rsidP="00892B0E">
      <w:pPr>
        <w:rPr>
          <w:noProof/>
          <w:szCs w:val="24"/>
          <w:lang w:eastAsia="en-GB"/>
        </w:rPr>
      </w:pPr>
    </w:p>
    <w:p w14:paraId="3BCCB04C" w14:textId="77777777" w:rsidR="00892B0E" w:rsidRPr="00B45E9F" w:rsidRDefault="00892B0E" w:rsidP="00892B0E">
      <w:pPr>
        <w:ind w:left="567" w:hanging="567"/>
        <w:rPr>
          <w:noProof/>
          <w:szCs w:val="24"/>
        </w:rPr>
      </w:pPr>
      <w:r w:rsidRPr="00B45E9F">
        <w:rPr>
          <w:noProof/>
        </w:rPr>
        <w:t>2.</w:t>
      </w:r>
      <w:r w:rsidRPr="00B45E9F">
        <w:rPr>
          <w:noProof/>
        </w:rPr>
        <w:tab/>
        <w:t>32015 R 0478: Euroopa Parlamendi ja nõukogu määrus (EL) 2015/478, 11. märts 2015, impordi ühiste eeskirjade kohta (ELT L 83, 27.3.2015, lk 16).</w:t>
      </w:r>
    </w:p>
    <w:p w14:paraId="36941BFE" w14:textId="77777777" w:rsidR="00892B0E" w:rsidRPr="00B45E9F" w:rsidRDefault="00892B0E" w:rsidP="00892B0E">
      <w:pPr>
        <w:rPr>
          <w:noProof/>
          <w:szCs w:val="24"/>
          <w:lang w:eastAsia="en-GB"/>
        </w:rPr>
      </w:pPr>
    </w:p>
    <w:p w14:paraId="6B02A494" w14:textId="77777777" w:rsidR="00892B0E" w:rsidRPr="00B45E9F" w:rsidRDefault="00892B0E" w:rsidP="00892B0E">
      <w:pPr>
        <w:ind w:left="567" w:hanging="567"/>
        <w:rPr>
          <w:noProof/>
          <w:szCs w:val="24"/>
        </w:rPr>
      </w:pPr>
      <w:r w:rsidRPr="00B45E9F">
        <w:rPr>
          <w:noProof/>
        </w:rPr>
        <w:t>3.</w:t>
      </w:r>
      <w:r w:rsidRPr="00B45E9F">
        <w:rPr>
          <w:noProof/>
        </w:rPr>
        <w:tab/>
        <w:t>32018 R 0196: Euroopa Parlamendi ja nõukogu määrus (EL) 2018/196, 7. veebruar 2018, teatavatele Ameerika Ühendriikidest pärinevatele toodetele kohaldatavate täiendavate tollimaksude kohta (ELT L 44, 16.2.2018, lk 1), muudetud järgmis(t)e õigusakti(de)ga:</w:t>
      </w:r>
    </w:p>
    <w:p w14:paraId="5F70C2A4" w14:textId="77777777" w:rsidR="00892B0E" w:rsidRPr="00B45E9F" w:rsidRDefault="00892B0E" w:rsidP="00892B0E">
      <w:pPr>
        <w:rPr>
          <w:noProof/>
          <w:szCs w:val="24"/>
          <w:lang w:eastAsia="en-GB"/>
        </w:rPr>
      </w:pPr>
    </w:p>
    <w:p w14:paraId="03E7F79B" w14:textId="77777777" w:rsidR="00892B0E" w:rsidRPr="00B45E9F" w:rsidRDefault="00892B0E" w:rsidP="00892B0E">
      <w:pPr>
        <w:ind w:left="1134" w:hanging="567"/>
        <w:rPr>
          <w:noProof/>
          <w:szCs w:val="24"/>
        </w:rPr>
      </w:pPr>
      <w:r w:rsidRPr="00B45E9F">
        <w:rPr>
          <w:noProof/>
        </w:rPr>
        <w:t>–</w:t>
      </w:r>
      <w:r w:rsidRPr="00B45E9F">
        <w:rPr>
          <w:noProof/>
        </w:rPr>
        <w:tab/>
        <w:t>32019 R 0673: Komisjoni delegeeritud määrus (EL) 2019/673, 27. veebruar 2019 (ELT L 114, 30.4.2019, lk 5),</w:t>
      </w:r>
    </w:p>
    <w:p w14:paraId="7512A99B" w14:textId="77777777" w:rsidR="00892B0E" w:rsidRPr="00B45E9F" w:rsidRDefault="00892B0E" w:rsidP="00892B0E">
      <w:pPr>
        <w:rPr>
          <w:noProof/>
          <w:szCs w:val="24"/>
          <w:lang w:eastAsia="en-GB"/>
        </w:rPr>
      </w:pPr>
    </w:p>
    <w:p w14:paraId="68019744" w14:textId="77777777" w:rsidR="00892B0E" w:rsidRPr="00B45E9F" w:rsidRDefault="00892B0E" w:rsidP="00892B0E">
      <w:pPr>
        <w:ind w:left="1134" w:hanging="567"/>
        <w:rPr>
          <w:noProof/>
          <w:szCs w:val="24"/>
        </w:rPr>
      </w:pPr>
      <w:r w:rsidRPr="00B45E9F">
        <w:rPr>
          <w:noProof/>
        </w:rPr>
        <w:t>–</w:t>
      </w:r>
      <w:r w:rsidRPr="00B45E9F">
        <w:rPr>
          <w:noProof/>
        </w:rPr>
        <w:tab/>
        <w:t>32020 R 0578: Komisjoni delegeeritud määrus (EL) 2020/578, 21. veebruar 2020 (ELT L 133, 28.4.2020, lk 1),</w:t>
      </w:r>
    </w:p>
    <w:p w14:paraId="20150491" w14:textId="77777777" w:rsidR="00892B0E" w:rsidRPr="00B45E9F" w:rsidRDefault="00892B0E" w:rsidP="00892B0E">
      <w:pPr>
        <w:spacing w:line="240" w:lineRule="auto"/>
        <w:rPr>
          <w:noProof/>
          <w:szCs w:val="24"/>
          <w:lang w:eastAsia="en-GB"/>
        </w:rPr>
      </w:pPr>
    </w:p>
    <w:p w14:paraId="615CE1A0" w14:textId="79B96CFF" w:rsidR="00892B0E" w:rsidRPr="00B45E9F" w:rsidRDefault="00892B0E" w:rsidP="00892B0E">
      <w:pPr>
        <w:ind w:left="1134" w:hanging="567"/>
        <w:rPr>
          <w:noProof/>
          <w:szCs w:val="24"/>
        </w:rPr>
      </w:pPr>
      <w:r w:rsidRPr="00B45E9F">
        <w:rPr>
          <w:noProof/>
        </w:rPr>
        <w:t>–</w:t>
      </w:r>
      <w:r w:rsidRPr="00B45E9F">
        <w:rPr>
          <w:noProof/>
        </w:rPr>
        <w:tab/>
        <w:t>32021 R 0704:</w:t>
      </w:r>
      <w:r w:rsidRPr="00B45E9F">
        <w:rPr>
          <w:b/>
          <w:noProof/>
        </w:rPr>
        <w:t xml:space="preserve"> </w:t>
      </w:r>
      <w:r w:rsidRPr="00B45E9F">
        <w:rPr>
          <w:noProof/>
        </w:rPr>
        <w:t>Komisjoni delegeeritud määrus (EL) 2021/704, 26. veebruar 2021 (ELT L 146, 29.4.2021, lk 70),</w:t>
      </w:r>
    </w:p>
    <w:p w14:paraId="4348A4BF" w14:textId="77777777" w:rsidR="00892B0E" w:rsidRPr="00B45E9F" w:rsidRDefault="00892B0E" w:rsidP="00892B0E">
      <w:pPr>
        <w:spacing w:line="240" w:lineRule="auto"/>
        <w:rPr>
          <w:noProof/>
          <w:szCs w:val="24"/>
          <w:lang w:eastAsia="en-GB"/>
        </w:rPr>
      </w:pPr>
    </w:p>
    <w:p w14:paraId="54E50342" w14:textId="77777777" w:rsidR="00892B0E" w:rsidRPr="00B45E9F" w:rsidRDefault="00892B0E" w:rsidP="00892B0E">
      <w:pPr>
        <w:ind w:left="1134" w:hanging="567"/>
        <w:rPr>
          <w:noProof/>
          <w:szCs w:val="24"/>
        </w:rPr>
      </w:pPr>
      <w:r w:rsidRPr="00B45E9F">
        <w:rPr>
          <w:noProof/>
        </w:rPr>
        <w:t>–</w:t>
      </w:r>
      <w:r w:rsidRPr="00B45E9F">
        <w:rPr>
          <w:noProof/>
        </w:rPr>
        <w:tab/>
        <w:t>32022 R 0682:</w:t>
      </w:r>
      <w:r w:rsidRPr="00B45E9F">
        <w:rPr>
          <w:b/>
          <w:noProof/>
        </w:rPr>
        <w:t xml:space="preserve"> </w:t>
      </w:r>
      <w:r w:rsidRPr="00B45E9F">
        <w:rPr>
          <w:noProof/>
        </w:rPr>
        <w:t>Komisjoni delegeeritud määrus (EL) 2022/682, 25. veebruar 2022 (ELT L 126, 29.4.2022, lk 4).</w:t>
      </w:r>
    </w:p>
    <w:p w14:paraId="70BAECF1" w14:textId="77777777" w:rsidR="00892B0E" w:rsidRPr="00B45E9F" w:rsidRDefault="00892B0E" w:rsidP="00892B0E">
      <w:pPr>
        <w:rPr>
          <w:noProof/>
          <w:szCs w:val="24"/>
          <w:lang w:eastAsia="en-GB"/>
        </w:rPr>
      </w:pPr>
    </w:p>
    <w:p w14:paraId="4E20BDF4" w14:textId="77777777" w:rsidR="00892B0E" w:rsidRPr="00B45E9F" w:rsidRDefault="00892B0E" w:rsidP="00892B0E">
      <w:pPr>
        <w:rPr>
          <w:noProof/>
          <w:szCs w:val="24"/>
          <w:lang w:eastAsia="en-GB"/>
        </w:rPr>
      </w:pPr>
    </w:p>
    <w:p w14:paraId="592422C4" w14:textId="59975EAF" w:rsidR="00892B0E" w:rsidRPr="00B45E9F" w:rsidRDefault="004A52E3" w:rsidP="00892B0E">
      <w:pPr>
        <w:jc w:val="center"/>
        <w:rPr>
          <w:rFonts w:eastAsia="Calibri"/>
          <w:noProof/>
          <w:szCs w:val="24"/>
        </w:rPr>
      </w:pPr>
      <w:r w:rsidRPr="00B45E9F">
        <w:rPr>
          <w:noProof/>
        </w:rPr>
        <w:br w:type="page"/>
      </w:r>
      <w:r w:rsidR="00892B0E" w:rsidRPr="00B45E9F">
        <w:rPr>
          <w:noProof/>
        </w:rPr>
        <w:t>3. PEATÜKK</w:t>
      </w:r>
    </w:p>
    <w:p w14:paraId="5A568CF9" w14:textId="77777777" w:rsidR="00892B0E" w:rsidRPr="00B45E9F" w:rsidRDefault="00892B0E" w:rsidP="00892B0E">
      <w:pPr>
        <w:jc w:val="center"/>
        <w:rPr>
          <w:rFonts w:eastAsia="Calibri"/>
          <w:noProof/>
          <w:szCs w:val="24"/>
          <w:lang w:eastAsia="en-GB"/>
        </w:rPr>
      </w:pPr>
    </w:p>
    <w:p w14:paraId="456B0925" w14:textId="77777777" w:rsidR="00892B0E" w:rsidRPr="00B45E9F" w:rsidRDefault="00892B0E" w:rsidP="00892B0E">
      <w:pPr>
        <w:jc w:val="center"/>
        <w:rPr>
          <w:rFonts w:eastAsia="Calibri"/>
          <w:noProof/>
          <w:szCs w:val="24"/>
        </w:rPr>
      </w:pPr>
      <w:r w:rsidRPr="00B45E9F">
        <w:rPr>
          <w:noProof/>
        </w:rPr>
        <w:t>KAITSEMEETMETE MÄÄRUSED</w:t>
      </w:r>
    </w:p>
    <w:p w14:paraId="364A9E5E" w14:textId="77777777" w:rsidR="00892B0E" w:rsidRPr="00B45E9F" w:rsidRDefault="00892B0E" w:rsidP="00892B0E">
      <w:pPr>
        <w:rPr>
          <w:rFonts w:eastAsia="Calibri"/>
          <w:noProof/>
          <w:szCs w:val="24"/>
        </w:rPr>
      </w:pPr>
    </w:p>
    <w:p w14:paraId="67AA5264" w14:textId="77777777" w:rsidR="00892B0E" w:rsidRPr="00B45E9F" w:rsidRDefault="00892B0E" w:rsidP="00892B0E">
      <w:pPr>
        <w:ind w:left="567" w:hanging="567"/>
        <w:rPr>
          <w:noProof/>
          <w:szCs w:val="24"/>
        </w:rPr>
      </w:pPr>
      <w:r w:rsidRPr="00B45E9F">
        <w:rPr>
          <w:noProof/>
        </w:rPr>
        <w:t>1.</w:t>
      </w:r>
      <w:r w:rsidRPr="00B45E9F">
        <w:rPr>
          <w:noProof/>
        </w:rPr>
        <w:tab/>
        <w:t>32019 R 0287: Euroopa Parlamendi ja nõukogu määrus (EL) 2019/287, 13. veebruar 2019, millega rakendatakse kahepoolseid kaitseklausleid ja muid mehhanisme, mis võimaldavad ajutiselt peatada Euroopa Liidu ja kolmandate riikide vahel sõlmitud teatavates kaubanduslepingutes sätestatud soodustuste kohaldamise (ELT L 53, 22.2.2019, lk 1).</w:t>
      </w:r>
    </w:p>
    <w:p w14:paraId="0C27A2CB" w14:textId="77777777" w:rsidR="00892B0E" w:rsidRPr="00B45E9F" w:rsidRDefault="00892B0E" w:rsidP="00892B0E">
      <w:pPr>
        <w:rPr>
          <w:noProof/>
          <w:szCs w:val="24"/>
          <w:lang w:eastAsia="en-GB"/>
        </w:rPr>
      </w:pPr>
    </w:p>
    <w:p w14:paraId="679CFEC4" w14:textId="77777777" w:rsidR="00892B0E" w:rsidRPr="00B45E9F" w:rsidRDefault="00892B0E" w:rsidP="00892B0E">
      <w:pPr>
        <w:ind w:left="567" w:hanging="567"/>
        <w:rPr>
          <w:noProof/>
          <w:szCs w:val="24"/>
        </w:rPr>
      </w:pPr>
      <w:r w:rsidRPr="00B45E9F">
        <w:rPr>
          <w:noProof/>
        </w:rPr>
        <w:t>2.</w:t>
      </w:r>
      <w:r w:rsidRPr="00B45E9F">
        <w:rPr>
          <w:noProof/>
        </w:rPr>
        <w:tab/>
        <w:t>32015 R 0477: Euroopa Parlamendi ja nõukogu määrus (EL) 2015/477, 11. märts 2015, meetmete kohta, mida liit võib kohaldada seoses dumpingu- või subsiidiumivastaste meetmete ja kaitsemeetmete ühismõjuga (ELT L 83, 27.3.2015, lk 11).</w:t>
      </w:r>
    </w:p>
    <w:p w14:paraId="0CE687D0" w14:textId="77777777" w:rsidR="00892B0E" w:rsidRPr="00B45E9F" w:rsidRDefault="00892B0E" w:rsidP="00892B0E">
      <w:pPr>
        <w:rPr>
          <w:noProof/>
          <w:szCs w:val="24"/>
          <w:lang w:eastAsia="en-GB"/>
        </w:rPr>
      </w:pPr>
    </w:p>
    <w:p w14:paraId="02F4EB8A" w14:textId="77777777" w:rsidR="00892B0E" w:rsidRPr="00B45E9F" w:rsidRDefault="00892B0E" w:rsidP="00892B0E">
      <w:pPr>
        <w:ind w:left="567" w:hanging="567"/>
        <w:rPr>
          <w:noProof/>
          <w:szCs w:val="24"/>
        </w:rPr>
      </w:pPr>
      <w:r w:rsidRPr="00B45E9F">
        <w:rPr>
          <w:noProof/>
        </w:rPr>
        <w:t>3.</w:t>
      </w:r>
      <w:r w:rsidRPr="00B45E9F">
        <w:rPr>
          <w:noProof/>
        </w:rPr>
        <w:tab/>
        <w:t>32015 R 1145: Euroopa Parlamendi ja nõukogu määrus (EL) 2015/1145, 8. juuli 2015, Euroopa Majandusühenduse ja Šveitsi Konföderatsiooni vahelises lepingu sätestatud kaitsemeetmete kohta (ELT L 191, 17.7.2015, lk 1).</w:t>
      </w:r>
    </w:p>
    <w:p w14:paraId="08FCD0B9" w14:textId="77777777" w:rsidR="00892B0E" w:rsidRPr="00B45E9F" w:rsidRDefault="00892B0E" w:rsidP="00892B0E">
      <w:pPr>
        <w:rPr>
          <w:noProof/>
          <w:szCs w:val="24"/>
          <w:lang w:eastAsia="en-GB"/>
        </w:rPr>
      </w:pPr>
    </w:p>
    <w:p w14:paraId="65DFF68A" w14:textId="77777777" w:rsidR="00892B0E" w:rsidRPr="00B45E9F" w:rsidRDefault="00892B0E" w:rsidP="00892B0E">
      <w:pPr>
        <w:ind w:left="567" w:hanging="567"/>
        <w:rPr>
          <w:noProof/>
          <w:szCs w:val="24"/>
        </w:rPr>
      </w:pPr>
      <w:r w:rsidRPr="00B45E9F">
        <w:rPr>
          <w:noProof/>
        </w:rPr>
        <w:br w:type="page"/>
        <w:t>4.</w:t>
      </w:r>
      <w:r w:rsidRPr="00B45E9F">
        <w:rPr>
          <w:noProof/>
        </w:rPr>
        <w:tab/>
        <w:t>32015 R 0475: Euroopa Parlamendi ja nõukogu määrus (EL) 2015/475, 11. märts 2015, Euroopa Majandusühenduse ja Islandi Vabariigi vahelises lepingus sätestatud kaitsemeetme kohta (ELT L 83, 27.3.2015, lk 1).</w:t>
      </w:r>
    </w:p>
    <w:p w14:paraId="5C01F8D8" w14:textId="77777777" w:rsidR="00892B0E" w:rsidRPr="00B45E9F" w:rsidRDefault="00892B0E" w:rsidP="00892B0E">
      <w:pPr>
        <w:rPr>
          <w:noProof/>
          <w:szCs w:val="24"/>
          <w:lang w:eastAsia="en-GB"/>
        </w:rPr>
      </w:pPr>
    </w:p>
    <w:p w14:paraId="52B45687" w14:textId="77777777" w:rsidR="00892B0E" w:rsidRPr="00B45E9F" w:rsidRDefault="00892B0E" w:rsidP="00892B0E">
      <w:pPr>
        <w:ind w:left="567" w:hanging="567"/>
        <w:rPr>
          <w:noProof/>
          <w:szCs w:val="24"/>
        </w:rPr>
      </w:pPr>
      <w:r w:rsidRPr="00B45E9F">
        <w:rPr>
          <w:noProof/>
        </w:rPr>
        <w:t>5.</w:t>
      </w:r>
      <w:r w:rsidRPr="00B45E9F">
        <w:rPr>
          <w:noProof/>
        </w:rPr>
        <w:tab/>
        <w:t>32015 R 0938: Euroopa Parlamendi ja nõukogu määrus (EL) 2015/938, 9. juuni 2015, Euroopa Majandusühenduse ja Norra Kuningriigi vahelises lepingus ette nähtud kaitsemeetmete kohta (ELT L 160, 25.6.2015, lk 57).</w:t>
      </w:r>
    </w:p>
    <w:p w14:paraId="6B684DA2" w14:textId="77777777" w:rsidR="00892B0E" w:rsidRPr="00B45E9F" w:rsidRDefault="00892B0E" w:rsidP="00892B0E">
      <w:pPr>
        <w:rPr>
          <w:noProof/>
          <w:szCs w:val="24"/>
          <w:lang w:eastAsia="en-GB"/>
        </w:rPr>
      </w:pPr>
    </w:p>
    <w:p w14:paraId="1B7742D4" w14:textId="77777777" w:rsidR="00892B0E" w:rsidRPr="00B45E9F" w:rsidRDefault="00892B0E" w:rsidP="00892B0E">
      <w:pPr>
        <w:ind w:left="567" w:hanging="567"/>
        <w:rPr>
          <w:noProof/>
          <w:szCs w:val="24"/>
        </w:rPr>
      </w:pPr>
      <w:r w:rsidRPr="00B45E9F">
        <w:rPr>
          <w:noProof/>
        </w:rPr>
        <w:t>6.</w:t>
      </w:r>
      <w:r w:rsidRPr="00B45E9F">
        <w:rPr>
          <w:noProof/>
        </w:rPr>
        <w:tab/>
        <w:t>32013 R 0019: Euroopa Parlamendi ja nõukogu määrus (EL) nr 19/2013, 15. jaanuar 2013, millega rakendatakse ühelt poolt Euroopa Liidu ja selle liikmesriikide ning teiselt poolt Colombia ja Peruu vahelise kaubanduslepingu kahepoolne kaitseklausel ja banaane käsitlev stabiilsusmehhanism (ELT L 17, 19.1.2013, lk 1), muudetud järgmis(t)e õigusakti(de)ga:</w:t>
      </w:r>
    </w:p>
    <w:p w14:paraId="494B85F9" w14:textId="77777777" w:rsidR="00892B0E" w:rsidRPr="00B45E9F" w:rsidRDefault="00892B0E" w:rsidP="00892B0E">
      <w:pPr>
        <w:spacing w:line="240" w:lineRule="auto"/>
        <w:rPr>
          <w:b/>
          <w:bCs/>
          <w:noProof/>
          <w:szCs w:val="24"/>
          <w:lang w:eastAsia="en-GB"/>
        </w:rPr>
      </w:pPr>
    </w:p>
    <w:p w14:paraId="715F7BD1" w14:textId="77777777" w:rsidR="00892B0E" w:rsidRPr="00B45E9F" w:rsidRDefault="00892B0E" w:rsidP="00892B0E">
      <w:pPr>
        <w:ind w:left="1134" w:hanging="567"/>
        <w:rPr>
          <w:noProof/>
          <w:szCs w:val="24"/>
        </w:rPr>
      </w:pPr>
      <w:r w:rsidRPr="00B45E9F">
        <w:rPr>
          <w:noProof/>
        </w:rPr>
        <w:t>–</w:t>
      </w:r>
      <w:r w:rsidRPr="00B45E9F">
        <w:rPr>
          <w:noProof/>
        </w:rPr>
        <w:tab/>
        <w:t>32017 R 0540: Euroopa Parlamendi ja nõukogu määrus (EL) 2017/540, 15. märts 2017 (ELT L 88, 31.3.2017, lk 1).</w:t>
      </w:r>
    </w:p>
    <w:p w14:paraId="771E035F" w14:textId="77777777" w:rsidR="00892B0E" w:rsidRPr="00B45E9F" w:rsidRDefault="00892B0E" w:rsidP="00892B0E">
      <w:pPr>
        <w:rPr>
          <w:noProof/>
          <w:szCs w:val="24"/>
          <w:lang w:eastAsia="en-GB"/>
        </w:rPr>
      </w:pPr>
    </w:p>
    <w:p w14:paraId="55745CDB" w14:textId="77777777" w:rsidR="00892B0E" w:rsidRPr="00B45E9F" w:rsidRDefault="00892B0E" w:rsidP="00892B0E">
      <w:pPr>
        <w:ind w:left="567" w:hanging="567"/>
        <w:rPr>
          <w:noProof/>
          <w:szCs w:val="24"/>
        </w:rPr>
      </w:pPr>
      <w:r w:rsidRPr="00B45E9F">
        <w:rPr>
          <w:noProof/>
        </w:rPr>
        <w:t>7.</w:t>
      </w:r>
      <w:r w:rsidRPr="00B45E9F">
        <w:rPr>
          <w:noProof/>
        </w:rPr>
        <w:tab/>
        <w:t>32013 R 0020: Euroopa Parlamendi ja nõukogu määrus (EL) nr 20/2013, 15. jaanuar 2013, millega rakendatakse ühelt poolt Euroopa Liidu ja selle liikmesriikide ning teiselt poolt Kesk-Ameerika riikide vahel assotsiatsiooni loomise lepingu kahepoolne kaitseklausel ja banaane käsitlev stabiilsusmehhanism (ELT L 17, 19.1.2013, lk 13), muudetud järgmis(t)e õigusakti(de)ga:</w:t>
      </w:r>
    </w:p>
    <w:p w14:paraId="6C1B1572" w14:textId="77777777" w:rsidR="00892B0E" w:rsidRPr="00B45E9F" w:rsidRDefault="00892B0E" w:rsidP="00892B0E">
      <w:pPr>
        <w:rPr>
          <w:noProof/>
          <w:szCs w:val="24"/>
          <w:lang w:eastAsia="en-GB"/>
        </w:rPr>
      </w:pPr>
    </w:p>
    <w:p w14:paraId="6612B916" w14:textId="77777777" w:rsidR="00892B0E" w:rsidRPr="00B45E9F" w:rsidRDefault="00892B0E" w:rsidP="00892B0E">
      <w:pPr>
        <w:ind w:left="1134" w:hanging="567"/>
        <w:rPr>
          <w:noProof/>
          <w:szCs w:val="24"/>
        </w:rPr>
      </w:pPr>
      <w:r w:rsidRPr="00B45E9F">
        <w:rPr>
          <w:noProof/>
        </w:rPr>
        <w:t>–</w:t>
      </w:r>
      <w:r w:rsidRPr="00B45E9F">
        <w:rPr>
          <w:noProof/>
        </w:rPr>
        <w:tab/>
        <w:t>32017 R 0540: Euroopa Parlamendi ja nõukogu määrus (EL) 2017/540, 15. märts 2017 (ELT L 88, 31.3.2017, lk 1).</w:t>
      </w:r>
    </w:p>
    <w:p w14:paraId="775378CD" w14:textId="77777777" w:rsidR="00892B0E" w:rsidRPr="00B45E9F" w:rsidRDefault="00892B0E" w:rsidP="00892B0E">
      <w:pPr>
        <w:rPr>
          <w:noProof/>
          <w:szCs w:val="24"/>
          <w:lang w:eastAsia="en-GB"/>
        </w:rPr>
      </w:pPr>
    </w:p>
    <w:p w14:paraId="584E3B52" w14:textId="77777777" w:rsidR="00892B0E" w:rsidRPr="00B45E9F" w:rsidRDefault="00892B0E" w:rsidP="00892B0E">
      <w:pPr>
        <w:ind w:left="567" w:hanging="567"/>
        <w:rPr>
          <w:noProof/>
          <w:szCs w:val="24"/>
        </w:rPr>
      </w:pPr>
      <w:r w:rsidRPr="00B45E9F">
        <w:rPr>
          <w:noProof/>
        </w:rPr>
        <w:br w:type="page"/>
        <w:t>8.</w:t>
      </w:r>
      <w:r w:rsidRPr="00B45E9F">
        <w:rPr>
          <w:noProof/>
        </w:rPr>
        <w:tab/>
        <w:t>32016 R 0400: Euroopa Parlamendi ja nõukogu määrus (EL) 2016/400, 9. märts 2016, millega rakendatakse kaitseklausel ja dumpinguvastastest meetmetest kõrvalehoidmise vältimise mehhanism, mis on ette nähtud ühelt poolt Euroopa Liidu ja Euroopa Aatomienergiaühenduse ning nende liikmesriikide ja teiselt poolt Moldova Vabariigi vahelise assotsieerimislepinguga (ELT L 77, 23.3.2016, lk 53).</w:t>
      </w:r>
    </w:p>
    <w:p w14:paraId="4C469387" w14:textId="77777777" w:rsidR="00892B0E" w:rsidRPr="00B45E9F" w:rsidRDefault="00892B0E" w:rsidP="00892B0E">
      <w:pPr>
        <w:rPr>
          <w:noProof/>
          <w:szCs w:val="24"/>
          <w:lang w:eastAsia="en-GB"/>
        </w:rPr>
      </w:pPr>
    </w:p>
    <w:p w14:paraId="4A967A9C" w14:textId="77777777" w:rsidR="00892B0E" w:rsidRPr="00B45E9F" w:rsidRDefault="00892B0E" w:rsidP="00892B0E">
      <w:pPr>
        <w:ind w:left="567" w:hanging="567"/>
        <w:rPr>
          <w:noProof/>
          <w:szCs w:val="24"/>
        </w:rPr>
      </w:pPr>
      <w:r w:rsidRPr="00B45E9F">
        <w:rPr>
          <w:noProof/>
        </w:rPr>
        <w:t>9.</w:t>
      </w:r>
      <w:r w:rsidRPr="00B45E9F">
        <w:rPr>
          <w:noProof/>
        </w:rPr>
        <w:tab/>
        <w:t>32016 R 0401: Euroopa Parlamendi ja nõukogu määrus (EL) 2016/401, 9. märts 2016, millega rakendatakse dumpinguvastastest meetmetest kõrvalehoidmise vältimise mehhanismi, mis on ette nähtud ühelt poolt Euroopa Liidu ja Euroopa Aatomienergiaühenduse ning nende liikmesriikide ja teiselt poolt Gruusia vahelise assotsieerimislepinguga (ELT L 77, 23.3.2016, lk 62).</w:t>
      </w:r>
    </w:p>
    <w:p w14:paraId="09EA80FA" w14:textId="77777777" w:rsidR="00892B0E" w:rsidRPr="00B45E9F" w:rsidRDefault="00892B0E" w:rsidP="00892B0E">
      <w:pPr>
        <w:rPr>
          <w:noProof/>
          <w:szCs w:val="24"/>
          <w:lang w:eastAsia="en-GB"/>
        </w:rPr>
      </w:pPr>
    </w:p>
    <w:p w14:paraId="0462A32F" w14:textId="77777777" w:rsidR="00892B0E" w:rsidRPr="00B45E9F" w:rsidRDefault="00892B0E" w:rsidP="00892B0E">
      <w:pPr>
        <w:ind w:left="567" w:hanging="567"/>
        <w:rPr>
          <w:noProof/>
          <w:szCs w:val="24"/>
        </w:rPr>
      </w:pPr>
      <w:r w:rsidRPr="00B45E9F">
        <w:rPr>
          <w:noProof/>
        </w:rPr>
        <w:t>10.</w:t>
      </w:r>
      <w:r w:rsidRPr="00B45E9F">
        <w:rPr>
          <w:noProof/>
        </w:rPr>
        <w:tab/>
        <w:t>32011 R 0511: Euroopa Parlamendi ja nõukogu määrus (EL) nr 511/2011, 11. mai 2011, millega rakendatakse Euroopa Liidu ja selle liikmesriikide ning Korea Vabariigi vabakaubanduslepingu kahepoolne kaitseklausel</w:t>
      </w:r>
      <w:r w:rsidRPr="00B45E9F">
        <w:rPr>
          <w:b/>
          <w:noProof/>
        </w:rPr>
        <w:t xml:space="preserve"> </w:t>
      </w:r>
      <w:r w:rsidRPr="00B45E9F">
        <w:rPr>
          <w:noProof/>
        </w:rPr>
        <w:t>(ELT L 145, 31.5.2011, lk 19).</w:t>
      </w:r>
    </w:p>
    <w:p w14:paraId="571AE391" w14:textId="77777777" w:rsidR="00892B0E" w:rsidRPr="00B45E9F" w:rsidRDefault="00892B0E" w:rsidP="00892B0E">
      <w:pPr>
        <w:jc w:val="center"/>
        <w:rPr>
          <w:rFonts w:eastAsia="Calibri"/>
          <w:b/>
          <w:noProof/>
          <w:szCs w:val="24"/>
        </w:rPr>
      </w:pPr>
    </w:p>
    <w:p w14:paraId="3D9912EF" w14:textId="77777777" w:rsidR="00892B0E" w:rsidRPr="00B45E9F" w:rsidRDefault="00892B0E" w:rsidP="00892B0E">
      <w:pPr>
        <w:jc w:val="center"/>
        <w:rPr>
          <w:rFonts w:eastAsia="Calibri"/>
          <w:b/>
          <w:noProof/>
          <w:szCs w:val="24"/>
        </w:rPr>
      </w:pPr>
    </w:p>
    <w:p w14:paraId="34782BD3" w14:textId="77777777" w:rsidR="00892B0E" w:rsidRPr="00B45E9F" w:rsidRDefault="00892B0E" w:rsidP="00892B0E">
      <w:pPr>
        <w:jc w:val="center"/>
        <w:rPr>
          <w:rFonts w:eastAsia="Calibri"/>
          <w:bCs/>
          <w:noProof/>
          <w:szCs w:val="24"/>
        </w:rPr>
      </w:pPr>
      <w:r w:rsidRPr="00B45E9F">
        <w:rPr>
          <w:noProof/>
        </w:rPr>
        <w:br w:type="page"/>
        <w:t>4. PEATÜKK</w:t>
      </w:r>
    </w:p>
    <w:p w14:paraId="0135FEB2" w14:textId="77777777" w:rsidR="00892B0E" w:rsidRPr="00B45E9F" w:rsidRDefault="00892B0E" w:rsidP="00892B0E">
      <w:pPr>
        <w:jc w:val="center"/>
        <w:rPr>
          <w:rFonts w:eastAsia="Calibri"/>
          <w:bCs/>
          <w:noProof/>
          <w:szCs w:val="24"/>
        </w:rPr>
      </w:pPr>
    </w:p>
    <w:p w14:paraId="0F789941" w14:textId="77777777" w:rsidR="00892B0E" w:rsidRPr="00B45E9F" w:rsidRDefault="00892B0E" w:rsidP="00892B0E">
      <w:pPr>
        <w:jc w:val="center"/>
        <w:rPr>
          <w:bCs/>
          <w:noProof/>
          <w:szCs w:val="24"/>
        </w:rPr>
      </w:pPr>
      <w:r w:rsidRPr="00B45E9F">
        <w:rPr>
          <w:noProof/>
        </w:rPr>
        <w:t>TÄITMISE TAGAMINE</w:t>
      </w:r>
    </w:p>
    <w:p w14:paraId="209C1AFF" w14:textId="77777777" w:rsidR="00892B0E" w:rsidRPr="00B45E9F" w:rsidRDefault="00892B0E" w:rsidP="00892B0E">
      <w:pPr>
        <w:rPr>
          <w:noProof/>
          <w:szCs w:val="24"/>
          <w:lang w:eastAsia="en-GB"/>
        </w:rPr>
      </w:pPr>
    </w:p>
    <w:p w14:paraId="1FC47973" w14:textId="77777777" w:rsidR="00892B0E" w:rsidRPr="00B45E9F" w:rsidRDefault="00892B0E" w:rsidP="00892B0E">
      <w:pPr>
        <w:ind w:left="567" w:hanging="567"/>
        <w:rPr>
          <w:noProof/>
          <w:szCs w:val="24"/>
        </w:rPr>
      </w:pPr>
      <w:r w:rsidRPr="00B45E9F">
        <w:rPr>
          <w:noProof/>
        </w:rPr>
        <w:t>1.</w:t>
      </w:r>
      <w:r w:rsidRPr="00B45E9F">
        <w:rPr>
          <w:noProof/>
        </w:rPr>
        <w:tab/>
        <w:t>32014 R 0654: Euroopa Parlamendi ja nõukogu määrus (EL) nr 654/2014, 15. mai 2014, milles käsitletakse liidu õiguste rakendamist rahvusvaheliste kaubanduseeskirjade kohaldamisel ja jõustamisel ning millega muudetakse nõukogu määrust (EÜ) nr 3286/94, millega kehtestatakse ühenduse meetmed ühise kaubanduspoliitika vallas, et tagada rahvusvahelistest kaubanduseeskirjadest, eeskätt Maailma Kaubandusorganisatsiooni egiidi all kehtestatud eeskirjadest tulenevate ühenduse õiguste kasutamine (ELT L 189, 27.6.2014, lk 50), muudetud järgmis(t)e õigusakti(de)ga:</w:t>
      </w:r>
    </w:p>
    <w:p w14:paraId="4F73F393" w14:textId="77777777" w:rsidR="00892B0E" w:rsidRPr="00B45E9F" w:rsidRDefault="00892B0E" w:rsidP="00892B0E">
      <w:pPr>
        <w:rPr>
          <w:noProof/>
          <w:szCs w:val="24"/>
          <w:lang w:eastAsia="en-GB"/>
        </w:rPr>
      </w:pPr>
    </w:p>
    <w:p w14:paraId="2E5438D7" w14:textId="77777777" w:rsidR="00892B0E" w:rsidRPr="00B45E9F" w:rsidRDefault="00892B0E" w:rsidP="00892B0E">
      <w:pPr>
        <w:ind w:left="1134" w:hanging="567"/>
        <w:rPr>
          <w:noProof/>
          <w:szCs w:val="24"/>
        </w:rPr>
      </w:pPr>
      <w:r w:rsidRPr="00B45E9F">
        <w:rPr>
          <w:noProof/>
        </w:rPr>
        <w:t>–</w:t>
      </w:r>
      <w:r w:rsidRPr="00B45E9F">
        <w:rPr>
          <w:noProof/>
        </w:rPr>
        <w:tab/>
        <w:t>32015 R 1843: Euroopa Parlamendi ja nõukogu määrus (EL) 2015/1843, 6. oktoober 2015 (ELT L 272, 16.10.2015, lk 1),</w:t>
      </w:r>
    </w:p>
    <w:p w14:paraId="70155796" w14:textId="77777777" w:rsidR="00892B0E" w:rsidRPr="00B45E9F" w:rsidRDefault="00892B0E" w:rsidP="00892B0E">
      <w:pPr>
        <w:rPr>
          <w:noProof/>
          <w:szCs w:val="24"/>
          <w:lang w:eastAsia="en-GB"/>
        </w:rPr>
      </w:pPr>
    </w:p>
    <w:p w14:paraId="7DCDFA44" w14:textId="77777777" w:rsidR="00892B0E" w:rsidRPr="00B45E9F" w:rsidRDefault="00892B0E" w:rsidP="00892B0E">
      <w:pPr>
        <w:ind w:left="1134" w:hanging="567"/>
        <w:rPr>
          <w:noProof/>
          <w:szCs w:val="24"/>
        </w:rPr>
      </w:pPr>
      <w:r w:rsidRPr="00B45E9F">
        <w:rPr>
          <w:noProof/>
        </w:rPr>
        <w:t>–</w:t>
      </w:r>
      <w:r w:rsidRPr="00B45E9F">
        <w:rPr>
          <w:noProof/>
        </w:rPr>
        <w:tab/>
        <w:t>32021 R 0167:</w:t>
      </w:r>
      <w:r w:rsidRPr="00B45E9F">
        <w:rPr>
          <w:b/>
          <w:noProof/>
        </w:rPr>
        <w:t xml:space="preserve"> </w:t>
      </w:r>
      <w:r w:rsidRPr="00B45E9F">
        <w:rPr>
          <w:noProof/>
        </w:rPr>
        <w:t>Euroopa Parlamendi ja nõukogu määrus (EL) 2021/167, 10. veebruar 2021 (ELT L 49, 12.2.2021, lk 1).</w:t>
      </w:r>
    </w:p>
    <w:p w14:paraId="62070EBE" w14:textId="77777777" w:rsidR="00892B0E" w:rsidRPr="00B45E9F" w:rsidRDefault="00892B0E" w:rsidP="00892B0E">
      <w:pPr>
        <w:ind w:left="720"/>
        <w:contextualSpacing/>
        <w:rPr>
          <w:noProof/>
          <w:szCs w:val="24"/>
          <w:lang w:eastAsia="en-GB"/>
        </w:rPr>
      </w:pPr>
    </w:p>
    <w:p w14:paraId="43CD7B98" w14:textId="77777777" w:rsidR="00892B0E" w:rsidRPr="00B45E9F" w:rsidRDefault="00892B0E" w:rsidP="00892B0E">
      <w:pPr>
        <w:ind w:left="567" w:hanging="567"/>
        <w:rPr>
          <w:noProof/>
          <w:szCs w:val="24"/>
        </w:rPr>
      </w:pPr>
      <w:r w:rsidRPr="00B45E9F">
        <w:rPr>
          <w:noProof/>
        </w:rPr>
        <w:t>2.</w:t>
      </w:r>
      <w:r w:rsidRPr="00B45E9F">
        <w:rPr>
          <w:noProof/>
        </w:rPr>
        <w:tab/>
        <w:t>32015 R 1843: Euroopa Parlamendi ja nõukogu määrus (EL) 2015/1843, 6. oktoober 2015, millega kehtestatakse liidu meetmed ühise kaubanduspoliitika vallas, et tagada rahvusvahelistest kaubandusreeglitest, eeskätt Maailma Kaubandusorganisatsiooni egiidi all kehtestatud reeglitest tulenevate liidu õiguste kasutamine (ELT L 272, 16.10.2015, lk 1).</w:t>
      </w:r>
    </w:p>
    <w:p w14:paraId="3D0B57A0" w14:textId="77777777" w:rsidR="00892B0E" w:rsidRPr="00B45E9F" w:rsidRDefault="00892B0E" w:rsidP="00892B0E">
      <w:pPr>
        <w:ind w:left="567"/>
        <w:contextualSpacing/>
        <w:rPr>
          <w:noProof/>
          <w:szCs w:val="24"/>
          <w:lang w:eastAsia="en-GB"/>
        </w:rPr>
      </w:pPr>
    </w:p>
    <w:p w14:paraId="772D740E" w14:textId="77777777" w:rsidR="00892B0E" w:rsidRPr="00B45E9F" w:rsidRDefault="00892B0E" w:rsidP="00892B0E">
      <w:pPr>
        <w:ind w:left="567" w:hanging="567"/>
        <w:rPr>
          <w:noProof/>
          <w:szCs w:val="24"/>
        </w:rPr>
      </w:pPr>
      <w:r w:rsidRPr="00B45E9F">
        <w:rPr>
          <w:noProof/>
        </w:rPr>
        <w:t>3.</w:t>
      </w:r>
      <w:r w:rsidRPr="00B45E9F">
        <w:rPr>
          <w:noProof/>
        </w:rPr>
        <w:tab/>
        <w:t>32015 R 0476: Euroopa Parlamendi ja nõukogu määrus (EL) 2015/476, 11. märts 2015, meetmete kohta, mida liit võib võtta pärast WTO vaidluste lahendamise organi aruannet dumpingu- ja subsiidiumivastaste meetmete kohta (ELT L 83, 27.3.2015, lk 6).</w:t>
      </w:r>
    </w:p>
    <w:p w14:paraId="25CA429C" w14:textId="77777777" w:rsidR="00892B0E" w:rsidRPr="00B45E9F" w:rsidRDefault="00892B0E" w:rsidP="00892B0E">
      <w:pPr>
        <w:rPr>
          <w:noProof/>
          <w:szCs w:val="24"/>
          <w:lang w:eastAsia="en-GB"/>
        </w:rPr>
      </w:pPr>
    </w:p>
    <w:p w14:paraId="3C90BD8F" w14:textId="77777777" w:rsidR="00E456A7" w:rsidRPr="00B45E9F" w:rsidRDefault="00E456A7" w:rsidP="00892B0E">
      <w:pPr>
        <w:rPr>
          <w:noProof/>
          <w:szCs w:val="24"/>
          <w:lang w:eastAsia="en-GB"/>
        </w:rPr>
      </w:pPr>
    </w:p>
    <w:p w14:paraId="12A16BF5" w14:textId="17C4ECE5" w:rsidR="00892B0E" w:rsidRPr="00B45E9F" w:rsidRDefault="00892B0E" w:rsidP="00E456A7">
      <w:pPr>
        <w:jc w:val="center"/>
        <w:rPr>
          <w:rFonts w:eastAsia="Calibri"/>
          <w:bCs/>
          <w:noProof/>
          <w:szCs w:val="24"/>
        </w:rPr>
      </w:pPr>
      <w:r w:rsidRPr="00B45E9F">
        <w:rPr>
          <w:noProof/>
        </w:rPr>
        <w:br w:type="page"/>
        <w:t>5. PEATÜKK</w:t>
      </w:r>
    </w:p>
    <w:p w14:paraId="55B75039" w14:textId="77777777" w:rsidR="00892B0E" w:rsidRPr="00B45E9F" w:rsidRDefault="00892B0E" w:rsidP="00892B0E">
      <w:pPr>
        <w:jc w:val="center"/>
        <w:rPr>
          <w:rFonts w:eastAsia="Calibri"/>
          <w:bCs/>
          <w:noProof/>
          <w:szCs w:val="24"/>
          <w:lang w:eastAsia="en-GB"/>
        </w:rPr>
      </w:pPr>
    </w:p>
    <w:p w14:paraId="748D79B7" w14:textId="77777777" w:rsidR="00892B0E" w:rsidRPr="00B45E9F" w:rsidRDefault="00892B0E" w:rsidP="00892B0E">
      <w:pPr>
        <w:jc w:val="center"/>
        <w:rPr>
          <w:rFonts w:eastAsia="Calibri"/>
          <w:bCs/>
          <w:noProof/>
          <w:szCs w:val="24"/>
        </w:rPr>
      </w:pPr>
      <w:r w:rsidRPr="00B45E9F">
        <w:rPr>
          <w:noProof/>
        </w:rPr>
        <w:t>KAUBANDUSSEKTORIPÕHISED EESKIRJAD</w:t>
      </w:r>
    </w:p>
    <w:p w14:paraId="7283479B" w14:textId="77777777" w:rsidR="00892B0E" w:rsidRPr="00B45E9F" w:rsidRDefault="00892B0E" w:rsidP="00892B0E">
      <w:pPr>
        <w:rPr>
          <w:rFonts w:eastAsia="Calibri"/>
          <w:noProof/>
          <w:szCs w:val="24"/>
        </w:rPr>
      </w:pPr>
    </w:p>
    <w:p w14:paraId="315EF554" w14:textId="77777777" w:rsidR="00892B0E" w:rsidRPr="00B45E9F" w:rsidRDefault="00892B0E" w:rsidP="00892B0E">
      <w:pPr>
        <w:ind w:left="567" w:hanging="567"/>
        <w:rPr>
          <w:b/>
          <w:noProof/>
          <w:szCs w:val="24"/>
        </w:rPr>
      </w:pPr>
      <w:r w:rsidRPr="00B45E9F">
        <w:rPr>
          <w:noProof/>
        </w:rPr>
        <w:t>1.</w:t>
      </w:r>
      <w:r w:rsidRPr="00B45E9F">
        <w:rPr>
          <w:noProof/>
        </w:rPr>
        <w:tab/>
        <w:t>32015 R 0936: Euroopa Parlamendi ja nõukogu määrus (EL) 2015/936, 9. juuni 2015, teatavatest kahepoolsete lepingute, protokollide või muude kokkulepetega ja liidu impordi erieeskirjadega hõlmamata kolmandatest riikidest pärit tekstiiltoodete impordi ühiste eeskirjade kohta (ELT L 160, 25.6.2015, lk 1), muudetud järgmis(t)e õigusakti(de)ga:</w:t>
      </w:r>
    </w:p>
    <w:p w14:paraId="22F66046" w14:textId="77777777" w:rsidR="00892B0E" w:rsidRPr="00B45E9F" w:rsidRDefault="00892B0E" w:rsidP="00892B0E">
      <w:pPr>
        <w:rPr>
          <w:bCs/>
          <w:noProof/>
          <w:szCs w:val="24"/>
          <w:lang w:eastAsia="en-GB"/>
        </w:rPr>
      </w:pPr>
    </w:p>
    <w:p w14:paraId="60D81F37" w14:textId="77777777" w:rsidR="00892B0E" w:rsidRPr="00B45E9F" w:rsidRDefault="00892B0E" w:rsidP="00892B0E">
      <w:pPr>
        <w:ind w:left="1134" w:hanging="567"/>
        <w:rPr>
          <w:noProof/>
          <w:szCs w:val="24"/>
        </w:rPr>
      </w:pPr>
      <w:r w:rsidRPr="00B45E9F">
        <w:rPr>
          <w:noProof/>
        </w:rPr>
        <w:t>–</w:t>
      </w:r>
      <w:r w:rsidRPr="00B45E9F">
        <w:rPr>
          <w:noProof/>
        </w:rPr>
        <w:tab/>
        <w:t>32017 R 0354:</w:t>
      </w:r>
      <w:r w:rsidRPr="00B45E9F">
        <w:rPr>
          <w:b/>
          <w:noProof/>
        </w:rPr>
        <w:t xml:space="preserve"> </w:t>
      </w:r>
      <w:r w:rsidRPr="00B45E9F">
        <w:rPr>
          <w:noProof/>
        </w:rPr>
        <w:t>Euroopa Parlamendi ja nõukogu määrus (EL) 2017/354, 15. veebruar 2017 (ELT L 57, 3.3.2017, lk 31),</w:t>
      </w:r>
    </w:p>
    <w:p w14:paraId="5E326D40" w14:textId="77777777" w:rsidR="00892B0E" w:rsidRPr="00B45E9F" w:rsidRDefault="00892B0E" w:rsidP="00892B0E">
      <w:pPr>
        <w:rPr>
          <w:noProof/>
          <w:szCs w:val="24"/>
          <w:lang w:eastAsia="en-GB"/>
        </w:rPr>
      </w:pPr>
    </w:p>
    <w:p w14:paraId="4F961C25" w14:textId="77777777" w:rsidR="00892B0E" w:rsidRPr="00B45E9F" w:rsidRDefault="00892B0E" w:rsidP="00892B0E">
      <w:pPr>
        <w:ind w:left="1134" w:hanging="567"/>
        <w:rPr>
          <w:noProof/>
          <w:szCs w:val="24"/>
        </w:rPr>
      </w:pPr>
      <w:r w:rsidRPr="00B45E9F">
        <w:rPr>
          <w:noProof/>
        </w:rPr>
        <w:t>–</w:t>
      </w:r>
      <w:r w:rsidRPr="00B45E9F">
        <w:rPr>
          <w:noProof/>
        </w:rPr>
        <w:tab/>
        <w:t>32018 R 0173:</w:t>
      </w:r>
      <w:r w:rsidRPr="00B45E9F">
        <w:rPr>
          <w:b/>
          <w:noProof/>
        </w:rPr>
        <w:t xml:space="preserve"> </w:t>
      </w:r>
      <w:r w:rsidRPr="00B45E9F">
        <w:rPr>
          <w:noProof/>
        </w:rPr>
        <w:t>Komisjoni delegeeritud määrus (EL) 2018/173, 29. november 2017 (ELT L 32, 6.2.2018, lk 12).</w:t>
      </w:r>
    </w:p>
    <w:p w14:paraId="4CC2A6DC" w14:textId="77777777" w:rsidR="00892B0E" w:rsidRPr="00B45E9F" w:rsidRDefault="00892B0E" w:rsidP="00892B0E">
      <w:pPr>
        <w:rPr>
          <w:noProof/>
          <w:szCs w:val="24"/>
          <w:lang w:eastAsia="en-GB"/>
        </w:rPr>
      </w:pPr>
    </w:p>
    <w:p w14:paraId="62882395" w14:textId="77777777" w:rsidR="00892B0E" w:rsidRPr="00B45E9F" w:rsidRDefault="00892B0E" w:rsidP="00892B0E">
      <w:pPr>
        <w:ind w:left="567" w:hanging="567"/>
        <w:rPr>
          <w:noProof/>
          <w:szCs w:val="24"/>
        </w:rPr>
      </w:pPr>
      <w:r w:rsidRPr="00B45E9F">
        <w:rPr>
          <w:noProof/>
        </w:rPr>
        <w:t>2.</w:t>
      </w:r>
      <w:r w:rsidRPr="00B45E9F">
        <w:rPr>
          <w:noProof/>
        </w:rPr>
        <w:tab/>
        <w:t>32012 R 0498: Komisjoni rakendusmäärus (EL) nr 498/2012, 12. juuni 2012, Venemaa Föderatsioonist Euroopa Liitu eksporditava puidu suhtes kehtivate tariifikvootide eraldamise kohta (ELT L 152, 13.6.2012, lk 28), muudetud järgmis(t)e õigusakti(de)ga:</w:t>
      </w:r>
    </w:p>
    <w:p w14:paraId="1BC9E6EB" w14:textId="77777777" w:rsidR="00892B0E" w:rsidRPr="00B45E9F" w:rsidRDefault="00892B0E" w:rsidP="00892B0E">
      <w:pPr>
        <w:rPr>
          <w:noProof/>
          <w:szCs w:val="24"/>
          <w:lang w:eastAsia="en-GB"/>
        </w:rPr>
      </w:pPr>
    </w:p>
    <w:p w14:paraId="2BAC8C68" w14:textId="77777777" w:rsidR="00892B0E" w:rsidRPr="00B45E9F" w:rsidRDefault="00892B0E" w:rsidP="00892B0E">
      <w:pPr>
        <w:ind w:left="1134" w:hanging="567"/>
        <w:rPr>
          <w:noProof/>
          <w:szCs w:val="24"/>
        </w:rPr>
      </w:pPr>
      <w:r w:rsidRPr="00B45E9F">
        <w:rPr>
          <w:noProof/>
        </w:rPr>
        <w:t>–</w:t>
      </w:r>
      <w:r w:rsidRPr="00B45E9F">
        <w:rPr>
          <w:noProof/>
        </w:rPr>
        <w:tab/>
        <w:t>32014 R 0449: Komisjoni rakendusmäärus (EL) 449/2014, 2. mai 2014 (ELT L 132, 3.5.2014, lk 57),</w:t>
      </w:r>
    </w:p>
    <w:p w14:paraId="15932CC1" w14:textId="77777777" w:rsidR="00892B0E" w:rsidRPr="00B45E9F" w:rsidRDefault="00892B0E" w:rsidP="00892B0E">
      <w:pPr>
        <w:rPr>
          <w:noProof/>
          <w:szCs w:val="24"/>
          <w:lang w:eastAsia="en-GB"/>
        </w:rPr>
      </w:pPr>
    </w:p>
    <w:p w14:paraId="4A2899B7" w14:textId="77777777" w:rsidR="00892B0E" w:rsidRPr="00B45E9F" w:rsidRDefault="00892B0E" w:rsidP="00892B0E">
      <w:pPr>
        <w:ind w:left="1134" w:hanging="567"/>
        <w:rPr>
          <w:noProof/>
          <w:szCs w:val="24"/>
        </w:rPr>
      </w:pPr>
      <w:r w:rsidRPr="00B45E9F">
        <w:rPr>
          <w:noProof/>
        </w:rPr>
        <w:br w:type="page"/>
        <w:t>–</w:t>
      </w:r>
      <w:r w:rsidRPr="00B45E9F">
        <w:rPr>
          <w:noProof/>
        </w:rPr>
        <w:tab/>
        <w:t>32015 R 0630: Komisjoni rakendusmäärus (EL) 2015/630, 22. aprill 2015 (ELT L 104, 23.4.2015, lk 8),</w:t>
      </w:r>
    </w:p>
    <w:p w14:paraId="129DE4C3" w14:textId="77777777" w:rsidR="00892B0E" w:rsidRPr="00B45E9F" w:rsidRDefault="00892B0E" w:rsidP="00892B0E">
      <w:pPr>
        <w:rPr>
          <w:noProof/>
          <w:szCs w:val="24"/>
          <w:lang w:eastAsia="en-GB"/>
        </w:rPr>
      </w:pPr>
    </w:p>
    <w:p w14:paraId="4E5DDA2A" w14:textId="77777777" w:rsidR="00892B0E" w:rsidRPr="00B45E9F" w:rsidRDefault="00892B0E" w:rsidP="00892B0E">
      <w:pPr>
        <w:ind w:left="1134" w:hanging="567"/>
        <w:rPr>
          <w:noProof/>
          <w:szCs w:val="24"/>
        </w:rPr>
      </w:pPr>
      <w:r w:rsidRPr="00B45E9F">
        <w:rPr>
          <w:noProof/>
        </w:rPr>
        <w:t>–</w:t>
      </w:r>
      <w:r w:rsidRPr="00B45E9F">
        <w:rPr>
          <w:noProof/>
        </w:rPr>
        <w:tab/>
        <w:t>32016 R 0623: Komisjoni rakendusmäärus (EL) 2016/623, 21. aprill 2016 (ELT L 106, 22.4.2016, lk 11),</w:t>
      </w:r>
    </w:p>
    <w:p w14:paraId="0187687C" w14:textId="77777777" w:rsidR="00892B0E" w:rsidRPr="00B45E9F" w:rsidRDefault="00892B0E" w:rsidP="00892B0E">
      <w:pPr>
        <w:spacing w:line="240" w:lineRule="auto"/>
        <w:rPr>
          <w:noProof/>
          <w:szCs w:val="24"/>
          <w:lang w:eastAsia="en-GB"/>
        </w:rPr>
      </w:pPr>
    </w:p>
    <w:p w14:paraId="42C00DC0" w14:textId="77777777" w:rsidR="00892B0E" w:rsidRPr="00B45E9F" w:rsidRDefault="00892B0E" w:rsidP="00892B0E">
      <w:pPr>
        <w:ind w:left="1134" w:hanging="567"/>
        <w:rPr>
          <w:noProof/>
          <w:szCs w:val="24"/>
        </w:rPr>
      </w:pPr>
      <w:r w:rsidRPr="00B45E9F">
        <w:rPr>
          <w:noProof/>
        </w:rPr>
        <w:t>–</w:t>
      </w:r>
      <w:r w:rsidRPr="00B45E9F">
        <w:rPr>
          <w:noProof/>
        </w:rPr>
        <w:tab/>
        <w:t>32021 R 0011: Komisjoni rakendusmäärus (EL) 2021/11, 7. jaanuar 2021 (ELT L 5, 8.1.2021, lk 1).</w:t>
      </w:r>
    </w:p>
    <w:p w14:paraId="5CDC5B23" w14:textId="77777777" w:rsidR="00892B0E" w:rsidRPr="00B45E9F" w:rsidRDefault="00892B0E" w:rsidP="00892B0E">
      <w:pPr>
        <w:rPr>
          <w:noProof/>
          <w:szCs w:val="24"/>
          <w:lang w:eastAsia="en-GB"/>
        </w:rPr>
      </w:pPr>
    </w:p>
    <w:p w14:paraId="0CA13199" w14:textId="77777777" w:rsidR="00892B0E" w:rsidRPr="00B45E9F" w:rsidRDefault="00892B0E" w:rsidP="00892B0E">
      <w:pPr>
        <w:rPr>
          <w:noProof/>
          <w:szCs w:val="24"/>
          <w:lang w:eastAsia="en-GB"/>
        </w:rPr>
      </w:pPr>
    </w:p>
    <w:p w14:paraId="1EF872EE" w14:textId="1F1836B8" w:rsidR="00892B0E" w:rsidRPr="00B45E9F" w:rsidRDefault="004A52E3" w:rsidP="00892B0E">
      <w:pPr>
        <w:jc w:val="center"/>
        <w:rPr>
          <w:rFonts w:eastAsia="Calibri"/>
          <w:bCs/>
          <w:noProof/>
          <w:szCs w:val="24"/>
        </w:rPr>
      </w:pPr>
      <w:bookmarkStart w:id="106" w:name="_Hlk153999361"/>
      <w:r w:rsidRPr="00B45E9F">
        <w:rPr>
          <w:noProof/>
        </w:rPr>
        <w:br w:type="page"/>
      </w:r>
      <w:r w:rsidR="00892B0E" w:rsidRPr="00B45E9F">
        <w:rPr>
          <w:noProof/>
        </w:rPr>
        <w:t>6. PEATÜKK</w:t>
      </w:r>
    </w:p>
    <w:p w14:paraId="3C5DDEB7" w14:textId="77777777" w:rsidR="00892B0E" w:rsidRPr="00B45E9F" w:rsidRDefault="00892B0E" w:rsidP="00892B0E">
      <w:pPr>
        <w:jc w:val="center"/>
        <w:rPr>
          <w:rFonts w:eastAsia="Calibri"/>
          <w:bCs/>
          <w:noProof/>
          <w:szCs w:val="24"/>
        </w:rPr>
      </w:pPr>
    </w:p>
    <w:p w14:paraId="7835EC8B" w14:textId="77777777" w:rsidR="00892B0E" w:rsidRPr="00B45E9F" w:rsidRDefault="00892B0E" w:rsidP="00892B0E">
      <w:pPr>
        <w:jc w:val="center"/>
        <w:rPr>
          <w:rFonts w:eastAsia="Calibri"/>
          <w:bCs/>
          <w:noProof/>
          <w:szCs w:val="24"/>
        </w:rPr>
      </w:pPr>
      <w:r w:rsidRPr="00B45E9F">
        <w:rPr>
          <w:noProof/>
        </w:rPr>
        <w:t>KAUBANDUSE SOODUSREŽIIMID</w:t>
      </w:r>
    </w:p>
    <w:bookmarkEnd w:id="106"/>
    <w:p w14:paraId="47C07713" w14:textId="77777777" w:rsidR="00892B0E" w:rsidRPr="00B45E9F" w:rsidRDefault="00892B0E" w:rsidP="00892B0E">
      <w:pPr>
        <w:rPr>
          <w:rFonts w:eastAsia="Calibri"/>
          <w:noProof/>
          <w:szCs w:val="24"/>
        </w:rPr>
      </w:pPr>
    </w:p>
    <w:p w14:paraId="3DA4E101" w14:textId="77777777" w:rsidR="00892B0E" w:rsidRPr="00B45E9F" w:rsidRDefault="00892B0E" w:rsidP="00892B0E">
      <w:pPr>
        <w:ind w:left="567" w:hanging="567"/>
        <w:rPr>
          <w:noProof/>
          <w:szCs w:val="24"/>
        </w:rPr>
      </w:pPr>
      <w:r w:rsidRPr="00B45E9F">
        <w:rPr>
          <w:noProof/>
        </w:rPr>
        <w:t>1.</w:t>
      </w:r>
      <w:r w:rsidRPr="00B45E9F">
        <w:rPr>
          <w:noProof/>
        </w:rPr>
        <w:tab/>
        <w:t>32012 R 0978: Euroopa Parlamendi ja nõukogu määrus (EL) nr 978/2012, 25. oktoober 2012, üldiste tariifsete soodustuste kava kohaldamise ning nõukogu määruse (EÜ) nr 732/2008 kehtetuks tunnistamise kohta (ELT L 176, 30.6.2016, lk 21), muudetud järgmis(t)e õigusakti(de)ga:</w:t>
      </w:r>
    </w:p>
    <w:p w14:paraId="7958B9AD" w14:textId="77777777" w:rsidR="00892B0E" w:rsidRPr="00B45E9F" w:rsidRDefault="00892B0E" w:rsidP="00892B0E">
      <w:pPr>
        <w:rPr>
          <w:noProof/>
          <w:szCs w:val="24"/>
          <w:lang w:eastAsia="en-GB"/>
        </w:rPr>
      </w:pPr>
    </w:p>
    <w:p w14:paraId="5BD82BA4" w14:textId="77777777" w:rsidR="00892B0E" w:rsidRPr="00B45E9F" w:rsidRDefault="00892B0E" w:rsidP="00892B0E">
      <w:pPr>
        <w:ind w:left="1134" w:hanging="567"/>
        <w:rPr>
          <w:iCs/>
          <w:noProof/>
          <w:szCs w:val="24"/>
        </w:rPr>
      </w:pPr>
      <w:r w:rsidRPr="00B45E9F">
        <w:rPr>
          <w:noProof/>
        </w:rPr>
        <w:t>–</w:t>
      </w:r>
      <w:r w:rsidRPr="00B45E9F">
        <w:rPr>
          <w:noProof/>
        </w:rPr>
        <w:tab/>
        <w:t>32013 R 1421: Komisjoni delegeeritud määrus (EL) nr 1421/2013, 30. oktoober 2013 (ELT L 355, 31.12.2013, lk 1),</w:t>
      </w:r>
    </w:p>
    <w:p w14:paraId="0F0F0DEB" w14:textId="77777777" w:rsidR="00892B0E" w:rsidRPr="00B45E9F" w:rsidRDefault="00892B0E" w:rsidP="00892B0E">
      <w:pPr>
        <w:rPr>
          <w:iCs/>
          <w:noProof/>
          <w:szCs w:val="24"/>
          <w:lang w:eastAsia="en-GB"/>
        </w:rPr>
      </w:pPr>
    </w:p>
    <w:p w14:paraId="4F95B3F5" w14:textId="77777777" w:rsidR="00892B0E" w:rsidRPr="00B45E9F" w:rsidRDefault="00892B0E" w:rsidP="00892B0E">
      <w:pPr>
        <w:ind w:left="1134" w:hanging="567"/>
        <w:rPr>
          <w:iCs/>
          <w:noProof/>
          <w:szCs w:val="24"/>
        </w:rPr>
      </w:pPr>
      <w:r w:rsidRPr="00B45E9F">
        <w:rPr>
          <w:noProof/>
        </w:rPr>
        <w:t>–</w:t>
      </w:r>
      <w:r w:rsidRPr="00B45E9F">
        <w:rPr>
          <w:noProof/>
        </w:rPr>
        <w:tab/>
        <w:t>32014 R 0001: Komisjoni delegeeritud määrus (EL) nr 1/2014, 28. august 2013 (ELT L 1, 4.1.2014, lk 1),</w:t>
      </w:r>
    </w:p>
    <w:p w14:paraId="3D2591B3" w14:textId="77777777" w:rsidR="00892B0E" w:rsidRPr="00B45E9F" w:rsidRDefault="00892B0E" w:rsidP="00892B0E">
      <w:pPr>
        <w:rPr>
          <w:iCs/>
          <w:noProof/>
          <w:szCs w:val="24"/>
          <w:lang w:eastAsia="en-GB"/>
        </w:rPr>
      </w:pPr>
    </w:p>
    <w:p w14:paraId="655355BE" w14:textId="7EF7EDD5" w:rsidR="00892B0E" w:rsidRPr="00B45E9F" w:rsidRDefault="00892B0E" w:rsidP="00892B0E">
      <w:pPr>
        <w:ind w:left="1134" w:hanging="567"/>
        <w:rPr>
          <w:iCs/>
          <w:noProof/>
          <w:szCs w:val="24"/>
        </w:rPr>
      </w:pPr>
      <w:r w:rsidRPr="00B45E9F">
        <w:rPr>
          <w:noProof/>
        </w:rPr>
        <w:t>–</w:t>
      </w:r>
      <w:r w:rsidRPr="00B45E9F">
        <w:rPr>
          <w:noProof/>
        </w:rPr>
        <w:tab/>
        <w:t>32014 R 0182: Komisjoni delegeeritud määrus (EL) nr 182/2014, 17. detsember 2013 (ELT L 57, 27.2.2014, lk 1),</w:t>
      </w:r>
    </w:p>
    <w:p w14:paraId="490D526F" w14:textId="77777777" w:rsidR="00892B0E" w:rsidRPr="00B45E9F" w:rsidRDefault="00892B0E" w:rsidP="00892B0E">
      <w:pPr>
        <w:rPr>
          <w:iCs/>
          <w:noProof/>
          <w:szCs w:val="24"/>
          <w:lang w:eastAsia="en-GB"/>
        </w:rPr>
      </w:pPr>
    </w:p>
    <w:p w14:paraId="1F204232" w14:textId="77777777" w:rsidR="00892B0E" w:rsidRPr="00B45E9F" w:rsidRDefault="00892B0E" w:rsidP="00892B0E">
      <w:pPr>
        <w:ind w:left="1134" w:hanging="567"/>
        <w:rPr>
          <w:iCs/>
          <w:noProof/>
          <w:szCs w:val="24"/>
        </w:rPr>
      </w:pPr>
      <w:r w:rsidRPr="00B45E9F">
        <w:rPr>
          <w:noProof/>
        </w:rPr>
        <w:t>–</w:t>
      </w:r>
      <w:r w:rsidRPr="00B45E9F">
        <w:rPr>
          <w:noProof/>
        </w:rPr>
        <w:tab/>
        <w:t>32014 R 1015: Komisjoni delegeeritud määrus (EL) nr 1015/2014, 22. juuli 2014 (ELT L 283, 27.9.2014, lk 20),</w:t>
      </w:r>
    </w:p>
    <w:p w14:paraId="339831C9" w14:textId="77777777" w:rsidR="00892B0E" w:rsidRPr="00B45E9F" w:rsidRDefault="00892B0E" w:rsidP="00892B0E">
      <w:pPr>
        <w:rPr>
          <w:iCs/>
          <w:noProof/>
          <w:szCs w:val="24"/>
          <w:lang w:eastAsia="en-GB"/>
        </w:rPr>
      </w:pPr>
    </w:p>
    <w:p w14:paraId="70BAB9A5" w14:textId="77777777" w:rsidR="00892B0E" w:rsidRPr="00B45E9F" w:rsidRDefault="00892B0E" w:rsidP="00892B0E">
      <w:pPr>
        <w:ind w:left="1134" w:hanging="567"/>
        <w:rPr>
          <w:iCs/>
          <w:noProof/>
          <w:szCs w:val="24"/>
        </w:rPr>
      </w:pPr>
      <w:r w:rsidRPr="00B45E9F">
        <w:rPr>
          <w:noProof/>
        </w:rPr>
        <w:t>–</w:t>
      </w:r>
      <w:r w:rsidRPr="00B45E9F">
        <w:rPr>
          <w:noProof/>
        </w:rPr>
        <w:tab/>
        <w:t>32014 R 1016: Komisjoni delegeeritud määrus (EL) nr 1016/2014, 22. juuli 2014 (ELT L 283, 27.9.2014, lk 23),</w:t>
      </w:r>
    </w:p>
    <w:p w14:paraId="4670CFAC" w14:textId="77777777" w:rsidR="00892B0E" w:rsidRPr="00B45E9F" w:rsidRDefault="00892B0E" w:rsidP="00892B0E">
      <w:pPr>
        <w:rPr>
          <w:iCs/>
          <w:noProof/>
          <w:szCs w:val="24"/>
          <w:lang w:eastAsia="en-GB"/>
        </w:rPr>
      </w:pPr>
    </w:p>
    <w:p w14:paraId="70DBE681" w14:textId="77777777" w:rsidR="00892B0E" w:rsidRPr="00B45E9F" w:rsidRDefault="00892B0E" w:rsidP="00892B0E">
      <w:pPr>
        <w:ind w:left="1134" w:hanging="567"/>
        <w:rPr>
          <w:iCs/>
          <w:noProof/>
          <w:szCs w:val="24"/>
        </w:rPr>
      </w:pPr>
      <w:r w:rsidRPr="00B45E9F">
        <w:rPr>
          <w:noProof/>
        </w:rPr>
        <w:t>–</w:t>
      </w:r>
      <w:r w:rsidRPr="00B45E9F">
        <w:rPr>
          <w:noProof/>
        </w:rPr>
        <w:tab/>
        <w:t>32014 R 1386: Komisjoni delegeeritud määrus (EL) nr 1386/2014, 19. august 2014 (ELT L 369, 24.12.2014, lk 33),</w:t>
      </w:r>
    </w:p>
    <w:p w14:paraId="3F26C7B8" w14:textId="77777777" w:rsidR="00892B0E" w:rsidRPr="00B45E9F" w:rsidRDefault="00892B0E" w:rsidP="00892B0E">
      <w:pPr>
        <w:rPr>
          <w:bCs/>
          <w:iCs/>
          <w:noProof/>
          <w:szCs w:val="24"/>
          <w:lang w:eastAsia="en-GB"/>
        </w:rPr>
      </w:pPr>
    </w:p>
    <w:p w14:paraId="4DC8A433" w14:textId="77777777" w:rsidR="00892B0E" w:rsidRPr="00B45E9F" w:rsidRDefault="00892B0E" w:rsidP="00892B0E">
      <w:pPr>
        <w:ind w:left="1134" w:hanging="567"/>
        <w:rPr>
          <w:iCs/>
          <w:noProof/>
          <w:szCs w:val="24"/>
        </w:rPr>
      </w:pPr>
      <w:r w:rsidRPr="00B45E9F">
        <w:rPr>
          <w:noProof/>
        </w:rPr>
        <w:t>–</w:t>
      </w:r>
      <w:r w:rsidRPr="00B45E9F">
        <w:rPr>
          <w:noProof/>
        </w:rPr>
        <w:tab/>
        <w:t>32015 R 0602: Komisjoni delegeeritud määrus (EL) 2015/602, 9. veebruar 2015 (ELT L 100, 17.4.2015, lk 8),</w:t>
      </w:r>
    </w:p>
    <w:p w14:paraId="255027DF" w14:textId="77777777" w:rsidR="00892B0E" w:rsidRPr="00B45E9F" w:rsidRDefault="00892B0E" w:rsidP="00892B0E">
      <w:pPr>
        <w:rPr>
          <w:iCs/>
          <w:noProof/>
          <w:szCs w:val="24"/>
          <w:lang w:eastAsia="en-GB"/>
        </w:rPr>
      </w:pPr>
    </w:p>
    <w:p w14:paraId="0F166CB5" w14:textId="086BFF0A" w:rsidR="00892B0E" w:rsidRPr="00B45E9F" w:rsidRDefault="004A52E3" w:rsidP="00892B0E">
      <w:pPr>
        <w:ind w:left="1134" w:hanging="567"/>
        <w:rPr>
          <w:iCs/>
          <w:noProof/>
          <w:szCs w:val="24"/>
        </w:rPr>
      </w:pPr>
      <w:r w:rsidRPr="00B45E9F">
        <w:rPr>
          <w:noProof/>
        </w:rPr>
        <w:br w:type="page"/>
      </w:r>
      <w:r w:rsidR="00892B0E" w:rsidRPr="00B45E9F">
        <w:rPr>
          <w:noProof/>
        </w:rPr>
        <w:t>–</w:t>
      </w:r>
      <w:r w:rsidR="00892B0E" w:rsidRPr="00B45E9F">
        <w:rPr>
          <w:noProof/>
        </w:rPr>
        <w:tab/>
        <w:t>32015 R 1978: Komisjoni delegeeritud määrus (EL) 2015/1978, 28. august 2015 (ELT L 289, 5.11.2015, lk 1),</w:t>
      </w:r>
    </w:p>
    <w:p w14:paraId="6A55154C" w14:textId="77777777" w:rsidR="00892B0E" w:rsidRPr="00B45E9F" w:rsidRDefault="00892B0E" w:rsidP="00892B0E">
      <w:pPr>
        <w:rPr>
          <w:iCs/>
          <w:noProof/>
          <w:szCs w:val="24"/>
          <w:lang w:eastAsia="en-GB"/>
        </w:rPr>
      </w:pPr>
    </w:p>
    <w:p w14:paraId="5D1EF1A1" w14:textId="77777777" w:rsidR="00892B0E" w:rsidRPr="00B45E9F" w:rsidRDefault="00892B0E" w:rsidP="00892B0E">
      <w:pPr>
        <w:ind w:left="1134" w:hanging="567"/>
        <w:rPr>
          <w:iCs/>
          <w:noProof/>
          <w:szCs w:val="24"/>
        </w:rPr>
      </w:pPr>
      <w:r w:rsidRPr="00B45E9F">
        <w:rPr>
          <w:noProof/>
        </w:rPr>
        <w:t>–</w:t>
      </w:r>
      <w:r w:rsidRPr="00B45E9F">
        <w:rPr>
          <w:noProof/>
        </w:rPr>
        <w:tab/>
        <w:t>32015 R 1979: Komisjoni delegeeritud määrus (EL) 2015/1979, 28. august 2015 (ELT L 289, 5.11.2015, lk 3),</w:t>
      </w:r>
    </w:p>
    <w:p w14:paraId="07289258" w14:textId="77777777" w:rsidR="00892B0E" w:rsidRPr="00B45E9F" w:rsidRDefault="00892B0E" w:rsidP="00892B0E">
      <w:pPr>
        <w:rPr>
          <w:iCs/>
          <w:noProof/>
          <w:szCs w:val="24"/>
          <w:lang w:eastAsia="en-GB"/>
        </w:rPr>
      </w:pPr>
    </w:p>
    <w:p w14:paraId="3A83002D" w14:textId="77777777" w:rsidR="00892B0E" w:rsidRPr="00B45E9F" w:rsidRDefault="00892B0E" w:rsidP="00892B0E">
      <w:pPr>
        <w:ind w:left="1134" w:hanging="567"/>
        <w:rPr>
          <w:iCs/>
          <w:noProof/>
          <w:szCs w:val="24"/>
        </w:rPr>
      </w:pPr>
      <w:r w:rsidRPr="00B45E9F">
        <w:rPr>
          <w:noProof/>
        </w:rPr>
        <w:t>–</w:t>
      </w:r>
      <w:r w:rsidRPr="00B45E9F">
        <w:rPr>
          <w:noProof/>
        </w:rPr>
        <w:tab/>
        <w:t>32016 R 0079: Komisjoni delegeeritud määrus (EL) 2016/79, 25. november 2015 (ELT L 17, 26.1.2016, lk 1),</w:t>
      </w:r>
    </w:p>
    <w:p w14:paraId="4EAA9FC1" w14:textId="77777777" w:rsidR="00892B0E" w:rsidRPr="00B45E9F" w:rsidRDefault="00892B0E" w:rsidP="00892B0E">
      <w:pPr>
        <w:rPr>
          <w:iCs/>
          <w:noProof/>
          <w:szCs w:val="24"/>
          <w:lang w:eastAsia="en-GB"/>
        </w:rPr>
      </w:pPr>
    </w:p>
    <w:p w14:paraId="02BF8E0D" w14:textId="3223E372" w:rsidR="00892B0E" w:rsidRPr="00B45E9F" w:rsidRDefault="00892B0E" w:rsidP="00892B0E">
      <w:pPr>
        <w:ind w:left="1134" w:hanging="567"/>
        <w:rPr>
          <w:iCs/>
          <w:noProof/>
          <w:szCs w:val="24"/>
        </w:rPr>
      </w:pPr>
      <w:r w:rsidRPr="00B45E9F">
        <w:rPr>
          <w:noProof/>
        </w:rPr>
        <w:t>–</w:t>
      </w:r>
      <w:r w:rsidRPr="00B45E9F">
        <w:rPr>
          <w:noProof/>
        </w:rPr>
        <w:tab/>
        <w:t>32017 R 0217: Komisjoni delegeeritud määrus (EL) 2017/217, 5. detsember 2016 (ELT L 34, 9.2.2017, lk 7),</w:t>
      </w:r>
    </w:p>
    <w:p w14:paraId="09B94186" w14:textId="77777777" w:rsidR="00892B0E" w:rsidRPr="00B45E9F" w:rsidRDefault="00892B0E" w:rsidP="00892B0E">
      <w:pPr>
        <w:rPr>
          <w:iCs/>
          <w:noProof/>
          <w:szCs w:val="24"/>
          <w:lang w:eastAsia="en-GB"/>
        </w:rPr>
      </w:pPr>
    </w:p>
    <w:p w14:paraId="23135905" w14:textId="77777777" w:rsidR="00892B0E" w:rsidRPr="00B45E9F" w:rsidRDefault="00892B0E" w:rsidP="00892B0E">
      <w:pPr>
        <w:ind w:left="1134" w:hanging="567"/>
        <w:rPr>
          <w:bCs/>
          <w:iCs/>
          <w:noProof/>
          <w:szCs w:val="24"/>
        </w:rPr>
      </w:pPr>
      <w:r w:rsidRPr="00B45E9F">
        <w:rPr>
          <w:noProof/>
        </w:rPr>
        <w:t>–</w:t>
      </w:r>
      <w:r w:rsidRPr="00B45E9F">
        <w:rPr>
          <w:noProof/>
        </w:rPr>
        <w:tab/>
        <w:t>32017 R 0836: Komisjoni delegeeritud määrus (EL) 2017/836, 11. jaanuar 2017 (ELT L 125, 18.5.2017, lk 1),</w:t>
      </w:r>
    </w:p>
    <w:p w14:paraId="384AED26" w14:textId="77777777" w:rsidR="00892B0E" w:rsidRPr="00B45E9F" w:rsidRDefault="00892B0E" w:rsidP="00892B0E">
      <w:pPr>
        <w:rPr>
          <w:bCs/>
          <w:iCs/>
          <w:noProof/>
          <w:szCs w:val="24"/>
          <w:lang w:eastAsia="en-GB"/>
        </w:rPr>
      </w:pPr>
    </w:p>
    <w:p w14:paraId="2D789B51" w14:textId="77777777" w:rsidR="00892B0E" w:rsidRPr="00B45E9F" w:rsidRDefault="00892B0E" w:rsidP="00892B0E">
      <w:pPr>
        <w:ind w:left="1134" w:hanging="567"/>
        <w:rPr>
          <w:bCs/>
          <w:iCs/>
          <w:noProof/>
          <w:szCs w:val="24"/>
        </w:rPr>
      </w:pPr>
      <w:r w:rsidRPr="00B45E9F">
        <w:rPr>
          <w:noProof/>
        </w:rPr>
        <w:t>–</w:t>
      </w:r>
      <w:r w:rsidRPr="00B45E9F">
        <w:rPr>
          <w:noProof/>
        </w:rPr>
        <w:tab/>
        <w:t>32018 R 0148: Komisjoni delegeeritud määrus (EL) 2018/148, 27. september 2017 (ELT L 26, 31.1.2018, lk 8),</w:t>
      </w:r>
    </w:p>
    <w:p w14:paraId="06EB3FC1" w14:textId="77777777" w:rsidR="00892B0E" w:rsidRPr="00B45E9F" w:rsidRDefault="00892B0E" w:rsidP="00892B0E">
      <w:pPr>
        <w:rPr>
          <w:bCs/>
          <w:iCs/>
          <w:noProof/>
          <w:szCs w:val="24"/>
          <w:lang w:eastAsia="en-GB"/>
        </w:rPr>
      </w:pPr>
    </w:p>
    <w:p w14:paraId="09F993FA" w14:textId="77777777" w:rsidR="00892B0E" w:rsidRPr="00B45E9F" w:rsidRDefault="00892B0E" w:rsidP="00892B0E">
      <w:pPr>
        <w:ind w:left="1134" w:hanging="567"/>
        <w:rPr>
          <w:bCs/>
          <w:iCs/>
          <w:noProof/>
          <w:szCs w:val="24"/>
        </w:rPr>
      </w:pPr>
      <w:r w:rsidRPr="00B45E9F">
        <w:rPr>
          <w:noProof/>
        </w:rPr>
        <w:t>–</w:t>
      </w:r>
      <w:r w:rsidRPr="00B45E9F">
        <w:rPr>
          <w:noProof/>
        </w:rPr>
        <w:tab/>
        <w:t>32018 R 0216: Komisjoni delegeeritud määrus (EL) 2018/216, 14. detsember 2017 (ELT L 42, 12.2.2018, lk 2),</w:t>
      </w:r>
    </w:p>
    <w:p w14:paraId="46AE8E86" w14:textId="77777777" w:rsidR="00892B0E" w:rsidRPr="00B45E9F" w:rsidRDefault="00892B0E" w:rsidP="00892B0E">
      <w:pPr>
        <w:spacing w:line="240" w:lineRule="auto"/>
        <w:rPr>
          <w:bCs/>
          <w:iCs/>
          <w:noProof/>
          <w:szCs w:val="24"/>
          <w:lang w:eastAsia="en-GB"/>
        </w:rPr>
      </w:pPr>
    </w:p>
    <w:p w14:paraId="319E8711" w14:textId="77777777" w:rsidR="00892B0E" w:rsidRPr="00B45E9F" w:rsidRDefault="00892B0E" w:rsidP="00892B0E">
      <w:pPr>
        <w:ind w:left="1134" w:hanging="567"/>
        <w:rPr>
          <w:bCs/>
          <w:iCs/>
          <w:noProof/>
          <w:szCs w:val="24"/>
        </w:rPr>
      </w:pPr>
      <w:r w:rsidRPr="00B45E9F">
        <w:rPr>
          <w:noProof/>
        </w:rPr>
        <w:t>–</w:t>
      </w:r>
      <w:r w:rsidRPr="00B45E9F">
        <w:rPr>
          <w:noProof/>
        </w:rPr>
        <w:tab/>
        <w:t>32020 R 0128: Komisjoni delegeeritud määrus (EL) 2020/128, 25. november 2019 (ELT L 27, 31.1.2020, lk 6),</w:t>
      </w:r>
    </w:p>
    <w:p w14:paraId="29B06F98" w14:textId="77777777" w:rsidR="00892B0E" w:rsidRPr="00B45E9F" w:rsidRDefault="00892B0E" w:rsidP="00892B0E">
      <w:pPr>
        <w:rPr>
          <w:bCs/>
          <w:iCs/>
          <w:noProof/>
          <w:szCs w:val="24"/>
          <w:lang w:eastAsia="en-GB"/>
        </w:rPr>
      </w:pPr>
    </w:p>
    <w:p w14:paraId="70B5DA94" w14:textId="77777777" w:rsidR="00892B0E" w:rsidRPr="00B45E9F" w:rsidRDefault="00892B0E" w:rsidP="00892B0E">
      <w:pPr>
        <w:ind w:left="1134" w:hanging="567"/>
        <w:rPr>
          <w:bCs/>
          <w:iCs/>
          <w:noProof/>
          <w:szCs w:val="24"/>
        </w:rPr>
      </w:pPr>
      <w:r w:rsidRPr="00B45E9F">
        <w:rPr>
          <w:noProof/>
        </w:rPr>
        <w:t>–</w:t>
      </w:r>
      <w:r w:rsidRPr="00B45E9F">
        <w:rPr>
          <w:noProof/>
        </w:rPr>
        <w:tab/>
        <w:t>32020 R 0129: Komisjoni delegeeritud määrus (EL) 2020/129, 26. november 2019 (ELT L 27, 31.1.2020, lk 8),</w:t>
      </w:r>
    </w:p>
    <w:p w14:paraId="0B8F6118" w14:textId="77777777" w:rsidR="00892B0E" w:rsidRPr="00B45E9F" w:rsidRDefault="00892B0E" w:rsidP="00892B0E">
      <w:pPr>
        <w:spacing w:line="240" w:lineRule="auto"/>
        <w:rPr>
          <w:iCs/>
          <w:noProof/>
          <w:szCs w:val="24"/>
          <w:lang w:eastAsia="en-GB"/>
        </w:rPr>
      </w:pPr>
    </w:p>
    <w:p w14:paraId="168C9CFA" w14:textId="77777777" w:rsidR="00892B0E" w:rsidRPr="00B45E9F" w:rsidRDefault="00892B0E" w:rsidP="00892B0E">
      <w:pPr>
        <w:ind w:left="1134" w:hanging="567"/>
        <w:rPr>
          <w:bCs/>
          <w:iCs/>
          <w:noProof/>
          <w:szCs w:val="24"/>
        </w:rPr>
      </w:pPr>
      <w:r w:rsidRPr="00B45E9F">
        <w:rPr>
          <w:noProof/>
        </w:rPr>
        <w:t>–</w:t>
      </w:r>
      <w:r w:rsidRPr="00B45E9F">
        <w:rPr>
          <w:noProof/>
        </w:rPr>
        <w:tab/>
        <w:t>32020 R 0550: Komisjoni delegeeritud määrus (EL) 2020/550, 12. veebruar 2020 (ELT L 127, 22.4.2020, lk 1),</w:t>
      </w:r>
    </w:p>
    <w:p w14:paraId="2B6EF2B2" w14:textId="77777777" w:rsidR="00892B0E" w:rsidRPr="00B45E9F" w:rsidRDefault="00892B0E" w:rsidP="00892B0E">
      <w:pPr>
        <w:rPr>
          <w:bCs/>
          <w:iCs/>
          <w:noProof/>
          <w:szCs w:val="24"/>
          <w:lang w:eastAsia="en-GB"/>
        </w:rPr>
      </w:pPr>
    </w:p>
    <w:p w14:paraId="5A616244" w14:textId="778FD40B" w:rsidR="00892B0E" w:rsidRPr="00B45E9F" w:rsidRDefault="00E85042" w:rsidP="00892B0E">
      <w:pPr>
        <w:ind w:left="1134" w:hanging="567"/>
        <w:rPr>
          <w:bCs/>
          <w:iCs/>
          <w:noProof/>
          <w:szCs w:val="24"/>
        </w:rPr>
      </w:pPr>
      <w:r w:rsidRPr="00B45E9F">
        <w:rPr>
          <w:noProof/>
        </w:rPr>
        <w:br w:type="page"/>
      </w:r>
      <w:r w:rsidR="00892B0E" w:rsidRPr="00B45E9F">
        <w:rPr>
          <w:noProof/>
        </w:rPr>
        <w:t>–</w:t>
      </w:r>
      <w:r w:rsidR="00892B0E" w:rsidRPr="00B45E9F">
        <w:rPr>
          <w:noProof/>
        </w:rPr>
        <w:tab/>
        <w:t>32021 R 0114: Komisjoni delegeeritud määrus (EL) 2021/114, 25. september 2020 (ELT L 36, 2.2.2021, lk 5),</w:t>
      </w:r>
    </w:p>
    <w:p w14:paraId="6503AF1B" w14:textId="77777777" w:rsidR="00892B0E" w:rsidRPr="00B45E9F" w:rsidRDefault="00892B0E" w:rsidP="00892B0E">
      <w:pPr>
        <w:rPr>
          <w:bCs/>
          <w:iCs/>
          <w:noProof/>
          <w:szCs w:val="24"/>
          <w:lang w:eastAsia="en-GB"/>
        </w:rPr>
      </w:pPr>
    </w:p>
    <w:p w14:paraId="596187EF" w14:textId="40D99E04" w:rsidR="00892B0E" w:rsidRPr="00B45E9F" w:rsidRDefault="00892B0E" w:rsidP="00892B0E">
      <w:pPr>
        <w:ind w:left="1134" w:hanging="567"/>
        <w:rPr>
          <w:bCs/>
          <w:iCs/>
          <w:noProof/>
          <w:szCs w:val="24"/>
        </w:rPr>
      </w:pPr>
      <w:r w:rsidRPr="00B45E9F">
        <w:rPr>
          <w:noProof/>
        </w:rPr>
        <w:t>–</w:t>
      </w:r>
      <w:r w:rsidRPr="00B45E9F">
        <w:rPr>
          <w:noProof/>
        </w:rPr>
        <w:tab/>
        <w:t>32021 R 0576: Komisjoni delegeeritud määrus (EL) 2021/576, 30. november 2020 (ELT L 123, 9.4.2021, lk 1).</w:t>
      </w:r>
    </w:p>
    <w:p w14:paraId="0DA8AF99" w14:textId="77777777" w:rsidR="00892B0E" w:rsidRPr="00B45E9F" w:rsidRDefault="00892B0E" w:rsidP="00892B0E">
      <w:pPr>
        <w:rPr>
          <w:iCs/>
          <w:noProof/>
          <w:szCs w:val="24"/>
          <w:lang w:eastAsia="en-GB"/>
        </w:rPr>
      </w:pPr>
    </w:p>
    <w:p w14:paraId="1B6536E8" w14:textId="77777777" w:rsidR="00892B0E" w:rsidRPr="00B45E9F" w:rsidRDefault="00892B0E" w:rsidP="00892B0E">
      <w:pPr>
        <w:ind w:left="567" w:hanging="567"/>
        <w:rPr>
          <w:rFonts w:eastAsia="Calibri"/>
          <w:noProof/>
          <w:szCs w:val="24"/>
        </w:rPr>
      </w:pPr>
      <w:r w:rsidRPr="00B45E9F">
        <w:rPr>
          <w:noProof/>
        </w:rPr>
        <w:t>2.</w:t>
      </w:r>
      <w:r w:rsidRPr="00B45E9F">
        <w:rPr>
          <w:noProof/>
        </w:rPr>
        <w:tab/>
        <w:t>32009 R 1215: Nõukogu määrus (EÜ) nr 1215/2009, 30. november 2009, millega kehtestatakse erandlikud kaubandusmeetmed Euroopa Liidu stabiliseerimis- ja assotsieerimisprotsessis osalevate või sellega seotud maade ja territooriumide suhtes (ELT L 328, 15.12.2009, lk 1), muudetud järgmis(t)e õigusakti(de)ga:</w:t>
      </w:r>
    </w:p>
    <w:p w14:paraId="14F83036" w14:textId="77777777" w:rsidR="00892B0E" w:rsidRPr="00B45E9F" w:rsidRDefault="00892B0E" w:rsidP="00892B0E">
      <w:pPr>
        <w:rPr>
          <w:rFonts w:eastAsia="Calibri"/>
          <w:noProof/>
          <w:szCs w:val="24"/>
        </w:rPr>
      </w:pPr>
    </w:p>
    <w:p w14:paraId="105E3780" w14:textId="77777777" w:rsidR="00892B0E" w:rsidRPr="00B45E9F" w:rsidRDefault="00892B0E" w:rsidP="00892B0E">
      <w:pPr>
        <w:ind w:left="1134" w:hanging="567"/>
        <w:rPr>
          <w:rFonts w:eastAsia="Calibri"/>
          <w:noProof/>
          <w:szCs w:val="24"/>
        </w:rPr>
      </w:pPr>
      <w:r w:rsidRPr="00B45E9F">
        <w:rPr>
          <w:noProof/>
        </w:rPr>
        <w:t>–</w:t>
      </w:r>
      <w:r w:rsidRPr="00B45E9F">
        <w:rPr>
          <w:noProof/>
        </w:rPr>
        <w:tab/>
        <w:t>32011 R 1336: Euroopa Parlamendi ja nõukogu määrus (EL) nr 1336/2011, 13. detsember 2011 (ELT L 347, 30.12.2011, lk 1),</w:t>
      </w:r>
    </w:p>
    <w:p w14:paraId="0983DF9A" w14:textId="77777777" w:rsidR="00892B0E" w:rsidRPr="00B45E9F" w:rsidRDefault="00892B0E" w:rsidP="00892B0E">
      <w:pPr>
        <w:rPr>
          <w:rFonts w:eastAsia="Calibri"/>
          <w:noProof/>
          <w:szCs w:val="24"/>
        </w:rPr>
      </w:pPr>
    </w:p>
    <w:p w14:paraId="2325CFF8" w14:textId="77777777" w:rsidR="00892B0E" w:rsidRPr="00B45E9F" w:rsidRDefault="00892B0E" w:rsidP="00892B0E">
      <w:pPr>
        <w:ind w:left="1134" w:hanging="567"/>
        <w:rPr>
          <w:rFonts w:eastAsia="Calibri"/>
          <w:noProof/>
          <w:szCs w:val="24"/>
        </w:rPr>
      </w:pPr>
      <w:r w:rsidRPr="00B45E9F">
        <w:rPr>
          <w:noProof/>
        </w:rPr>
        <w:t>–</w:t>
      </w:r>
      <w:r w:rsidRPr="00B45E9F">
        <w:rPr>
          <w:noProof/>
        </w:rPr>
        <w:tab/>
        <w:t>32013 R 1202: Euroopa Parlamendi ja nõukogu määrus (EL) nr 1202/2013, 20. november 2013 (ELT L 321, 30.11.2013, lk 1),</w:t>
      </w:r>
    </w:p>
    <w:p w14:paraId="7CA81955" w14:textId="77777777" w:rsidR="00892B0E" w:rsidRPr="00B45E9F" w:rsidRDefault="00892B0E" w:rsidP="00892B0E">
      <w:pPr>
        <w:rPr>
          <w:rFonts w:eastAsia="Calibri"/>
          <w:noProof/>
          <w:szCs w:val="24"/>
        </w:rPr>
      </w:pPr>
    </w:p>
    <w:p w14:paraId="57E0D394" w14:textId="77777777" w:rsidR="00892B0E" w:rsidRPr="00B45E9F" w:rsidRDefault="00892B0E" w:rsidP="00892B0E">
      <w:pPr>
        <w:ind w:left="1134" w:hanging="567"/>
        <w:rPr>
          <w:rFonts w:eastAsia="Calibri"/>
          <w:noProof/>
          <w:szCs w:val="24"/>
        </w:rPr>
      </w:pPr>
      <w:r w:rsidRPr="00B45E9F">
        <w:rPr>
          <w:noProof/>
        </w:rPr>
        <w:t>–</w:t>
      </w:r>
      <w:r w:rsidRPr="00B45E9F">
        <w:rPr>
          <w:noProof/>
        </w:rPr>
        <w:tab/>
        <w:t>32015 R 2423: Euroopa Parlamendi ja nõukogu määrus (EL) 2015/2423, 16. detsember 2015 (ELT L 341, 24.12.2015, lk 18),</w:t>
      </w:r>
    </w:p>
    <w:p w14:paraId="6721BEC9" w14:textId="77777777" w:rsidR="00892B0E" w:rsidRPr="00B45E9F" w:rsidRDefault="00892B0E" w:rsidP="00892B0E">
      <w:pPr>
        <w:rPr>
          <w:rFonts w:eastAsia="Calibri"/>
          <w:noProof/>
          <w:szCs w:val="24"/>
        </w:rPr>
      </w:pPr>
    </w:p>
    <w:p w14:paraId="14A1260D" w14:textId="77777777" w:rsidR="00892B0E" w:rsidRPr="00B45E9F" w:rsidRDefault="00892B0E" w:rsidP="00892B0E">
      <w:pPr>
        <w:ind w:left="1134" w:hanging="567"/>
        <w:rPr>
          <w:rFonts w:eastAsia="Calibri"/>
          <w:noProof/>
          <w:szCs w:val="24"/>
        </w:rPr>
      </w:pPr>
      <w:r w:rsidRPr="00B45E9F">
        <w:rPr>
          <w:noProof/>
        </w:rPr>
        <w:t>–</w:t>
      </w:r>
      <w:r w:rsidRPr="00B45E9F">
        <w:rPr>
          <w:noProof/>
        </w:rPr>
        <w:tab/>
        <w:t>32017 R 1464: Komisjoni delegeeritud määrus (EL) 2017/1464, 2. juuni 2017 (ELT L 209, 12.8.2017, lk 1),</w:t>
      </w:r>
    </w:p>
    <w:p w14:paraId="053D6BF6" w14:textId="77777777" w:rsidR="00892B0E" w:rsidRPr="00B45E9F" w:rsidRDefault="00892B0E" w:rsidP="00892B0E">
      <w:pPr>
        <w:rPr>
          <w:rFonts w:eastAsia="Calibri"/>
          <w:noProof/>
          <w:szCs w:val="24"/>
        </w:rPr>
      </w:pPr>
    </w:p>
    <w:p w14:paraId="2063686D" w14:textId="77777777" w:rsidR="00892B0E" w:rsidRPr="00B45E9F" w:rsidRDefault="00892B0E" w:rsidP="00892B0E">
      <w:pPr>
        <w:ind w:left="1134" w:hanging="567"/>
        <w:rPr>
          <w:rFonts w:eastAsia="Calibri"/>
          <w:noProof/>
          <w:szCs w:val="24"/>
        </w:rPr>
      </w:pPr>
      <w:r w:rsidRPr="00B45E9F">
        <w:rPr>
          <w:noProof/>
        </w:rPr>
        <w:t>–</w:t>
      </w:r>
      <w:r w:rsidRPr="00B45E9F">
        <w:rPr>
          <w:noProof/>
        </w:rPr>
        <w:tab/>
        <w:t>32020 R 2172: Euroopa Parlamendi ja nõukogu määrus (EL) 2020/2172, 16. detsember 2020 (ELT L 432, 21.12.2020, lk 7).</w:t>
      </w:r>
    </w:p>
    <w:p w14:paraId="20A9EFF2" w14:textId="77777777" w:rsidR="00892B0E" w:rsidRPr="00B45E9F" w:rsidRDefault="00892B0E" w:rsidP="00E85042">
      <w:pPr>
        <w:rPr>
          <w:rFonts w:eastAsia="Calibri"/>
          <w:noProof/>
          <w:szCs w:val="24"/>
        </w:rPr>
      </w:pPr>
    </w:p>
    <w:p w14:paraId="3266E24B" w14:textId="77777777" w:rsidR="00892B0E" w:rsidRPr="00B45E9F" w:rsidRDefault="00892B0E" w:rsidP="00E85042">
      <w:pPr>
        <w:rPr>
          <w:rFonts w:eastAsia="Calibri"/>
          <w:noProof/>
          <w:szCs w:val="24"/>
        </w:rPr>
      </w:pPr>
    </w:p>
    <w:p w14:paraId="300426BF" w14:textId="77777777" w:rsidR="00892B0E" w:rsidRPr="00B45E9F" w:rsidRDefault="00892B0E" w:rsidP="00892B0E">
      <w:pPr>
        <w:jc w:val="center"/>
        <w:rPr>
          <w:rFonts w:eastAsia="Calibri"/>
          <w:bCs/>
          <w:noProof/>
          <w:szCs w:val="24"/>
        </w:rPr>
      </w:pPr>
      <w:bookmarkStart w:id="107" w:name="_Hlk153999400"/>
      <w:r w:rsidRPr="00B45E9F">
        <w:rPr>
          <w:noProof/>
        </w:rPr>
        <w:br w:type="page"/>
        <w:t>7. PEATÜKK</w:t>
      </w:r>
    </w:p>
    <w:p w14:paraId="2A4F3C83" w14:textId="77777777" w:rsidR="00892B0E" w:rsidRPr="00B45E9F" w:rsidRDefault="00892B0E" w:rsidP="00892B0E">
      <w:pPr>
        <w:jc w:val="center"/>
        <w:rPr>
          <w:rFonts w:eastAsia="Calibri"/>
          <w:bCs/>
          <w:noProof/>
          <w:szCs w:val="24"/>
        </w:rPr>
      </w:pPr>
    </w:p>
    <w:p w14:paraId="3CD1403C" w14:textId="77777777" w:rsidR="00892B0E" w:rsidRPr="00B45E9F" w:rsidRDefault="00892B0E" w:rsidP="00892B0E">
      <w:pPr>
        <w:jc w:val="center"/>
        <w:rPr>
          <w:rFonts w:eastAsia="Calibri"/>
          <w:bCs/>
          <w:noProof/>
          <w:szCs w:val="24"/>
        </w:rPr>
      </w:pPr>
      <w:r w:rsidRPr="00B45E9F">
        <w:rPr>
          <w:noProof/>
        </w:rPr>
        <w:t>LEPINGUTE RAKENDUSEESKIRJAD</w:t>
      </w:r>
    </w:p>
    <w:bookmarkEnd w:id="107"/>
    <w:p w14:paraId="429A250C" w14:textId="77777777" w:rsidR="00892B0E" w:rsidRPr="00B45E9F" w:rsidRDefault="00892B0E" w:rsidP="00892B0E">
      <w:pPr>
        <w:rPr>
          <w:rFonts w:eastAsia="Calibri"/>
          <w:noProof/>
          <w:szCs w:val="24"/>
        </w:rPr>
      </w:pPr>
    </w:p>
    <w:p w14:paraId="2E8C22BD" w14:textId="77777777" w:rsidR="00892B0E" w:rsidRPr="00B45E9F" w:rsidRDefault="00892B0E" w:rsidP="00892B0E">
      <w:pPr>
        <w:ind w:left="567" w:hanging="567"/>
        <w:rPr>
          <w:noProof/>
          <w:szCs w:val="24"/>
        </w:rPr>
      </w:pPr>
      <w:r w:rsidRPr="00B45E9F">
        <w:rPr>
          <w:noProof/>
        </w:rPr>
        <w:t>1.</w:t>
      </w:r>
      <w:r w:rsidRPr="00B45E9F">
        <w:rPr>
          <w:noProof/>
        </w:rPr>
        <w:tab/>
        <w:t>32015 R 0752: Euroopa Parlamendi ja nõukogu määrus (EL) 2015/752, 29. aprill 2015, ühelt poolt Euroopa ühenduste ja nende liikmesriikide ning teiselt poolt Montenegro Vabariigi vahelise stabiliseerimis- ja assotsieerimislepingu teatava rakenduskorra kohta (ELT L 123, 19.5.2015, lk 16).</w:t>
      </w:r>
    </w:p>
    <w:p w14:paraId="511D7D48" w14:textId="77777777" w:rsidR="00892B0E" w:rsidRPr="00B45E9F" w:rsidRDefault="00892B0E" w:rsidP="00892B0E">
      <w:pPr>
        <w:rPr>
          <w:rFonts w:eastAsia="Calibri"/>
          <w:noProof/>
          <w:szCs w:val="24"/>
        </w:rPr>
      </w:pPr>
    </w:p>
    <w:p w14:paraId="735C1E13" w14:textId="77777777" w:rsidR="00892B0E" w:rsidRPr="00B45E9F" w:rsidRDefault="00892B0E" w:rsidP="00892B0E">
      <w:pPr>
        <w:ind w:left="567" w:hanging="567"/>
        <w:rPr>
          <w:rFonts w:eastAsia="Calibri"/>
          <w:noProof/>
          <w:szCs w:val="24"/>
        </w:rPr>
      </w:pPr>
      <w:r w:rsidRPr="00B45E9F">
        <w:rPr>
          <w:noProof/>
        </w:rPr>
        <w:t>2.</w:t>
      </w:r>
      <w:r w:rsidRPr="00B45E9F">
        <w:rPr>
          <w:noProof/>
        </w:rPr>
        <w:tab/>
        <w:t>32015 R 0941:</w:t>
      </w:r>
      <w:r w:rsidRPr="00B45E9F">
        <w:rPr>
          <w:b/>
          <w:noProof/>
        </w:rPr>
        <w:t xml:space="preserve"> </w:t>
      </w:r>
      <w:r w:rsidRPr="00B45E9F">
        <w:rPr>
          <w:noProof/>
        </w:rPr>
        <w:t>Euroopa Parlamendi ja nõukogu määrus (EL) 2015/941, 9. juuni 2015, ühelt poolt Euroopa ühenduste ja nende liikmesriikide ning teiselt poolt endise Jugoslaavia Makedoonia Vabariigi vahelise stabiliseerimis- ja assotsieerimislepingu teatava rakenduskorra kohta (ELT L 160, 25.6.2015, lk 76).</w:t>
      </w:r>
    </w:p>
    <w:p w14:paraId="2FFAC6D3" w14:textId="77777777" w:rsidR="00892B0E" w:rsidRPr="00B45E9F" w:rsidRDefault="00892B0E" w:rsidP="00892B0E">
      <w:pPr>
        <w:rPr>
          <w:rFonts w:eastAsia="Calibri"/>
          <w:noProof/>
          <w:szCs w:val="24"/>
        </w:rPr>
      </w:pPr>
    </w:p>
    <w:p w14:paraId="42AA534F" w14:textId="77777777" w:rsidR="00892B0E" w:rsidRPr="00B45E9F" w:rsidRDefault="00892B0E" w:rsidP="00892B0E">
      <w:pPr>
        <w:ind w:left="567" w:hanging="567"/>
        <w:rPr>
          <w:rFonts w:eastAsia="Calibri"/>
          <w:noProof/>
          <w:szCs w:val="24"/>
        </w:rPr>
      </w:pPr>
      <w:r w:rsidRPr="00B45E9F">
        <w:rPr>
          <w:noProof/>
        </w:rPr>
        <w:t>3.</w:t>
      </w:r>
      <w:r w:rsidRPr="00B45E9F">
        <w:rPr>
          <w:noProof/>
        </w:rPr>
        <w:tab/>
        <w:t>32015 R 0940:</w:t>
      </w:r>
      <w:r w:rsidRPr="00B45E9F">
        <w:rPr>
          <w:b/>
          <w:noProof/>
        </w:rPr>
        <w:t xml:space="preserve"> </w:t>
      </w:r>
      <w:r w:rsidRPr="00B45E9F">
        <w:rPr>
          <w:noProof/>
        </w:rPr>
        <w:t>Euroopa Parlamendi ja nõukogu määrus (EL)</w:t>
      </w:r>
      <w:r w:rsidRPr="00B45E9F">
        <w:rPr>
          <w:b/>
          <w:noProof/>
        </w:rPr>
        <w:t xml:space="preserve"> </w:t>
      </w:r>
      <w:r w:rsidRPr="00B45E9F">
        <w:rPr>
          <w:noProof/>
        </w:rPr>
        <w:t>2015/940, 9. juuni 2015, ühelt poolt Euroopa ühenduste ja nende liikmesriikide ning teiselt poolt Bosnia ja Hertsegoviina vahelise stabiliseerimis- ja assotsieerimislepingu ning ühelt poolt Euroopa Ühenduse ja teiselt poolt Bosnia ja Hertsegoviina vahelise kaubandust ja kaubandusküsimusi käsitleva vahelepingu teatava rakenduskorra kohta (ELT L 160, 25.6.2015, lk 69).</w:t>
      </w:r>
    </w:p>
    <w:p w14:paraId="1B4AE28E" w14:textId="77777777" w:rsidR="00892B0E" w:rsidRPr="00B45E9F" w:rsidRDefault="00892B0E" w:rsidP="00892B0E">
      <w:pPr>
        <w:rPr>
          <w:b/>
          <w:bCs/>
          <w:noProof/>
          <w:szCs w:val="24"/>
          <w:lang w:eastAsia="en-GB"/>
        </w:rPr>
      </w:pPr>
    </w:p>
    <w:p w14:paraId="22E227CC" w14:textId="77777777" w:rsidR="00892B0E" w:rsidRPr="00B45E9F" w:rsidRDefault="00892B0E" w:rsidP="00892B0E">
      <w:pPr>
        <w:ind w:left="567" w:hanging="567"/>
        <w:rPr>
          <w:rFonts w:eastAsia="Calibri"/>
          <w:noProof/>
          <w:szCs w:val="24"/>
        </w:rPr>
      </w:pPr>
      <w:r w:rsidRPr="00B45E9F">
        <w:rPr>
          <w:noProof/>
        </w:rPr>
        <w:br w:type="page"/>
        <w:t>4.</w:t>
      </w:r>
      <w:r w:rsidRPr="00B45E9F">
        <w:rPr>
          <w:noProof/>
        </w:rPr>
        <w:tab/>
        <w:t>32015 R 0939: Euroopa Parlamendi ja nõukogu määrus (EL) 2015/939, 9. juuni 2015, ühelt poolt Euroopa ühenduste ja nende liikmesriikide ning teiselt poolt Albaania Vabariigi vahelise stabiliseerimis- ja assotsieerimislepingu teatava rakenduskorra kohta (ELT L 160, 25.6.2015, lk 62).</w:t>
      </w:r>
    </w:p>
    <w:p w14:paraId="591D7827" w14:textId="77777777" w:rsidR="00892B0E" w:rsidRPr="00B45E9F" w:rsidRDefault="00892B0E" w:rsidP="00892B0E">
      <w:pPr>
        <w:rPr>
          <w:rFonts w:eastAsia="Calibri"/>
          <w:noProof/>
          <w:szCs w:val="24"/>
        </w:rPr>
      </w:pPr>
    </w:p>
    <w:p w14:paraId="5A974F1A" w14:textId="77777777" w:rsidR="00892B0E" w:rsidRPr="00B45E9F" w:rsidRDefault="00892B0E" w:rsidP="00892B0E">
      <w:pPr>
        <w:ind w:left="567" w:hanging="567"/>
        <w:rPr>
          <w:rFonts w:eastAsia="Calibri"/>
          <w:noProof/>
          <w:szCs w:val="24"/>
        </w:rPr>
      </w:pPr>
      <w:r w:rsidRPr="00B45E9F">
        <w:rPr>
          <w:noProof/>
        </w:rPr>
        <w:t>5.</w:t>
      </w:r>
      <w:r w:rsidRPr="00B45E9F">
        <w:rPr>
          <w:noProof/>
        </w:rPr>
        <w:tab/>
        <w:t>32014 R 0332: Euroopa Parlamendi ja nõukogu määrus (EL) nr 332/2014, 11. märts 2014, ühelt poolt Euroopa ühenduste ja nende liikmesriikide ning teiselt poolt Serbia Vabariigi vahelise stabiliseerimis- ja assotsieerimislepingu kohaldamise teatava korra kohta (ELT L 103, 5.4.2014, lk 10).</w:t>
      </w:r>
    </w:p>
    <w:p w14:paraId="79C2779A" w14:textId="77777777" w:rsidR="00892B0E" w:rsidRPr="00B45E9F" w:rsidRDefault="00892B0E" w:rsidP="00892B0E">
      <w:pPr>
        <w:rPr>
          <w:rFonts w:eastAsia="Calibri"/>
          <w:noProof/>
          <w:szCs w:val="24"/>
        </w:rPr>
      </w:pPr>
    </w:p>
    <w:p w14:paraId="34734303" w14:textId="77777777" w:rsidR="00892B0E" w:rsidRPr="00B45E9F" w:rsidRDefault="00892B0E" w:rsidP="00892B0E">
      <w:pPr>
        <w:ind w:left="567" w:hanging="567"/>
        <w:rPr>
          <w:rFonts w:eastAsia="Calibri"/>
          <w:noProof/>
          <w:szCs w:val="24"/>
        </w:rPr>
      </w:pPr>
      <w:r w:rsidRPr="00B45E9F">
        <w:rPr>
          <w:noProof/>
        </w:rPr>
        <w:t>6.</w:t>
      </w:r>
      <w:r w:rsidRPr="00B45E9F">
        <w:rPr>
          <w:noProof/>
        </w:rPr>
        <w:tab/>
        <w:t>32017 R 0355: Euroopa Parlamendi ja nõukogu määrus (EL) 2017/355, 15. veebruar 2017, ühelt poolt Euroopa Liidu ja Euroopa Aatomienergiaühenduse ja teiselt poolt Kosovo</w:t>
      </w:r>
      <w:r w:rsidRPr="00B45E9F">
        <w:rPr>
          <w:rFonts w:eastAsia="Calibri"/>
          <w:noProof/>
          <w:szCs w:val="24"/>
          <w:vertAlign w:val="superscript"/>
        </w:rPr>
        <w:footnoteReference w:customMarkFollows="1" w:id="2"/>
        <w:sym w:font="Symbol" w:char="F02A"/>
      </w:r>
      <w:r w:rsidRPr="00B45E9F">
        <w:rPr>
          <w:noProof/>
        </w:rPr>
        <w:t xml:space="preserve"> vahelise stabiliseerimis- ja assotsieerimislepingu kohaldamise teatava korra kohta (ELT L 57, 3.3.2017, lk 59).</w:t>
      </w:r>
    </w:p>
    <w:p w14:paraId="44DE8B81" w14:textId="77777777" w:rsidR="00892B0E" w:rsidRPr="00B45E9F" w:rsidRDefault="00892B0E" w:rsidP="00892B0E">
      <w:pPr>
        <w:rPr>
          <w:rFonts w:eastAsia="Calibri"/>
          <w:noProof/>
          <w:szCs w:val="24"/>
        </w:rPr>
      </w:pPr>
    </w:p>
    <w:p w14:paraId="289A9D4B" w14:textId="77777777" w:rsidR="00892B0E" w:rsidRPr="00B45E9F" w:rsidRDefault="00892B0E" w:rsidP="00892B0E">
      <w:pPr>
        <w:ind w:left="567" w:hanging="567"/>
        <w:rPr>
          <w:rFonts w:eastAsia="Calibri"/>
          <w:noProof/>
          <w:szCs w:val="24"/>
        </w:rPr>
      </w:pPr>
      <w:r w:rsidRPr="00B45E9F">
        <w:rPr>
          <w:noProof/>
        </w:rPr>
        <w:t>7.</w:t>
      </w:r>
      <w:r w:rsidRPr="00B45E9F">
        <w:rPr>
          <w:noProof/>
        </w:rPr>
        <w:tab/>
        <w:t>32016 R 1076: Euroopa Parlamendi ja nõukogu määrus (EL) 2016/1076, 8. juuni 2016, millega teatavatest Aafrika, Kariibi mere ja Vaikse ookeani (AKV) piirkonna riikide rühma riikidest pärit toodetele kohaldatakse korda, mis on sätestatud lepingutes, millega või mille tulemusel luuakse majanduspartnerlus (ELT L 185, 8.7.2016, lk 1).</w:t>
      </w:r>
    </w:p>
    <w:p w14:paraId="4E912062" w14:textId="77777777" w:rsidR="00892B0E" w:rsidRPr="00B45E9F" w:rsidRDefault="00892B0E" w:rsidP="00892B0E">
      <w:pPr>
        <w:rPr>
          <w:rFonts w:eastAsia="Calibri"/>
          <w:noProof/>
          <w:szCs w:val="24"/>
        </w:rPr>
      </w:pPr>
    </w:p>
    <w:p w14:paraId="30943D26" w14:textId="77777777" w:rsidR="00892B0E" w:rsidRPr="00B45E9F" w:rsidRDefault="00892B0E" w:rsidP="00892B0E">
      <w:pPr>
        <w:rPr>
          <w:rFonts w:eastAsia="Calibri"/>
          <w:noProof/>
          <w:szCs w:val="24"/>
        </w:rPr>
      </w:pPr>
    </w:p>
    <w:p w14:paraId="41FAA3B6" w14:textId="77777777" w:rsidR="00892B0E" w:rsidRPr="00B45E9F" w:rsidRDefault="00892B0E" w:rsidP="00892B0E">
      <w:pPr>
        <w:jc w:val="center"/>
        <w:rPr>
          <w:rFonts w:eastAsia="Calibri"/>
          <w:noProof/>
          <w:szCs w:val="24"/>
        </w:rPr>
      </w:pPr>
      <w:r w:rsidRPr="00B45E9F">
        <w:rPr>
          <w:noProof/>
        </w:rPr>
        <w:br w:type="page"/>
        <w:t>8. PEATÜKK</w:t>
      </w:r>
    </w:p>
    <w:p w14:paraId="47674CD7" w14:textId="77777777" w:rsidR="00892B0E" w:rsidRPr="00B45E9F" w:rsidRDefault="00892B0E" w:rsidP="00892B0E">
      <w:pPr>
        <w:jc w:val="center"/>
        <w:rPr>
          <w:rFonts w:eastAsia="Calibri"/>
          <w:noProof/>
          <w:szCs w:val="24"/>
        </w:rPr>
      </w:pPr>
    </w:p>
    <w:p w14:paraId="60FBB822" w14:textId="77777777" w:rsidR="00892B0E" w:rsidRPr="00B45E9F" w:rsidRDefault="00892B0E" w:rsidP="00892B0E">
      <w:pPr>
        <w:jc w:val="center"/>
        <w:rPr>
          <w:rFonts w:eastAsia="Calibri"/>
          <w:noProof/>
          <w:szCs w:val="24"/>
        </w:rPr>
      </w:pPr>
      <w:r w:rsidRPr="00B45E9F">
        <w:rPr>
          <w:noProof/>
        </w:rPr>
        <w:t>ÜHISED EKSPORDIEESKIRJAD</w:t>
      </w:r>
    </w:p>
    <w:p w14:paraId="33D3DD00" w14:textId="77777777" w:rsidR="00892B0E" w:rsidRPr="00B45E9F" w:rsidRDefault="00892B0E" w:rsidP="00892B0E">
      <w:pPr>
        <w:rPr>
          <w:rFonts w:eastAsia="Calibri"/>
          <w:noProof/>
          <w:szCs w:val="24"/>
        </w:rPr>
      </w:pPr>
    </w:p>
    <w:p w14:paraId="61D20B03" w14:textId="77777777" w:rsidR="00892B0E" w:rsidRPr="00B45E9F" w:rsidRDefault="00892B0E" w:rsidP="00892B0E">
      <w:pPr>
        <w:ind w:left="567" w:hanging="567"/>
        <w:rPr>
          <w:rFonts w:eastAsia="Calibri"/>
          <w:noProof/>
          <w:szCs w:val="24"/>
        </w:rPr>
      </w:pPr>
      <w:r w:rsidRPr="00B45E9F">
        <w:rPr>
          <w:noProof/>
        </w:rPr>
        <w:t>1.</w:t>
      </w:r>
      <w:r w:rsidRPr="00B45E9F">
        <w:rPr>
          <w:noProof/>
        </w:rPr>
        <w:tab/>
        <w:t>32015 R 0479: Euroopa Parlamendi ja nõukogu määrus (EL) 2015/479, 11. märts 2015, ühiste ekspordieeskirjade kohta (ELT L 83, 27.3.2015, lk 34).</w:t>
      </w:r>
    </w:p>
    <w:p w14:paraId="51FD4CE7" w14:textId="77777777" w:rsidR="00892B0E" w:rsidRPr="00B45E9F" w:rsidRDefault="00892B0E" w:rsidP="00892B0E">
      <w:pPr>
        <w:rPr>
          <w:rFonts w:eastAsia="Calibri"/>
          <w:noProof/>
          <w:szCs w:val="24"/>
        </w:rPr>
      </w:pPr>
    </w:p>
    <w:p w14:paraId="7D7C1973" w14:textId="77777777" w:rsidR="00892B0E" w:rsidRPr="00B45E9F" w:rsidRDefault="00892B0E" w:rsidP="00892B0E">
      <w:pPr>
        <w:rPr>
          <w:rFonts w:eastAsia="Calibri"/>
          <w:noProof/>
          <w:szCs w:val="24"/>
        </w:rPr>
      </w:pPr>
    </w:p>
    <w:p w14:paraId="1CE94152" w14:textId="51B6510F" w:rsidR="00892B0E" w:rsidRPr="00B45E9F" w:rsidRDefault="00E85042" w:rsidP="00892B0E">
      <w:pPr>
        <w:contextualSpacing/>
        <w:jc w:val="center"/>
        <w:rPr>
          <w:noProof/>
          <w:szCs w:val="24"/>
        </w:rPr>
      </w:pPr>
      <w:bookmarkStart w:id="108" w:name="_Hlk153999464"/>
      <w:bookmarkStart w:id="109" w:name="_Hlk139955646"/>
      <w:r w:rsidRPr="00B45E9F">
        <w:rPr>
          <w:noProof/>
        </w:rPr>
        <w:br w:type="page"/>
      </w:r>
      <w:r w:rsidR="00892B0E" w:rsidRPr="00B45E9F">
        <w:rPr>
          <w:noProof/>
        </w:rPr>
        <w:t>II OSA</w:t>
      </w:r>
    </w:p>
    <w:p w14:paraId="3B7BBA09" w14:textId="77777777" w:rsidR="00892B0E" w:rsidRPr="00B45E9F" w:rsidRDefault="00892B0E" w:rsidP="00892B0E">
      <w:pPr>
        <w:contextualSpacing/>
        <w:jc w:val="center"/>
        <w:rPr>
          <w:noProof/>
          <w:szCs w:val="24"/>
          <w:lang w:eastAsia="en-GB"/>
        </w:rPr>
      </w:pPr>
    </w:p>
    <w:p w14:paraId="149CBD8B" w14:textId="1F835F4D" w:rsidR="00892B0E" w:rsidRPr="00B45E9F" w:rsidRDefault="00892B0E" w:rsidP="00892B0E">
      <w:pPr>
        <w:contextualSpacing/>
        <w:jc w:val="center"/>
        <w:rPr>
          <w:noProof/>
          <w:szCs w:val="24"/>
        </w:rPr>
      </w:pPr>
      <w:r w:rsidRPr="00B45E9F">
        <w:rPr>
          <w:noProof/>
        </w:rPr>
        <w:t xml:space="preserve">ANDORRA POOLT RAKENDATAVAD </w:t>
      </w:r>
      <w:r w:rsidR="00900285" w:rsidRPr="00B45E9F">
        <w:rPr>
          <w:noProof/>
        </w:rPr>
        <w:t xml:space="preserve">ELi </w:t>
      </w:r>
      <w:r w:rsidRPr="00B45E9F">
        <w:rPr>
          <w:noProof/>
        </w:rPr>
        <w:t>ÕIGUSAKTID</w:t>
      </w:r>
    </w:p>
    <w:bookmarkEnd w:id="108"/>
    <w:p w14:paraId="5C2041E7" w14:textId="77777777" w:rsidR="00892B0E" w:rsidRPr="00B45E9F" w:rsidRDefault="00892B0E" w:rsidP="00892B0E">
      <w:pPr>
        <w:rPr>
          <w:rFonts w:eastAsia="Calibri"/>
          <w:noProof/>
          <w:szCs w:val="24"/>
        </w:rPr>
      </w:pPr>
    </w:p>
    <w:p w14:paraId="5C8D34E6" w14:textId="77777777" w:rsidR="00892B0E" w:rsidRPr="00B45E9F" w:rsidRDefault="00892B0E" w:rsidP="00892B0E">
      <w:pPr>
        <w:rPr>
          <w:rFonts w:eastAsia="Calibri"/>
          <w:noProof/>
          <w:szCs w:val="24"/>
        </w:rPr>
      </w:pPr>
    </w:p>
    <w:p w14:paraId="303350AB" w14:textId="77777777" w:rsidR="00892B0E" w:rsidRPr="00B45E9F" w:rsidRDefault="00892B0E" w:rsidP="00892B0E">
      <w:pPr>
        <w:contextualSpacing/>
        <w:jc w:val="center"/>
        <w:rPr>
          <w:noProof/>
          <w:szCs w:val="24"/>
        </w:rPr>
      </w:pPr>
      <w:bookmarkStart w:id="110" w:name="_Hlk153999505"/>
      <w:r w:rsidRPr="00B45E9F">
        <w:rPr>
          <w:noProof/>
        </w:rPr>
        <w:t>1. PEATÜKK</w:t>
      </w:r>
    </w:p>
    <w:p w14:paraId="3BAA864A" w14:textId="77777777" w:rsidR="00892B0E" w:rsidRPr="00B45E9F" w:rsidRDefault="00892B0E" w:rsidP="00892B0E">
      <w:pPr>
        <w:contextualSpacing/>
        <w:jc w:val="center"/>
        <w:rPr>
          <w:noProof/>
          <w:szCs w:val="24"/>
          <w:lang w:eastAsia="en-GB"/>
        </w:rPr>
      </w:pPr>
    </w:p>
    <w:p w14:paraId="17EE9A61" w14:textId="77777777" w:rsidR="00892B0E" w:rsidRPr="00B45E9F" w:rsidRDefault="00892B0E" w:rsidP="00892B0E">
      <w:pPr>
        <w:contextualSpacing/>
        <w:jc w:val="center"/>
        <w:rPr>
          <w:noProof/>
          <w:szCs w:val="24"/>
        </w:rPr>
      </w:pPr>
      <w:r w:rsidRPr="00B45E9F">
        <w:rPr>
          <w:noProof/>
        </w:rPr>
        <w:t>EKSPORDIKREDIIT</w:t>
      </w:r>
    </w:p>
    <w:bookmarkEnd w:id="110"/>
    <w:p w14:paraId="37A53861" w14:textId="77777777" w:rsidR="00892B0E" w:rsidRPr="00B45E9F" w:rsidRDefault="00892B0E" w:rsidP="00892B0E">
      <w:pPr>
        <w:rPr>
          <w:noProof/>
          <w:szCs w:val="24"/>
          <w:lang w:eastAsia="en-GB"/>
        </w:rPr>
      </w:pPr>
    </w:p>
    <w:p w14:paraId="5870C378" w14:textId="77777777" w:rsidR="00892B0E" w:rsidRPr="00B45E9F" w:rsidRDefault="00892B0E" w:rsidP="00892B0E">
      <w:pPr>
        <w:ind w:left="567" w:hanging="567"/>
        <w:rPr>
          <w:noProof/>
          <w:szCs w:val="24"/>
        </w:rPr>
      </w:pPr>
      <w:r w:rsidRPr="00B45E9F">
        <w:rPr>
          <w:noProof/>
        </w:rPr>
        <w:t>1.</w:t>
      </w:r>
      <w:r w:rsidRPr="00B45E9F">
        <w:rPr>
          <w:noProof/>
        </w:rPr>
        <w:tab/>
        <w:t>32011 R 1233: Euroopa Parlamendi ja nõukogu määrus (EL) nr 1233/2011, 16. november 2011, mis käsitleb riiklikult toetatavate ekspordikrediitide suuniste rakendamist ja millega tunnistatakse kehtetuks nõukogu otsused 2001/76/EÜ ja 2001/77/EÜ (ELT L 326, 8.12.2011, lk 45), muudetud järgmis(t)e õigusakti(de)ga:</w:t>
      </w:r>
    </w:p>
    <w:p w14:paraId="7907B173" w14:textId="77777777" w:rsidR="00892B0E" w:rsidRPr="00B45E9F" w:rsidRDefault="00892B0E" w:rsidP="00892B0E">
      <w:pPr>
        <w:rPr>
          <w:noProof/>
          <w:szCs w:val="24"/>
          <w:lang w:eastAsia="en-GB"/>
        </w:rPr>
      </w:pPr>
    </w:p>
    <w:p w14:paraId="372F8755" w14:textId="5A507E7F" w:rsidR="00892B0E" w:rsidRPr="00B45E9F" w:rsidRDefault="00892B0E" w:rsidP="00892B0E">
      <w:pPr>
        <w:ind w:left="1134" w:hanging="567"/>
        <w:rPr>
          <w:noProof/>
          <w:szCs w:val="24"/>
        </w:rPr>
      </w:pPr>
      <w:r w:rsidRPr="00B45E9F">
        <w:rPr>
          <w:noProof/>
        </w:rPr>
        <w:t>–</w:t>
      </w:r>
      <w:r w:rsidRPr="00B45E9F">
        <w:rPr>
          <w:noProof/>
        </w:rPr>
        <w:tab/>
        <w:t>32013 R 0727: Komisjoni delegeeritud määrus (EL) nr 727/2013, 14. märts 2013 (ELT L 207, 2.8.2013, lk 1),</w:t>
      </w:r>
    </w:p>
    <w:p w14:paraId="356799C7" w14:textId="77777777" w:rsidR="00892B0E" w:rsidRPr="00B45E9F" w:rsidRDefault="00892B0E" w:rsidP="00892B0E">
      <w:pPr>
        <w:rPr>
          <w:noProof/>
          <w:szCs w:val="24"/>
          <w:lang w:eastAsia="en-GB"/>
        </w:rPr>
      </w:pPr>
    </w:p>
    <w:p w14:paraId="62832F39" w14:textId="77777777" w:rsidR="00892B0E" w:rsidRPr="00B45E9F" w:rsidRDefault="00892B0E" w:rsidP="00892B0E">
      <w:pPr>
        <w:ind w:left="1134" w:hanging="567"/>
        <w:rPr>
          <w:noProof/>
          <w:szCs w:val="24"/>
        </w:rPr>
      </w:pPr>
      <w:r w:rsidRPr="00B45E9F">
        <w:rPr>
          <w:noProof/>
        </w:rPr>
        <w:t>–</w:t>
      </w:r>
      <w:r w:rsidRPr="00B45E9F">
        <w:rPr>
          <w:noProof/>
        </w:rPr>
        <w:tab/>
        <w:t>32016 R 0155: Komisjoni delegeeritud määrus (EL) 2016/155, 29. september 2015 (ELT L 36, 11.2.2016, lk 1),</w:t>
      </w:r>
    </w:p>
    <w:p w14:paraId="5DB785EE" w14:textId="77777777" w:rsidR="00892B0E" w:rsidRPr="00B45E9F" w:rsidRDefault="00892B0E" w:rsidP="00892B0E">
      <w:pPr>
        <w:rPr>
          <w:noProof/>
          <w:szCs w:val="24"/>
          <w:lang w:eastAsia="en-GB"/>
        </w:rPr>
      </w:pPr>
    </w:p>
    <w:p w14:paraId="6499EEB3" w14:textId="77777777" w:rsidR="00892B0E" w:rsidRPr="00B45E9F" w:rsidRDefault="00892B0E" w:rsidP="00892B0E">
      <w:pPr>
        <w:ind w:left="1134" w:hanging="567"/>
        <w:rPr>
          <w:noProof/>
          <w:szCs w:val="24"/>
        </w:rPr>
      </w:pPr>
      <w:r w:rsidRPr="00B45E9F">
        <w:rPr>
          <w:noProof/>
        </w:rPr>
        <w:t>–</w:t>
      </w:r>
      <w:r w:rsidRPr="00B45E9F">
        <w:rPr>
          <w:noProof/>
        </w:rPr>
        <w:tab/>
        <w:t>32018 R 0179: Komisjoni delegeeritud määrus (EL) 2018/179, 25. september 2017 (ELT L 37, 9.2.2018, lk 1),</w:t>
      </w:r>
    </w:p>
    <w:p w14:paraId="006730CF" w14:textId="77777777" w:rsidR="00892B0E" w:rsidRPr="00B45E9F" w:rsidRDefault="00892B0E" w:rsidP="00892B0E">
      <w:pPr>
        <w:rPr>
          <w:noProof/>
          <w:szCs w:val="24"/>
          <w:lang w:eastAsia="en-GB"/>
        </w:rPr>
      </w:pPr>
    </w:p>
    <w:p w14:paraId="11C81845" w14:textId="77777777" w:rsidR="00892B0E" w:rsidRPr="00B45E9F" w:rsidRDefault="00892B0E" w:rsidP="00892B0E">
      <w:pPr>
        <w:ind w:left="1134" w:hanging="567"/>
        <w:rPr>
          <w:noProof/>
          <w:szCs w:val="24"/>
        </w:rPr>
      </w:pPr>
      <w:r w:rsidRPr="00B45E9F">
        <w:rPr>
          <w:noProof/>
        </w:rPr>
        <w:t>–</w:t>
      </w:r>
      <w:r w:rsidRPr="00B45E9F">
        <w:rPr>
          <w:noProof/>
        </w:rPr>
        <w:tab/>
        <w:t>32023 R 0262: Komisjoni delegeeritud määrus (EL) 2023/262, 7. september 2022 (ELT L 38, 8.2.2023, lk 1).</w:t>
      </w:r>
    </w:p>
    <w:p w14:paraId="4457C2D8" w14:textId="77777777" w:rsidR="00892B0E" w:rsidRPr="00B45E9F" w:rsidRDefault="00892B0E" w:rsidP="00892B0E">
      <w:pPr>
        <w:rPr>
          <w:noProof/>
          <w:szCs w:val="24"/>
          <w:lang w:eastAsia="en-GB"/>
        </w:rPr>
      </w:pPr>
    </w:p>
    <w:p w14:paraId="62B21097" w14:textId="2BCE9F63" w:rsidR="00900285" w:rsidRPr="00B45E9F" w:rsidRDefault="00E85042" w:rsidP="00900285">
      <w:pPr>
        <w:ind w:left="567" w:hanging="567"/>
        <w:contextualSpacing/>
        <w:rPr>
          <w:noProof/>
          <w:szCs w:val="24"/>
        </w:rPr>
      </w:pPr>
      <w:bookmarkStart w:id="111" w:name="_Hlk139446919"/>
      <w:r w:rsidRPr="00B45E9F">
        <w:rPr>
          <w:noProof/>
        </w:rPr>
        <w:br w:type="page"/>
      </w:r>
      <w:r w:rsidR="00892B0E" w:rsidRPr="00B45E9F">
        <w:rPr>
          <w:noProof/>
        </w:rPr>
        <w:t>2.</w:t>
      </w:r>
      <w:r w:rsidR="00892B0E" w:rsidRPr="00B45E9F">
        <w:rPr>
          <w:noProof/>
        </w:rPr>
        <w:tab/>
        <w:t>31998 L 0029: Nõukogu direktiiv 98/29/EÜ, 7. mai 1998, keskmise tähtajaga või pikaajalise kindlustuskattega tehingute ekspordikrediidikindlustust käsitlevate peamiste sätete ühtlustamise kohta (EÜT L 148, 19.5.1998, lk 22)</w:t>
      </w:r>
      <w:r w:rsidR="00900285" w:rsidRPr="00B45E9F">
        <w:rPr>
          <w:noProof/>
        </w:rPr>
        <w:t>, muudetud järgmis(t)e õigusakti(de)ga:</w:t>
      </w:r>
    </w:p>
    <w:p w14:paraId="64336F55" w14:textId="77777777" w:rsidR="00900285" w:rsidRPr="00B45E9F" w:rsidRDefault="00900285" w:rsidP="00900285">
      <w:pPr>
        <w:rPr>
          <w:noProof/>
          <w:szCs w:val="24"/>
        </w:rPr>
      </w:pPr>
    </w:p>
    <w:p w14:paraId="75DAAE04" w14:textId="373D7344" w:rsidR="00892B0E" w:rsidRPr="00B45E9F" w:rsidRDefault="00900285" w:rsidP="00221C3E">
      <w:pPr>
        <w:ind w:left="1134" w:hanging="567"/>
        <w:contextualSpacing/>
        <w:rPr>
          <w:noProof/>
          <w:szCs w:val="24"/>
        </w:rPr>
      </w:pPr>
      <w:r w:rsidRPr="00B45E9F">
        <w:rPr>
          <w:noProof/>
        </w:rPr>
        <w:t>–</w:t>
      </w:r>
      <w:r w:rsidRPr="00B45E9F">
        <w:rPr>
          <w:noProof/>
        </w:rPr>
        <w:tab/>
        <w:t>32003 R 0806: Nõukogu määrus (EÜ) nr 806/2003, 14. aprill 2003 (ELT L 122, 16.5.2003, lk 1)</w:t>
      </w:r>
      <w:r w:rsidR="00892B0E" w:rsidRPr="00B45E9F">
        <w:rPr>
          <w:noProof/>
        </w:rPr>
        <w:t>.</w:t>
      </w:r>
    </w:p>
    <w:p w14:paraId="6152C1CB" w14:textId="77777777" w:rsidR="00892B0E" w:rsidRPr="00B45E9F" w:rsidRDefault="00892B0E" w:rsidP="00892B0E">
      <w:pPr>
        <w:rPr>
          <w:noProof/>
          <w:szCs w:val="24"/>
          <w:lang w:eastAsia="en-GB"/>
        </w:rPr>
      </w:pPr>
    </w:p>
    <w:p w14:paraId="3EE169C7" w14:textId="77777777" w:rsidR="00892B0E" w:rsidRPr="00B45E9F" w:rsidRDefault="00892B0E" w:rsidP="00892B0E">
      <w:pPr>
        <w:ind w:left="567" w:hanging="567"/>
        <w:rPr>
          <w:noProof/>
          <w:szCs w:val="24"/>
        </w:rPr>
      </w:pPr>
      <w:r w:rsidRPr="00B45E9F">
        <w:rPr>
          <w:noProof/>
        </w:rPr>
        <w:t>3.</w:t>
      </w:r>
      <w:r w:rsidRPr="00B45E9F">
        <w:rPr>
          <w:noProof/>
        </w:rPr>
        <w:tab/>
        <w:t>32003 R 0806: Nõukogu Määrus (EÜ) nr 806/2003, 14. aprill 2003, konsulteerimiskorra kohaselt (kvalifitseeritud häälteenamusega) vastuvõetud nõukogu õigusaktides sätestatud rakendusvolituste kasutamisel komisjoni abistavaid komiteesid käsitlevate sätete kohandamise kohta otsusega 1999/468/EÜ (ELT L 122, 16.5.2003, lk 1)</w:t>
      </w:r>
      <w:bookmarkEnd w:id="111"/>
      <w:r w:rsidRPr="00B45E9F">
        <w:rPr>
          <w:noProof/>
        </w:rPr>
        <w:t>.</w:t>
      </w:r>
    </w:p>
    <w:p w14:paraId="68A3D9BF" w14:textId="77777777" w:rsidR="00892B0E" w:rsidRPr="00B45E9F" w:rsidRDefault="00892B0E" w:rsidP="00892B0E">
      <w:pPr>
        <w:rPr>
          <w:noProof/>
          <w:szCs w:val="24"/>
          <w:lang w:eastAsia="en-GB"/>
        </w:rPr>
      </w:pPr>
    </w:p>
    <w:p w14:paraId="70E56826" w14:textId="77777777" w:rsidR="00892B0E" w:rsidRPr="00B45E9F" w:rsidRDefault="00892B0E" w:rsidP="00892B0E">
      <w:pPr>
        <w:ind w:left="567" w:hanging="567"/>
        <w:rPr>
          <w:noProof/>
          <w:szCs w:val="24"/>
        </w:rPr>
      </w:pPr>
      <w:r w:rsidRPr="00B45E9F">
        <w:rPr>
          <w:noProof/>
        </w:rPr>
        <w:t>4.</w:t>
      </w:r>
      <w:r w:rsidRPr="00B45E9F">
        <w:rPr>
          <w:noProof/>
        </w:rPr>
        <w:tab/>
        <w:t>31984 L 0568: Nõukogu direktiiv 84/568/EMÜ, 27. november 1984, riigi nimel või toetusel tegutsevate liikmesriikide ekspordikrediidikindlustuse organisatsioonide või selliste organisatsioonide asemel tegutsevate riigiasutuste vastastikuste kohustuste kohta ühisgarantii korral, mis antakse lepingule, mis hõlmab üht või mitut allhankelepingut ühes või mitmes Euroopa ühenduste liikmesriigis (EÜT L 314, 4.12.1984, lk 24).</w:t>
      </w:r>
    </w:p>
    <w:p w14:paraId="2BD96BFF" w14:textId="77777777" w:rsidR="00892B0E" w:rsidRPr="00B45E9F" w:rsidRDefault="00892B0E" w:rsidP="00892B0E">
      <w:pPr>
        <w:rPr>
          <w:noProof/>
          <w:szCs w:val="24"/>
          <w:lang w:eastAsia="en-GB"/>
        </w:rPr>
      </w:pPr>
    </w:p>
    <w:p w14:paraId="4F10E895" w14:textId="0B24D3F2" w:rsidR="00892B0E" w:rsidRPr="00B45E9F" w:rsidRDefault="00892B0E" w:rsidP="00892B0E">
      <w:pPr>
        <w:ind w:left="567" w:hanging="567"/>
        <w:rPr>
          <w:noProof/>
          <w:szCs w:val="24"/>
        </w:rPr>
      </w:pPr>
      <w:r w:rsidRPr="00B45E9F">
        <w:rPr>
          <w:noProof/>
        </w:rPr>
        <w:t>5.</w:t>
      </w:r>
      <w:r w:rsidRPr="00B45E9F">
        <w:rPr>
          <w:noProof/>
        </w:rPr>
        <w:tab/>
        <w:t>31982 D 0854: Nõukogu otsus</w:t>
      </w:r>
      <w:r w:rsidR="00900285" w:rsidRPr="00B45E9F">
        <w:rPr>
          <w:noProof/>
        </w:rPr>
        <w:t xml:space="preserve"> 82/854/EMÜ</w:t>
      </w:r>
      <w:r w:rsidRPr="00B45E9F">
        <w:rPr>
          <w:noProof/>
        </w:rPr>
        <w:t>, 10. detsember 1982, eeskirjade kohta, mida kohaldatakse ekspordigarantiide ja ekspordi finantseerimise valdkonnas Euroopa ühenduste teiste liikmesriikide või kolmandatest riikidest pärit isikutega sõlmitavate allhankelepingute suhtes (EÜT L 357, 18.12.1982, lk 20).</w:t>
      </w:r>
    </w:p>
    <w:p w14:paraId="56B778E4" w14:textId="77777777" w:rsidR="00892B0E" w:rsidRPr="00B45E9F" w:rsidRDefault="00892B0E" w:rsidP="00892B0E">
      <w:pPr>
        <w:rPr>
          <w:noProof/>
          <w:szCs w:val="24"/>
          <w:lang w:eastAsia="en-GB"/>
        </w:rPr>
      </w:pPr>
    </w:p>
    <w:p w14:paraId="57A597B9" w14:textId="1EE39A59" w:rsidR="00892B0E" w:rsidRPr="00B45E9F" w:rsidRDefault="00892B0E" w:rsidP="00892B0E">
      <w:pPr>
        <w:ind w:left="567" w:hanging="567"/>
        <w:rPr>
          <w:rFonts w:eastAsia="Calibri"/>
          <w:bCs/>
          <w:noProof/>
          <w:szCs w:val="24"/>
        </w:rPr>
      </w:pPr>
      <w:r w:rsidRPr="00B45E9F">
        <w:rPr>
          <w:noProof/>
        </w:rPr>
        <w:t>6.</w:t>
      </w:r>
      <w:r w:rsidRPr="00B45E9F">
        <w:rPr>
          <w:noProof/>
        </w:rPr>
        <w:tab/>
        <w:t>32006 D 0789: Nõukogu otsus</w:t>
      </w:r>
      <w:r w:rsidR="00900285" w:rsidRPr="00B45E9F">
        <w:rPr>
          <w:noProof/>
        </w:rPr>
        <w:t xml:space="preserve"> 2006/789/EÜ</w:t>
      </w:r>
      <w:r w:rsidRPr="00B45E9F">
        <w:rPr>
          <w:noProof/>
        </w:rPr>
        <w:t>, 13. november 2006, konsulteerimis- ja teatamiskorra kohta krediidikindlustuse, krediidigarantii ja finantskrediidi valdkonnas (ELT L 319, 18.11.2006, lk 37).</w:t>
      </w:r>
    </w:p>
    <w:p w14:paraId="06BA6655" w14:textId="77777777" w:rsidR="00892B0E" w:rsidRPr="00B45E9F" w:rsidRDefault="00892B0E" w:rsidP="00892B0E">
      <w:pPr>
        <w:rPr>
          <w:rFonts w:eastAsia="Calibri"/>
          <w:b/>
          <w:bCs/>
          <w:noProof/>
          <w:szCs w:val="24"/>
        </w:rPr>
      </w:pPr>
    </w:p>
    <w:p w14:paraId="37F4815A" w14:textId="77777777" w:rsidR="00892B0E" w:rsidRPr="00B45E9F" w:rsidRDefault="00892B0E" w:rsidP="00892B0E">
      <w:pPr>
        <w:rPr>
          <w:rFonts w:eastAsia="Calibri"/>
          <w:b/>
          <w:bCs/>
          <w:noProof/>
          <w:szCs w:val="24"/>
        </w:rPr>
      </w:pPr>
    </w:p>
    <w:p w14:paraId="3A13358F" w14:textId="52A715F5" w:rsidR="00892B0E" w:rsidRPr="00B45E9F" w:rsidRDefault="00E85042" w:rsidP="00892B0E">
      <w:pPr>
        <w:jc w:val="center"/>
        <w:rPr>
          <w:rFonts w:eastAsia="Calibri"/>
          <w:bCs/>
          <w:noProof/>
          <w:szCs w:val="24"/>
        </w:rPr>
      </w:pPr>
      <w:r w:rsidRPr="00B45E9F">
        <w:rPr>
          <w:noProof/>
        </w:rPr>
        <w:br w:type="page"/>
      </w:r>
      <w:r w:rsidR="00892B0E" w:rsidRPr="00B45E9F">
        <w:rPr>
          <w:noProof/>
        </w:rPr>
        <w:t>2. PEATÜKK</w:t>
      </w:r>
    </w:p>
    <w:p w14:paraId="0DFA7CF4" w14:textId="77777777" w:rsidR="00892B0E" w:rsidRPr="00B45E9F" w:rsidRDefault="00892B0E" w:rsidP="00892B0E">
      <w:pPr>
        <w:jc w:val="center"/>
        <w:rPr>
          <w:rFonts w:eastAsia="Calibri"/>
          <w:bCs/>
          <w:noProof/>
          <w:szCs w:val="24"/>
        </w:rPr>
      </w:pPr>
    </w:p>
    <w:p w14:paraId="5D98537D" w14:textId="77777777" w:rsidR="00892B0E" w:rsidRPr="00B45E9F" w:rsidRDefault="00892B0E" w:rsidP="00892B0E">
      <w:pPr>
        <w:jc w:val="center"/>
        <w:rPr>
          <w:rFonts w:eastAsia="Calibri"/>
          <w:bCs/>
          <w:noProof/>
          <w:szCs w:val="24"/>
        </w:rPr>
      </w:pPr>
      <w:r w:rsidRPr="00B45E9F">
        <w:rPr>
          <w:noProof/>
        </w:rPr>
        <w:t>KAUBANDUSSEKTORIPÕHISED EESKIRJAD</w:t>
      </w:r>
    </w:p>
    <w:p w14:paraId="37C7BAC0" w14:textId="77777777" w:rsidR="00892B0E" w:rsidRPr="00B45E9F" w:rsidRDefault="00892B0E" w:rsidP="00892B0E">
      <w:pPr>
        <w:rPr>
          <w:b/>
          <w:noProof/>
          <w:szCs w:val="24"/>
          <w:lang w:eastAsia="en-GB"/>
        </w:rPr>
      </w:pPr>
    </w:p>
    <w:p w14:paraId="04543783" w14:textId="77777777" w:rsidR="00892B0E" w:rsidRPr="00B45E9F" w:rsidRDefault="00892B0E" w:rsidP="00892B0E">
      <w:pPr>
        <w:ind w:left="567" w:hanging="567"/>
        <w:rPr>
          <w:noProof/>
          <w:szCs w:val="24"/>
        </w:rPr>
      </w:pPr>
      <w:r w:rsidRPr="00B45E9F">
        <w:rPr>
          <w:noProof/>
        </w:rPr>
        <w:t>1.</w:t>
      </w:r>
      <w:r w:rsidRPr="00B45E9F">
        <w:rPr>
          <w:noProof/>
        </w:rPr>
        <w:tab/>
        <w:t>32006 R 0816: Euroopa Parlamendi ja nõukogu määrus (EÜ) nr 816/2006, 17. mai 2006, milles käsitletakse rahvatervise probleemidega riikidesse eksportimiseks toodetavate farmaatsiatoodete patentide sundlitsentsimist (ELT L 157, 9.6.2006, lk 1).</w:t>
      </w:r>
    </w:p>
    <w:p w14:paraId="2DE25550" w14:textId="77777777" w:rsidR="00892B0E" w:rsidRPr="00B45E9F" w:rsidRDefault="00892B0E" w:rsidP="00892B0E">
      <w:pPr>
        <w:rPr>
          <w:noProof/>
          <w:szCs w:val="24"/>
          <w:lang w:eastAsia="en-GB"/>
        </w:rPr>
      </w:pPr>
    </w:p>
    <w:p w14:paraId="5EEFA4CB" w14:textId="77777777" w:rsidR="00892B0E" w:rsidRPr="00B45E9F" w:rsidRDefault="00892B0E" w:rsidP="00892B0E">
      <w:pPr>
        <w:ind w:left="567" w:hanging="567"/>
        <w:rPr>
          <w:noProof/>
          <w:szCs w:val="24"/>
        </w:rPr>
      </w:pPr>
      <w:r w:rsidRPr="00B45E9F">
        <w:rPr>
          <w:noProof/>
        </w:rPr>
        <w:t>2.</w:t>
      </w:r>
      <w:r w:rsidRPr="00B45E9F">
        <w:rPr>
          <w:noProof/>
        </w:rPr>
        <w:tab/>
        <w:t>32016 R 0793: Euroopa Parlamendi ja nõukogu määrus (EL) 2016/793, 11. mai 2016, teatavate võtmetähtsusega ravimite Euroopa Liidu turule kaubandusliku suunamise vältimise kohta (ELT L 135, 24.5.2016, lk 39).</w:t>
      </w:r>
    </w:p>
    <w:p w14:paraId="2A91EB92" w14:textId="77777777" w:rsidR="00892B0E" w:rsidRPr="00B45E9F" w:rsidRDefault="00892B0E" w:rsidP="00892B0E">
      <w:pPr>
        <w:rPr>
          <w:noProof/>
          <w:szCs w:val="24"/>
          <w:lang w:eastAsia="en-GB"/>
        </w:rPr>
      </w:pPr>
    </w:p>
    <w:p w14:paraId="3B070220" w14:textId="6F0238BC" w:rsidR="00892B0E" w:rsidRPr="00B45E9F" w:rsidRDefault="00892B0E" w:rsidP="00892B0E">
      <w:pPr>
        <w:ind w:left="567" w:hanging="567"/>
        <w:rPr>
          <w:noProof/>
          <w:szCs w:val="24"/>
        </w:rPr>
      </w:pPr>
      <w:r w:rsidRPr="00B45E9F">
        <w:rPr>
          <w:noProof/>
        </w:rPr>
        <w:t>3.</w:t>
      </w:r>
      <w:r w:rsidRPr="00B45E9F">
        <w:rPr>
          <w:noProof/>
        </w:rPr>
        <w:tab/>
        <w:t>32007 R 1418: Komisjoni määrus (EÜ) nr 1418/2007, 29. november 2007, milles käsitletakse teatavate Euroopa Parlamendi ja nõukogu määruse (EÜ) nr 1013/2006 III ja IIIA lisas loetletud jäätmete väljavedu taaskasutamise eesmärgil teatavatesse riikidesse, mille suhtes ei kohaldata OECD otsust jäätmete riikidevahelise veo kontrolli kohta (ELT L 316, 4.12.2007, lk 6), muudetud järgmis(t)e õigusakti(de)ga:</w:t>
      </w:r>
    </w:p>
    <w:p w14:paraId="16E96769" w14:textId="77777777" w:rsidR="00892B0E" w:rsidRPr="00B45E9F" w:rsidRDefault="00892B0E" w:rsidP="00892B0E">
      <w:pPr>
        <w:rPr>
          <w:noProof/>
          <w:szCs w:val="24"/>
          <w:lang w:eastAsia="en-GB"/>
        </w:rPr>
      </w:pPr>
    </w:p>
    <w:p w14:paraId="1330DC32" w14:textId="77777777" w:rsidR="00892B0E" w:rsidRPr="00B45E9F" w:rsidRDefault="00892B0E" w:rsidP="00892B0E">
      <w:pPr>
        <w:ind w:left="1134" w:hanging="567"/>
        <w:rPr>
          <w:noProof/>
          <w:szCs w:val="24"/>
        </w:rPr>
      </w:pPr>
      <w:r w:rsidRPr="00B45E9F">
        <w:rPr>
          <w:noProof/>
        </w:rPr>
        <w:t>–</w:t>
      </w:r>
      <w:r w:rsidRPr="00B45E9F">
        <w:rPr>
          <w:noProof/>
        </w:rPr>
        <w:tab/>
        <w:t>32009 R 0967: Komisjoni määrus (EÜ) nr 967/2009, 15. oktoober 2009 (ELT L 271, 16.10.2009, lk 12),</w:t>
      </w:r>
    </w:p>
    <w:p w14:paraId="547C34B7" w14:textId="77777777" w:rsidR="00892B0E" w:rsidRPr="00B45E9F" w:rsidRDefault="00892B0E" w:rsidP="00892B0E">
      <w:pPr>
        <w:rPr>
          <w:bCs/>
          <w:noProof/>
          <w:szCs w:val="24"/>
          <w:lang w:eastAsia="en-GB"/>
        </w:rPr>
      </w:pPr>
    </w:p>
    <w:p w14:paraId="3BFF466B" w14:textId="77777777" w:rsidR="00892B0E" w:rsidRPr="00B45E9F" w:rsidRDefault="00892B0E" w:rsidP="00892B0E">
      <w:pPr>
        <w:ind w:left="1134" w:hanging="567"/>
        <w:rPr>
          <w:noProof/>
          <w:szCs w:val="24"/>
        </w:rPr>
      </w:pPr>
      <w:r w:rsidRPr="00B45E9F">
        <w:rPr>
          <w:noProof/>
        </w:rPr>
        <w:t>–</w:t>
      </w:r>
      <w:r w:rsidRPr="00B45E9F">
        <w:rPr>
          <w:noProof/>
        </w:rPr>
        <w:tab/>
        <w:t>32010 R 0837: Komisjoni määrus (EL) nr 837/2010, 23. september 2010 (ELT L 250, 24.9.2010, lk 1),</w:t>
      </w:r>
    </w:p>
    <w:p w14:paraId="4B3D4CF7" w14:textId="77777777" w:rsidR="00892B0E" w:rsidRPr="00B45E9F" w:rsidRDefault="00892B0E" w:rsidP="00892B0E">
      <w:pPr>
        <w:rPr>
          <w:noProof/>
          <w:szCs w:val="24"/>
          <w:lang w:eastAsia="en-GB"/>
        </w:rPr>
      </w:pPr>
    </w:p>
    <w:p w14:paraId="09BE6E42" w14:textId="77777777" w:rsidR="00892B0E" w:rsidRPr="00B45E9F" w:rsidRDefault="00892B0E" w:rsidP="00892B0E">
      <w:pPr>
        <w:ind w:left="1134" w:hanging="567"/>
        <w:rPr>
          <w:noProof/>
          <w:szCs w:val="24"/>
        </w:rPr>
      </w:pPr>
      <w:r w:rsidRPr="00B45E9F">
        <w:rPr>
          <w:noProof/>
        </w:rPr>
        <w:t>–</w:t>
      </w:r>
      <w:r w:rsidRPr="00B45E9F">
        <w:rPr>
          <w:noProof/>
        </w:rPr>
        <w:tab/>
        <w:t>32011 R 0661: Komisjoni määrus (EL) nr 661/2011, 8. juuli 2011 (ELT L 181, 9.7.2011, lk 22),</w:t>
      </w:r>
    </w:p>
    <w:p w14:paraId="69989B3D" w14:textId="77777777" w:rsidR="00892B0E" w:rsidRPr="00B45E9F" w:rsidRDefault="00892B0E" w:rsidP="00892B0E">
      <w:pPr>
        <w:rPr>
          <w:noProof/>
          <w:szCs w:val="24"/>
          <w:lang w:eastAsia="en-GB"/>
        </w:rPr>
      </w:pPr>
    </w:p>
    <w:p w14:paraId="1E885505" w14:textId="4347713E" w:rsidR="00892B0E" w:rsidRPr="00B45E9F" w:rsidRDefault="00E85042" w:rsidP="00892B0E">
      <w:pPr>
        <w:ind w:left="1134" w:hanging="567"/>
        <w:rPr>
          <w:noProof/>
          <w:szCs w:val="24"/>
        </w:rPr>
      </w:pPr>
      <w:r w:rsidRPr="00B45E9F">
        <w:rPr>
          <w:noProof/>
        </w:rPr>
        <w:br w:type="page"/>
      </w:r>
      <w:r w:rsidR="00892B0E" w:rsidRPr="00B45E9F">
        <w:rPr>
          <w:noProof/>
        </w:rPr>
        <w:t>–</w:t>
      </w:r>
      <w:r w:rsidR="00892B0E" w:rsidRPr="00B45E9F">
        <w:rPr>
          <w:noProof/>
        </w:rPr>
        <w:tab/>
        <w:t>32012 R 0674: Komisjoni määrus (EL) nr 674/2012, 23. juuli 2012 (ELT L 196, 24.7.2012, lk 12),</w:t>
      </w:r>
    </w:p>
    <w:p w14:paraId="6F325CD5" w14:textId="77777777" w:rsidR="00892B0E" w:rsidRPr="00B45E9F" w:rsidRDefault="00892B0E" w:rsidP="00892B0E">
      <w:pPr>
        <w:rPr>
          <w:noProof/>
          <w:szCs w:val="24"/>
          <w:lang w:eastAsia="en-GB"/>
        </w:rPr>
      </w:pPr>
    </w:p>
    <w:p w14:paraId="7A20442C" w14:textId="77777777" w:rsidR="00892B0E" w:rsidRPr="00B45E9F" w:rsidRDefault="00892B0E" w:rsidP="00892B0E">
      <w:pPr>
        <w:ind w:left="1134" w:hanging="567"/>
        <w:rPr>
          <w:noProof/>
          <w:szCs w:val="24"/>
        </w:rPr>
      </w:pPr>
      <w:r w:rsidRPr="00B45E9F">
        <w:rPr>
          <w:noProof/>
        </w:rPr>
        <w:t>–</w:t>
      </w:r>
      <w:r w:rsidRPr="00B45E9F">
        <w:rPr>
          <w:noProof/>
        </w:rPr>
        <w:tab/>
        <w:t>32013 R 0057: Komisjoni määrus (EL) nr 57/2013, 23. jaanuar 2013 (ELT L 21, 24.1.2013, lk 17),</w:t>
      </w:r>
    </w:p>
    <w:p w14:paraId="42E4424C" w14:textId="77777777" w:rsidR="00892B0E" w:rsidRPr="00B45E9F" w:rsidRDefault="00892B0E" w:rsidP="00892B0E">
      <w:pPr>
        <w:rPr>
          <w:noProof/>
          <w:szCs w:val="24"/>
          <w:lang w:eastAsia="en-GB"/>
        </w:rPr>
      </w:pPr>
    </w:p>
    <w:p w14:paraId="49D03041" w14:textId="77777777" w:rsidR="00892B0E" w:rsidRPr="00B45E9F" w:rsidRDefault="00892B0E" w:rsidP="00892B0E">
      <w:pPr>
        <w:ind w:left="1134" w:hanging="567"/>
        <w:rPr>
          <w:noProof/>
          <w:szCs w:val="24"/>
        </w:rPr>
      </w:pPr>
      <w:r w:rsidRPr="00B45E9F">
        <w:rPr>
          <w:noProof/>
        </w:rPr>
        <w:t>–</w:t>
      </w:r>
      <w:r w:rsidRPr="00B45E9F">
        <w:rPr>
          <w:noProof/>
        </w:rPr>
        <w:tab/>
        <w:t>32013 R 0519: Komisjoni määrus (EL) nr 519/2013, 21. veebruar 2013 (ELT L 158, 10.6.2013, lk 74),</w:t>
      </w:r>
    </w:p>
    <w:p w14:paraId="52D814DD" w14:textId="77777777" w:rsidR="00892B0E" w:rsidRPr="00B45E9F" w:rsidRDefault="00892B0E" w:rsidP="00892B0E">
      <w:pPr>
        <w:rPr>
          <w:noProof/>
          <w:szCs w:val="24"/>
          <w:lang w:eastAsia="en-GB"/>
        </w:rPr>
      </w:pPr>
    </w:p>
    <w:p w14:paraId="46A547AA" w14:textId="26D0358F" w:rsidR="00892B0E" w:rsidRPr="00B45E9F" w:rsidRDefault="00892B0E" w:rsidP="00892B0E">
      <w:pPr>
        <w:ind w:left="1134" w:hanging="567"/>
        <w:rPr>
          <w:noProof/>
          <w:szCs w:val="24"/>
        </w:rPr>
      </w:pPr>
      <w:r w:rsidRPr="00B45E9F">
        <w:rPr>
          <w:noProof/>
        </w:rPr>
        <w:t>–</w:t>
      </w:r>
      <w:r w:rsidRPr="00B45E9F">
        <w:rPr>
          <w:noProof/>
        </w:rPr>
        <w:tab/>
        <w:t>32014 R 0733: Komisjoni määrus (EL) nr 733/2014, 24. juuni 2014 (ELT L 197, 4.7.2014, lk 10),</w:t>
      </w:r>
    </w:p>
    <w:p w14:paraId="4DBB1561" w14:textId="77777777" w:rsidR="00892B0E" w:rsidRPr="00B45E9F" w:rsidRDefault="00892B0E" w:rsidP="00892B0E">
      <w:pPr>
        <w:spacing w:line="240" w:lineRule="auto"/>
        <w:rPr>
          <w:b/>
          <w:bCs/>
          <w:noProof/>
          <w:szCs w:val="24"/>
          <w:lang w:eastAsia="en-GB"/>
        </w:rPr>
      </w:pPr>
    </w:p>
    <w:p w14:paraId="1D30152A" w14:textId="77777777" w:rsidR="00892B0E" w:rsidRPr="00B45E9F" w:rsidRDefault="00892B0E" w:rsidP="00892B0E">
      <w:pPr>
        <w:ind w:left="1134" w:hanging="567"/>
        <w:rPr>
          <w:noProof/>
          <w:szCs w:val="24"/>
        </w:rPr>
      </w:pPr>
      <w:r w:rsidRPr="00B45E9F">
        <w:rPr>
          <w:noProof/>
        </w:rPr>
        <w:t>–</w:t>
      </w:r>
      <w:r w:rsidRPr="00B45E9F">
        <w:rPr>
          <w:noProof/>
        </w:rPr>
        <w:tab/>
        <w:t>32021 R 1840: Komisjoni määrus (EL) 2021/1840, 20. oktoober 2021 (ELT L 373, 21.10.2021, lk 1),</w:t>
      </w:r>
    </w:p>
    <w:p w14:paraId="58A8A773" w14:textId="77777777" w:rsidR="00892B0E" w:rsidRPr="00B45E9F" w:rsidRDefault="00892B0E" w:rsidP="00892B0E">
      <w:pPr>
        <w:spacing w:line="240" w:lineRule="auto"/>
        <w:rPr>
          <w:noProof/>
          <w:szCs w:val="24"/>
          <w:lang w:eastAsia="en-GB"/>
        </w:rPr>
      </w:pPr>
    </w:p>
    <w:p w14:paraId="592CD3A6" w14:textId="77777777" w:rsidR="00892B0E" w:rsidRPr="00B45E9F" w:rsidRDefault="00892B0E" w:rsidP="00892B0E">
      <w:pPr>
        <w:ind w:left="1134" w:hanging="567"/>
        <w:rPr>
          <w:noProof/>
          <w:szCs w:val="24"/>
        </w:rPr>
      </w:pPr>
      <w:r w:rsidRPr="00B45E9F">
        <w:rPr>
          <w:noProof/>
        </w:rPr>
        <w:t>–</w:t>
      </w:r>
      <w:r w:rsidRPr="00B45E9F">
        <w:rPr>
          <w:noProof/>
        </w:rPr>
        <w:tab/>
        <w:t>32022 R 0520: Komisjoni määrus (EL) 2022/520, 31. märts 2022 (ELT L 104, 1.4.2022, lk 63).</w:t>
      </w:r>
    </w:p>
    <w:p w14:paraId="27C05E39" w14:textId="77777777" w:rsidR="00892B0E" w:rsidRPr="00B45E9F" w:rsidRDefault="00892B0E" w:rsidP="00892B0E">
      <w:pPr>
        <w:rPr>
          <w:noProof/>
          <w:szCs w:val="24"/>
          <w:lang w:eastAsia="en-GB"/>
        </w:rPr>
      </w:pPr>
    </w:p>
    <w:p w14:paraId="19EB7F29" w14:textId="003D674C" w:rsidR="00892B0E" w:rsidRPr="00B45E9F" w:rsidRDefault="00892B0E" w:rsidP="00892B0E">
      <w:pPr>
        <w:ind w:left="567" w:hanging="567"/>
        <w:rPr>
          <w:noProof/>
          <w:szCs w:val="24"/>
        </w:rPr>
      </w:pPr>
      <w:r w:rsidRPr="00B45E9F">
        <w:rPr>
          <w:noProof/>
        </w:rPr>
        <w:t>4.</w:t>
      </w:r>
      <w:r w:rsidRPr="00B45E9F">
        <w:rPr>
          <w:noProof/>
        </w:rPr>
        <w:tab/>
      </w:r>
      <w:r w:rsidR="00900285" w:rsidRPr="00B45E9F">
        <w:rPr>
          <w:noProof/>
        </w:rPr>
        <w:t>3</w:t>
      </w:r>
      <w:r w:rsidRPr="00B45E9F">
        <w:rPr>
          <w:noProof/>
        </w:rPr>
        <w:t>2021 R 0821: Euroopa Parlamendi ja nõukogu määrus (EL) 2021/821, 20. mai 2021, millega kehtestatakse liidu kord kahesuguse kasutusega kaupade ekspordi, vahendamise, tehnilise abi, transiidi ja edasitoimetamise kontrollimiseks (ELT L 206, 11.6.2021, lk 1), muudetud järgmis(t)e õigusakti(de)ga:</w:t>
      </w:r>
    </w:p>
    <w:p w14:paraId="7A7A022F" w14:textId="77777777" w:rsidR="00892B0E" w:rsidRPr="00B45E9F" w:rsidRDefault="00892B0E" w:rsidP="00892B0E">
      <w:pPr>
        <w:rPr>
          <w:noProof/>
          <w:szCs w:val="24"/>
          <w:lang w:eastAsia="en-GB"/>
        </w:rPr>
      </w:pPr>
    </w:p>
    <w:p w14:paraId="35B2D16A" w14:textId="77777777" w:rsidR="00892B0E" w:rsidRPr="00B45E9F" w:rsidRDefault="00892B0E" w:rsidP="00892B0E">
      <w:pPr>
        <w:widowControl/>
        <w:numPr>
          <w:ilvl w:val="1"/>
          <w:numId w:val="34"/>
        </w:numPr>
        <w:spacing w:before="120"/>
        <w:ind w:left="1134" w:hanging="567"/>
        <w:contextualSpacing/>
        <w:rPr>
          <w:noProof/>
          <w:szCs w:val="24"/>
        </w:rPr>
      </w:pPr>
      <w:r w:rsidRPr="00B45E9F">
        <w:rPr>
          <w:noProof/>
        </w:rPr>
        <w:t>32022 R 0001: Komisjoni delegeeritud määrus (EL) 2022/1, 20. oktoober 2021 (ELT L 3, 6.1.2022, lk 1),</w:t>
      </w:r>
    </w:p>
    <w:p w14:paraId="2818B197" w14:textId="77777777" w:rsidR="00892B0E" w:rsidRPr="00B45E9F" w:rsidRDefault="00892B0E" w:rsidP="00892B0E">
      <w:pPr>
        <w:rPr>
          <w:noProof/>
          <w:szCs w:val="24"/>
          <w:lang w:eastAsia="en-GB"/>
        </w:rPr>
      </w:pPr>
    </w:p>
    <w:p w14:paraId="5661BEC7" w14:textId="79A0B006" w:rsidR="00892B0E" w:rsidRPr="00B45E9F" w:rsidRDefault="00892B0E" w:rsidP="00892B0E">
      <w:pPr>
        <w:widowControl/>
        <w:numPr>
          <w:ilvl w:val="1"/>
          <w:numId w:val="34"/>
        </w:numPr>
        <w:spacing w:before="120"/>
        <w:ind w:left="1134" w:hanging="567"/>
        <w:contextualSpacing/>
        <w:rPr>
          <w:noProof/>
          <w:szCs w:val="24"/>
        </w:rPr>
      </w:pPr>
      <w:r w:rsidRPr="00B45E9F">
        <w:rPr>
          <w:noProof/>
        </w:rPr>
        <w:t>32022 R 0699: Komisjoni delegeeritud määrus (EL) 2022/699, 3. mai 2022 (ELT L 130</w:t>
      </w:r>
      <w:r w:rsidR="00041347" w:rsidRPr="00B45E9F">
        <w:rPr>
          <w:noProof/>
        </w:rPr>
        <w:t> </w:t>
      </w:r>
      <w:r w:rsidRPr="00B45E9F">
        <w:rPr>
          <w:noProof/>
        </w:rPr>
        <w:t>I, 4.5.2022, lk 1),</w:t>
      </w:r>
    </w:p>
    <w:p w14:paraId="7EE0B8B9" w14:textId="77777777" w:rsidR="00892B0E" w:rsidRPr="00B45E9F" w:rsidRDefault="00892B0E" w:rsidP="00892B0E">
      <w:pPr>
        <w:rPr>
          <w:noProof/>
          <w:szCs w:val="24"/>
          <w:lang w:eastAsia="en-GB"/>
        </w:rPr>
      </w:pPr>
    </w:p>
    <w:p w14:paraId="0E1B88A5" w14:textId="488721C5" w:rsidR="00892B0E" w:rsidRPr="00B45E9F" w:rsidRDefault="00E85042" w:rsidP="00892B0E">
      <w:pPr>
        <w:widowControl/>
        <w:numPr>
          <w:ilvl w:val="1"/>
          <w:numId w:val="34"/>
        </w:numPr>
        <w:spacing w:before="120"/>
        <w:ind w:left="1134" w:hanging="567"/>
        <w:contextualSpacing/>
        <w:rPr>
          <w:noProof/>
          <w:szCs w:val="24"/>
        </w:rPr>
      </w:pPr>
      <w:r w:rsidRPr="00B45E9F">
        <w:rPr>
          <w:noProof/>
        </w:rPr>
        <w:br w:type="page"/>
      </w:r>
      <w:r w:rsidR="00892B0E" w:rsidRPr="00B45E9F">
        <w:rPr>
          <w:noProof/>
        </w:rPr>
        <w:t>32023 R 0066: Komisjoni delegeeritud määrus (EL) 2023/66, 21. oktoober 2022 (ELT L 9, 11.1.2023, lk 1).</w:t>
      </w:r>
    </w:p>
    <w:p w14:paraId="5155EA19" w14:textId="77777777" w:rsidR="00892B0E" w:rsidRPr="00B45E9F" w:rsidRDefault="00892B0E" w:rsidP="00892B0E">
      <w:pPr>
        <w:rPr>
          <w:noProof/>
          <w:szCs w:val="24"/>
          <w:lang w:eastAsia="en-GB"/>
        </w:rPr>
      </w:pPr>
    </w:p>
    <w:p w14:paraId="680297D9" w14:textId="1CA38738" w:rsidR="00892B0E" w:rsidRPr="00B45E9F" w:rsidRDefault="00892B0E" w:rsidP="00892B0E">
      <w:pPr>
        <w:ind w:left="567" w:hanging="567"/>
        <w:rPr>
          <w:noProof/>
          <w:szCs w:val="24"/>
        </w:rPr>
      </w:pPr>
      <w:r w:rsidRPr="00B45E9F">
        <w:rPr>
          <w:noProof/>
        </w:rPr>
        <w:t>5.</w:t>
      </w:r>
      <w:r w:rsidRPr="00B45E9F">
        <w:rPr>
          <w:noProof/>
        </w:rPr>
        <w:tab/>
        <w:t>32009 R 0116: Nõukogu määrus (EÜ) nr 116/2009, 18. detsember 2008, kultuuriväärtuste ekspordi kohta (ELT L 39, 10.2.2009, lk 1).</w:t>
      </w:r>
    </w:p>
    <w:p w14:paraId="468846B5" w14:textId="77777777" w:rsidR="00892B0E" w:rsidRPr="00B45E9F" w:rsidRDefault="00892B0E" w:rsidP="00892B0E">
      <w:pPr>
        <w:rPr>
          <w:noProof/>
          <w:szCs w:val="24"/>
          <w:lang w:eastAsia="en-GB"/>
        </w:rPr>
      </w:pPr>
    </w:p>
    <w:p w14:paraId="750D76A7" w14:textId="77777777" w:rsidR="00892B0E" w:rsidRPr="00B45E9F" w:rsidRDefault="00892B0E" w:rsidP="00892B0E">
      <w:pPr>
        <w:ind w:left="567" w:hanging="567"/>
        <w:rPr>
          <w:noProof/>
          <w:szCs w:val="24"/>
        </w:rPr>
      </w:pPr>
      <w:r w:rsidRPr="00B45E9F">
        <w:rPr>
          <w:noProof/>
        </w:rPr>
        <w:t>6.</w:t>
      </w:r>
      <w:r w:rsidRPr="00B45E9F">
        <w:rPr>
          <w:noProof/>
        </w:rPr>
        <w:tab/>
        <w:t>32012 R 1081: Komisjoni rakendusmäärus (EL) nr 1081/2012, 9. november 2012, millega kehtestatakse rakendussätted nõukogu määrusele (EÜ) nr 116/2009 kultuuriväärtuste ekspordi kohta (ELT L 324, 22.11.2012, lk 1).</w:t>
      </w:r>
    </w:p>
    <w:p w14:paraId="208DC9E6" w14:textId="77777777" w:rsidR="00892B0E" w:rsidRPr="00B45E9F" w:rsidRDefault="00892B0E" w:rsidP="00892B0E">
      <w:pPr>
        <w:rPr>
          <w:noProof/>
          <w:szCs w:val="24"/>
          <w:lang w:eastAsia="en-GB"/>
        </w:rPr>
      </w:pPr>
    </w:p>
    <w:p w14:paraId="7A873F50" w14:textId="77777777" w:rsidR="00892B0E" w:rsidRPr="00B45E9F" w:rsidRDefault="00892B0E" w:rsidP="00892B0E">
      <w:pPr>
        <w:ind w:left="567" w:hanging="567"/>
        <w:rPr>
          <w:b/>
          <w:bCs/>
          <w:noProof/>
          <w:szCs w:val="24"/>
        </w:rPr>
      </w:pPr>
      <w:r w:rsidRPr="00B45E9F">
        <w:rPr>
          <w:noProof/>
        </w:rPr>
        <w:t>7.</w:t>
      </w:r>
      <w:r w:rsidRPr="00B45E9F">
        <w:rPr>
          <w:noProof/>
        </w:rPr>
        <w:tab/>
        <w:t>32019 R 0880:</w:t>
      </w:r>
      <w:r w:rsidRPr="00B45E9F">
        <w:rPr>
          <w:b/>
          <w:noProof/>
        </w:rPr>
        <w:t xml:space="preserve"> </w:t>
      </w:r>
      <w:r w:rsidRPr="00B45E9F">
        <w:rPr>
          <w:noProof/>
        </w:rPr>
        <w:t>Euroopa Parlamendi ja nõukogu määrus (EL) 2019/880, 17. aprill 2019, mis käsitleb kultuuriväärtuste sissetoomist ja importi (ELT L 151, 7.6.2019, lk 1).</w:t>
      </w:r>
    </w:p>
    <w:p w14:paraId="3194DA32" w14:textId="77777777" w:rsidR="00892B0E" w:rsidRPr="00B45E9F" w:rsidRDefault="00892B0E" w:rsidP="00892B0E">
      <w:pPr>
        <w:rPr>
          <w:b/>
          <w:bCs/>
          <w:noProof/>
          <w:szCs w:val="24"/>
          <w:lang w:eastAsia="en-GB"/>
        </w:rPr>
      </w:pPr>
    </w:p>
    <w:p w14:paraId="36838D00" w14:textId="77777777" w:rsidR="00892B0E" w:rsidRPr="00B45E9F" w:rsidRDefault="00892B0E" w:rsidP="00892B0E">
      <w:pPr>
        <w:ind w:left="567" w:hanging="567"/>
        <w:rPr>
          <w:b/>
          <w:bCs/>
          <w:noProof/>
          <w:szCs w:val="24"/>
        </w:rPr>
      </w:pPr>
      <w:r w:rsidRPr="00B45E9F">
        <w:rPr>
          <w:noProof/>
        </w:rPr>
        <w:t>8.</w:t>
      </w:r>
      <w:r w:rsidRPr="00B45E9F">
        <w:rPr>
          <w:noProof/>
        </w:rPr>
        <w:tab/>
        <w:t>32021 R 1079:</w:t>
      </w:r>
      <w:r w:rsidRPr="00B45E9F">
        <w:rPr>
          <w:b/>
          <w:noProof/>
        </w:rPr>
        <w:t xml:space="preserve"> </w:t>
      </w:r>
      <w:r w:rsidRPr="00B45E9F">
        <w:rPr>
          <w:noProof/>
        </w:rPr>
        <w:t>Komisjoni rakendusmäärus (EL) 2021/1079, 24. juuni 2021, millega kehtestatakse Euroopa Parlamendi ja nõukogu määruse (EL) 2019/880 (mis käsitleb kultuuriväärtuste sissetoomist ja importi) teatavate sätete üksikasjalikud rakenduseeskirjad (ELT L 234, 2.7.2021, lk 67).</w:t>
      </w:r>
    </w:p>
    <w:p w14:paraId="6FC514DC" w14:textId="77777777" w:rsidR="00892B0E" w:rsidRPr="00B45E9F" w:rsidRDefault="00892B0E" w:rsidP="00892B0E">
      <w:pPr>
        <w:rPr>
          <w:b/>
          <w:bCs/>
          <w:noProof/>
          <w:szCs w:val="24"/>
          <w:lang w:eastAsia="en-GB"/>
        </w:rPr>
      </w:pPr>
    </w:p>
    <w:p w14:paraId="76BE3048" w14:textId="77777777" w:rsidR="00892B0E" w:rsidRPr="00B45E9F" w:rsidRDefault="00892B0E" w:rsidP="00892B0E">
      <w:pPr>
        <w:ind w:left="567" w:hanging="567"/>
        <w:rPr>
          <w:noProof/>
          <w:szCs w:val="24"/>
        </w:rPr>
      </w:pPr>
      <w:r w:rsidRPr="00B45E9F">
        <w:rPr>
          <w:noProof/>
        </w:rPr>
        <w:t>9.</w:t>
      </w:r>
      <w:r w:rsidRPr="00B45E9F">
        <w:rPr>
          <w:noProof/>
        </w:rPr>
        <w:tab/>
        <w:t>32017 R 0821: Euroopa Parlamendi ja nõukogu määrus (EL) 2017/821, 17. mai 2017, millega kehtestatakse konflikti- ja riskipiirkondadest pärit tina, tantaali, volframi ja nende maakide ning kulla liidu importijatele tarneahelaga seotud hoolsuskohustus (ELT L 130, 19.5.2017, lk 1), muudetud järgmis(t)e õigusakti(de)ga:</w:t>
      </w:r>
    </w:p>
    <w:p w14:paraId="794F3DCD" w14:textId="77777777" w:rsidR="00892B0E" w:rsidRPr="00B45E9F" w:rsidRDefault="00892B0E" w:rsidP="00892B0E">
      <w:pPr>
        <w:rPr>
          <w:noProof/>
          <w:szCs w:val="24"/>
          <w:lang w:eastAsia="en-GB"/>
        </w:rPr>
      </w:pPr>
    </w:p>
    <w:p w14:paraId="7002E738" w14:textId="77777777" w:rsidR="00892B0E" w:rsidRPr="00B45E9F" w:rsidRDefault="00892B0E" w:rsidP="00892B0E">
      <w:pPr>
        <w:ind w:left="1134" w:hanging="567"/>
        <w:rPr>
          <w:noProof/>
          <w:szCs w:val="24"/>
        </w:rPr>
      </w:pPr>
      <w:r w:rsidRPr="00B45E9F">
        <w:rPr>
          <w:noProof/>
        </w:rPr>
        <w:t>–</w:t>
      </w:r>
      <w:r w:rsidRPr="00B45E9F">
        <w:rPr>
          <w:noProof/>
        </w:rPr>
        <w:tab/>
        <w:t>32020 R 1588: Komisjoni delegeeritud määrus (EL) 2020/1588, 25. juuni 2020 (ELT L 360, 30.10.2020, lk 1).</w:t>
      </w:r>
      <w:bookmarkEnd w:id="109"/>
    </w:p>
    <w:p w14:paraId="3A6D3206" w14:textId="77777777" w:rsidR="00892B0E" w:rsidRPr="00B45E9F" w:rsidRDefault="00892B0E" w:rsidP="00892B0E">
      <w:pPr>
        <w:rPr>
          <w:noProof/>
        </w:rPr>
      </w:pPr>
    </w:p>
    <w:p w14:paraId="0A24F290" w14:textId="77777777" w:rsidR="00892B0E" w:rsidRPr="00B45E9F" w:rsidRDefault="00892B0E" w:rsidP="00892B0E">
      <w:pPr>
        <w:rPr>
          <w:noProof/>
          <w:szCs w:val="23"/>
        </w:rPr>
      </w:pPr>
    </w:p>
    <w:p w14:paraId="79371498" w14:textId="6F23D3EA" w:rsidR="005527F1" w:rsidRDefault="00892B0E" w:rsidP="000D13FA">
      <w:pPr>
        <w:jc w:val="center"/>
        <w:rPr>
          <w:szCs w:val="23"/>
        </w:rPr>
      </w:pPr>
      <w:r w:rsidRPr="00B45E9F">
        <w:rPr>
          <w:noProof/>
        </w:rPr>
        <w:t>________________</w:t>
      </w:r>
    </w:p>
    <w:sectPr w:rsidR="005527F1" w:rsidSect="005527F1">
      <w:footerReference w:type="default" r:id="rId16"/>
      <w:footnotePr>
        <w:numRestart w:val="eachPage"/>
      </w:footnotePr>
      <w:endnotePr>
        <w:numFmt w:val="decimal"/>
      </w:endnotePr>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A304" w14:textId="77777777" w:rsidR="00A85269" w:rsidRDefault="00A85269">
      <w:r>
        <w:separator/>
      </w:r>
    </w:p>
  </w:endnote>
  <w:endnote w:type="continuationSeparator" w:id="0">
    <w:p w14:paraId="754B97E6" w14:textId="77777777" w:rsidR="00A85269" w:rsidRDefault="00A8526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3C32" w14:textId="77777777" w:rsidR="00CC493C" w:rsidRDefault="00CC493C">
    <w:pPr>
      <w:pStyle w:val="Footer"/>
      <w:pBdr>
        <w:bottom w:val="single" w:sz="4" w:space="1" w:color="auto"/>
      </w:pBdr>
      <w:spacing w:after="60"/>
    </w:pPr>
  </w:p>
  <w:p w14:paraId="2501F4F3" w14:textId="47182075" w:rsidR="00CC493C" w:rsidRDefault="00A85269">
    <w:pPr>
      <w:pStyle w:val="Footer"/>
    </w:pPr>
    <w:bookmarkStart w:id="12" w:name="CoteFooter"/>
    <w:bookmarkEnd w:id="12"/>
    <w:r>
      <w:t xml:space="preserve">11787/24 ADD </w:t>
    </w:r>
    <w:r w:rsidR="00661F8F">
      <w:t>8</w:t>
    </w:r>
    <w:r w:rsidR="00CC493C">
      <w:tab/>
    </w:r>
    <w:bookmarkStart w:id="13" w:name="SuplCote"/>
    <w:bookmarkEnd w:id="13"/>
    <w:r w:rsidR="00CC493C">
      <w:tab/>
    </w:r>
    <w:bookmarkStart w:id="14" w:name="Init"/>
    <w:bookmarkEnd w:id="14"/>
    <w:r w:rsidR="00CC493C">
      <w:tab/>
    </w:r>
  </w:p>
  <w:p w14:paraId="571EDD40" w14:textId="77777777" w:rsidR="00CC493C" w:rsidRDefault="00CC493C">
    <w:pPr>
      <w:pStyle w:val="Footer"/>
      <w:tabs>
        <w:tab w:val="clear" w:pos="7371"/>
      </w:tabs>
      <w:spacing w:line="280" w:lineRule="exact"/>
    </w:pPr>
    <w:r>
      <w:tab/>
    </w:r>
    <w:bookmarkStart w:id="15" w:name="DG"/>
    <w:bookmarkEnd w:id="15"/>
    <w:r w:rsidR="00A85269">
      <w:t>RELEX.4</w:t>
    </w:r>
    <w:r>
      <w:tab/>
    </w:r>
    <w:bookmarkStart w:id="16" w:name="FooterCoteSec"/>
    <w:r>
      <w:rPr>
        <w:b/>
        <w:position w:val="-4"/>
        <w:sz w:val="36"/>
      </w:rPr>
      <w:t xml:space="preserve"> </w:t>
    </w:r>
    <w:bookmarkEnd w:id="16"/>
    <w:r>
      <w:rPr>
        <w:b/>
        <w:position w:val="-4"/>
        <w:sz w:val="36"/>
      </w:rPr>
      <w:t> </w:t>
    </w:r>
    <w:bookmarkStart w:id="17" w:name="Langue"/>
    <w:r>
      <w:rPr>
        <w:b/>
        <w:position w:val="-4"/>
        <w:sz w:val="36"/>
      </w:rPr>
      <w:t>ET</w:t>
    </w:r>
    <w:bookmarkEnd w:id="1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F848" w14:textId="77777777" w:rsidR="00A85269" w:rsidRDefault="00A85269" w:rsidP="00A85269">
    <w:pPr>
      <w:pStyle w:val="Footer"/>
    </w:pPr>
  </w:p>
  <w:p w14:paraId="099FC6CA" w14:textId="77777777" w:rsidR="000A258D" w:rsidRDefault="000A258D" w:rsidP="00A85269">
    <w:pPr>
      <w:pStyle w:val="Footer"/>
      <w:jc w:val="center"/>
    </w:pPr>
  </w:p>
  <w:p w14:paraId="5199E4AF" w14:textId="6292B65F" w:rsidR="00A85269" w:rsidRPr="00A85269" w:rsidRDefault="00A1783E" w:rsidP="00A85269">
    <w:pPr>
      <w:pStyle w:val="Footer"/>
      <w:jc w:val="center"/>
    </w:pPr>
    <w:r w:rsidRPr="00B251DA">
      <w:t>EU/AD/SM/ADP/XX</w:t>
    </w:r>
    <w:r>
      <w:t xml:space="preserve"> lisa</w:t>
    </w:r>
    <w:r w:rsidR="00A85269">
      <w:t xml:space="preserve">/et </w:t>
    </w:r>
    <w:r w:rsidR="00A85269">
      <w:fldChar w:fldCharType="begin"/>
    </w:r>
    <w:r w:rsidR="00A85269">
      <w:instrText xml:space="preserve"> PAGE  \* MERGEFORMAT </w:instrText>
    </w:r>
    <w:r w:rsidR="00A85269">
      <w:fldChar w:fldCharType="separate"/>
    </w:r>
    <w:r w:rsidR="00A85269">
      <w:rPr>
        <w:noProof/>
      </w:rPr>
      <w:t>1</w:t>
    </w:r>
    <w:r w:rsidR="00A8526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55CA" w14:textId="77777777" w:rsidR="00A37ED2" w:rsidRDefault="00A37ED2" w:rsidP="00A85269">
    <w:pPr>
      <w:pStyle w:val="Footer"/>
    </w:pPr>
  </w:p>
  <w:p w14:paraId="14F6FDD4" w14:textId="77777777" w:rsidR="00A37ED2" w:rsidRDefault="00A37ED2" w:rsidP="00A85269">
    <w:pPr>
      <w:pStyle w:val="Footer"/>
      <w:jc w:val="center"/>
    </w:pPr>
  </w:p>
  <w:p w14:paraId="62746084" w14:textId="25A79221" w:rsidR="00A37ED2" w:rsidRPr="00A85269" w:rsidRDefault="00A37ED2" w:rsidP="00A85269">
    <w:pPr>
      <w:pStyle w:val="Footer"/>
      <w:jc w:val="center"/>
    </w:pPr>
    <w:r w:rsidRPr="00B251DA">
      <w:t>EU/AD/SM/ADP/XX</w:t>
    </w:r>
    <w:r>
      <w:t xml:space="preserve">I lisa/et </w:t>
    </w:r>
    <w:r>
      <w:fldChar w:fldCharType="begin"/>
    </w:r>
    <w:r>
      <w:instrText xml:space="preserve"> PAGE  \* MERGEFORMAT </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B3B8" w14:textId="77777777" w:rsidR="00AB4BE4" w:rsidRDefault="00AB4BE4" w:rsidP="00A85269">
    <w:pPr>
      <w:pStyle w:val="Footer"/>
    </w:pPr>
  </w:p>
  <w:p w14:paraId="058F927B" w14:textId="77777777" w:rsidR="00AB4BE4" w:rsidRDefault="00AB4BE4" w:rsidP="00A85269">
    <w:pPr>
      <w:pStyle w:val="Footer"/>
      <w:jc w:val="center"/>
    </w:pPr>
  </w:p>
  <w:p w14:paraId="6FF33D3E" w14:textId="77777777" w:rsidR="00AB4BE4" w:rsidRPr="00A85269" w:rsidRDefault="00AB4BE4" w:rsidP="00A85269">
    <w:pPr>
      <w:pStyle w:val="Footer"/>
      <w:jc w:val="center"/>
    </w:pPr>
    <w:r w:rsidRPr="00B251DA">
      <w:t>EU/AD/SM/ADP/XX</w:t>
    </w:r>
    <w:r>
      <w:t xml:space="preserve">I lisa/et </w:t>
    </w:r>
    <w:r>
      <w:fldChar w:fldCharType="begin"/>
    </w:r>
    <w:r>
      <w:instrText xml:space="preserve"> PAGE  \* MERGEFORMAT </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D329" w14:textId="77777777" w:rsidR="003A555B" w:rsidRDefault="003A555B" w:rsidP="00A85269">
    <w:pPr>
      <w:pStyle w:val="Footer"/>
    </w:pPr>
  </w:p>
  <w:p w14:paraId="3CA3A549" w14:textId="77777777" w:rsidR="003A555B" w:rsidRDefault="003A555B" w:rsidP="00A85269">
    <w:pPr>
      <w:pStyle w:val="Footer"/>
      <w:jc w:val="center"/>
    </w:pPr>
  </w:p>
  <w:p w14:paraId="6D08AFBE" w14:textId="014AFE25" w:rsidR="003A555B" w:rsidRPr="00A85269" w:rsidRDefault="003A555B" w:rsidP="00A85269">
    <w:pPr>
      <w:pStyle w:val="Footer"/>
      <w:jc w:val="center"/>
    </w:pPr>
    <w:r w:rsidRPr="00B251DA">
      <w:t>EU/AD/SM/ADP/XX</w:t>
    </w:r>
    <w:r>
      <w:t xml:space="preserve">II lisa/et </w:t>
    </w: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89F2" w14:textId="77777777" w:rsidR="00630AC8" w:rsidRDefault="00630AC8" w:rsidP="00A85269">
    <w:pPr>
      <w:pStyle w:val="Footer"/>
    </w:pPr>
  </w:p>
  <w:p w14:paraId="449AC3F5" w14:textId="77777777" w:rsidR="00630AC8" w:rsidRDefault="00630AC8" w:rsidP="00A85269">
    <w:pPr>
      <w:pStyle w:val="Footer"/>
      <w:jc w:val="center"/>
    </w:pPr>
  </w:p>
  <w:p w14:paraId="005C6CF1" w14:textId="74CC1258" w:rsidR="00630AC8" w:rsidRPr="00A85269" w:rsidRDefault="00630AC8" w:rsidP="00A85269">
    <w:pPr>
      <w:pStyle w:val="Footer"/>
      <w:jc w:val="center"/>
    </w:pPr>
    <w:r w:rsidRPr="00B251DA">
      <w:t>EU/AD/SM/ADP/XX</w:t>
    </w:r>
    <w:r>
      <w:t xml:space="preserve">III lisa/et </w:t>
    </w:r>
    <w:r>
      <w:fldChar w:fldCharType="begin"/>
    </w:r>
    <w:r>
      <w:instrText xml:space="preserve"> PAGE  \* MERGEFORMAT </w:instrText>
    </w:r>
    <w:r>
      <w:fldChar w:fldCharType="separate"/>
    </w:r>
    <w:r>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4FEB" w14:textId="77777777" w:rsidR="00D06F23" w:rsidRDefault="00D06F23" w:rsidP="00A85269">
    <w:pPr>
      <w:pStyle w:val="Footer"/>
    </w:pPr>
  </w:p>
  <w:p w14:paraId="69F9D01F" w14:textId="77777777" w:rsidR="00D06F23" w:rsidRDefault="00D06F23" w:rsidP="00A85269">
    <w:pPr>
      <w:pStyle w:val="Footer"/>
      <w:jc w:val="center"/>
    </w:pPr>
  </w:p>
  <w:p w14:paraId="2FB228BA" w14:textId="564010E5" w:rsidR="00D06F23" w:rsidRPr="00A85269" w:rsidRDefault="00D06F23" w:rsidP="00A85269">
    <w:pPr>
      <w:pStyle w:val="Footer"/>
      <w:jc w:val="center"/>
    </w:pPr>
    <w:r w:rsidRPr="00B251DA">
      <w:t>EU/AD/SM/ADP/XX</w:t>
    </w:r>
    <w:r>
      <w:t xml:space="preserve">IV lisa/et </w:t>
    </w:r>
    <w:r>
      <w:fldChar w:fldCharType="begin"/>
    </w:r>
    <w:r>
      <w:instrText xml:space="preserve"> PAGE  \* MERGEFORMAT </w:instrText>
    </w:r>
    <w:r>
      <w:fldChar w:fldCharType="separate"/>
    </w:r>
    <w:r>
      <w:rPr>
        <w:noProof/>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6906" w14:textId="77777777" w:rsidR="004A52E3" w:rsidRDefault="004A52E3" w:rsidP="00A85269">
    <w:pPr>
      <w:pStyle w:val="Footer"/>
    </w:pPr>
  </w:p>
  <w:p w14:paraId="3488DAFB" w14:textId="77777777" w:rsidR="004A52E3" w:rsidRDefault="004A52E3" w:rsidP="00A85269">
    <w:pPr>
      <w:pStyle w:val="Footer"/>
      <w:jc w:val="center"/>
    </w:pPr>
  </w:p>
  <w:p w14:paraId="014593D2" w14:textId="6544A173" w:rsidR="004A52E3" w:rsidRPr="00A85269" w:rsidRDefault="004A52E3" w:rsidP="00A85269">
    <w:pPr>
      <w:pStyle w:val="Footer"/>
      <w:jc w:val="center"/>
    </w:pPr>
    <w:r w:rsidRPr="00B251DA">
      <w:t>EU/AD/SM/ADP/XX</w:t>
    </w:r>
    <w:r>
      <w:t xml:space="preserve">V lisa/et </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1DC8" w14:textId="77777777" w:rsidR="00A85269" w:rsidRDefault="00A85269">
      <w:pPr>
        <w:pStyle w:val="FootnoteText"/>
      </w:pPr>
      <w:r>
        <w:separator/>
      </w:r>
    </w:p>
  </w:footnote>
  <w:footnote w:type="continuationSeparator" w:id="0">
    <w:p w14:paraId="33C176AA" w14:textId="77777777" w:rsidR="00A85269" w:rsidRDefault="00A85269">
      <w:pPr>
        <w:pStyle w:val="FootnoteText"/>
      </w:pPr>
      <w:r>
        <w:separator/>
      </w:r>
    </w:p>
  </w:footnote>
  <w:footnote w:id="1">
    <w:p w14:paraId="691ECF3C" w14:textId="3614D65A" w:rsidR="007A2109" w:rsidRDefault="007A2109">
      <w:pPr>
        <w:pStyle w:val="FootnoteText"/>
      </w:pPr>
      <w:r>
        <w:rPr>
          <w:rStyle w:val="FootnoteReference"/>
        </w:rPr>
        <w:footnoteRef/>
      </w:r>
      <w:r w:rsidR="000D13FA">
        <w:tab/>
        <w:t>ELT L 282, 19.10.2016, lk 4.</w:t>
      </w:r>
    </w:p>
  </w:footnote>
  <w:footnote w:id="2">
    <w:p w14:paraId="5BAC2355" w14:textId="30F57DAB" w:rsidR="00892B0E" w:rsidRPr="00136238" w:rsidRDefault="00892B0E" w:rsidP="00892B0E">
      <w:pPr>
        <w:pStyle w:val="FootnoteText"/>
        <w:rPr>
          <w:szCs w:val="24"/>
        </w:rPr>
      </w:pPr>
      <w:r>
        <w:rPr>
          <w:rStyle w:val="FootnoteReference"/>
        </w:rPr>
        <w:sym w:font="Symbol" w:char="F02A"/>
      </w:r>
      <w:r w:rsidR="000D13FA">
        <w:tab/>
        <w:t>Kõnealune nimetus ei piira seisukohti staatuse suhtes ning on kooskõlas Ühinenud Rahvaste Organisatsiooni Julgeolekunõukogu resolutsiooniga 1244/1999 ja Rahvusvahelise Kohtu arvamusega Kosovo iseseisvusdeklaratsiooni kohta.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24A1D7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B0E9B0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9AE063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014FAE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7"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C6718F"/>
    <w:multiLevelType w:val="hybridMultilevel"/>
    <w:tmpl w:val="5F70C6FA"/>
    <w:lvl w:ilvl="0" w:tplc="0762AAE2">
      <w:start w:val="1"/>
      <w:numFmt w:val="decimal"/>
      <w:pStyle w:val="Act"/>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05609CA8"/>
    <w:lvl w:ilvl="0">
      <w:start w:val="3"/>
      <w:numFmt w:val="decimal"/>
      <w:pStyle w:val="LegalNumPar"/>
      <w:lvlText w:val="%1."/>
      <w:lvlJc w:val="left"/>
      <w:pPr>
        <w:ind w:left="953" w:hanging="476"/>
      </w:pPr>
      <w:rPr>
        <w:rFonts w:ascii="Times New Roman" w:hAnsi="Times New Roman" w:cs="Times New Roman" w:hint="default"/>
        <w:b w:val="0"/>
        <w:sz w:val="18"/>
        <w:szCs w:val="18"/>
      </w:rPr>
    </w:lvl>
    <w:lvl w:ilvl="1">
      <w:start w:val="1"/>
      <w:numFmt w:val="lowerLetter"/>
      <w:pStyle w:val="LegalNumPar2"/>
      <w:lvlText w:val="%2."/>
      <w:lvlJc w:val="left"/>
      <w:pPr>
        <w:ind w:left="1430" w:hanging="477"/>
      </w:pPr>
    </w:lvl>
    <w:lvl w:ilvl="2">
      <w:start w:val="1"/>
      <w:numFmt w:val="lowerRoman"/>
      <w:pStyle w:val="LegalNumPar3"/>
      <w:lvlText w:val="%3."/>
      <w:lvlJc w:val="left"/>
      <w:pPr>
        <w:ind w:left="1906" w:hanging="476"/>
      </w:pPr>
    </w:lvl>
    <w:lvl w:ilvl="3">
      <w:start w:val="1"/>
      <w:numFmt w:val="decimal"/>
      <w:lvlText w:val="%4."/>
      <w:lvlJc w:val="left"/>
      <w:pPr>
        <w:ind w:left="3357" w:hanging="360"/>
      </w:pPr>
    </w:lvl>
    <w:lvl w:ilvl="4">
      <w:start w:val="1"/>
      <w:numFmt w:val="lowerLetter"/>
      <w:lvlText w:val="%5."/>
      <w:lvlJc w:val="left"/>
      <w:pPr>
        <w:ind w:left="4077" w:hanging="360"/>
      </w:pPr>
    </w:lvl>
    <w:lvl w:ilvl="5">
      <w:start w:val="1"/>
      <w:numFmt w:val="lowerRoman"/>
      <w:lvlText w:val="%6."/>
      <w:lvlJc w:val="right"/>
      <w:pPr>
        <w:ind w:left="4797" w:hanging="180"/>
      </w:pPr>
    </w:lvl>
    <w:lvl w:ilvl="6">
      <w:start w:val="1"/>
      <w:numFmt w:val="decimal"/>
      <w:lvlText w:val="%7."/>
      <w:lvlJc w:val="left"/>
      <w:pPr>
        <w:ind w:left="5517" w:hanging="360"/>
      </w:pPr>
    </w:lvl>
    <w:lvl w:ilvl="7">
      <w:start w:val="1"/>
      <w:numFmt w:val="lowerLetter"/>
      <w:lvlText w:val="%8."/>
      <w:lvlJc w:val="left"/>
      <w:pPr>
        <w:ind w:left="6237" w:hanging="360"/>
      </w:pPr>
    </w:lvl>
    <w:lvl w:ilvl="8">
      <w:start w:val="1"/>
      <w:numFmt w:val="lowerRoman"/>
      <w:lvlText w:val="%9."/>
      <w:lvlJc w:val="right"/>
      <w:pPr>
        <w:ind w:left="6957" w:hanging="180"/>
      </w:pPr>
    </w:lvl>
  </w:abstractNum>
  <w:abstractNum w:abstractNumId="1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5" w15:restartNumberingAfterBreak="0">
    <w:nsid w:val="2E7E4C32"/>
    <w:multiLevelType w:val="hybridMultilevel"/>
    <w:tmpl w:val="D95065DA"/>
    <w:lvl w:ilvl="0" w:tplc="48B47A20">
      <w:start w:val="1"/>
      <w:numFmt w:val="decimal"/>
      <w:lvlText w:val="%1."/>
      <w:lvlJc w:val="left"/>
      <w:pPr>
        <w:ind w:left="720" w:hanging="360"/>
      </w:pPr>
      <w:rPr>
        <w:b w:val="0"/>
        <w:i w:val="0"/>
      </w:rPr>
    </w:lvl>
    <w:lvl w:ilvl="1" w:tplc="3348AE38">
      <w:start w:val="2"/>
      <w:numFmt w:val="bullet"/>
      <w:lvlText w:val="–"/>
      <w:lvlJc w:val="left"/>
      <w:pPr>
        <w:ind w:left="108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8C5824"/>
    <w:multiLevelType w:val="hybridMultilevel"/>
    <w:tmpl w:val="FC7A6D5C"/>
    <w:lvl w:ilvl="0" w:tplc="EF48525A">
      <w:start w:val="1"/>
      <w:numFmt w:val="bullet"/>
      <w:pStyle w:val="amendment"/>
      <w:lvlText w:val="-"/>
      <w:lvlJc w:val="left"/>
      <w:pPr>
        <w:ind w:left="1419" w:hanging="360"/>
      </w:pPr>
      <w:rPr>
        <w:rFonts w:ascii="Calibri" w:hAnsi="Calibri" w:cs="Times New Roman" w:hint="default"/>
      </w:rPr>
    </w:lvl>
    <w:lvl w:ilvl="1" w:tplc="04090003">
      <w:start w:val="1"/>
      <w:numFmt w:val="bullet"/>
      <w:lvlText w:val="o"/>
      <w:lvlJc w:val="left"/>
      <w:pPr>
        <w:ind w:left="2139" w:hanging="360"/>
      </w:pPr>
      <w:rPr>
        <w:rFonts w:ascii="Courier New" w:hAnsi="Courier New" w:cs="Courier New" w:hint="default"/>
      </w:rPr>
    </w:lvl>
    <w:lvl w:ilvl="2" w:tplc="04090005">
      <w:start w:val="1"/>
      <w:numFmt w:val="bullet"/>
      <w:lvlText w:val=""/>
      <w:lvlJc w:val="left"/>
      <w:pPr>
        <w:ind w:left="2859" w:hanging="360"/>
      </w:pPr>
      <w:rPr>
        <w:rFonts w:ascii="Wingdings" w:hAnsi="Wingdings" w:hint="default"/>
      </w:rPr>
    </w:lvl>
    <w:lvl w:ilvl="3" w:tplc="04090001">
      <w:start w:val="1"/>
      <w:numFmt w:val="bullet"/>
      <w:lvlText w:val=""/>
      <w:lvlJc w:val="left"/>
      <w:pPr>
        <w:ind w:left="3579" w:hanging="360"/>
      </w:pPr>
      <w:rPr>
        <w:rFonts w:ascii="Symbol" w:hAnsi="Symbol" w:hint="default"/>
      </w:rPr>
    </w:lvl>
    <w:lvl w:ilvl="4" w:tplc="04090003">
      <w:start w:val="1"/>
      <w:numFmt w:val="bullet"/>
      <w:lvlText w:val="o"/>
      <w:lvlJc w:val="left"/>
      <w:pPr>
        <w:ind w:left="4299" w:hanging="360"/>
      </w:pPr>
      <w:rPr>
        <w:rFonts w:ascii="Courier New" w:hAnsi="Courier New" w:cs="Courier New" w:hint="default"/>
      </w:rPr>
    </w:lvl>
    <w:lvl w:ilvl="5" w:tplc="04090005">
      <w:start w:val="1"/>
      <w:numFmt w:val="bullet"/>
      <w:lvlText w:val=""/>
      <w:lvlJc w:val="left"/>
      <w:pPr>
        <w:ind w:left="5019" w:hanging="360"/>
      </w:pPr>
      <w:rPr>
        <w:rFonts w:ascii="Wingdings" w:hAnsi="Wingdings" w:hint="default"/>
      </w:rPr>
    </w:lvl>
    <w:lvl w:ilvl="6" w:tplc="04090001">
      <w:start w:val="1"/>
      <w:numFmt w:val="bullet"/>
      <w:lvlText w:val=""/>
      <w:lvlJc w:val="left"/>
      <w:pPr>
        <w:ind w:left="5739" w:hanging="360"/>
      </w:pPr>
      <w:rPr>
        <w:rFonts w:ascii="Symbol" w:hAnsi="Symbol" w:hint="default"/>
      </w:rPr>
    </w:lvl>
    <w:lvl w:ilvl="7" w:tplc="04090003">
      <w:start w:val="1"/>
      <w:numFmt w:val="bullet"/>
      <w:lvlText w:val="o"/>
      <w:lvlJc w:val="left"/>
      <w:pPr>
        <w:ind w:left="6459" w:hanging="360"/>
      </w:pPr>
      <w:rPr>
        <w:rFonts w:ascii="Courier New" w:hAnsi="Courier New" w:cs="Courier New" w:hint="default"/>
      </w:rPr>
    </w:lvl>
    <w:lvl w:ilvl="8" w:tplc="04090005">
      <w:start w:val="1"/>
      <w:numFmt w:val="bullet"/>
      <w:lvlText w:val=""/>
      <w:lvlJc w:val="left"/>
      <w:pPr>
        <w:ind w:left="7179" w:hanging="360"/>
      </w:pPr>
      <w:rPr>
        <w:rFonts w:ascii="Wingdings" w:hAnsi="Wingdings" w:hint="default"/>
      </w:rPr>
    </w:lvl>
  </w:abstractNum>
  <w:abstractNum w:abstractNumId="17"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9" w15:restartNumberingAfterBreak="0">
    <w:nsid w:val="3E201705"/>
    <w:multiLevelType w:val="hybridMultilevel"/>
    <w:tmpl w:val="3E7815B4"/>
    <w:lvl w:ilvl="0" w:tplc="2C24ED96">
      <w:start w:val="9"/>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4"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64A12FA4"/>
    <w:multiLevelType w:val="multilevel"/>
    <w:tmpl w:val="428ECF3E"/>
    <w:name w:val="Heading"/>
    <w:lvl w:ilvl="0">
      <w:start w:val="1"/>
      <w:numFmt w:val="decimal"/>
      <w:lvlRestart w:val="0"/>
      <w:pStyle w:val="Heading11"/>
      <w:lvlText w:val="%1."/>
      <w:lvlJc w:val="left"/>
      <w:pPr>
        <w:tabs>
          <w:tab w:val="num" w:pos="850"/>
        </w:tabs>
        <w:ind w:left="850" w:hanging="850"/>
      </w:pPr>
    </w:lvl>
    <w:lvl w:ilvl="1">
      <w:start w:val="1"/>
      <w:numFmt w:val="decimal"/>
      <w:pStyle w:val="Heading21"/>
      <w:lvlText w:val="%1.%2."/>
      <w:lvlJc w:val="left"/>
      <w:pPr>
        <w:tabs>
          <w:tab w:val="num" w:pos="850"/>
        </w:tabs>
        <w:ind w:left="850" w:hanging="850"/>
      </w:pPr>
    </w:lvl>
    <w:lvl w:ilvl="2">
      <w:start w:val="1"/>
      <w:numFmt w:val="decimal"/>
      <w:pStyle w:val="Heading31"/>
      <w:lvlText w:val="%1.%2.%3."/>
      <w:lvlJc w:val="left"/>
      <w:pPr>
        <w:tabs>
          <w:tab w:val="num" w:pos="850"/>
        </w:tabs>
        <w:ind w:left="850" w:hanging="850"/>
      </w:pPr>
    </w:lvl>
    <w:lvl w:ilvl="3">
      <w:start w:val="1"/>
      <w:numFmt w:val="decimal"/>
      <w:pStyle w:val="Heading41"/>
      <w:lvlText w:val="%1.%2.%3.%4."/>
      <w:lvlJc w:val="left"/>
      <w:pPr>
        <w:tabs>
          <w:tab w:val="num" w:pos="850"/>
        </w:tabs>
        <w:ind w:left="850" w:hanging="850"/>
      </w:pPr>
    </w:lvl>
    <w:lvl w:ilvl="4">
      <w:start w:val="1"/>
      <w:numFmt w:val="decimal"/>
      <w:pStyle w:val="Heading51"/>
      <w:lvlText w:val="%1.%2.%3.%4.%5."/>
      <w:lvlJc w:val="left"/>
      <w:pPr>
        <w:tabs>
          <w:tab w:val="num" w:pos="1417"/>
        </w:tabs>
        <w:ind w:left="1417" w:hanging="1417"/>
      </w:pPr>
    </w:lvl>
    <w:lvl w:ilvl="5">
      <w:start w:val="1"/>
      <w:numFmt w:val="decimal"/>
      <w:pStyle w:val="Heading61"/>
      <w:lvlText w:val="%1.%2.%3.%4.%5.%6."/>
      <w:lvlJc w:val="left"/>
      <w:pPr>
        <w:tabs>
          <w:tab w:val="num" w:pos="1417"/>
        </w:tabs>
        <w:ind w:left="1417" w:hanging="1417"/>
      </w:pPr>
    </w:lvl>
    <w:lvl w:ilvl="6">
      <w:start w:val="1"/>
      <w:numFmt w:val="decimal"/>
      <w:pStyle w:val="Heading71"/>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2"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875655971">
    <w:abstractNumId w:val="14"/>
  </w:num>
  <w:num w:numId="2" w16cid:durableId="1165821087">
    <w:abstractNumId w:val="18"/>
  </w:num>
  <w:num w:numId="3" w16cid:durableId="421344278">
    <w:abstractNumId w:val="33"/>
  </w:num>
  <w:num w:numId="4" w16cid:durableId="765805288">
    <w:abstractNumId w:val="6"/>
  </w:num>
  <w:num w:numId="5" w16cid:durableId="150947767">
    <w:abstractNumId w:val="24"/>
  </w:num>
  <w:num w:numId="6" w16cid:durableId="1933197825">
    <w:abstractNumId w:val="17"/>
  </w:num>
  <w:num w:numId="7" w16cid:durableId="426924718">
    <w:abstractNumId w:val="20"/>
  </w:num>
  <w:num w:numId="8" w16cid:durableId="2016303368">
    <w:abstractNumId w:val="32"/>
  </w:num>
  <w:num w:numId="9" w16cid:durableId="1766657172">
    <w:abstractNumId w:val="13"/>
  </w:num>
  <w:num w:numId="10" w16cid:durableId="1675376233">
    <w:abstractNumId w:val="4"/>
  </w:num>
  <w:num w:numId="11" w16cid:durableId="1422025315">
    <w:abstractNumId w:val="7"/>
  </w:num>
  <w:num w:numId="12" w16cid:durableId="1111322155">
    <w:abstractNumId w:val="7"/>
  </w:num>
  <w:num w:numId="13" w16cid:durableId="1023097287">
    <w:abstractNumId w:val="7"/>
  </w:num>
  <w:num w:numId="14" w16cid:durableId="727536191">
    <w:abstractNumId w:val="7"/>
  </w:num>
  <w:num w:numId="15" w16cid:durableId="1487283317">
    <w:abstractNumId w:val="29"/>
  </w:num>
  <w:num w:numId="16" w16cid:durableId="1249995991">
    <w:abstractNumId w:val="21"/>
  </w:num>
  <w:num w:numId="17" w16cid:durableId="1654479354">
    <w:abstractNumId w:val="31"/>
  </w:num>
  <w:num w:numId="18" w16cid:durableId="1779908841">
    <w:abstractNumId w:val="11"/>
  </w:num>
  <w:num w:numId="19" w16cid:durableId="906912470">
    <w:abstractNumId w:val="22"/>
  </w:num>
  <w:num w:numId="20" w16cid:durableId="784075909">
    <w:abstractNumId w:val="23"/>
  </w:num>
  <w:num w:numId="21" w16cid:durableId="833489793">
    <w:abstractNumId w:val="8"/>
  </w:num>
  <w:num w:numId="22" w16cid:durableId="838815462">
    <w:abstractNumId w:val="30"/>
  </w:num>
  <w:num w:numId="23" w16cid:durableId="1251114046">
    <w:abstractNumId w:val="5"/>
  </w:num>
  <w:num w:numId="24" w16cid:durableId="1480921525">
    <w:abstractNumId w:val="25"/>
  </w:num>
  <w:num w:numId="25" w16cid:durableId="1274555441">
    <w:abstractNumId w:val="27"/>
  </w:num>
  <w:num w:numId="26" w16cid:durableId="1151096112">
    <w:abstractNumId w:val="28"/>
  </w:num>
  <w:num w:numId="27" w16cid:durableId="1910574908">
    <w:abstractNumId w:val="10"/>
  </w:num>
  <w:num w:numId="28" w16cid:durableId="1691494037">
    <w:abstractNumId w:val="26"/>
  </w:num>
  <w:num w:numId="29" w16cid:durableId="202642079">
    <w:abstractNumId w:val="34"/>
  </w:num>
  <w:num w:numId="30" w16cid:durableId="868105667">
    <w:abstractNumId w:val="3"/>
  </w:num>
  <w:num w:numId="31" w16cid:durableId="1760907594">
    <w:abstractNumId w:val="2"/>
  </w:num>
  <w:num w:numId="32" w16cid:durableId="477570465">
    <w:abstractNumId w:val="1"/>
  </w:num>
  <w:num w:numId="33" w16cid:durableId="628705393">
    <w:abstractNumId w:val="0"/>
  </w:num>
  <w:num w:numId="34" w16cid:durableId="230312578">
    <w:abstractNumId w:val="15"/>
  </w:num>
  <w:num w:numId="35" w16cid:durableId="19480987">
    <w:abstractNumId w:val="12"/>
  </w:num>
  <w:num w:numId="36" w16cid:durableId="596596832">
    <w:abstractNumId w:val="9"/>
  </w:num>
  <w:num w:numId="37" w16cid:durableId="1671565184">
    <w:abstractNumId w:val="16"/>
  </w:num>
  <w:num w:numId="38" w16cid:durableId="1564482574">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DocType" w:val="_GenET"/>
  </w:docVars>
  <w:rsids>
    <w:rsidRoot w:val="00A85269"/>
    <w:rsid w:val="00026C3D"/>
    <w:rsid w:val="0003055F"/>
    <w:rsid w:val="00040565"/>
    <w:rsid w:val="00041347"/>
    <w:rsid w:val="00056C48"/>
    <w:rsid w:val="00056FF5"/>
    <w:rsid w:val="00096854"/>
    <w:rsid w:val="000A1E53"/>
    <w:rsid w:val="000A258D"/>
    <w:rsid w:val="000A561B"/>
    <w:rsid w:val="000B23D3"/>
    <w:rsid w:val="000B5DAB"/>
    <w:rsid w:val="000D1085"/>
    <w:rsid w:val="000D13FA"/>
    <w:rsid w:val="000F7F82"/>
    <w:rsid w:val="001151CB"/>
    <w:rsid w:val="00122957"/>
    <w:rsid w:val="00126D7E"/>
    <w:rsid w:val="00134679"/>
    <w:rsid w:val="00141CE1"/>
    <w:rsid w:val="00142283"/>
    <w:rsid w:val="00161E58"/>
    <w:rsid w:val="001673E8"/>
    <w:rsid w:val="00173022"/>
    <w:rsid w:val="001753F5"/>
    <w:rsid w:val="00181E33"/>
    <w:rsid w:val="001824D1"/>
    <w:rsid w:val="00182515"/>
    <w:rsid w:val="00183393"/>
    <w:rsid w:val="00185225"/>
    <w:rsid w:val="00186016"/>
    <w:rsid w:val="00194CD4"/>
    <w:rsid w:val="0019516B"/>
    <w:rsid w:val="001A0D42"/>
    <w:rsid w:val="001B75A9"/>
    <w:rsid w:val="001E42C4"/>
    <w:rsid w:val="001F04C3"/>
    <w:rsid w:val="001F058E"/>
    <w:rsid w:val="001F11E5"/>
    <w:rsid w:val="00206A4B"/>
    <w:rsid w:val="002115BF"/>
    <w:rsid w:val="00212347"/>
    <w:rsid w:val="00221C3E"/>
    <w:rsid w:val="002250B7"/>
    <w:rsid w:val="00241035"/>
    <w:rsid w:val="0024639A"/>
    <w:rsid w:val="00247B9C"/>
    <w:rsid w:val="00255166"/>
    <w:rsid w:val="002709C5"/>
    <w:rsid w:val="00286EC3"/>
    <w:rsid w:val="00291E7B"/>
    <w:rsid w:val="002B2176"/>
    <w:rsid w:val="002D6C10"/>
    <w:rsid w:val="002E6E53"/>
    <w:rsid w:val="00301180"/>
    <w:rsid w:val="00310108"/>
    <w:rsid w:val="00325FB7"/>
    <w:rsid w:val="00330793"/>
    <w:rsid w:val="00347773"/>
    <w:rsid w:val="00354AB7"/>
    <w:rsid w:val="003659D2"/>
    <w:rsid w:val="003816E4"/>
    <w:rsid w:val="00383DEF"/>
    <w:rsid w:val="00391E11"/>
    <w:rsid w:val="003A555B"/>
    <w:rsid w:val="003C4B99"/>
    <w:rsid w:val="003E2CFC"/>
    <w:rsid w:val="003F06A2"/>
    <w:rsid w:val="003F154A"/>
    <w:rsid w:val="003F50A1"/>
    <w:rsid w:val="003F7A3D"/>
    <w:rsid w:val="00417D01"/>
    <w:rsid w:val="00446C35"/>
    <w:rsid w:val="0045521F"/>
    <w:rsid w:val="004873AE"/>
    <w:rsid w:val="00490A60"/>
    <w:rsid w:val="00494FA2"/>
    <w:rsid w:val="004A52E3"/>
    <w:rsid w:val="004B0B09"/>
    <w:rsid w:val="004B16AA"/>
    <w:rsid w:val="004E1F7C"/>
    <w:rsid w:val="004E2BD6"/>
    <w:rsid w:val="00501813"/>
    <w:rsid w:val="00521B32"/>
    <w:rsid w:val="005239DB"/>
    <w:rsid w:val="00524BF5"/>
    <w:rsid w:val="005255F3"/>
    <w:rsid w:val="00534997"/>
    <w:rsid w:val="00535E42"/>
    <w:rsid w:val="005527F1"/>
    <w:rsid w:val="00566292"/>
    <w:rsid w:val="00582A1E"/>
    <w:rsid w:val="005A0E56"/>
    <w:rsid w:val="005A3528"/>
    <w:rsid w:val="005A5F7E"/>
    <w:rsid w:val="005C7215"/>
    <w:rsid w:val="005D28BA"/>
    <w:rsid w:val="005D3A23"/>
    <w:rsid w:val="005E0220"/>
    <w:rsid w:val="006005FE"/>
    <w:rsid w:val="00611FA7"/>
    <w:rsid w:val="00617CEF"/>
    <w:rsid w:val="00630AC8"/>
    <w:rsid w:val="00632858"/>
    <w:rsid w:val="00637B75"/>
    <w:rsid w:val="00661F8F"/>
    <w:rsid w:val="00663F9F"/>
    <w:rsid w:val="006A405B"/>
    <w:rsid w:val="006B2889"/>
    <w:rsid w:val="006C1AFE"/>
    <w:rsid w:val="006C505C"/>
    <w:rsid w:val="006F3AD5"/>
    <w:rsid w:val="006F6774"/>
    <w:rsid w:val="0070179B"/>
    <w:rsid w:val="0071159D"/>
    <w:rsid w:val="0073256E"/>
    <w:rsid w:val="0074777C"/>
    <w:rsid w:val="00756547"/>
    <w:rsid w:val="007647EF"/>
    <w:rsid w:val="007660B0"/>
    <w:rsid w:val="00772D25"/>
    <w:rsid w:val="007771C8"/>
    <w:rsid w:val="00787CE1"/>
    <w:rsid w:val="007979EC"/>
    <w:rsid w:val="007A2109"/>
    <w:rsid w:val="007A3F75"/>
    <w:rsid w:val="007B3DD1"/>
    <w:rsid w:val="007B4322"/>
    <w:rsid w:val="007B4F93"/>
    <w:rsid w:val="007C11F5"/>
    <w:rsid w:val="007C1C66"/>
    <w:rsid w:val="007E0CC0"/>
    <w:rsid w:val="007F2817"/>
    <w:rsid w:val="007F4913"/>
    <w:rsid w:val="007F51F8"/>
    <w:rsid w:val="00810149"/>
    <w:rsid w:val="008105E2"/>
    <w:rsid w:val="0081087C"/>
    <w:rsid w:val="008124E6"/>
    <w:rsid w:val="008226D7"/>
    <w:rsid w:val="008305C5"/>
    <w:rsid w:val="00841601"/>
    <w:rsid w:val="00846C56"/>
    <w:rsid w:val="00852728"/>
    <w:rsid w:val="00853DFD"/>
    <w:rsid w:val="008679A8"/>
    <w:rsid w:val="008751BB"/>
    <w:rsid w:val="00892379"/>
    <w:rsid w:val="00892B0E"/>
    <w:rsid w:val="008A0672"/>
    <w:rsid w:val="008A213B"/>
    <w:rsid w:val="008A321A"/>
    <w:rsid w:val="008A7918"/>
    <w:rsid w:val="008C13B3"/>
    <w:rsid w:val="008D079B"/>
    <w:rsid w:val="008D1BDA"/>
    <w:rsid w:val="008D4DD6"/>
    <w:rsid w:val="008D4F5F"/>
    <w:rsid w:val="008E59A9"/>
    <w:rsid w:val="008F545D"/>
    <w:rsid w:val="00900285"/>
    <w:rsid w:val="009003C9"/>
    <w:rsid w:val="00902B00"/>
    <w:rsid w:val="00905D6E"/>
    <w:rsid w:val="0090796A"/>
    <w:rsid w:val="00924CE5"/>
    <w:rsid w:val="00925306"/>
    <w:rsid w:val="009315B2"/>
    <w:rsid w:val="00931803"/>
    <w:rsid w:val="00933DB5"/>
    <w:rsid w:val="00941142"/>
    <w:rsid w:val="009415B5"/>
    <w:rsid w:val="00941FCF"/>
    <w:rsid w:val="00951827"/>
    <w:rsid w:val="009614DE"/>
    <w:rsid w:val="00963A03"/>
    <w:rsid w:val="00966186"/>
    <w:rsid w:val="009713CF"/>
    <w:rsid w:val="00975FB7"/>
    <w:rsid w:val="009A20FA"/>
    <w:rsid w:val="009A3552"/>
    <w:rsid w:val="009A7A78"/>
    <w:rsid w:val="009B323E"/>
    <w:rsid w:val="009C6CB6"/>
    <w:rsid w:val="009D178D"/>
    <w:rsid w:val="009D492B"/>
    <w:rsid w:val="009D7DFD"/>
    <w:rsid w:val="009E0A64"/>
    <w:rsid w:val="009E45BA"/>
    <w:rsid w:val="009F1C84"/>
    <w:rsid w:val="00A1744B"/>
    <w:rsid w:val="00A1783E"/>
    <w:rsid w:val="00A20DC2"/>
    <w:rsid w:val="00A272C1"/>
    <w:rsid w:val="00A37ED2"/>
    <w:rsid w:val="00A45C7B"/>
    <w:rsid w:val="00A46072"/>
    <w:rsid w:val="00A56C91"/>
    <w:rsid w:val="00A60CDD"/>
    <w:rsid w:val="00A76B72"/>
    <w:rsid w:val="00A83A76"/>
    <w:rsid w:val="00A85269"/>
    <w:rsid w:val="00AB31B1"/>
    <w:rsid w:val="00AB4BE4"/>
    <w:rsid w:val="00AB67F1"/>
    <w:rsid w:val="00AC40CD"/>
    <w:rsid w:val="00AD02E1"/>
    <w:rsid w:val="00AD04B4"/>
    <w:rsid w:val="00B216BA"/>
    <w:rsid w:val="00B43873"/>
    <w:rsid w:val="00B4406D"/>
    <w:rsid w:val="00B44E15"/>
    <w:rsid w:val="00B45E9F"/>
    <w:rsid w:val="00B47978"/>
    <w:rsid w:val="00B771CD"/>
    <w:rsid w:val="00BA1DE8"/>
    <w:rsid w:val="00BC3500"/>
    <w:rsid w:val="00BC5AFF"/>
    <w:rsid w:val="00BF7E2B"/>
    <w:rsid w:val="00C02274"/>
    <w:rsid w:val="00C1741D"/>
    <w:rsid w:val="00C2615B"/>
    <w:rsid w:val="00C51544"/>
    <w:rsid w:val="00C74D3D"/>
    <w:rsid w:val="00C77B23"/>
    <w:rsid w:val="00C77DF0"/>
    <w:rsid w:val="00C97318"/>
    <w:rsid w:val="00C97420"/>
    <w:rsid w:val="00CA324B"/>
    <w:rsid w:val="00CA794C"/>
    <w:rsid w:val="00CB0342"/>
    <w:rsid w:val="00CB1831"/>
    <w:rsid w:val="00CB46F4"/>
    <w:rsid w:val="00CC493C"/>
    <w:rsid w:val="00CC5FFF"/>
    <w:rsid w:val="00CC683C"/>
    <w:rsid w:val="00CD25D3"/>
    <w:rsid w:val="00CD5130"/>
    <w:rsid w:val="00CE4D0F"/>
    <w:rsid w:val="00CE7D26"/>
    <w:rsid w:val="00D03E97"/>
    <w:rsid w:val="00D06F23"/>
    <w:rsid w:val="00D06F28"/>
    <w:rsid w:val="00D326D4"/>
    <w:rsid w:val="00D53E86"/>
    <w:rsid w:val="00D57599"/>
    <w:rsid w:val="00D60301"/>
    <w:rsid w:val="00D70F2F"/>
    <w:rsid w:val="00D90B2E"/>
    <w:rsid w:val="00DB0578"/>
    <w:rsid w:val="00DB6152"/>
    <w:rsid w:val="00DC0076"/>
    <w:rsid w:val="00DC0BD2"/>
    <w:rsid w:val="00DC41FF"/>
    <w:rsid w:val="00DD5197"/>
    <w:rsid w:val="00DE382A"/>
    <w:rsid w:val="00DE5501"/>
    <w:rsid w:val="00DF225C"/>
    <w:rsid w:val="00DF72BE"/>
    <w:rsid w:val="00E25A88"/>
    <w:rsid w:val="00E3359C"/>
    <w:rsid w:val="00E35B6B"/>
    <w:rsid w:val="00E40A2D"/>
    <w:rsid w:val="00E456A7"/>
    <w:rsid w:val="00E553D2"/>
    <w:rsid w:val="00E616F2"/>
    <w:rsid w:val="00E75949"/>
    <w:rsid w:val="00E8180C"/>
    <w:rsid w:val="00E85042"/>
    <w:rsid w:val="00EA42B6"/>
    <w:rsid w:val="00EA4FCD"/>
    <w:rsid w:val="00EB4EA4"/>
    <w:rsid w:val="00EC1C5C"/>
    <w:rsid w:val="00ED477C"/>
    <w:rsid w:val="00EE27E7"/>
    <w:rsid w:val="00EF587B"/>
    <w:rsid w:val="00F24A45"/>
    <w:rsid w:val="00F34F79"/>
    <w:rsid w:val="00F37F09"/>
    <w:rsid w:val="00F37F25"/>
    <w:rsid w:val="00F44469"/>
    <w:rsid w:val="00F450C9"/>
    <w:rsid w:val="00F475E0"/>
    <w:rsid w:val="00F606E9"/>
    <w:rsid w:val="00F90135"/>
    <w:rsid w:val="00F9345F"/>
    <w:rsid w:val="00F949B0"/>
    <w:rsid w:val="00FA14A6"/>
    <w:rsid w:val="00FA5B59"/>
    <w:rsid w:val="00FC0BC9"/>
    <w:rsid w:val="00FF3F1F"/>
    <w:rsid w:val="00FF43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FE9E7"/>
  <w15:docId w15:val="{CC37E578-0F93-4DF6-AA0A-70ADDE7C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6E"/>
    <w:pPr>
      <w:widowControl w:val="0"/>
      <w:spacing w:line="360" w:lineRule="auto"/>
    </w:pPr>
    <w:rPr>
      <w:sz w:val="24"/>
      <w:lang w:val="et-EE" w:eastAsia="fr-BE"/>
    </w:rPr>
  </w:style>
  <w:style w:type="paragraph" w:styleId="Heading1">
    <w:name w:val="heading 1"/>
    <w:basedOn w:val="Normal"/>
    <w:next w:val="Normal"/>
    <w:link w:val="Heading1Char1"/>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uiPriority w:val="9"/>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142283"/>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BalloonText">
    <w:name w:val="Balloon Text"/>
    <w:basedOn w:val="Normal"/>
    <w:link w:val="BalloonTextChar"/>
    <w:uiPriority w:val="99"/>
    <w:semiHidden/>
    <w:unhideWhenUsed/>
    <w:rsid w:val="00C77B2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77B23"/>
    <w:rPr>
      <w:rFonts w:ascii="Tahoma" w:hAnsi="Tahoma" w:cs="Tahoma"/>
      <w:sz w:val="16"/>
      <w:szCs w:val="16"/>
      <w:lang w:val="et-EE" w:eastAsia="fr-B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rPr>
      <w:lang w:val="et-EE" w:eastAsia="fr-BE"/>
    </w:rPr>
  </w:style>
  <w:style w:type="character" w:styleId="CommentReference">
    <w:name w:val="annotation reference"/>
    <w:basedOn w:val="DefaultParagraphFont"/>
    <w:uiPriority w:val="99"/>
    <w:semiHidden/>
    <w:unhideWhenUsed/>
    <w:rPr>
      <w:sz w:val="16"/>
      <w:szCs w:val="16"/>
    </w:rPr>
  </w:style>
  <w:style w:type="character" w:customStyle="1" w:styleId="DontTranslate">
    <w:name w:val="DontTranslate"/>
    <w:rsid w:val="005527F1"/>
    <w:rPr>
      <w:color w:val="auto"/>
    </w:rPr>
  </w:style>
  <w:style w:type="character" w:customStyle="1" w:styleId="Marker">
    <w:name w:val="Marker"/>
    <w:basedOn w:val="DefaultParagraphFont"/>
    <w:rsid w:val="005527F1"/>
    <w:rPr>
      <w:color w:val="0000FF"/>
      <w:bdr w:val="none" w:sz="0" w:space="0" w:color="auto"/>
      <w:shd w:val="clear" w:color="auto" w:fill="auto"/>
    </w:rPr>
  </w:style>
  <w:style w:type="character" w:customStyle="1" w:styleId="HeaderChar">
    <w:name w:val="Header Char"/>
    <w:basedOn w:val="DefaultParagraphFont"/>
    <w:link w:val="Header"/>
    <w:uiPriority w:val="99"/>
    <w:rsid w:val="005527F1"/>
    <w:rPr>
      <w:sz w:val="24"/>
      <w:lang w:val="et-EE" w:eastAsia="fr-BE"/>
    </w:rPr>
  </w:style>
  <w:style w:type="character" w:customStyle="1" w:styleId="FooterChar">
    <w:name w:val="Footer Char"/>
    <w:basedOn w:val="DefaultParagraphFont"/>
    <w:link w:val="Footer"/>
    <w:uiPriority w:val="99"/>
    <w:rsid w:val="005527F1"/>
    <w:rPr>
      <w:sz w:val="24"/>
      <w:lang w:val="et-EE" w:eastAsia="fr-BE"/>
    </w:rPr>
  </w:style>
  <w:style w:type="paragraph" w:customStyle="1" w:styleId="Pagedecouverture">
    <w:name w:val="Page de couverture"/>
    <w:basedOn w:val="Normal"/>
    <w:next w:val="Normal"/>
    <w:rsid w:val="005527F1"/>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5527F1"/>
    <w:pPr>
      <w:widowControl/>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5527F1"/>
    <w:rPr>
      <w:sz w:val="24"/>
      <w:lang w:val="et-EE" w:eastAsia="fr-BE"/>
    </w:rPr>
  </w:style>
  <w:style w:type="paragraph" w:customStyle="1" w:styleId="FooterSensitivity">
    <w:name w:val="Footer Sensitivity"/>
    <w:basedOn w:val="Normal"/>
    <w:link w:val="FooterSensitivityChar"/>
    <w:rsid w:val="005527F1"/>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5527F1"/>
    <w:rPr>
      <w:b/>
      <w:sz w:val="32"/>
      <w:lang w:val="et-EE" w:eastAsia="fr-BE"/>
    </w:rPr>
  </w:style>
  <w:style w:type="paragraph" w:customStyle="1" w:styleId="HeaderCoverPage">
    <w:name w:val="Header Cover Page"/>
    <w:basedOn w:val="Normal"/>
    <w:link w:val="HeaderCoverPageChar"/>
    <w:rsid w:val="005527F1"/>
    <w:pPr>
      <w:widowControl/>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5527F1"/>
    <w:rPr>
      <w:sz w:val="24"/>
      <w:lang w:val="et-EE" w:eastAsia="fr-BE"/>
    </w:rPr>
  </w:style>
  <w:style w:type="paragraph" w:customStyle="1" w:styleId="HeaderSensitivity">
    <w:name w:val="Header Sensitivity"/>
    <w:basedOn w:val="Normal"/>
    <w:link w:val="HeaderSensitivityChar"/>
    <w:rsid w:val="005527F1"/>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5527F1"/>
    <w:rPr>
      <w:b/>
      <w:sz w:val="32"/>
      <w:lang w:val="et-EE" w:eastAsia="fr-BE"/>
    </w:rPr>
  </w:style>
  <w:style w:type="paragraph" w:customStyle="1" w:styleId="HeaderSensitivityRight">
    <w:name w:val="Header Sensitivity Right"/>
    <w:basedOn w:val="Normal"/>
    <w:link w:val="HeaderSensitivityRightChar"/>
    <w:rsid w:val="005527F1"/>
    <w:pPr>
      <w:widowControl/>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5527F1"/>
    <w:rPr>
      <w:sz w:val="28"/>
      <w:lang w:val="et-EE" w:eastAsia="fr-BE"/>
    </w:rPr>
  </w:style>
  <w:style w:type="paragraph" w:customStyle="1" w:styleId="Heading11">
    <w:name w:val="Heading 11"/>
    <w:basedOn w:val="Normal"/>
    <w:next w:val="Text1"/>
    <w:link w:val="Heading1Char"/>
    <w:qFormat/>
    <w:rsid w:val="005527F1"/>
    <w:pPr>
      <w:keepNext/>
      <w:widowControl/>
      <w:numPr>
        <w:numId w:val="22"/>
      </w:numPr>
      <w:spacing w:before="360" w:after="120" w:line="240" w:lineRule="auto"/>
      <w:jc w:val="both"/>
      <w:outlineLvl w:val="0"/>
    </w:pPr>
    <w:rPr>
      <w:b/>
      <w:bCs/>
      <w:smallCaps/>
      <w:kern w:val="2"/>
      <w:szCs w:val="28"/>
      <w:lang w:eastAsia="en-US"/>
      <w14:ligatures w14:val="standardContextual"/>
    </w:rPr>
  </w:style>
  <w:style w:type="paragraph" w:customStyle="1" w:styleId="Heading21">
    <w:name w:val="Heading 21"/>
    <w:basedOn w:val="Normal"/>
    <w:next w:val="Text1"/>
    <w:uiPriority w:val="9"/>
    <w:semiHidden/>
    <w:unhideWhenUsed/>
    <w:qFormat/>
    <w:rsid w:val="005527F1"/>
    <w:pPr>
      <w:keepNext/>
      <w:widowControl/>
      <w:numPr>
        <w:ilvl w:val="1"/>
        <w:numId w:val="22"/>
      </w:numPr>
      <w:spacing w:before="120" w:after="120" w:line="240" w:lineRule="auto"/>
      <w:jc w:val="both"/>
      <w:outlineLvl w:val="1"/>
    </w:pPr>
    <w:rPr>
      <w:b/>
      <w:bCs/>
      <w:szCs w:val="26"/>
      <w:lang w:eastAsia="en-US"/>
    </w:rPr>
  </w:style>
  <w:style w:type="paragraph" w:customStyle="1" w:styleId="Heading31">
    <w:name w:val="Heading 31"/>
    <w:basedOn w:val="Normal"/>
    <w:next w:val="Text1"/>
    <w:uiPriority w:val="9"/>
    <w:semiHidden/>
    <w:unhideWhenUsed/>
    <w:qFormat/>
    <w:rsid w:val="005527F1"/>
    <w:pPr>
      <w:keepNext/>
      <w:widowControl/>
      <w:numPr>
        <w:ilvl w:val="2"/>
        <w:numId w:val="22"/>
      </w:numPr>
      <w:spacing w:before="120" w:after="120" w:line="240" w:lineRule="auto"/>
      <w:jc w:val="both"/>
      <w:outlineLvl w:val="2"/>
    </w:pPr>
    <w:rPr>
      <w:bCs/>
      <w:i/>
      <w:szCs w:val="22"/>
      <w:lang w:eastAsia="en-US"/>
    </w:rPr>
  </w:style>
  <w:style w:type="paragraph" w:customStyle="1" w:styleId="Heading41">
    <w:name w:val="Heading 41"/>
    <w:basedOn w:val="Normal"/>
    <w:next w:val="Text1"/>
    <w:uiPriority w:val="9"/>
    <w:semiHidden/>
    <w:unhideWhenUsed/>
    <w:qFormat/>
    <w:rsid w:val="005527F1"/>
    <w:pPr>
      <w:keepNext/>
      <w:widowControl/>
      <w:numPr>
        <w:ilvl w:val="3"/>
        <w:numId w:val="22"/>
      </w:numPr>
      <w:spacing w:before="120" w:after="120" w:line="240" w:lineRule="auto"/>
      <w:jc w:val="both"/>
      <w:outlineLvl w:val="3"/>
    </w:pPr>
    <w:rPr>
      <w:bCs/>
      <w:iCs/>
      <w:szCs w:val="22"/>
      <w:lang w:eastAsia="en-US"/>
    </w:rPr>
  </w:style>
  <w:style w:type="paragraph" w:customStyle="1" w:styleId="Heading51">
    <w:name w:val="Heading 51"/>
    <w:basedOn w:val="Normal"/>
    <w:next w:val="Text2"/>
    <w:uiPriority w:val="9"/>
    <w:semiHidden/>
    <w:unhideWhenUsed/>
    <w:qFormat/>
    <w:rsid w:val="005527F1"/>
    <w:pPr>
      <w:keepNext/>
      <w:widowControl/>
      <w:numPr>
        <w:ilvl w:val="4"/>
        <w:numId w:val="22"/>
      </w:numPr>
      <w:spacing w:before="120" w:after="120" w:line="240" w:lineRule="auto"/>
      <w:jc w:val="both"/>
      <w:outlineLvl w:val="4"/>
    </w:pPr>
    <w:rPr>
      <w:szCs w:val="22"/>
      <w:lang w:eastAsia="en-US"/>
    </w:rPr>
  </w:style>
  <w:style w:type="paragraph" w:customStyle="1" w:styleId="Heading61">
    <w:name w:val="Heading 61"/>
    <w:basedOn w:val="Normal"/>
    <w:next w:val="Text2"/>
    <w:uiPriority w:val="9"/>
    <w:semiHidden/>
    <w:unhideWhenUsed/>
    <w:qFormat/>
    <w:rsid w:val="005527F1"/>
    <w:pPr>
      <w:keepNext/>
      <w:widowControl/>
      <w:numPr>
        <w:ilvl w:val="5"/>
        <w:numId w:val="22"/>
      </w:numPr>
      <w:spacing w:before="120" w:after="120" w:line="240" w:lineRule="auto"/>
      <w:jc w:val="both"/>
      <w:outlineLvl w:val="5"/>
    </w:pPr>
    <w:rPr>
      <w:iCs/>
      <w:szCs w:val="22"/>
      <w:lang w:eastAsia="en-US"/>
    </w:rPr>
  </w:style>
  <w:style w:type="paragraph" w:customStyle="1" w:styleId="Heading71">
    <w:name w:val="Heading 71"/>
    <w:basedOn w:val="Normal"/>
    <w:next w:val="Text2"/>
    <w:uiPriority w:val="9"/>
    <w:semiHidden/>
    <w:unhideWhenUsed/>
    <w:qFormat/>
    <w:rsid w:val="005527F1"/>
    <w:pPr>
      <w:keepNext/>
      <w:widowControl/>
      <w:numPr>
        <w:ilvl w:val="6"/>
        <w:numId w:val="22"/>
      </w:numPr>
      <w:spacing w:before="120" w:after="120" w:line="240" w:lineRule="auto"/>
      <w:jc w:val="both"/>
      <w:outlineLvl w:val="6"/>
    </w:pPr>
    <w:rPr>
      <w:iCs/>
      <w:szCs w:val="22"/>
      <w:lang w:eastAsia="en-US"/>
    </w:rPr>
  </w:style>
  <w:style w:type="numbering" w:customStyle="1" w:styleId="NoList1">
    <w:name w:val="No List1"/>
    <w:next w:val="NoList"/>
    <w:uiPriority w:val="99"/>
    <w:semiHidden/>
    <w:unhideWhenUsed/>
    <w:rsid w:val="005527F1"/>
  </w:style>
  <w:style w:type="character" w:customStyle="1" w:styleId="FootnoteTextChar">
    <w:name w:val="Footnote Text Char"/>
    <w:basedOn w:val="DefaultParagraphFont"/>
    <w:link w:val="FootnoteText"/>
    <w:rsid w:val="005527F1"/>
    <w:rPr>
      <w:sz w:val="24"/>
      <w:lang w:val="et-EE" w:eastAsia="fr-BE"/>
    </w:rPr>
  </w:style>
  <w:style w:type="character" w:customStyle="1" w:styleId="Heading1Char">
    <w:name w:val="Heading 1 Char"/>
    <w:basedOn w:val="DefaultParagraphFont"/>
    <w:link w:val="Heading11"/>
    <w:rsid w:val="005527F1"/>
    <w:rPr>
      <w:b/>
      <w:bCs/>
      <w:smallCaps/>
      <w:kern w:val="2"/>
      <w:sz w:val="24"/>
      <w:szCs w:val="28"/>
      <w:lang w:val="et-EE" w:eastAsia="en-US"/>
      <w14:ligatures w14:val="standardContextual"/>
    </w:rPr>
  </w:style>
  <w:style w:type="character" w:customStyle="1" w:styleId="Heading2Char">
    <w:name w:val="Heading 2 Char"/>
    <w:basedOn w:val="DefaultParagraphFont"/>
    <w:link w:val="Heading2"/>
    <w:uiPriority w:val="9"/>
    <w:rsid w:val="005527F1"/>
    <w:rPr>
      <w:b/>
      <w:sz w:val="24"/>
      <w:lang w:val="et-EE" w:eastAsia="fr-BE"/>
    </w:rPr>
  </w:style>
  <w:style w:type="character" w:customStyle="1" w:styleId="Heading3Char">
    <w:name w:val="Heading 3 Char"/>
    <w:basedOn w:val="DefaultParagraphFont"/>
    <w:link w:val="Heading3"/>
    <w:uiPriority w:val="9"/>
    <w:rsid w:val="005527F1"/>
    <w:rPr>
      <w:i/>
      <w:sz w:val="24"/>
      <w:lang w:val="et-EE" w:eastAsia="fr-BE"/>
    </w:rPr>
  </w:style>
  <w:style w:type="character" w:customStyle="1" w:styleId="Heading4Char">
    <w:name w:val="Heading 4 Char"/>
    <w:basedOn w:val="DefaultParagraphFont"/>
    <w:link w:val="Heading4"/>
    <w:uiPriority w:val="9"/>
    <w:rsid w:val="005527F1"/>
    <w:rPr>
      <w:sz w:val="24"/>
      <w:lang w:val="et-EE" w:eastAsia="fr-BE"/>
    </w:rPr>
  </w:style>
  <w:style w:type="character" w:customStyle="1" w:styleId="Heading5Char">
    <w:name w:val="Heading 5 Char"/>
    <w:basedOn w:val="DefaultParagraphFont"/>
    <w:link w:val="Heading5"/>
    <w:uiPriority w:val="9"/>
    <w:rsid w:val="005527F1"/>
    <w:rPr>
      <w:rFonts w:ascii="Arial" w:hAnsi="Arial"/>
      <w:sz w:val="22"/>
      <w:lang w:val="et-EE" w:eastAsia="fr-BE"/>
    </w:rPr>
  </w:style>
  <w:style w:type="character" w:customStyle="1" w:styleId="Heading6Char">
    <w:name w:val="Heading 6 Char"/>
    <w:basedOn w:val="DefaultParagraphFont"/>
    <w:link w:val="Heading6"/>
    <w:uiPriority w:val="9"/>
    <w:rsid w:val="005527F1"/>
    <w:rPr>
      <w:rFonts w:ascii="Arial" w:hAnsi="Arial"/>
      <w:i/>
      <w:sz w:val="22"/>
      <w:lang w:val="et-EE" w:eastAsia="fr-BE"/>
    </w:rPr>
  </w:style>
  <w:style w:type="character" w:customStyle="1" w:styleId="Heading7Char">
    <w:name w:val="Heading 7 Char"/>
    <w:basedOn w:val="DefaultParagraphFont"/>
    <w:link w:val="Heading7"/>
    <w:uiPriority w:val="9"/>
    <w:rsid w:val="005527F1"/>
    <w:rPr>
      <w:rFonts w:ascii="Arial" w:hAnsi="Arial"/>
      <w:lang w:val="et-EE" w:eastAsia="fr-BE"/>
    </w:rPr>
  </w:style>
  <w:style w:type="character" w:customStyle="1" w:styleId="Heading1Char1">
    <w:name w:val="Heading 1 Char1"/>
    <w:basedOn w:val="DefaultParagraphFont"/>
    <w:link w:val="Heading1"/>
    <w:uiPriority w:val="9"/>
    <w:rsid w:val="005527F1"/>
    <w:rPr>
      <w:b/>
      <w:smallCaps/>
      <w:sz w:val="24"/>
      <w:lang w:val="et-EE" w:eastAsia="fr-BE"/>
    </w:rPr>
  </w:style>
  <w:style w:type="paragraph" w:styleId="TOCHeading">
    <w:name w:val="TOC Heading"/>
    <w:basedOn w:val="Normal"/>
    <w:next w:val="Normal"/>
    <w:uiPriority w:val="39"/>
    <w:semiHidden/>
    <w:unhideWhenUsed/>
    <w:qFormat/>
    <w:rsid w:val="005527F1"/>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rsid w:val="005527F1"/>
    <w:pPr>
      <w:widowControl/>
      <w:tabs>
        <w:tab w:val="center" w:pos="7285"/>
        <w:tab w:val="right" w:pos="14003"/>
      </w:tabs>
      <w:spacing w:after="120" w:line="240" w:lineRule="auto"/>
      <w:jc w:val="both"/>
    </w:pPr>
    <w:rPr>
      <w:rFonts w:eastAsiaTheme="minorHAnsi"/>
      <w:szCs w:val="22"/>
      <w:lang w:eastAsia="en-US"/>
    </w:rPr>
  </w:style>
  <w:style w:type="paragraph" w:customStyle="1" w:styleId="Text1">
    <w:name w:val="Text 1"/>
    <w:basedOn w:val="Normal"/>
    <w:rsid w:val="005527F1"/>
    <w:pPr>
      <w:widowControl/>
      <w:spacing w:before="120" w:after="120" w:line="240" w:lineRule="auto"/>
      <w:ind w:left="850"/>
      <w:jc w:val="both"/>
    </w:pPr>
    <w:rPr>
      <w:rFonts w:eastAsiaTheme="minorHAnsi"/>
      <w:szCs w:val="22"/>
      <w:lang w:eastAsia="en-US"/>
    </w:rPr>
  </w:style>
  <w:style w:type="paragraph" w:customStyle="1" w:styleId="Text2">
    <w:name w:val="Text 2"/>
    <w:basedOn w:val="Normal"/>
    <w:rsid w:val="005527F1"/>
    <w:pPr>
      <w:widowControl/>
      <w:spacing w:before="120" w:after="120" w:line="240" w:lineRule="auto"/>
      <w:ind w:left="1417"/>
      <w:jc w:val="both"/>
    </w:pPr>
    <w:rPr>
      <w:rFonts w:eastAsiaTheme="minorHAnsi"/>
      <w:szCs w:val="22"/>
      <w:lang w:eastAsia="en-US"/>
    </w:rPr>
  </w:style>
  <w:style w:type="paragraph" w:customStyle="1" w:styleId="Text3">
    <w:name w:val="Text 3"/>
    <w:basedOn w:val="Normal"/>
    <w:rsid w:val="005527F1"/>
    <w:pPr>
      <w:widowControl/>
      <w:spacing w:before="120" w:after="120" w:line="240" w:lineRule="auto"/>
      <w:ind w:left="1984"/>
      <w:jc w:val="both"/>
    </w:pPr>
    <w:rPr>
      <w:rFonts w:eastAsiaTheme="minorHAnsi"/>
      <w:szCs w:val="22"/>
      <w:lang w:eastAsia="en-US"/>
    </w:rPr>
  </w:style>
  <w:style w:type="paragraph" w:customStyle="1" w:styleId="Text4">
    <w:name w:val="Text 4"/>
    <w:basedOn w:val="Normal"/>
    <w:rsid w:val="005527F1"/>
    <w:pPr>
      <w:widowControl/>
      <w:spacing w:before="120" w:after="120" w:line="240" w:lineRule="auto"/>
      <w:ind w:left="2551"/>
      <w:jc w:val="both"/>
    </w:pPr>
    <w:rPr>
      <w:rFonts w:eastAsiaTheme="minorHAnsi"/>
      <w:szCs w:val="22"/>
      <w:lang w:eastAsia="en-US"/>
    </w:rPr>
  </w:style>
  <w:style w:type="paragraph" w:customStyle="1" w:styleId="Text5">
    <w:name w:val="Text 5"/>
    <w:basedOn w:val="Normal"/>
    <w:rsid w:val="005527F1"/>
    <w:pPr>
      <w:widowControl/>
      <w:spacing w:before="120" w:after="120" w:line="240" w:lineRule="auto"/>
      <w:ind w:left="3118"/>
      <w:jc w:val="both"/>
    </w:pPr>
    <w:rPr>
      <w:rFonts w:eastAsiaTheme="minorHAnsi"/>
      <w:szCs w:val="22"/>
      <w:lang w:eastAsia="en-US"/>
    </w:rPr>
  </w:style>
  <w:style w:type="paragraph" w:customStyle="1" w:styleId="Text6">
    <w:name w:val="Text 6"/>
    <w:basedOn w:val="Normal"/>
    <w:rsid w:val="005527F1"/>
    <w:pPr>
      <w:widowControl/>
      <w:spacing w:before="120" w:after="120" w:line="240" w:lineRule="auto"/>
      <w:ind w:left="3685"/>
      <w:jc w:val="both"/>
    </w:pPr>
    <w:rPr>
      <w:rFonts w:eastAsiaTheme="minorHAnsi"/>
      <w:szCs w:val="22"/>
      <w:lang w:eastAsia="en-US"/>
    </w:rPr>
  </w:style>
  <w:style w:type="paragraph" w:customStyle="1" w:styleId="NormalCentered">
    <w:name w:val="Normal Centered"/>
    <w:basedOn w:val="Normal"/>
    <w:rsid w:val="005527F1"/>
    <w:pPr>
      <w:widowControl/>
      <w:spacing w:before="120" w:after="120" w:line="240" w:lineRule="auto"/>
      <w:jc w:val="center"/>
    </w:pPr>
    <w:rPr>
      <w:rFonts w:eastAsiaTheme="minorHAnsi"/>
      <w:szCs w:val="22"/>
      <w:lang w:eastAsia="en-US"/>
    </w:rPr>
  </w:style>
  <w:style w:type="paragraph" w:customStyle="1" w:styleId="NormalLeft">
    <w:name w:val="Normal Left"/>
    <w:basedOn w:val="Normal"/>
    <w:rsid w:val="005527F1"/>
    <w:pPr>
      <w:widowControl/>
      <w:spacing w:before="120" w:after="120" w:line="240" w:lineRule="auto"/>
    </w:pPr>
    <w:rPr>
      <w:rFonts w:eastAsiaTheme="minorHAnsi"/>
      <w:szCs w:val="22"/>
      <w:lang w:eastAsia="en-US"/>
    </w:rPr>
  </w:style>
  <w:style w:type="paragraph" w:customStyle="1" w:styleId="NormalRight">
    <w:name w:val="Normal Right"/>
    <w:basedOn w:val="Normal"/>
    <w:rsid w:val="005527F1"/>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5527F1"/>
    <w:pPr>
      <w:widowControl/>
      <w:spacing w:before="120" w:after="120" w:line="240" w:lineRule="auto"/>
      <w:ind w:left="1417"/>
      <w:jc w:val="both"/>
    </w:pPr>
    <w:rPr>
      <w:rFonts w:eastAsiaTheme="minorHAnsi"/>
      <w:szCs w:val="22"/>
      <w:lang w:eastAsia="en-US"/>
    </w:rPr>
  </w:style>
  <w:style w:type="paragraph" w:customStyle="1" w:styleId="Point0">
    <w:name w:val="Point 0"/>
    <w:basedOn w:val="Normal"/>
    <w:link w:val="Point0Char"/>
    <w:qFormat/>
    <w:rsid w:val="005527F1"/>
    <w:pPr>
      <w:widowControl/>
      <w:spacing w:before="120" w:after="120" w:line="240" w:lineRule="auto"/>
      <w:ind w:left="850" w:hanging="850"/>
      <w:jc w:val="both"/>
    </w:pPr>
    <w:rPr>
      <w:rFonts w:eastAsiaTheme="minorHAnsi"/>
      <w:szCs w:val="22"/>
      <w:lang w:eastAsia="en-US"/>
    </w:rPr>
  </w:style>
  <w:style w:type="paragraph" w:customStyle="1" w:styleId="Point1">
    <w:name w:val="Point 1"/>
    <w:basedOn w:val="Normal"/>
    <w:link w:val="Point1Char"/>
    <w:qFormat/>
    <w:rsid w:val="005527F1"/>
    <w:pPr>
      <w:widowControl/>
      <w:spacing w:before="120" w:after="120" w:line="240" w:lineRule="auto"/>
      <w:ind w:left="1417" w:hanging="567"/>
      <w:jc w:val="both"/>
    </w:pPr>
    <w:rPr>
      <w:rFonts w:eastAsiaTheme="minorHAnsi"/>
      <w:szCs w:val="22"/>
      <w:lang w:eastAsia="en-US"/>
    </w:rPr>
  </w:style>
  <w:style w:type="paragraph" w:customStyle="1" w:styleId="Point2">
    <w:name w:val="Point 2"/>
    <w:basedOn w:val="Normal"/>
    <w:rsid w:val="005527F1"/>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rsid w:val="005527F1"/>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rsid w:val="005527F1"/>
    <w:pPr>
      <w:widowControl/>
      <w:spacing w:before="120" w:after="120" w:line="240" w:lineRule="auto"/>
      <w:ind w:left="3118" w:hanging="567"/>
      <w:jc w:val="both"/>
    </w:pPr>
    <w:rPr>
      <w:rFonts w:eastAsiaTheme="minorHAnsi"/>
      <w:szCs w:val="22"/>
      <w:lang w:eastAsia="en-US"/>
    </w:rPr>
  </w:style>
  <w:style w:type="paragraph" w:customStyle="1" w:styleId="Point5">
    <w:name w:val="Point 5"/>
    <w:basedOn w:val="Normal"/>
    <w:rsid w:val="005527F1"/>
    <w:pPr>
      <w:widowControl/>
      <w:spacing w:before="120" w:after="120" w:line="240" w:lineRule="auto"/>
      <w:ind w:left="3685" w:hanging="567"/>
      <w:jc w:val="both"/>
    </w:pPr>
    <w:rPr>
      <w:rFonts w:eastAsiaTheme="minorHAnsi"/>
      <w:szCs w:val="22"/>
      <w:lang w:eastAsia="en-US"/>
    </w:rPr>
  </w:style>
  <w:style w:type="paragraph" w:customStyle="1" w:styleId="Tiret0">
    <w:name w:val="Tiret 0"/>
    <w:basedOn w:val="Point0"/>
    <w:rsid w:val="005527F1"/>
    <w:pPr>
      <w:numPr>
        <w:numId w:val="15"/>
      </w:numPr>
      <w:tabs>
        <w:tab w:val="clear" w:pos="850"/>
        <w:tab w:val="num" w:pos="720"/>
      </w:tabs>
      <w:ind w:left="567" w:hanging="567"/>
    </w:pPr>
  </w:style>
  <w:style w:type="paragraph" w:customStyle="1" w:styleId="Tiret1">
    <w:name w:val="Tiret 1"/>
    <w:basedOn w:val="Point1"/>
    <w:rsid w:val="005527F1"/>
    <w:pPr>
      <w:numPr>
        <w:numId w:val="16"/>
      </w:numPr>
      <w:tabs>
        <w:tab w:val="clear" w:pos="1417"/>
        <w:tab w:val="num" w:pos="567"/>
      </w:tabs>
      <w:ind w:left="567"/>
    </w:pPr>
  </w:style>
  <w:style w:type="paragraph" w:customStyle="1" w:styleId="Tiret2">
    <w:name w:val="Tiret 2"/>
    <w:basedOn w:val="Point2"/>
    <w:rsid w:val="005527F1"/>
    <w:pPr>
      <w:numPr>
        <w:numId w:val="17"/>
      </w:numPr>
    </w:pPr>
  </w:style>
  <w:style w:type="paragraph" w:customStyle="1" w:styleId="Tiret3">
    <w:name w:val="Tiret 3"/>
    <w:basedOn w:val="Point3"/>
    <w:rsid w:val="005527F1"/>
    <w:pPr>
      <w:numPr>
        <w:numId w:val="18"/>
      </w:numPr>
    </w:pPr>
  </w:style>
  <w:style w:type="paragraph" w:customStyle="1" w:styleId="Tiret4">
    <w:name w:val="Tiret 4"/>
    <w:basedOn w:val="Point4"/>
    <w:rsid w:val="005527F1"/>
    <w:pPr>
      <w:numPr>
        <w:numId w:val="19"/>
      </w:numPr>
    </w:pPr>
  </w:style>
  <w:style w:type="paragraph" w:customStyle="1" w:styleId="Tiret5">
    <w:name w:val="Tiret 5"/>
    <w:basedOn w:val="Point5"/>
    <w:rsid w:val="005527F1"/>
    <w:pPr>
      <w:numPr>
        <w:numId w:val="20"/>
      </w:numPr>
    </w:pPr>
  </w:style>
  <w:style w:type="paragraph" w:customStyle="1" w:styleId="PointDouble0">
    <w:name w:val="PointDouble 0"/>
    <w:basedOn w:val="Normal"/>
    <w:rsid w:val="005527F1"/>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5527F1"/>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5527F1"/>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5527F1"/>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5527F1"/>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5527F1"/>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5527F1"/>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5527F1"/>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5527F1"/>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5527F1"/>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rsid w:val="005527F1"/>
    <w:pPr>
      <w:widowControl/>
      <w:numPr>
        <w:numId w:val="21"/>
      </w:numPr>
      <w:spacing w:before="120" w:after="120" w:line="240" w:lineRule="auto"/>
      <w:jc w:val="both"/>
    </w:pPr>
    <w:rPr>
      <w:rFonts w:eastAsiaTheme="minorHAnsi"/>
      <w:szCs w:val="22"/>
      <w:lang w:eastAsia="en-US"/>
    </w:rPr>
  </w:style>
  <w:style w:type="paragraph" w:customStyle="1" w:styleId="NumPar2">
    <w:name w:val="NumPar 2"/>
    <w:basedOn w:val="Normal"/>
    <w:next w:val="Text1"/>
    <w:rsid w:val="005527F1"/>
    <w:pPr>
      <w:widowControl/>
      <w:numPr>
        <w:ilvl w:val="1"/>
        <w:numId w:val="21"/>
      </w:numPr>
      <w:spacing w:before="120" w:after="120" w:line="240" w:lineRule="auto"/>
      <w:jc w:val="both"/>
    </w:pPr>
    <w:rPr>
      <w:rFonts w:eastAsiaTheme="minorHAnsi"/>
      <w:szCs w:val="22"/>
      <w:lang w:eastAsia="en-US"/>
    </w:rPr>
  </w:style>
  <w:style w:type="paragraph" w:customStyle="1" w:styleId="NumPar3">
    <w:name w:val="NumPar 3"/>
    <w:basedOn w:val="Normal"/>
    <w:next w:val="Text1"/>
    <w:rsid w:val="005527F1"/>
    <w:pPr>
      <w:widowControl/>
      <w:numPr>
        <w:ilvl w:val="2"/>
        <w:numId w:val="21"/>
      </w:numPr>
      <w:spacing w:before="120" w:after="120" w:line="240" w:lineRule="auto"/>
      <w:jc w:val="both"/>
    </w:pPr>
    <w:rPr>
      <w:rFonts w:eastAsiaTheme="minorHAnsi"/>
      <w:szCs w:val="22"/>
      <w:lang w:eastAsia="en-US"/>
    </w:rPr>
  </w:style>
  <w:style w:type="paragraph" w:customStyle="1" w:styleId="NumPar4">
    <w:name w:val="NumPar 4"/>
    <w:basedOn w:val="Normal"/>
    <w:next w:val="Text1"/>
    <w:rsid w:val="005527F1"/>
    <w:pPr>
      <w:widowControl/>
      <w:numPr>
        <w:ilvl w:val="3"/>
        <w:numId w:val="21"/>
      </w:numPr>
      <w:spacing w:before="120" w:after="120" w:line="240" w:lineRule="auto"/>
      <w:jc w:val="both"/>
    </w:pPr>
    <w:rPr>
      <w:rFonts w:eastAsiaTheme="minorHAnsi"/>
      <w:szCs w:val="22"/>
      <w:lang w:eastAsia="en-US"/>
    </w:rPr>
  </w:style>
  <w:style w:type="paragraph" w:customStyle="1" w:styleId="NumPar5">
    <w:name w:val="NumPar 5"/>
    <w:basedOn w:val="Normal"/>
    <w:next w:val="Text2"/>
    <w:rsid w:val="005527F1"/>
    <w:pPr>
      <w:widowControl/>
      <w:numPr>
        <w:ilvl w:val="4"/>
        <w:numId w:val="21"/>
      </w:numPr>
      <w:spacing w:before="120" w:after="120" w:line="240" w:lineRule="auto"/>
      <w:jc w:val="both"/>
    </w:pPr>
    <w:rPr>
      <w:rFonts w:eastAsiaTheme="minorHAnsi"/>
      <w:szCs w:val="22"/>
      <w:lang w:eastAsia="en-US"/>
    </w:rPr>
  </w:style>
  <w:style w:type="paragraph" w:customStyle="1" w:styleId="NumPar6">
    <w:name w:val="NumPar 6"/>
    <w:basedOn w:val="Normal"/>
    <w:next w:val="Text2"/>
    <w:rsid w:val="005527F1"/>
    <w:pPr>
      <w:widowControl/>
      <w:numPr>
        <w:ilvl w:val="5"/>
        <w:numId w:val="21"/>
      </w:numPr>
      <w:spacing w:before="120" w:after="120" w:line="240" w:lineRule="auto"/>
      <w:jc w:val="both"/>
    </w:pPr>
    <w:rPr>
      <w:rFonts w:eastAsiaTheme="minorHAnsi"/>
      <w:szCs w:val="22"/>
      <w:lang w:eastAsia="en-US"/>
    </w:rPr>
  </w:style>
  <w:style w:type="paragraph" w:customStyle="1" w:styleId="NumPar7">
    <w:name w:val="NumPar 7"/>
    <w:basedOn w:val="Normal"/>
    <w:next w:val="Text2"/>
    <w:rsid w:val="005527F1"/>
    <w:pPr>
      <w:widowControl/>
      <w:numPr>
        <w:ilvl w:val="6"/>
        <w:numId w:val="21"/>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5527F1"/>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5527F1"/>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5527F1"/>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5527F1"/>
    <w:pPr>
      <w:widowControl/>
      <w:spacing w:before="120" w:after="120" w:line="240" w:lineRule="auto"/>
      <w:ind w:left="850" w:hanging="850"/>
      <w:jc w:val="both"/>
    </w:pPr>
    <w:rPr>
      <w:rFonts w:eastAsiaTheme="minorHAnsi"/>
      <w:szCs w:val="22"/>
      <w:lang w:eastAsia="en-US"/>
    </w:rPr>
  </w:style>
  <w:style w:type="paragraph" w:customStyle="1" w:styleId="ManualNumPar5">
    <w:name w:val="Manual NumPar 5"/>
    <w:basedOn w:val="Normal"/>
    <w:next w:val="Text2"/>
    <w:rsid w:val="005527F1"/>
    <w:pPr>
      <w:widowControl/>
      <w:spacing w:before="120" w:after="120" w:line="240" w:lineRule="auto"/>
      <w:ind w:left="1417" w:hanging="1417"/>
      <w:jc w:val="both"/>
    </w:pPr>
    <w:rPr>
      <w:rFonts w:eastAsiaTheme="minorHAnsi"/>
      <w:szCs w:val="22"/>
      <w:lang w:eastAsia="en-US"/>
    </w:rPr>
  </w:style>
  <w:style w:type="paragraph" w:customStyle="1" w:styleId="ManualNumPar6">
    <w:name w:val="Manual NumPar 6"/>
    <w:basedOn w:val="Normal"/>
    <w:next w:val="Text2"/>
    <w:rsid w:val="005527F1"/>
    <w:pPr>
      <w:widowControl/>
      <w:spacing w:before="120" w:after="120" w:line="240" w:lineRule="auto"/>
      <w:ind w:left="1417" w:hanging="1417"/>
      <w:jc w:val="both"/>
    </w:pPr>
    <w:rPr>
      <w:rFonts w:eastAsiaTheme="minorHAnsi"/>
      <w:szCs w:val="22"/>
      <w:lang w:eastAsia="en-US"/>
    </w:rPr>
  </w:style>
  <w:style w:type="paragraph" w:customStyle="1" w:styleId="ManualNumPar7">
    <w:name w:val="Manual NumPar 7"/>
    <w:basedOn w:val="Normal"/>
    <w:next w:val="Text2"/>
    <w:rsid w:val="005527F1"/>
    <w:pPr>
      <w:widowControl/>
      <w:spacing w:before="120" w:after="120" w:line="240" w:lineRule="auto"/>
      <w:ind w:left="1417" w:hanging="1417"/>
      <w:jc w:val="both"/>
    </w:pPr>
    <w:rPr>
      <w:rFonts w:eastAsiaTheme="minorHAnsi"/>
      <w:szCs w:val="22"/>
      <w:lang w:eastAsia="en-US"/>
    </w:rPr>
  </w:style>
  <w:style w:type="paragraph" w:customStyle="1" w:styleId="QuotedNumPar">
    <w:name w:val="Quoted NumPar"/>
    <w:basedOn w:val="Normal"/>
    <w:rsid w:val="005527F1"/>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5527F1"/>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5527F1"/>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5527F1"/>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5527F1"/>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ManualHeading5">
    <w:name w:val="Manual Heading 5"/>
    <w:basedOn w:val="Normal"/>
    <w:next w:val="Text2"/>
    <w:rsid w:val="005527F1"/>
    <w:pPr>
      <w:keepNext/>
      <w:widowControl/>
      <w:tabs>
        <w:tab w:val="left" w:pos="1417"/>
      </w:tabs>
      <w:spacing w:before="120" w:after="120" w:line="240" w:lineRule="auto"/>
      <w:ind w:left="1417" w:hanging="1417"/>
      <w:jc w:val="both"/>
      <w:outlineLvl w:val="4"/>
    </w:pPr>
    <w:rPr>
      <w:rFonts w:eastAsiaTheme="minorHAnsi"/>
      <w:szCs w:val="22"/>
      <w:lang w:eastAsia="en-US"/>
    </w:rPr>
  </w:style>
  <w:style w:type="paragraph" w:customStyle="1" w:styleId="ManualHeading6">
    <w:name w:val="Manual Heading 6"/>
    <w:basedOn w:val="Normal"/>
    <w:next w:val="Text2"/>
    <w:rsid w:val="005527F1"/>
    <w:pPr>
      <w:keepNext/>
      <w:widowControl/>
      <w:tabs>
        <w:tab w:val="left" w:pos="1417"/>
      </w:tabs>
      <w:spacing w:before="120" w:after="120" w:line="240" w:lineRule="auto"/>
      <w:ind w:left="1417" w:hanging="1417"/>
      <w:jc w:val="both"/>
      <w:outlineLvl w:val="5"/>
    </w:pPr>
    <w:rPr>
      <w:rFonts w:eastAsiaTheme="minorHAnsi"/>
      <w:szCs w:val="22"/>
      <w:lang w:eastAsia="en-US"/>
    </w:rPr>
  </w:style>
  <w:style w:type="paragraph" w:customStyle="1" w:styleId="ManualHeading7">
    <w:name w:val="Manual Heading 7"/>
    <w:basedOn w:val="Normal"/>
    <w:next w:val="Text2"/>
    <w:rsid w:val="005527F1"/>
    <w:pPr>
      <w:keepNext/>
      <w:widowControl/>
      <w:tabs>
        <w:tab w:val="left" w:pos="1417"/>
      </w:tabs>
      <w:spacing w:before="120" w:after="120" w:line="240" w:lineRule="auto"/>
      <w:ind w:left="1417" w:hanging="1417"/>
      <w:jc w:val="both"/>
      <w:outlineLvl w:val="6"/>
    </w:pPr>
    <w:rPr>
      <w:rFonts w:eastAsiaTheme="minorHAnsi"/>
      <w:szCs w:val="22"/>
      <w:lang w:eastAsia="en-US"/>
    </w:rPr>
  </w:style>
  <w:style w:type="paragraph" w:customStyle="1" w:styleId="ChapterTitle">
    <w:name w:val="ChapterTitle"/>
    <w:basedOn w:val="Normal"/>
    <w:next w:val="Normal"/>
    <w:rsid w:val="005527F1"/>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5527F1"/>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5527F1"/>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5527F1"/>
    <w:pPr>
      <w:widowControl/>
      <w:spacing w:before="120" w:after="120" w:line="240" w:lineRule="auto"/>
      <w:jc w:val="center"/>
    </w:pPr>
    <w:rPr>
      <w:rFonts w:eastAsiaTheme="minorHAnsi"/>
      <w:b/>
      <w:szCs w:val="22"/>
      <w:lang w:eastAsia="en-US"/>
    </w:rPr>
  </w:style>
  <w:style w:type="character" w:customStyle="1" w:styleId="Marker1">
    <w:name w:val="Marker1"/>
    <w:basedOn w:val="DefaultParagraphFont"/>
    <w:rsid w:val="005527F1"/>
    <w:rPr>
      <w:color w:val="008000"/>
      <w:shd w:val="clear" w:color="auto" w:fill="auto"/>
    </w:rPr>
  </w:style>
  <w:style w:type="character" w:customStyle="1" w:styleId="Marker2">
    <w:name w:val="Marker2"/>
    <w:basedOn w:val="DefaultParagraphFont"/>
    <w:rsid w:val="005527F1"/>
    <w:rPr>
      <w:color w:val="FF0000"/>
      <w:shd w:val="clear" w:color="auto" w:fill="auto"/>
    </w:rPr>
  </w:style>
  <w:style w:type="paragraph" w:customStyle="1" w:styleId="Point0number">
    <w:name w:val="Point 0 (number)"/>
    <w:basedOn w:val="Normal"/>
    <w:rsid w:val="005527F1"/>
    <w:pPr>
      <w:widowControl/>
      <w:numPr>
        <w:numId w:val="23"/>
      </w:numPr>
      <w:spacing w:before="120" w:after="120" w:line="240" w:lineRule="auto"/>
      <w:jc w:val="both"/>
    </w:pPr>
    <w:rPr>
      <w:rFonts w:eastAsiaTheme="minorHAnsi"/>
      <w:szCs w:val="22"/>
      <w:lang w:eastAsia="en-US"/>
    </w:rPr>
  </w:style>
  <w:style w:type="paragraph" w:customStyle="1" w:styleId="Point1number">
    <w:name w:val="Point 1 (number)"/>
    <w:basedOn w:val="Normal"/>
    <w:rsid w:val="005527F1"/>
    <w:pPr>
      <w:widowControl/>
      <w:numPr>
        <w:ilvl w:val="2"/>
        <w:numId w:val="23"/>
      </w:numPr>
      <w:spacing w:before="120" w:after="120" w:line="240" w:lineRule="auto"/>
      <w:jc w:val="both"/>
    </w:pPr>
    <w:rPr>
      <w:rFonts w:eastAsiaTheme="minorHAnsi"/>
      <w:szCs w:val="22"/>
      <w:lang w:eastAsia="en-US"/>
    </w:rPr>
  </w:style>
  <w:style w:type="paragraph" w:customStyle="1" w:styleId="Point2number">
    <w:name w:val="Point 2 (number)"/>
    <w:basedOn w:val="Normal"/>
    <w:rsid w:val="005527F1"/>
    <w:pPr>
      <w:widowControl/>
      <w:numPr>
        <w:ilvl w:val="4"/>
        <w:numId w:val="23"/>
      </w:numPr>
      <w:spacing w:before="120" w:after="120" w:line="240" w:lineRule="auto"/>
      <w:jc w:val="both"/>
    </w:pPr>
    <w:rPr>
      <w:rFonts w:eastAsiaTheme="minorHAnsi"/>
      <w:szCs w:val="22"/>
      <w:lang w:eastAsia="en-US"/>
    </w:rPr>
  </w:style>
  <w:style w:type="paragraph" w:customStyle="1" w:styleId="Point3number">
    <w:name w:val="Point 3 (number)"/>
    <w:basedOn w:val="Normal"/>
    <w:rsid w:val="005527F1"/>
    <w:pPr>
      <w:widowControl/>
      <w:numPr>
        <w:ilvl w:val="6"/>
        <w:numId w:val="23"/>
      </w:numPr>
      <w:spacing w:before="120" w:after="120" w:line="240" w:lineRule="auto"/>
      <w:jc w:val="both"/>
    </w:pPr>
    <w:rPr>
      <w:rFonts w:eastAsiaTheme="minorHAnsi"/>
      <w:szCs w:val="22"/>
      <w:lang w:eastAsia="en-US"/>
    </w:rPr>
  </w:style>
  <w:style w:type="paragraph" w:customStyle="1" w:styleId="Point0letter">
    <w:name w:val="Point 0 (letter)"/>
    <w:basedOn w:val="Normal"/>
    <w:rsid w:val="005527F1"/>
    <w:pPr>
      <w:widowControl/>
      <w:numPr>
        <w:ilvl w:val="1"/>
        <w:numId w:val="23"/>
      </w:numPr>
      <w:spacing w:before="120" w:after="120" w:line="240" w:lineRule="auto"/>
      <w:jc w:val="both"/>
    </w:pPr>
    <w:rPr>
      <w:rFonts w:eastAsiaTheme="minorHAnsi"/>
      <w:szCs w:val="22"/>
      <w:lang w:eastAsia="en-US"/>
    </w:rPr>
  </w:style>
  <w:style w:type="paragraph" w:customStyle="1" w:styleId="Point1letter">
    <w:name w:val="Point 1 (letter)"/>
    <w:basedOn w:val="Normal"/>
    <w:rsid w:val="005527F1"/>
    <w:pPr>
      <w:widowControl/>
      <w:numPr>
        <w:ilvl w:val="3"/>
        <w:numId w:val="23"/>
      </w:numPr>
      <w:spacing w:before="120" w:after="120" w:line="240" w:lineRule="auto"/>
      <w:jc w:val="both"/>
    </w:pPr>
    <w:rPr>
      <w:rFonts w:eastAsiaTheme="minorHAnsi"/>
      <w:szCs w:val="22"/>
      <w:lang w:eastAsia="en-US"/>
    </w:rPr>
  </w:style>
  <w:style w:type="paragraph" w:customStyle="1" w:styleId="Point2letter">
    <w:name w:val="Point 2 (letter)"/>
    <w:basedOn w:val="Normal"/>
    <w:rsid w:val="005527F1"/>
    <w:pPr>
      <w:widowControl/>
      <w:numPr>
        <w:ilvl w:val="5"/>
        <w:numId w:val="23"/>
      </w:numPr>
      <w:spacing w:before="120" w:after="120" w:line="240" w:lineRule="auto"/>
      <w:jc w:val="both"/>
    </w:pPr>
    <w:rPr>
      <w:rFonts w:eastAsiaTheme="minorHAnsi"/>
      <w:szCs w:val="22"/>
      <w:lang w:eastAsia="en-US"/>
    </w:rPr>
  </w:style>
  <w:style w:type="paragraph" w:customStyle="1" w:styleId="Point3letter">
    <w:name w:val="Point 3 (letter)"/>
    <w:basedOn w:val="Normal"/>
    <w:rsid w:val="005527F1"/>
    <w:pPr>
      <w:widowControl/>
      <w:numPr>
        <w:ilvl w:val="7"/>
        <w:numId w:val="23"/>
      </w:numPr>
      <w:spacing w:before="120" w:after="120" w:line="240" w:lineRule="auto"/>
      <w:jc w:val="both"/>
    </w:pPr>
    <w:rPr>
      <w:rFonts w:eastAsiaTheme="minorHAnsi"/>
      <w:szCs w:val="22"/>
      <w:lang w:eastAsia="en-US"/>
    </w:rPr>
  </w:style>
  <w:style w:type="paragraph" w:customStyle="1" w:styleId="Point4letter">
    <w:name w:val="Point 4 (letter)"/>
    <w:basedOn w:val="Normal"/>
    <w:rsid w:val="005527F1"/>
    <w:pPr>
      <w:widowControl/>
      <w:numPr>
        <w:ilvl w:val="8"/>
        <w:numId w:val="23"/>
      </w:numPr>
      <w:spacing w:before="120" w:after="120" w:line="240" w:lineRule="auto"/>
      <w:jc w:val="both"/>
    </w:pPr>
    <w:rPr>
      <w:rFonts w:eastAsiaTheme="minorHAnsi"/>
      <w:szCs w:val="22"/>
      <w:lang w:eastAsia="en-US"/>
    </w:rPr>
  </w:style>
  <w:style w:type="paragraph" w:customStyle="1" w:styleId="Bullet0">
    <w:name w:val="Bullet 0"/>
    <w:basedOn w:val="Normal"/>
    <w:rsid w:val="005527F1"/>
    <w:pPr>
      <w:widowControl/>
      <w:numPr>
        <w:numId w:val="24"/>
      </w:numPr>
      <w:spacing w:before="120" w:after="120" w:line="240" w:lineRule="auto"/>
      <w:jc w:val="both"/>
    </w:pPr>
    <w:rPr>
      <w:rFonts w:eastAsiaTheme="minorHAnsi"/>
      <w:szCs w:val="22"/>
      <w:lang w:eastAsia="en-US"/>
    </w:rPr>
  </w:style>
  <w:style w:type="paragraph" w:customStyle="1" w:styleId="Bullet1">
    <w:name w:val="Bullet 1"/>
    <w:basedOn w:val="Normal"/>
    <w:rsid w:val="005527F1"/>
    <w:pPr>
      <w:widowControl/>
      <w:numPr>
        <w:numId w:val="25"/>
      </w:numPr>
      <w:spacing w:before="120" w:after="120" w:line="240" w:lineRule="auto"/>
      <w:jc w:val="both"/>
    </w:pPr>
    <w:rPr>
      <w:rFonts w:eastAsiaTheme="minorHAnsi"/>
      <w:szCs w:val="22"/>
      <w:lang w:eastAsia="en-US"/>
    </w:rPr>
  </w:style>
  <w:style w:type="paragraph" w:customStyle="1" w:styleId="Bullet2">
    <w:name w:val="Bullet 2"/>
    <w:basedOn w:val="Normal"/>
    <w:rsid w:val="005527F1"/>
    <w:pPr>
      <w:widowControl/>
      <w:numPr>
        <w:numId w:val="26"/>
      </w:numPr>
      <w:spacing w:before="120" w:after="120" w:line="240" w:lineRule="auto"/>
      <w:jc w:val="both"/>
    </w:pPr>
    <w:rPr>
      <w:rFonts w:eastAsiaTheme="minorHAnsi"/>
      <w:szCs w:val="22"/>
      <w:lang w:eastAsia="en-US"/>
    </w:rPr>
  </w:style>
  <w:style w:type="paragraph" w:customStyle="1" w:styleId="Bullet3">
    <w:name w:val="Bullet 3"/>
    <w:basedOn w:val="Normal"/>
    <w:rsid w:val="005527F1"/>
    <w:pPr>
      <w:widowControl/>
      <w:numPr>
        <w:numId w:val="27"/>
      </w:numPr>
      <w:spacing w:before="120" w:after="120" w:line="240" w:lineRule="auto"/>
      <w:jc w:val="both"/>
    </w:pPr>
    <w:rPr>
      <w:rFonts w:eastAsiaTheme="minorHAnsi"/>
      <w:szCs w:val="22"/>
      <w:lang w:eastAsia="en-US"/>
    </w:rPr>
  </w:style>
  <w:style w:type="paragraph" w:customStyle="1" w:styleId="Bullet4">
    <w:name w:val="Bullet 4"/>
    <w:basedOn w:val="Normal"/>
    <w:rsid w:val="005527F1"/>
    <w:pPr>
      <w:widowControl/>
      <w:numPr>
        <w:numId w:val="28"/>
      </w:numPr>
      <w:spacing w:before="120" w:after="120" w:line="240" w:lineRule="auto"/>
      <w:jc w:val="both"/>
    </w:pPr>
    <w:rPr>
      <w:rFonts w:eastAsiaTheme="minorHAnsi"/>
      <w:szCs w:val="22"/>
      <w:lang w:eastAsia="en-US"/>
    </w:rPr>
  </w:style>
  <w:style w:type="paragraph" w:customStyle="1" w:styleId="Langue">
    <w:name w:val="Langue"/>
    <w:basedOn w:val="Normal"/>
    <w:next w:val="Rfrenceinterne"/>
    <w:rsid w:val="005527F1"/>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Nomdelinstitution">
    <w:name w:val="Nom de l'institution"/>
    <w:basedOn w:val="Normal"/>
    <w:next w:val="Emission"/>
    <w:rsid w:val="005527F1"/>
    <w:pPr>
      <w:widowControl/>
      <w:spacing w:line="240" w:lineRule="auto"/>
    </w:pPr>
    <w:rPr>
      <w:rFonts w:ascii="Arial" w:eastAsiaTheme="minorHAnsi" w:hAnsi="Arial" w:cs="Arial"/>
      <w:szCs w:val="22"/>
      <w:lang w:eastAsia="en-US"/>
    </w:rPr>
  </w:style>
  <w:style w:type="paragraph" w:customStyle="1" w:styleId="Emission">
    <w:name w:val="Emission"/>
    <w:basedOn w:val="Normal"/>
    <w:next w:val="Rfrenceinstitutionnelle"/>
    <w:rsid w:val="005527F1"/>
    <w:pPr>
      <w:widowControl/>
      <w:spacing w:line="240" w:lineRule="auto"/>
      <w:ind w:left="5103"/>
    </w:pPr>
    <w:rPr>
      <w:rFonts w:eastAsiaTheme="minorHAnsi"/>
      <w:szCs w:val="22"/>
      <w:lang w:eastAsia="en-US"/>
    </w:rPr>
  </w:style>
  <w:style w:type="paragraph" w:customStyle="1" w:styleId="Rfrenceinstitutionnelle">
    <w:name w:val="Référence institutionnelle"/>
    <w:basedOn w:val="Normal"/>
    <w:next w:val="Confidentialit"/>
    <w:rsid w:val="005527F1"/>
    <w:pPr>
      <w:widowControl/>
      <w:spacing w:after="240" w:line="240" w:lineRule="auto"/>
      <w:ind w:left="5103"/>
    </w:pPr>
    <w:rPr>
      <w:rFonts w:eastAsiaTheme="minorHAnsi"/>
      <w:szCs w:val="22"/>
      <w:lang w:eastAsia="en-US"/>
    </w:rPr>
  </w:style>
  <w:style w:type="paragraph" w:customStyle="1" w:styleId="Declassification">
    <w:name w:val="Declassification"/>
    <w:basedOn w:val="Normal"/>
    <w:next w:val="Normal"/>
    <w:rsid w:val="005527F1"/>
    <w:pPr>
      <w:widowControl/>
      <w:spacing w:line="240" w:lineRule="auto"/>
      <w:jc w:val="both"/>
    </w:pPr>
    <w:rPr>
      <w:rFonts w:eastAsiaTheme="minorHAnsi"/>
      <w:szCs w:val="22"/>
      <w:lang w:eastAsia="en-US"/>
    </w:rPr>
  </w:style>
  <w:style w:type="paragraph" w:customStyle="1" w:styleId="Disclaimer">
    <w:name w:val="Disclaimer"/>
    <w:basedOn w:val="Normal"/>
    <w:rsid w:val="005527F1"/>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eastAsiaTheme="minorHAnsi"/>
      <w:szCs w:val="22"/>
      <w:lang w:eastAsia="en-US"/>
    </w:rPr>
  </w:style>
  <w:style w:type="paragraph" w:customStyle="1" w:styleId="SecurityMarking">
    <w:name w:val="SecurityMarking"/>
    <w:basedOn w:val="Normal"/>
    <w:rsid w:val="005527F1"/>
    <w:pPr>
      <w:widowControl/>
      <w:spacing w:line="276" w:lineRule="auto"/>
      <w:ind w:left="5103"/>
    </w:pPr>
    <w:rPr>
      <w:rFonts w:eastAsiaTheme="minorHAnsi"/>
      <w:sz w:val="28"/>
      <w:szCs w:val="22"/>
      <w:lang w:eastAsia="en-US"/>
    </w:rPr>
  </w:style>
  <w:style w:type="paragraph" w:customStyle="1" w:styleId="DateMarking">
    <w:name w:val="DateMarking"/>
    <w:basedOn w:val="Normal"/>
    <w:rsid w:val="005527F1"/>
    <w:pPr>
      <w:widowControl/>
      <w:spacing w:line="276" w:lineRule="auto"/>
      <w:ind w:left="5103"/>
    </w:pPr>
    <w:rPr>
      <w:rFonts w:eastAsiaTheme="minorHAnsi"/>
      <w:i/>
      <w:sz w:val="28"/>
      <w:szCs w:val="22"/>
      <w:lang w:eastAsia="en-US"/>
    </w:rPr>
  </w:style>
  <w:style w:type="paragraph" w:customStyle="1" w:styleId="ReleasableTo">
    <w:name w:val="ReleasableTo"/>
    <w:basedOn w:val="Normal"/>
    <w:rsid w:val="005527F1"/>
    <w:pPr>
      <w:widowControl/>
      <w:spacing w:line="276" w:lineRule="auto"/>
      <w:ind w:left="5103"/>
    </w:pPr>
    <w:rPr>
      <w:rFonts w:eastAsiaTheme="minorHAnsi"/>
      <w:i/>
      <w:sz w:val="28"/>
      <w:szCs w:val="22"/>
      <w:lang w:eastAsia="en-US"/>
    </w:rPr>
  </w:style>
  <w:style w:type="paragraph" w:customStyle="1" w:styleId="Annexetitreexpos">
    <w:name w:val="Annexe titre (exposé)"/>
    <w:basedOn w:val="Normal"/>
    <w:next w:val="Normal"/>
    <w:rsid w:val="005527F1"/>
    <w:pPr>
      <w:widowControl/>
      <w:spacing w:before="120" w:after="120" w:line="240" w:lineRule="auto"/>
      <w:jc w:val="center"/>
    </w:pPr>
    <w:rPr>
      <w:rFonts w:eastAsiaTheme="minorHAnsi"/>
      <w:b/>
      <w:szCs w:val="22"/>
      <w:u w:val="single"/>
      <w:lang w:eastAsia="en-US"/>
    </w:rPr>
  </w:style>
  <w:style w:type="paragraph" w:customStyle="1" w:styleId="Annexetitre">
    <w:name w:val="Annexe titre"/>
    <w:basedOn w:val="Normal"/>
    <w:next w:val="Normal"/>
    <w:rsid w:val="005527F1"/>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5527F1"/>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5527F1"/>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rsid w:val="005527F1"/>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5527F1"/>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rsid w:val="005527F1"/>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rsid w:val="005527F1"/>
    <w:pPr>
      <w:widowControl/>
      <w:numPr>
        <w:numId w:val="29"/>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5527F1"/>
    <w:pPr>
      <w:widowControl/>
      <w:spacing w:after="240" w:line="240" w:lineRule="auto"/>
    </w:pPr>
    <w:rPr>
      <w:rFonts w:eastAsiaTheme="minorHAnsi"/>
      <w:szCs w:val="22"/>
      <w:lang w:eastAsia="en-US"/>
    </w:rPr>
  </w:style>
  <w:style w:type="paragraph" w:customStyle="1" w:styleId="Datedadoption">
    <w:name w:val="Date d'adoption"/>
    <w:basedOn w:val="Normal"/>
    <w:next w:val="IntrtEEE"/>
    <w:rsid w:val="005527F1"/>
    <w:pPr>
      <w:widowControl/>
      <w:spacing w:before="360" w:line="240" w:lineRule="auto"/>
      <w:jc w:val="center"/>
    </w:pPr>
    <w:rPr>
      <w:rFonts w:eastAsiaTheme="minorHAnsi"/>
      <w:b/>
      <w:szCs w:val="22"/>
      <w:lang w:eastAsia="en-US"/>
    </w:rPr>
  </w:style>
  <w:style w:type="paragraph" w:customStyle="1" w:styleId="Exposdesmotifstitre">
    <w:name w:val="Exposé des motifs titre"/>
    <w:basedOn w:val="Normal"/>
    <w:next w:val="Normal"/>
    <w:rsid w:val="005527F1"/>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rsid w:val="005527F1"/>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rsid w:val="005527F1"/>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5527F1"/>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5527F1"/>
    <w:pPr>
      <w:keepNext/>
      <w:widowControl/>
      <w:tabs>
        <w:tab w:val="left" w:pos="4252"/>
      </w:tabs>
      <w:spacing w:before="720" w:line="240" w:lineRule="auto"/>
      <w:jc w:val="both"/>
    </w:pPr>
    <w:rPr>
      <w:rFonts w:eastAsiaTheme="minorHAnsi"/>
      <w:i/>
      <w:szCs w:val="22"/>
      <w:lang w:eastAsia="en-US"/>
    </w:rPr>
  </w:style>
  <w:style w:type="paragraph" w:customStyle="1" w:styleId="ManualConsidrant">
    <w:name w:val="Manual Considérant"/>
    <w:basedOn w:val="Normal"/>
    <w:rsid w:val="005527F1"/>
    <w:pPr>
      <w:widowControl/>
      <w:spacing w:before="120" w:after="120" w:line="240" w:lineRule="auto"/>
      <w:ind w:left="709" w:hanging="709"/>
      <w:jc w:val="both"/>
    </w:pPr>
    <w:rPr>
      <w:rFonts w:eastAsiaTheme="minorHAnsi"/>
      <w:szCs w:val="22"/>
      <w:lang w:eastAsia="en-US"/>
    </w:rPr>
  </w:style>
  <w:style w:type="paragraph" w:customStyle="1" w:styleId="Personnequisigne">
    <w:name w:val="Personne qui signe"/>
    <w:basedOn w:val="Normal"/>
    <w:next w:val="Institutionquisigne"/>
    <w:rsid w:val="005527F1"/>
    <w:pPr>
      <w:widowControl/>
      <w:tabs>
        <w:tab w:val="left" w:pos="4252"/>
      </w:tabs>
      <w:spacing w:line="240" w:lineRule="auto"/>
    </w:pPr>
    <w:rPr>
      <w:rFonts w:eastAsiaTheme="minorHAnsi"/>
      <w:i/>
      <w:szCs w:val="22"/>
      <w:lang w:eastAsia="en-US"/>
    </w:rPr>
  </w:style>
  <w:style w:type="paragraph" w:customStyle="1" w:styleId="Rfrenceinterinstitutionnelle">
    <w:name w:val="Référence interinstitutionnelle"/>
    <w:basedOn w:val="Normal"/>
    <w:next w:val="Statut"/>
    <w:rsid w:val="005527F1"/>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rsid w:val="005527F1"/>
    <w:pPr>
      <w:widowControl/>
      <w:spacing w:line="240" w:lineRule="auto"/>
      <w:ind w:left="5103"/>
    </w:pPr>
    <w:rPr>
      <w:rFonts w:eastAsiaTheme="minorHAnsi"/>
      <w:szCs w:val="22"/>
      <w:lang w:eastAsia="en-US"/>
    </w:rPr>
  </w:style>
  <w:style w:type="paragraph" w:customStyle="1" w:styleId="Statut">
    <w:name w:val="Statut"/>
    <w:basedOn w:val="Normal"/>
    <w:next w:val="Typedudocument"/>
    <w:rsid w:val="005527F1"/>
    <w:pPr>
      <w:widowControl/>
      <w:spacing w:after="240" w:line="240" w:lineRule="auto"/>
      <w:jc w:val="center"/>
    </w:pPr>
    <w:rPr>
      <w:rFonts w:eastAsiaTheme="minorHAnsi"/>
      <w:szCs w:val="22"/>
      <w:lang w:eastAsia="en-US"/>
    </w:rPr>
  </w:style>
  <w:style w:type="paragraph" w:customStyle="1" w:styleId="Titrearticle">
    <w:name w:val="Titre article"/>
    <w:basedOn w:val="Normal"/>
    <w:next w:val="Normal"/>
    <w:rsid w:val="005527F1"/>
    <w:pPr>
      <w:keepNext/>
      <w:widowControl/>
      <w:spacing w:before="360" w:after="120" w:line="240" w:lineRule="auto"/>
      <w:jc w:val="center"/>
    </w:pPr>
    <w:rPr>
      <w:rFonts w:eastAsiaTheme="minorHAnsi"/>
      <w:i/>
      <w:szCs w:val="22"/>
      <w:lang w:eastAsia="en-US"/>
    </w:rPr>
  </w:style>
  <w:style w:type="paragraph" w:customStyle="1" w:styleId="Typedudocument">
    <w:name w:val="Type du document"/>
    <w:basedOn w:val="Normal"/>
    <w:next w:val="Accompagnant"/>
    <w:rsid w:val="005527F1"/>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5527F1"/>
    <w:rPr>
      <w:b/>
      <w:u w:val="single"/>
      <w:shd w:val="clear" w:color="auto" w:fill="auto"/>
    </w:rPr>
  </w:style>
  <w:style w:type="character" w:customStyle="1" w:styleId="Deleted">
    <w:name w:val="Deleted"/>
    <w:basedOn w:val="DefaultParagraphFont"/>
    <w:rsid w:val="005527F1"/>
    <w:rPr>
      <w:strike/>
      <w:dstrike w:val="0"/>
      <w:shd w:val="clear" w:color="auto" w:fill="auto"/>
    </w:rPr>
  </w:style>
  <w:style w:type="paragraph" w:customStyle="1" w:styleId="Address">
    <w:name w:val="Address"/>
    <w:basedOn w:val="Normal"/>
    <w:next w:val="Normal"/>
    <w:rsid w:val="005527F1"/>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5527F1"/>
    <w:pPr>
      <w:widowControl/>
      <w:spacing w:before="120" w:after="120" w:line="240" w:lineRule="auto"/>
      <w:jc w:val="both"/>
    </w:pPr>
    <w:rPr>
      <w:rFonts w:eastAsiaTheme="minorHAnsi"/>
      <w:i/>
      <w:caps/>
      <w:szCs w:val="22"/>
      <w:lang w:eastAsia="en-US"/>
    </w:rPr>
  </w:style>
  <w:style w:type="paragraph" w:customStyle="1" w:styleId="Supertitre">
    <w:name w:val="Supertitre"/>
    <w:basedOn w:val="Normal"/>
    <w:next w:val="Normal"/>
    <w:rsid w:val="005527F1"/>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rsid w:val="005527F1"/>
    <w:pPr>
      <w:widowControl/>
      <w:spacing w:before="360" w:line="240" w:lineRule="auto"/>
      <w:jc w:val="center"/>
    </w:pPr>
    <w:rPr>
      <w:rFonts w:eastAsiaTheme="minorHAnsi"/>
      <w:szCs w:val="22"/>
      <w:lang w:eastAsia="en-US"/>
    </w:rPr>
  </w:style>
  <w:style w:type="paragraph" w:customStyle="1" w:styleId="Rfrencecroise">
    <w:name w:val="Référence croisée"/>
    <w:basedOn w:val="Normal"/>
    <w:rsid w:val="005527F1"/>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rsid w:val="005527F1"/>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IntrtEEEPagedecouverture"/>
    <w:rsid w:val="005527F1"/>
  </w:style>
  <w:style w:type="paragraph" w:customStyle="1" w:styleId="RfrenceinterinstitutionnellePagedecouverture">
    <w:name w:val="Référence interinstitutionnelle (Page de couverture)"/>
    <w:basedOn w:val="Rfrenceinterinstitutionnelle"/>
    <w:next w:val="Confidentialit"/>
    <w:rsid w:val="005527F1"/>
  </w:style>
  <w:style w:type="paragraph" w:customStyle="1" w:styleId="StatutPagedecouverture">
    <w:name w:val="Statut (Page de couverture)"/>
    <w:basedOn w:val="Statut"/>
    <w:next w:val="TypedudocumentPagedecouverture"/>
    <w:rsid w:val="005527F1"/>
  </w:style>
  <w:style w:type="paragraph" w:customStyle="1" w:styleId="TypedudocumentPagedecouverture">
    <w:name w:val="Type du document (Page de couverture)"/>
    <w:basedOn w:val="Typedudocument"/>
    <w:next w:val="AccompagnantPagedecouverture"/>
    <w:rsid w:val="005527F1"/>
  </w:style>
  <w:style w:type="paragraph" w:customStyle="1" w:styleId="Volume">
    <w:name w:val="Volume"/>
    <w:basedOn w:val="Normal"/>
    <w:next w:val="Confidentialit"/>
    <w:rsid w:val="005527F1"/>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rsid w:val="005527F1"/>
    <w:pPr>
      <w:spacing w:after="240"/>
    </w:pPr>
  </w:style>
  <w:style w:type="paragraph" w:customStyle="1" w:styleId="Accompagnant">
    <w:name w:val="Accompagnant"/>
    <w:basedOn w:val="Normal"/>
    <w:next w:val="Typeacteprincipal"/>
    <w:rsid w:val="005527F1"/>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5527F1"/>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5527F1"/>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5527F1"/>
  </w:style>
  <w:style w:type="paragraph" w:customStyle="1" w:styleId="AccompagnantPagedecouverture">
    <w:name w:val="Accompagnant (Page de couverture)"/>
    <w:basedOn w:val="Accompagnant"/>
    <w:next w:val="TypeacteprincipalPagedecouverture"/>
    <w:rsid w:val="005527F1"/>
  </w:style>
  <w:style w:type="paragraph" w:customStyle="1" w:styleId="TypeacteprincipalPagedecouverture">
    <w:name w:val="Type acte principal (Page de couverture)"/>
    <w:basedOn w:val="Typeacteprincipal"/>
    <w:next w:val="ObjetacteprincipalPagedecouverture"/>
    <w:rsid w:val="005527F1"/>
  </w:style>
  <w:style w:type="paragraph" w:customStyle="1" w:styleId="ObjetacteprincipalPagedecouverture">
    <w:name w:val="Objet acte principal (Page de couverture)"/>
    <w:basedOn w:val="Objetacteprincipal"/>
    <w:next w:val="Rfrencecroise"/>
    <w:rsid w:val="005527F1"/>
  </w:style>
  <w:style w:type="paragraph" w:customStyle="1" w:styleId="LanguesfaisantfoiPagedecouverture">
    <w:name w:val="Langues faisant foi (Page de couverture)"/>
    <w:basedOn w:val="Normal"/>
    <w:next w:val="Normal"/>
    <w:rsid w:val="005527F1"/>
    <w:pPr>
      <w:widowControl/>
      <w:spacing w:before="360" w:line="240" w:lineRule="auto"/>
      <w:jc w:val="center"/>
    </w:pPr>
    <w:rPr>
      <w:rFonts w:eastAsiaTheme="minorHAnsi"/>
      <w:szCs w:val="22"/>
      <w:lang w:eastAsia="en-US"/>
    </w:rPr>
  </w:style>
  <w:style w:type="paragraph" w:styleId="ListBullet">
    <w:name w:val="List Bullet"/>
    <w:basedOn w:val="Normal"/>
    <w:uiPriority w:val="99"/>
    <w:semiHidden/>
    <w:unhideWhenUsed/>
    <w:rsid w:val="005527F1"/>
    <w:pPr>
      <w:widowControl/>
      <w:numPr>
        <w:numId w:val="30"/>
      </w:numPr>
      <w:spacing w:before="120" w:after="120" w:line="240" w:lineRule="auto"/>
      <w:contextualSpacing/>
      <w:jc w:val="both"/>
    </w:pPr>
    <w:rPr>
      <w:rFonts w:eastAsiaTheme="minorHAnsi"/>
      <w:szCs w:val="22"/>
      <w:lang w:eastAsia="en-US"/>
    </w:rPr>
  </w:style>
  <w:style w:type="paragraph" w:styleId="ListBullet2">
    <w:name w:val="List Bullet 2"/>
    <w:basedOn w:val="Normal"/>
    <w:uiPriority w:val="99"/>
    <w:semiHidden/>
    <w:unhideWhenUsed/>
    <w:rsid w:val="005527F1"/>
    <w:pPr>
      <w:widowControl/>
      <w:numPr>
        <w:numId w:val="31"/>
      </w:numPr>
      <w:spacing w:before="120" w:after="120" w:line="240" w:lineRule="auto"/>
      <w:contextualSpacing/>
      <w:jc w:val="both"/>
    </w:pPr>
    <w:rPr>
      <w:rFonts w:eastAsiaTheme="minorHAnsi"/>
      <w:szCs w:val="22"/>
      <w:lang w:eastAsia="en-US"/>
    </w:rPr>
  </w:style>
  <w:style w:type="paragraph" w:styleId="ListBullet3">
    <w:name w:val="List Bullet 3"/>
    <w:basedOn w:val="Normal"/>
    <w:uiPriority w:val="99"/>
    <w:semiHidden/>
    <w:unhideWhenUsed/>
    <w:rsid w:val="005527F1"/>
    <w:pPr>
      <w:widowControl/>
      <w:numPr>
        <w:numId w:val="32"/>
      </w:numPr>
      <w:spacing w:before="120" w:after="120" w:line="240" w:lineRule="auto"/>
      <w:contextualSpacing/>
      <w:jc w:val="both"/>
    </w:pPr>
    <w:rPr>
      <w:rFonts w:eastAsiaTheme="minorHAnsi"/>
      <w:szCs w:val="22"/>
      <w:lang w:eastAsia="en-US"/>
    </w:rPr>
  </w:style>
  <w:style w:type="paragraph" w:styleId="ListBullet4">
    <w:name w:val="List Bullet 4"/>
    <w:basedOn w:val="Normal"/>
    <w:uiPriority w:val="99"/>
    <w:semiHidden/>
    <w:unhideWhenUsed/>
    <w:rsid w:val="005527F1"/>
    <w:pPr>
      <w:widowControl/>
      <w:numPr>
        <w:numId w:val="33"/>
      </w:numPr>
      <w:spacing w:before="120" w:after="120" w:line="240" w:lineRule="auto"/>
      <w:contextualSpacing/>
      <w:jc w:val="both"/>
    </w:pPr>
    <w:rPr>
      <w:rFonts w:eastAsiaTheme="minorHAnsi"/>
      <w:szCs w:val="22"/>
      <w:lang w:eastAsia="en-US"/>
    </w:rPr>
  </w:style>
  <w:style w:type="paragraph" w:customStyle="1" w:styleId="CommentText1">
    <w:name w:val="Comment Text1"/>
    <w:basedOn w:val="Normal"/>
    <w:next w:val="CommentText"/>
    <w:uiPriority w:val="99"/>
    <w:unhideWhenUsed/>
    <w:rsid w:val="005527F1"/>
    <w:pPr>
      <w:widowControl/>
      <w:spacing w:after="200" w:line="240" w:lineRule="auto"/>
    </w:pPr>
    <w:rPr>
      <w:rFonts w:asciiTheme="minorHAnsi" w:eastAsiaTheme="minorHAnsi" w:hAnsiTheme="minorHAnsi" w:cstheme="minorBidi"/>
      <w:kern w:val="2"/>
      <w:sz w:val="20"/>
      <w:lang w:eastAsia="en-US"/>
      <w14:ligatures w14:val="standardContextual"/>
    </w:rPr>
  </w:style>
  <w:style w:type="character" w:customStyle="1" w:styleId="CommentTextChar1">
    <w:name w:val="Comment Text Char1"/>
    <w:basedOn w:val="DefaultParagraphFont"/>
    <w:uiPriority w:val="99"/>
    <w:semiHidden/>
    <w:rsid w:val="005527F1"/>
    <w:rPr>
      <w:rFonts w:asciiTheme="minorHAnsi" w:eastAsiaTheme="minorHAnsi" w:hAnsiTheme="minorHAnsi" w:cstheme="minorBidi"/>
      <w:kern w:val="2"/>
      <w:lang w:val="et-EE" w:eastAsia="en-US"/>
      <w14:ligatures w14:val="standardContextual"/>
    </w:rPr>
  </w:style>
  <w:style w:type="paragraph" w:styleId="CommentSubject">
    <w:name w:val="annotation subject"/>
    <w:basedOn w:val="CommentText"/>
    <w:next w:val="CommentText"/>
    <w:link w:val="CommentSubjectChar"/>
    <w:uiPriority w:val="99"/>
    <w:semiHidden/>
    <w:unhideWhenUsed/>
    <w:rsid w:val="005527F1"/>
    <w:pPr>
      <w:widowControl/>
      <w:spacing w:after="20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527F1"/>
    <w:rPr>
      <w:rFonts w:asciiTheme="minorHAnsi" w:eastAsiaTheme="minorHAnsi" w:hAnsiTheme="minorHAnsi" w:cstheme="minorBidi"/>
      <w:b/>
      <w:bCs/>
      <w:lang w:val="et-EE" w:eastAsia="en-US"/>
    </w:rPr>
  </w:style>
  <w:style w:type="paragraph" w:styleId="Revision">
    <w:name w:val="Revision"/>
    <w:hidden/>
    <w:uiPriority w:val="99"/>
    <w:semiHidden/>
    <w:rsid w:val="005527F1"/>
    <w:rPr>
      <w:rFonts w:asciiTheme="minorHAnsi" w:eastAsiaTheme="minorHAnsi" w:hAnsiTheme="minorHAnsi" w:cstheme="minorBidi"/>
      <w:sz w:val="22"/>
      <w:szCs w:val="22"/>
      <w:lang w:val="et-EE" w:eastAsia="en-US"/>
    </w:rPr>
  </w:style>
  <w:style w:type="character" w:styleId="Emphasis">
    <w:name w:val="Emphasis"/>
    <w:basedOn w:val="DefaultParagraphFont"/>
    <w:uiPriority w:val="20"/>
    <w:qFormat/>
    <w:rsid w:val="005527F1"/>
    <w:rPr>
      <w:i/>
      <w:iCs/>
    </w:rPr>
  </w:style>
  <w:style w:type="paragraph" w:customStyle="1" w:styleId="pf0">
    <w:name w:val="pf0"/>
    <w:basedOn w:val="Normal"/>
    <w:rsid w:val="005527F1"/>
    <w:pPr>
      <w:widowControl/>
      <w:spacing w:before="100" w:beforeAutospacing="1" w:after="100" w:afterAutospacing="1" w:line="240" w:lineRule="auto"/>
    </w:pPr>
    <w:rPr>
      <w:rFonts w:ascii="Calibri" w:eastAsiaTheme="minorHAnsi" w:hAnsi="Calibri" w:cs="Calibri"/>
      <w:sz w:val="22"/>
      <w:szCs w:val="22"/>
      <w:lang w:eastAsia="en-IE"/>
    </w:rPr>
  </w:style>
  <w:style w:type="paragraph" w:customStyle="1" w:styleId="ListParagraph1">
    <w:name w:val="List Paragraph1"/>
    <w:basedOn w:val="Normal"/>
    <w:next w:val="ListParagraph"/>
    <w:uiPriority w:val="34"/>
    <w:qFormat/>
    <w:rsid w:val="005527F1"/>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Heading10">
    <w:name w:val="Heading #1_"/>
    <w:basedOn w:val="DefaultParagraphFont"/>
    <w:link w:val="Heading12"/>
    <w:rsid w:val="005527F1"/>
    <w:rPr>
      <w:i/>
      <w:iCs/>
      <w:sz w:val="26"/>
      <w:szCs w:val="26"/>
      <w:shd w:val="clear" w:color="auto" w:fill="FFFFFF"/>
    </w:rPr>
  </w:style>
  <w:style w:type="paragraph" w:customStyle="1" w:styleId="Heading12">
    <w:name w:val="Heading #1"/>
    <w:basedOn w:val="Normal"/>
    <w:link w:val="Heading10"/>
    <w:rsid w:val="005527F1"/>
    <w:pPr>
      <w:shd w:val="clear" w:color="auto" w:fill="FFFFFF"/>
      <w:spacing w:after="260" w:line="288" w:lineRule="exact"/>
      <w:jc w:val="center"/>
      <w:outlineLvl w:val="0"/>
    </w:pPr>
    <w:rPr>
      <w:i/>
      <w:iCs/>
      <w:sz w:val="26"/>
      <w:szCs w:val="26"/>
      <w:lang w:val="en-GB" w:eastAsia="en-GB"/>
    </w:rPr>
  </w:style>
  <w:style w:type="character" w:styleId="Hyperlink">
    <w:name w:val="Hyperlink"/>
    <w:uiPriority w:val="99"/>
    <w:unhideWhenUsed/>
    <w:rsid w:val="005527F1"/>
    <w:rPr>
      <w:color w:val="0000FF"/>
      <w:u w:val="single"/>
    </w:rPr>
  </w:style>
  <w:style w:type="character" w:styleId="FollowedHyperlink">
    <w:name w:val="FollowedHyperlink"/>
    <w:uiPriority w:val="99"/>
    <w:semiHidden/>
    <w:unhideWhenUsed/>
    <w:rsid w:val="005527F1"/>
    <w:rPr>
      <w:color w:val="800080"/>
      <w:u w:val="single"/>
    </w:rPr>
  </w:style>
  <w:style w:type="paragraph" w:customStyle="1" w:styleId="msonormal0">
    <w:name w:val="msonormal"/>
    <w:basedOn w:val="Normal"/>
    <w:uiPriority w:val="99"/>
    <w:rsid w:val="005527F1"/>
    <w:pPr>
      <w:widowControl/>
      <w:spacing w:before="100" w:beforeAutospacing="1" w:after="100" w:afterAutospacing="1" w:line="240" w:lineRule="auto"/>
    </w:pPr>
    <w:rPr>
      <w:szCs w:val="24"/>
    </w:rPr>
  </w:style>
  <w:style w:type="paragraph" w:styleId="NormalWeb">
    <w:name w:val="Normal (Web)"/>
    <w:basedOn w:val="Normal"/>
    <w:uiPriority w:val="99"/>
    <w:unhideWhenUsed/>
    <w:rsid w:val="005527F1"/>
    <w:pPr>
      <w:widowControl/>
      <w:spacing w:before="100" w:beforeAutospacing="1" w:after="100" w:afterAutospacing="1" w:line="240" w:lineRule="auto"/>
    </w:pPr>
    <w:rPr>
      <w:szCs w:val="24"/>
    </w:rPr>
  </w:style>
  <w:style w:type="character" w:customStyle="1" w:styleId="EndnoteTextChar">
    <w:name w:val="Endnote Text Char"/>
    <w:basedOn w:val="DefaultParagraphFont"/>
    <w:link w:val="EndnoteText"/>
    <w:uiPriority w:val="99"/>
    <w:rsid w:val="005527F1"/>
    <w:rPr>
      <w:sz w:val="24"/>
      <w:lang w:val="et-EE" w:eastAsia="fr-BE"/>
    </w:rPr>
  </w:style>
  <w:style w:type="paragraph" w:customStyle="1" w:styleId="title-bold">
    <w:name w:val="title-bold"/>
    <w:basedOn w:val="Normal"/>
    <w:uiPriority w:val="99"/>
    <w:rsid w:val="005527F1"/>
    <w:pPr>
      <w:widowControl/>
      <w:spacing w:before="100" w:beforeAutospacing="1" w:after="100" w:afterAutospacing="1" w:line="240" w:lineRule="auto"/>
    </w:pPr>
    <w:rPr>
      <w:szCs w:val="24"/>
    </w:rPr>
  </w:style>
  <w:style w:type="paragraph" w:customStyle="1" w:styleId="hidden">
    <w:name w:val="hidden"/>
    <w:basedOn w:val="Normal"/>
    <w:uiPriority w:val="99"/>
    <w:rsid w:val="005527F1"/>
    <w:pPr>
      <w:widowControl/>
      <w:spacing w:after="150" w:line="240" w:lineRule="auto"/>
    </w:pPr>
    <w:rPr>
      <w:vanish/>
      <w:szCs w:val="24"/>
    </w:rPr>
  </w:style>
  <w:style w:type="character" w:customStyle="1" w:styleId="Bodytext2">
    <w:name w:val="Body text (2)_"/>
    <w:link w:val="Bodytext21"/>
    <w:locked/>
    <w:rsid w:val="005527F1"/>
    <w:rPr>
      <w:sz w:val="16"/>
      <w:szCs w:val="16"/>
      <w:shd w:val="clear" w:color="auto" w:fill="FFFFFF"/>
    </w:rPr>
  </w:style>
  <w:style w:type="paragraph" w:customStyle="1" w:styleId="Bodytext21">
    <w:name w:val="Body text (2)1"/>
    <w:basedOn w:val="Normal"/>
    <w:link w:val="Bodytext2"/>
    <w:rsid w:val="005527F1"/>
    <w:pPr>
      <w:shd w:val="clear" w:color="auto" w:fill="FFFFFF"/>
      <w:spacing w:before="200" w:line="206" w:lineRule="exact"/>
      <w:ind w:hanging="880"/>
    </w:pPr>
    <w:rPr>
      <w:sz w:val="16"/>
      <w:szCs w:val="16"/>
      <w:lang w:val="en-GB" w:eastAsia="en-GB"/>
    </w:rPr>
  </w:style>
  <w:style w:type="paragraph" w:customStyle="1" w:styleId="Heading40">
    <w:name w:val="Heading #4"/>
    <w:basedOn w:val="Normal"/>
    <w:rsid w:val="005527F1"/>
    <w:pPr>
      <w:shd w:val="clear" w:color="auto" w:fill="FFFFFF"/>
      <w:spacing w:before="560" w:after="220" w:line="232" w:lineRule="exact"/>
      <w:ind w:hanging="340"/>
      <w:jc w:val="center"/>
      <w:outlineLvl w:val="3"/>
    </w:pPr>
    <w:rPr>
      <w:rFonts w:asciiTheme="minorHAnsi" w:eastAsiaTheme="minorHAnsi" w:hAnsiTheme="minorHAnsi" w:cstheme="minorBidi"/>
      <w:b/>
      <w:bCs/>
      <w:sz w:val="21"/>
      <w:szCs w:val="21"/>
      <w:lang w:eastAsia="en-US"/>
    </w:rPr>
  </w:style>
  <w:style w:type="paragraph" w:customStyle="1" w:styleId="Default">
    <w:name w:val="Default"/>
    <w:uiPriority w:val="99"/>
    <w:rsid w:val="005527F1"/>
    <w:pPr>
      <w:autoSpaceDE w:val="0"/>
      <w:autoSpaceDN w:val="0"/>
      <w:adjustRightInd w:val="0"/>
    </w:pPr>
    <w:rPr>
      <w:color w:val="000000"/>
      <w:sz w:val="24"/>
      <w:szCs w:val="24"/>
      <w:lang w:val="et-EE" w:eastAsia="fr-BE"/>
    </w:rPr>
  </w:style>
  <w:style w:type="paragraph" w:customStyle="1" w:styleId="LegalNumPar">
    <w:name w:val="LegalNumPar"/>
    <w:basedOn w:val="Normal"/>
    <w:uiPriority w:val="99"/>
    <w:rsid w:val="005527F1"/>
    <w:pPr>
      <w:numPr>
        <w:numId w:val="35"/>
      </w:numPr>
    </w:pPr>
    <w:rPr>
      <w:color w:val="000000"/>
      <w:szCs w:val="24"/>
      <w:lang w:eastAsia="en-US" w:bidi="en-US"/>
    </w:rPr>
  </w:style>
  <w:style w:type="paragraph" w:customStyle="1" w:styleId="LegalNumPar2">
    <w:name w:val="LegalNumPar2"/>
    <w:basedOn w:val="Normal"/>
    <w:uiPriority w:val="99"/>
    <w:rsid w:val="005527F1"/>
    <w:pPr>
      <w:numPr>
        <w:ilvl w:val="1"/>
        <w:numId w:val="35"/>
      </w:numPr>
    </w:pPr>
    <w:rPr>
      <w:color w:val="000000"/>
      <w:szCs w:val="24"/>
      <w:lang w:eastAsia="en-US" w:bidi="en-US"/>
    </w:rPr>
  </w:style>
  <w:style w:type="paragraph" w:customStyle="1" w:styleId="LegalNumPar3">
    <w:name w:val="LegalNumPar3"/>
    <w:basedOn w:val="Normal"/>
    <w:uiPriority w:val="99"/>
    <w:rsid w:val="005527F1"/>
    <w:pPr>
      <w:numPr>
        <w:ilvl w:val="2"/>
        <w:numId w:val="35"/>
      </w:numPr>
      <w:spacing w:line="240" w:lineRule="auto"/>
    </w:pPr>
    <w:rPr>
      <w:color w:val="000000"/>
      <w:szCs w:val="24"/>
      <w:lang w:eastAsia="en-US" w:bidi="en-US"/>
    </w:rPr>
  </w:style>
  <w:style w:type="paragraph" w:customStyle="1" w:styleId="Bodytext20">
    <w:name w:val="Body text (2)"/>
    <w:basedOn w:val="Normal"/>
    <w:uiPriority w:val="99"/>
    <w:rsid w:val="005527F1"/>
    <w:pPr>
      <w:shd w:val="clear" w:color="auto" w:fill="FFFFFF"/>
      <w:spacing w:before="200" w:line="206" w:lineRule="exact"/>
      <w:ind w:hanging="880"/>
    </w:pPr>
    <w:rPr>
      <w:color w:val="000000"/>
      <w:sz w:val="16"/>
      <w:szCs w:val="16"/>
      <w:lang w:eastAsia="en-US" w:bidi="en-US"/>
    </w:rPr>
  </w:style>
  <w:style w:type="character" w:customStyle="1" w:styleId="Footnote">
    <w:name w:val="Footnote_"/>
    <w:link w:val="Footnote0"/>
    <w:locked/>
    <w:rsid w:val="005527F1"/>
    <w:rPr>
      <w:b/>
      <w:bCs/>
      <w:sz w:val="13"/>
      <w:szCs w:val="13"/>
      <w:shd w:val="clear" w:color="auto" w:fill="FFFFFF"/>
    </w:rPr>
  </w:style>
  <w:style w:type="paragraph" w:customStyle="1" w:styleId="Footnote0">
    <w:name w:val="Footnote"/>
    <w:basedOn w:val="Normal"/>
    <w:link w:val="Footnote"/>
    <w:rsid w:val="005527F1"/>
    <w:pPr>
      <w:shd w:val="clear" w:color="auto" w:fill="FFFFFF"/>
      <w:spacing w:line="168" w:lineRule="exact"/>
      <w:ind w:hanging="420"/>
      <w:jc w:val="both"/>
    </w:pPr>
    <w:rPr>
      <w:b/>
      <w:bCs/>
      <w:sz w:val="13"/>
      <w:szCs w:val="13"/>
      <w:lang w:val="en-GB" w:eastAsia="en-GB"/>
    </w:rPr>
  </w:style>
  <w:style w:type="character" w:customStyle="1" w:styleId="Bodytext3">
    <w:name w:val="Body text (3)_"/>
    <w:link w:val="Bodytext30"/>
    <w:locked/>
    <w:rsid w:val="005527F1"/>
    <w:rPr>
      <w:i/>
      <w:iCs/>
      <w:sz w:val="28"/>
      <w:szCs w:val="28"/>
      <w:shd w:val="clear" w:color="auto" w:fill="FFFFFF"/>
    </w:rPr>
  </w:style>
  <w:style w:type="paragraph" w:customStyle="1" w:styleId="Bodytext30">
    <w:name w:val="Body text (3)"/>
    <w:basedOn w:val="Normal"/>
    <w:link w:val="Bodytext3"/>
    <w:rsid w:val="005527F1"/>
    <w:pPr>
      <w:shd w:val="clear" w:color="auto" w:fill="FFFFFF"/>
      <w:spacing w:after="300" w:line="310" w:lineRule="exact"/>
      <w:jc w:val="center"/>
    </w:pPr>
    <w:rPr>
      <w:i/>
      <w:iCs/>
      <w:sz w:val="28"/>
      <w:szCs w:val="28"/>
      <w:lang w:val="en-GB" w:eastAsia="en-GB"/>
    </w:rPr>
  </w:style>
  <w:style w:type="character" w:customStyle="1" w:styleId="Bodytext4">
    <w:name w:val="Body text (4)_"/>
    <w:link w:val="Bodytext40"/>
    <w:locked/>
    <w:rsid w:val="005527F1"/>
    <w:rPr>
      <w:b/>
      <w:bCs/>
      <w:sz w:val="13"/>
      <w:szCs w:val="13"/>
      <w:shd w:val="clear" w:color="auto" w:fill="FFFFFF"/>
    </w:rPr>
  </w:style>
  <w:style w:type="paragraph" w:customStyle="1" w:styleId="Bodytext40">
    <w:name w:val="Body text (4)"/>
    <w:basedOn w:val="Normal"/>
    <w:link w:val="Bodytext4"/>
    <w:rsid w:val="005527F1"/>
    <w:pPr>
      <w:shd w:val="clear" w:color="auto" w:fill="FFFFFF"/>
      <w:spacing w:before="400" w:after="200" w:line="144" w:lineRule="exact"/>
      <w:ind w:hanging="760"/>
      <w:jc w:val="center"/>
    </w:pPr>
    <w:rPr>
      <w:b/>
      <w:bCs/>
      <w:sz w:val="13"/>
      <w:szCs w:val="13"/>
      <w:lang w:val="en-GB" w:eastAsia="en-GB"/>
    </w:rPr>
  </w:style>
  <w:style w:type="character" w:customStyle="1" w:styleId="Heading20">
    <w:name w:val="Heading #2_"/>
    <w:link w:val="Heading22"/>
    <w:locked/>
    <w:rsid w:val="005527F1"/>
    <w:rPr>
      <w:sz w:val="16"/>
      <w:szCs w:val="16"/>
      <w:shd w:val="clear" w:color="auto" w:fill="FFFFFF"/>
    </w:rPr>
  </w:style>
  <w:style w:type="paragraph" w:customStyle="1" w:styleId="Heading22">
    <w:name w:val="Heading #2"/>
    <w:basedOn w:val="Normal"/>
    <w:link w:val="Heading20"/>
    <w:rsid w:val="005527F1"/>
    <w:pPr>
      <w:shd w:val="clear" w:color="auto" w:fill="FFFFFF"/>
      <w:spacing w:before="920" w:after="540" w:line="178" w:lineRule="exact"/>
      <w:jc w:val="both"/>
      <w:outlineLvl w:val="1"/>
    </w:pPr>
    <w:rPr>
      <w:sz w:val="16"/>
      <w:szCs w:val="16"/>
      <w:lang w:val="en-GB" w:eastAsia="en-GB"/>
    </w:rPr>
  </w:style>
  <w:style w:type="character" w:customStyle="1" w:styleId="Tableofcontents">
    <w:name w:val="Table of contents_"/>
    <w:link w:val="Tableofcontents0"/>
    <w:locked/>
    <w:rsid w:val="005527F1"/>
    <w:rPr>
      <w:sz w:val="16"/>
      <w:szCs w:val="16"/>
      <w:shd w:val="clear" w:color="auto" w:fill="FFFFFF"/>
    </w:rPr>
  </w:style>
  <w:style w:type="paragraph" w:customStyle="1" w:styleId="Tableofcontents0">
    <w:name w:val="Table of contents"/>
    <w:basedOn w:val="Normal"/>
    <w:link w:val="Tableofcontents"/>
    <w:rsid w:val="005527F1"/>
    <w:pPr>
      <w:shd w:val="clear" w:color="auto" w:fill="FFFFFF"/>
      <w:spacing w:before="560" w:line="456" w:lineRule="exact"/>
      <w:jc w:val="both"/>
    </w:pPr>
    <w:rPr>
      <w:sz w:val="16"/>
      <w:szCs w:val="16"/>
      <w:lang w:val="en-GB" w:eastAsia="en-GB"/>
    </w:rPr>
  </w:style>
  <w:style w:type="character" w:customStyle="1" w:styleId="Tablecaption2">
    <w:name w:val="Table caption (2)_"/>
    <w:link w:val="Tablecaption20"/>
    <w:locked/>
    <w:rsid w:val="005527F1"/>
    <w:rPr>
      <w:b/>
      <w:bCs/>
      <w:sz w:val="13"/>
      <w:szCs w:val="13"/>
      <w:shd w:val="clear" w:color="auto" w:fill="FFFFFF"/>
    </w:rPr>
  </w:style>
  <w:style w:type="paragraph" w:customStyle="1" w:styleId="Tablecaption20">
    <w:name w:val="Table caption (2)"/>
    <w:basedOn w:val="Normal"/>
    <w:link w:val="Tablecaption2"/>
    <w:rsid w:val="005527F1"/>
    <w:pPr>
      <w:shd w:val="clear" w:color="auto" w:fill="FFFFFF"/>
      <w:spacing w:line="168" w:lineRule="exact"/>
      <w:ind w:hanging="420"/>
    </w:pPr>
    <w:rPr>
      <w:b/>
      <w:bCs/>
      <w:sz w:val="13"/>
      <w:szCs w:val="13"/>
      <w:lang w:val="en-GB" w:eastAsia="en-GB"/>
    </w:rPr>
  </w:style>
  <w:style w:type="character" w:customStyle="1" w:styleId="Tablecaption">
    <w:name w:val="Table caption_"/>
    <w:link w:val="Tablecaption0"/>
    <w:locked/>
    <w:rsid w:val="005527F1"/>
    <w:rPr>
      <w:sz w:val="16"/>
      <w:szCs w:val="16"/>
      <w:shd w:val="clear" w:color="auto" w:fill="FFFFFF"/>
    </w:rPr>
  </w:style>
  <w:style w:type="paragraph" w:customStyle="1" w:styleId="Tablecaption0">
    <w:name w:val="Table caption"/>
    <w:basedOn w:val="Normal"/>
    <w:link w:val="Tablecaption"/>
    <w:rsid w:val="005527F1"/>
    <w:pPr>
      <w:shd w:val="clear" w:color="auto" w:fill="FFFFFF"/>
      <w:spacing w:line="178" w:lineRule="exact"/>
    </w:pPr>
    <w:rPr>
      <w:sz w:val="16"/>
      <w:szCs w:val="16"/>
      <w:lang w:val="en-GB" w:eastAsia="en-GB"/>
    </w:rPr>
  </w:style>
  <w:style w:type="character" w:customStyle="1" w:styleId="Heading32">
    <w:name w:val="Heading #3 (2)_"/>
    <w:link w:val="Heading320"/>
    <w:locked/>
    <w:rsid w:val="005527F1"/>
    <w:rPr>
      <w:i/>
      <w:iCs/>
      <w:shd w:val="clear" w:color="auto" w:fill="FFFFFF"/>
    </w:rPr>
  </w:style>
  <w:style w:type="paragraph" w:customStyle="1" w:styleId="Heading320">
    <w:name w:val="Heading #3 (2)"/>
    <w:basedOn w:val="Normal"/>
    <w:link w:val="Heading32"/>
    <w:rsid w:val="005527F1"/>
    <w:pPr>
      <w:shd w:val="clear" w:color="auto" w:fill="FFFFFF"/>
      <w:spacing w:after="220" w:line="266" w:lineRule="exact"/>
      <w:outlineLvl w:val="2"/>
    </w:pPr>
    <w:rPr>
      <w:i/>
      <w:iCs/>
      <w:sz w:val="20"/>
      <w:lang w:val="en-GB" w:eastAsia="en-GB"/>
    </w:rPr>
  </w:style>
  <w:style w:type="character" w:customStyle="1" w:styleId="Heading30">
    <w:name w:val="Heading #3_"/>
    <w:link w:val="Heading33"/>
    <w:locked/>
    <w:rsid w:val="005527F1"/>
    <w:rPr>
      <w:i/>
      <w:iCs/>
      <w:sz w:val="23"/>
      <w:szCs w:val="23"/>
      <w:shd w:val="clear" w:color="auto" w:fill="FFFFFF"/>
    </w:rPr>
  </w:style>
  <w:style w:type="paragraph" w:customStyle="1" w:styleId="Heading33">
    <w:name w:val="Heading #3"/>
    <w:basedOn w:val="Normal"/>
    <w:link w:val="Heading30"/>
    <w:rsid w:val="005527F1"/>
    <w:pPr>
      <w:shd w:val="clear" w:color="auto" w:fill="FFFFFF"/>
      <w:spacing w:before="500" w:after="240" w:line="254" w:lineRule="exact"/>
      <w:jc w:val="right"/>
      <w:outlineLvl w:val="2"/>
    </w:pPr>
    <w:rPr>
      <w:i/>
      <w:iCs/>
      <w:sz w:val="23"/>
      <w:szCs w:val="23"/>
      <w:lang w:val="en-GB" w:eastAsia="en-GB"/>
    </w:rPr>
  </w:style>
  <w:style w:type="paragraph" w:customStyle="1" w:styleId="Act">
    <w:name w:val="Act"/>
    <w:basedOn w:val="Normal"/>
    <w:qFormat/>
    <w:rsid w:val="005527F1"/>
    <w:pPr>
      <w:widowControl/>
      <w:numPr>
        <w:numId w:val="36"/>
      </w:numPr>
      <w:spacing w:after="240" w:line="240" w:lineRule="auto"/>
      <w:ind w:left="357" w:hanging="357"/>
      <w:jc w:val="both"/>
    </w:pPr>
    <w:rPr>
      <w:sz w:val="18"/>
      <w:szCs w:val="18"/>
    </w:rPr>
  </w:style>
  <w:style w:type="paragraph" w:customStyle="1" w:styleId="amendment">
    <w:name w:val="amendment"/>
    <w:basedOn w:val="Normal"/>
    <w:qFormat/>
    <w:rsid w:val="005527F1"/>
    <w:pPr>
      <w:widowControl/>
      <w:numPr>
        <w:numId w:val="37"/>
      </w:numPr>
      <w:spacing w:after="240" w:line="240" w:lineRule="auto"/>
      <w:ind w:left="714" w:hanging="357"/>
      <w:jc w:val="both"/>
    </w:pPr>
    <w:rPr>
      <w:sz w:val="18"/>
      <w:szCs w:val="18"/>
    </w:rPr>
  </w:style>
  <w:style w:type="paragraph" w:customStyle="1" w:styleId="adaptation">
    <w:name w:val="adaptation"/>
    <w:basedOn w:val="amendment"/>
    <w:uiPriority w:val="99"/>
    <w:qFormat/>
    <w:rsid w:val="005527F1"/>
    <w:pPr>
      <w:numPr>
        <w:numId w:val="0"/>
      </w:numPr>
      <w:shd w:val="clear" w:color="auto" w:fill="FFFFFF"/>
      <w:ind w:left="357"/>
    </w:pPr>
  </w:style>
  <w:style w:type="character" w:customStyle="1" w:styleId="Headerorfooter">
    <w:name w:val="Header or footer_"/>
    <w:rsid w:val="005527F1"/>
    <w:rPr>
      <w:b/>
      <w:bCs/>
      <w:i w:val="0"/>
      <w:iCs w:val="0"/>
      <w:smallCaps w:val="0"/>
      <w:strike w:val="0"/>
      <w:dstrike w:val="0"/>
      <w:sz w:val="13"/>
      <w:szCs w:val="13"/>
      <w:u w:val="none"/>
      <w:effect w:val="none"/>
    </w:rPr>
  </w:style>
  <w:style w:type="character" w:customStyle="1" w:styleId="Headerorfooter9pt">
    <w:name w:val="Header or footer + 9 pt"/>
    <w:aliases w:val="Not Bold,Heading #4 + 8 pt"/>
    <w:rsid w:val="005527F1"/>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et-EE" w:eastAsia="en-US" w:bidi="en-US"/>
    </w:rPr>
  </w:style>
  <w:style w:type="character" w:customStyle="1" w:styleId="Headerorfooter0">
    <w:name w:val="Header or footer"/>
    <w:rsid w:val="005527F1"/>
    <w:rPr>
      <w:rFonts w:ascii="Times New Roman" w:eastAsia="Times New Roman" w:hAnsi="Times New Roman" w:cs="Times New Roman" w:hint="default"/>
      <w:b/>
      <w:bCs/>
      <w:i w:val="0"/>
      <w:iCs w:val="0"/>
      <w:smallCaps w:val="0"/>
      <w:strike w:val="0"/>
      <w:dstrike w:val="0"/>
      <w:color w:val="000000"/>
      <w:spacing w:val="0"/>
      <w:w w:val="100"/>
      <w:position w:val="0"/>
      <w:sz w:val="13"/>
      <w:szCs w:val="13"/>
      <w:u w:val="none"/>
      <w:effect w:val="none"/>
      <w:lang w:val="et-EE" w:eastAsia="en-US" w:bidi="en-US"/>
    </w:rPr>
  </w:style>
  <w:style w:type="character" w:customStyle="1" w:styleId="Heading42">
    <w:name w:val="Heading #4_"/>
    <w:rsid w:val="005527F1"/>
    <w:rPr>
      <w:b/>
      <w:bCs/>
      <w:i w:val="0"/>
      <w:iCs w:val="0"/>
      <w:smallCaps w:val="0"/>
      <w:strike w:val="0"/>
      <w:dstrike w:val="0"/>
      <w:sz w:val="21"/>
      <w:szCs w:val="21"/>
      <w:u w:val="none"/>
      <w:effect w:val="none"/>
    </w:rPr>
  </w:style>
  <w:style w:type="character" w:customStyle="1" w:styleId="Bodytext4Exact">
    <w:name w:val="Body text (4) Exact"/>
    <w:rsid w:val="005527F1"/>
    <w:rPr>
      <w:b/>
      <w:bCs/>
      <w:i w:val="0"/>
      <w:iCs w:val="0"/>
      <w:smallCaps w:val="0"/>
      <w:strike w:val="0"/>
      <w:dstrike w:val="0"/>
      <w:sz w:val="13"/>
      <w:szCs w:val="13"/>
      <w:u w:val="none"/>
      <w:effect w:val="none"/>
    </w:rPr>
  </w:style>
  <w:style w:type="character" w:customStyle="1" w:styleId="Bodytext45ptExact">
    <w:name w:val="Body text (4) + 5 pt Exact"/>
    <w:rsid w:val="005527F1"/>
    <w:rPr>
      <w:rFonts w:ascii="Times New Roman" w:eastAsia="Times New Roman" w:hAnsi="Times New Roman" w:cs="Times New Roman" w:hint="default"/>
      <w:b/>
      <w:bCs/>
      <w:i w:val="0"/>
      <w:iCs w:val="0"/>
      <w:smallCaps w:val="0"/>
      <w:strike w:val="0"/>
      <w:dstrike w:val="0"/>
      <w:color w:val="000000"/>
      <w:spacing w:val="0"/>
      <w:w w:val="100"/>
      <w:position w:val="0"/>
      <w:sz w:val="10"/>
      <w:szCs w:val="10"/>
      <w:u w:val="none"/>
      <w:effect w:val="none"/>
      <w:lang w:val="et-EE" w:eastAsia="en-US" w:bidi="en-US"/>
    </w:rPr>
  </w:style>
  <w:style w:type="character" w:customStyle="1" w:styleId="Bodytext25pt">
    <w:name w:val="Body text (2) + 5 pt"/>
    <w:aliases w:val="Bold,Body text (2) + 6.5 pt"/>
    <w:rsid w:val="005527F1"/>
    <w:rPr>
      <w:rFonts w:ascii="Times New Roman" w:eastAsia="Times New Roman" w:hAnsi="Times New Roman" w:cs="Times New Roman" w:hint="default"/>
      <w:b/>
      <w:bCs/>
      <w:i w:val="0"/>
      <w:iCs w:val="0"/>
      <w:smallCaps w:val="0"/>
      <w:strike w:val="0"/>
      <w:dstrike w:val="0"/>
      <w:color w:val="000000"/>
      <w:spacing w:val="0"/>
      <w:w w:val="100"/>
      <w:position w:val="0"/>
      <w:sz w:val="10"/>
      <w:szCs w:val="10"/>
      <w:u w:val="none"/>
      <w:effect w:val="none"/>
      <w:lang w:val="et-EE" w:eastAsia="en-US" w:bidi="en-US"/>
    </w:rPr>
  </w:style>
  <w:style w:type="character" w:customStyle="1" w:styleId="Heading38pt">
    <w:name w:val="Heading #3 + 8 pt"/>
    <w:aliases w:val="Not Italic"/>
    <w:rsid w:val="005527F1"/>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et-EE" w:eastAsia="en-US" w:bidi="en-US"/>
    </w:rPr>
  </w:style>
  <w:style w:type="table" w:styleId="TableGrid">
    <w:name w:val="Table Grid"/>
    <w:basedOn w:val="TableNormal"/>
    <w:uiPriority w:val="39"/>
    <w:rsid w:val="005527F1"/>
    <w:rPr>
      <w:lang w:val="et-E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27F1"/>
    <w:rPr>
      <w:b/>
      <w:bCs/>
    </w:rPr>
  </w:style>
  <w:style w:type="paragraph" w:customStyle="1" w:styleId="NormalAnnex">
    <w:name w:val="Normal Annex"/>
    <w:basedOn w:val="Normal"/>
    <w:qFormat/>
    <w:rsid w:val="005527F1"/>
    <w:pPr>
      <w:widowControl/>
      <w:spacing w:after="200" w:line="240" w:lineRule="auto"/>
      <w:ind w:left="357"/>
      <w:jc w:val="both"/>
    </w:pPr>
    <w:rPr>
      <w:rFonts w:eastAsiaTheme="minorHAnsi"/>
      <w:sz w:val="18"/>
      <w:szCs w:val="18"/>
      <w:lang w:eastAsia="en-US"/>
      <w14:ligatures w14:val="standardContextual"/>
    </w:rPr>
  </w:style>
  <w:style w:type="paragraph" w:customStyle="1" w:styleId="title-doc-first">
    <w:name w:val="title-doc-first"/>
    <w:basedOn w:val="Normal"/>
    <w:rsid w:val="005527F1"/>
    <w:pPr>
      <w:widowControl/>
      <w:spacing w:before="100" w:beforeAutospacing="1" w:after="100" w:afterAutospacing="1" w:line="240" w:lineRule="auto"/>
    </w:pPr>
    <w:rPr>
      <w:szCs w:val="24"/>
      <w:lang w:eastAsia="en-IE"/>
    </w:rPr>
  </w:style>
  <w:style w:type="paragraph" w:customStyle="1" w:styleId="title-doc-last">
    <w:name w:val="title-doc-last"/>
    <w:basedOn w:val="Normal"/>
    <w:rsid w:val="005527F1"/>
    <w:pPr>
      <w:widowControl/>
      <w:spacing w:before="100" w:beforeAutospacing="1" w:after="100" w:afterAutospacing="1" w:line="240" w:lineRule="auto"/>
    </w:pPr>
    <w:rPr>
      <w:szCs w:val="24"/>
      <w:lang w:eastAsia="en-IE"/>
    </w:rPr>
  </w:style>
  <w:style w:type="paragraph" w:customStyle="1" w:styleId="title-doc-oj-reference">
    <w:name w:val="title-doc-oj-reference"/>
    <w:basedOn w:val="Normal"/>
    <w:rsid w:val="005527F1"/>
    <w:pPr>
      <w:widowControl/>
      <w:spacing w:before="100" w:beforeAutospacing="1" w:after="100" w:afterAutospacing="1" w:line="240" w:lineRule="auto"/>
    </w:pPr>
    <w:rPr>
      <w:szCs w:val="24"/>
      <w:lang w:eastAsia="en-IE"/>
    </w:rPr>
  </w:style>
  <w:style w:type="paragraph" w:customStyle="1" w:styleId="norm">
    <w:name w:val="norm"/>
    <w:basedOn w:val="Normal"/>
    <w:rsid w:val="005527F1"/>
    <w:pPr>
      <w:widowControl/>
      <w:spacing w:before="100" w:beforeAutospacing="1" w:after="100" w:afterAutospacing="1" w:line="240" w:lineRule="auto"/>
    </w:pPr>
    <w:rPr>
      <w:szCs w:val="24"/>
      <w:lang w:eastAsia="en-IE"/>
    </w:rPr>
  </w:style>
  <w:style w:type="paragraph" w:customStyle="1" w:styleId="hd-toc-1">
    <w:name w:val="hd-toc-1"/>
    <w:basedOn w:val="Normal"/>
    <w:rsid w:val="005527F1"/>
    <w:pPr>
      <w:widowControl/>
      <w:spacing w:before="100" w:beforeAutospacing="1" w:after="100" w:afterAutospacing="1" w:line="240" w:lineRule="auto"/>
    </w:pPr>
    <w:rPr>
      <w:szCs w:val="24"/>
      <w:lang w:eastAsia="en-IE"/>
    </w:rPr>
  </w:style>
  <w:style w:type="paragraph" w:customStyle="1" w:styleId="hd-toc-2">
    <w:name w:val="hd-toc-2"/>
    <w:basedOn w:val="Normal"/>
    <w:rsid w:val="005527F1"/>
    <w:pPr>
      <w:widowControl/>
      <w:spacing w:before="100" w:beforeAutospacing="1" w:after="100" w:afterAutospacing="1" w:line="240" w:lineRule="auto"/>
    </w:pPr>
    <w:rPr>
      <w:szCs w:val="24"/>
      <w:lang w:eastAsia="en-IE"/>
    </w:rPr>
  </w:style>
  <w:style w:type="paragraph" w:customStyle="1" w:styleId="hd-toc-3">
    <w:name w:val="hd-toc-3"/>
    <w:basedOn w:val="Normal"/>
    <w:rsid w:val="005527F1"/>
    <w:pPr>
      <w:widowControl/>
      <w:spacing w:before="100" w:beforeAutospacing="1" w:after="100" w:afterAutospacing="1" w:line="240" w:lineRule="auto"/>
    </w:pPr>
    <w:rPr>
      <w:szCs w:val="24"/>
      <w:lang w:eastAsia="en-IE"/>
    </w:rPr>
  </w:style>
  <w:style w:type="paragraph" w:customStyle="1" w:styleId="arrow">
    <w:name w:val="arrow"/>
    <w:basedOn w:val="Normal"/>
    <w:rsid w:val="005527F1"/>
    <w:pPr>
      <w:widowControl/>
      <w:spacing w:before="100" w:beforeAutospacing="1" w:after="100" w:afterAutospacing="1" w:line="240" w:lineRule="auto"/>
    </w:pPr>
    <w:rPr>
      <w:szCs w:val="24"/>
      <w:lang w:eastAsia="en-IE"/>
    </w:rPr>
  </w:style>
  <w:style w:type="paragraph" w:customStyle="1" w:styleId="title-fam-member-star">
    <w:name w:val="title-fam-member-star"/>
    <w:basedOn w:val="Normal"/>
    <w:rsid w:val="005527F1"/>
    <w:pPr>
      <w:widowControl/>
      <w:spacing w:before="100" w:beforeAutospacing="1" w:after="100" w:afterAutospacing="1" w:line="240" w:lineRule="auto"/>
    </w:pPr>
    <w:rPr>
      <w:szCs w:val="24"/>
      <w:lang w:eastAsia="en-IE"/>
    </w:rPr>
  </w:style>
  <w:style w:type="paragraph" w:customStyle="1" w:styleId="toc-1">
    <w:name w:val="toc-1"/>
    <w:basedOn w:val="Normal"/>
    <w:rsid w:val="005527F1"/>
    <w:pPr>
      <w:widowControl/>
      <w:spacing w:before="100" w:beforeAutospacing="1" w:after="100" w:afterAutospacing="1" w:line="240" w:lineRule="auto"/>
    </w:pPr>
    <w:rPr>
      <w:szCs w:val="24"/>
      <w:lang w:eastAsia="en-IE"/>
    </w:rPr>
  </w:style>
  <w:style w:type="paragraph" w:customStyle="1" w:styleId="toc-2">
    <w:name w:val="toc-2"/>
    <w:basedOn w:val="Normal"/>
    <w:rsid w:val="005527F1"/>
    <w:pPr>
      <w:widowControl/>
      <w:spacing w:before="100" w:beforeAutospacing="1" w:after="100" w:afterAutospacing="1" w:line="240" w:lineRule="auto"/>
    </w:pPr>
    <w:rPr>
      <w:szCs w:val="24"/>
      <w:lang w:eastAsia="en-IE"/>
    </w:rPr>
  </w:style>
  <w:style w:type="paragraph" w:customStyle="1" w:styleId="title-fam-member">
    <w:name w:val="title-fam-member"/>
    <w:basedOn w:val="Normal"/>
    <w:rsid w:val="005527F1"/>
    <w:pPr>
      <w:widowControl/>
      <w:spacing w:before="100" w:beforeAutospacing="1" w:after="100" w:afterAutospacing="1" w:line="240" w:lineRule="auto"/>
    </w:pPr>
    <w:rPr>
      <w:szCs w:val="24"/>
      <w:lang w:eastAsia="en-IE"/>
    </w:rPr>
  </w:style>
  <w:style w:type="character" w:customStyle="1" w:styleId="Point1Char">
    <w:name w:val="Point 1 Char"/>
    <w:basedOn w:val="DefaultParagraphFont"/>
    <w:link w:val="Point1"/>
    <w:rsid w:val="005527F1"/>
    <w:rPr>
      <w:rFonts w:eastAsiaTheme="minorHAnsi"/>
      <w:sz w:val="24"/>
      <w:szCs w:val="22"/>
      <w:lang w:val="et-EE" w:eastAsia="en-US"/>
    </w:rPr>
  </w:style>
  <w:style w:type="character" w:customStyle="1" w:styleId="Point0Char">
    <w:name w:val="Point 0 Char"/>
    <w:basedOn w:val="Point1Char"/>
    <w:link w:val="Point0"/>
    <w:rsid w:val="005527F1"/>
    <w:rPr>
      <w:rFonts w:eastAsiaTheme="minorHAnsi"/>
      <w:sz w:val="24"/>
      <w:szCs w:val="22"/>
      <w:lang w:val="et-EE" w:eastAsia="en-US"/>
    </w:rPr>
  </w:style>
  <w:style w:type="paragraph" w:customStyle="1" w:styleId="Adaptation0">
    <w:name w:val="Adaptation"/>
    <w:basedOn w:val="Point1"/>
    <w:link w:val="AdaptationChar"/>
    <w:qFormat/>
    <w:rsid w:val="005527F1"/>
    <w:pPr>
      <w:ind w:left="851" w:firstLine="0"/>
    </w:pPr>
    <w:rPr>
      <w:color w:val="000000"/>
      <w:szCs w:val="24"/>
    </w:rPr>
  </w:style>
  <w:style w:type="character" w:customStyle="1" w:styleId="AdaptationChar">
    <w:name w:val="Adaptation Char"/>
    <w:basedOn w:val="Point1Char"/>
    <w:link w:val="Adaptation0"/>
    <w:rsid w:val="005527F1"/>
    <w:rPr>
      <w:rFonts w:eastAsiaTheme="minorHAnsi"/>
      <w:color w:val="000000"/>
      <w:sz w:val="24"/>
      <w:szCs w:val="24"/>
      <w:lang w:val="et-EE" w:eastAsia="en-US"/>
    </w:rPr>
  </w:style>
  <w:style w:type="numbering" w:customStyle="1" w:styleId="NoList11">
    <w:name w:val="No List11"/>
    <w:next w:val="NoList"/>
    <w:uiPriority w:val="99"/>
    <w:semiHidden/>
    <w:unhideWhenUsed/>
    <w:rsid w:val="005527F1"/>
  </w:style>
  <w:style w:type="character" w:customStyle="1" w:styleId="Bodytext2Bold">
    <w:name w:val="Body text (2) + Bold"/>
    <w:basedOn w:val="DefaultParagraphFont"/>
    <w:rsid w:val="005527F1"/>
    <w:rPr>
      <w:rFonts w:ascii="Times New Roman" w:eastAsia="Times New Roman" w:hAnsi="Times New Roman" w:cs="Times New Roman"/>
      <w:b/>
      <w:bCs/>
      <w:color w:val="000000"/>
      <w:spacing w:val="0"/>
      <w:w w:val="100"/>
      <w:position w:val="0"/>
      <w:sz w:val="17"/>
      <w:szCs w:val="17"/>
      <w:shd w:val="clear" w:color="auto" w:fill="FFFFFF"/>
      <w:lang w:val="et-EE" w:eastAsia="en-US" w:bidi="en-US"/>
    </w:rPr>
  </w:style>
  <w:style w:type="character" w:customStyle="1" w:styleId="Heading2Char1">
    <w:name w:val="Heading 2 Char1"/>
    <w:basedOn w:val="DefaultParagraphFont"/>
    <w:uiPriority w:val="9"/>
    <w:semiHidden/>
    <w:rsid w:val="005527F1"/>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5527F1"/>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5527F1"/>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5527F1"/>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5527F1"/>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5527F1"/>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5527F1"/>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TechnicalBlock">
    <w:name w:val="Technical Block"/>
    <w:basedOn w:val="Normal"/>
    <w:link w:val="TechnicalBlockChar"/>
    <w:rsid w:val="005527F1"/>
    <w:pPr>
      <w:widowControl/>
      <w:spacing w:after="240" w:line="240" w:lineRule="auto"/>
      <w:jc w:val="center"/>
    </w:pPr>
    <w:rPr>
      <w:rFonts w:asciiTheme="minorHAnsi" w:eastAsiaTheme="minorHAnsi" w:hAnsiTheme="minorHAnsi" w:cstheme="minorBidi"/>
      <w:kern w:val="2"/>
      <w:sz w:val="22"/>
      <w:szCs w:val="22"/>
      <w:lang w:eastAsia="en-US"/>
      <w14:ligatures w14:val="standardContextual"/>
    </w:rPr>
  </w:style>
  <w:style w:type="character" w:customStyle="1" w:styleId="TechnicalBlockChar">
    <w:name w:val="Technical Block Char"/>
    <w:basedOn w:val="DefaultParagraphFont"/>
    <w:link w:val="TechnicalBlock"/>
    <w:rsid w:val="005527F1"/>
    <w:rPr>
      <w:rFonts w:asciiTheme="minorHAnsi" w:eastAsiaTheme="minorHAnsi" w:hAnsiTheme="minorHAnsi" w:cstheme="minorBidi"/>
      <w:kern w:val="2"/>
      <w:sz w:val="22"/>
      <w:szCs w:val="22"/>
      <w:lang w:val="et-EE" w:eastAsia="en-US"/>
      <w14:ligatures w14:val="standardContextual"/>
    </w:rPr>
  </w:style>
  <w:style w:type="paragraph" w:customStyle="1" w:styleId="Lignefinal">
    <w:name w:val="Ligne final"/>
    <w:basedOn w:val="Normal"/>
    <w:next w:val="Normal"/>
    <w:rsid w:val="005527F1"/>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5527F1"/>
    <w:pPr>
      <w:widowControl/>
      <w:spacing w:before="120" w:after="120"/>
    </w:pPr>
    <w:rPr>
      <w:rFonts w:eastAsiaTheme="minorHAnsi"/>
      <w:szCs w:val="22"/>
      <w:lang w:eastAsia="en-US"/>
    </w:rPr>
  </w:style>
  <w:style w:type="paragraph" w:customStyle="1" w:styleId="pj">
    <w:name w:val="p.j."/>
    <w:basedOn w:val="Normal"/>
    <w:link w:val="pjChar"/>
    <w:rsid w:val="005527F1"/>
    <w:pPr>
      <w:spacing w:before="1200" w:after="120" w:line="240" w:lineRule="auto"/>
      <w:ind w:left="1440" w:hanging="1440"/>
    </w:pPr>
    <w:rPr>
      <w:rFonts w:asciiTheme="minorHAnsi" w:eastAsiaTheme="minorHAnsi" w:hAnsiTheme="minorHAnsi" w:cstheme="minorBidi"/>
      <w:kern w:val="2"/>
      <w:szCs w:val="22"/>
      <w14:ligatures w14:val="standardContextual"/>
    </w:rPr>
  </w:style>
  <w:style w:type="character" w:customStyle="1" w:styleId="pjChar">
    <w:name w:val="p.j. Char"/>
    <w:basedOn w:val="TechnicalBlockChar"/>
    <w:link w:val="pj"/>
    <w:rsid w:val="005527F1"/>
    <w:rPr>
      <w:rFonts w:asciiTheme="minorHAnsi" w:eastAsiaTheme="minorHAnsi" w:hAnsiTheme="minorHAnsi" w:cstheme="minorBidi"/>
      <w:kern w:val="2"/>
      <w:sz w:val="24"/>
      <w:szCs w:val="22"/>
      <w:lang w:val="et-EE" w:eastAsia="fr-BE"/>
      <w14:ligatures w14:val="standardContextual"/>
    </w:rPr>
  </w:style>
  <w:style w:type="paragraph" w:customStyle="1" w:styleId="nbbordered">
    <w:name w:val="nb bordered"/>
    <w:basedOn w:val="Normal"/>
    <w:link w:val="nbborderedChar"/>
    <w:rsid w:val="005527F1"/>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heme="minorHAnsi" w:eastAsiaTheme="minorHAnsi" w:hAnsiTheme="minorHAnsi" w:cstheme="minorBidi"/>
      <w:b/>
      <w:kern w:val="2"/>
      <w:szCs w:val="22"/>
      <w14:ligatures w14:val="standardContextual"/>
    </w:rPr>
  </w:style>
  <w:style w:type="character" w:customStyle="1" w:styleId="nbborderedChar">
    <w:name w:val="nb bordered Char"/>
    <w:basedOn w:val="TechnicalBlockChar"/>
    <w:link w:val="nbbordered"/>
    <w:rsid w:val="005527F1"/>
    <w:rPr>
      <w:rFonts w:asciiTheme="minorHAnsi" w:eastAsiaTheme="minorHAnsi" w:hAnsiTheme="minorHAnsi" w:cstheme="minorBidi"/>
      <w:b/>
      <w:kern w:val="2"/>
      <w:sz w:val="24"/>
      <w:szCs w:val="22"/>
      <w:lang w:val="et-EE" w:eastAsia="fr-BE"/>
      <w14:ligatures w14:val="standardContextual"/>
    </w:rPr>
  </w:style>
  <w:style w:type="paragraph" w:customStyle="1" w:styleId="HeaderCouncil">
    <w:name w:val="Header Council"/>
    <w:basedOn w:val="Normal"/>
    <w:link w:val="HeaderCouncilChar"/>
    <w:rsid w:val="005527F1"/>
    <w:pPr>
      <w:widowControl/>
      <w:spacing w:line="259" w:lineRule="auto"/>
    </w:pPr>
    <w:rPr>
      <w:rFonts w:asciiTheme="minorHAnsi" w:eastAsiaTheme="minorHAnsi" w:hAnsiTheme="minorHAnsi" w:cstheme="minorBidi"/>
      <w:kern w:val="2"/>
      <w:sz w:val="2"/>
      <w:szCs w:val="22"/>
      <w:lang w:eastAsia="en-US"/>
      <w14:ligatures w14:val="standardContextual"/>
    </w:rPr>
  </w:style>
  <w:style w:type="character" w:customStyle="1" w:styleId="HeaderCouncilChar">
    <w:name w:val="Header Council Char"/>
    <w:basedOn w:val="DefaultParagraphFont"/>
    <w:link w:val="HeaderCouncil"/>
    <w:rsid w:val="005527F1"/>
    <w:rPr>
      <w:rFonts w:asciiTheme="minorHAnsi" w:eastAsiaTheme="minorHAnsi" w:hAnsiTheme="minorHAnsi" w:cstheme="minorBidi"/>
      <w:kern w:val="2"/>
      <w:sz w:val="2"/>
      <w:szCs w:val="22"/>
      <w:lang w:val="et-EE" w:eastAsia="en-US"/>
      <w14:ligatures w14:val="standardContextual"/>
    </w:rPr>
  </w:style>
  <w:style w:type="paragraph" w:customStyle="1" w:styleId="HeaderCouncilLarge">
    <w:name w:val="Header Council Large"/>
    <w:basedOn w:val="Normal"/>
    <w:link w:val="HeaderCouncilLargeChar"/>
    <w:rsid w:val="005527F1"/>
    <w:pPr>
      <w:widowControl/>
      <w:spacing w:after="440" w:line="259" w:lineRule="auto"/>
    </w:pPr>
    <w:rPr>
      <w:rFonts w:asciiTheme="minorHAnsi" w:eastAsiaTheme="minorHAnsi" w:hAnsiTheme="minorHAnsi" w:cstheme="minorBidi"/>
      <w:kern w:val="2"/>
      <w:sz w:val="2"/>
      <w:szCs w:val="22"/>
      <w:lang w:eastAsia="en-US"/>
      <w14:ligatures w14:val="standardContextual"/>
    </w:rPr>
  </w:style>
  <w:style w:type="character" w:customStyle="1" w:styleId="HeaderCouncilLargeChar">
    <w:name w:val="Header Council Large Char"/>
    <w:basedOn w:val="DefaultParagraphFont"/>
    <w:link w:val="HeaderCouncilLarge"/>
    <w:rsid w:val="005527F1"/>
    <w:rPr>
      <w:rFonts w:asciiTheme="minorHAnsi" w:eastAsiaTheme="minorHAnsi" w:hAnsiTheme="minorHAnsi" w:cstheme="minorBidi"/>
      <w:kern w:val="2"/>
      <w:sz w:val="2"/>
      <w:szCs w:val="22"/>
      <w:lang w:val="et-EE" w:eastAsia="en-US"/>
      <w14:ligatures w14:val="standardContextual"/>
    </w:rPr>
  </w:style>
  <w:style w:type="paragraph" w:customStyle="1" w:styleId="FooterCouncil">
    <w:name w:val="Footer Council"/>
    <w:basedOn w:val="Normal"/>
    <w:link w:val="FooterCouncilChar"/>
    <w:rsid w:val="005527F1"/>
    <w:pPr>
      <w:widowControl/>
      <w:spacing w:line="259" w:lineRule="auto"/>
    </w:pPr>
    <w:rPr>
      <w:rFonts w:asciiTheme="minorHAnsi" w:eastAsiaTheme="minorHAnsi" w:hAnsiTheme="minorHAnsi" w:cstheme="minorBidi"/>
      <w:kern w:val="2"/>
      <w:sz w:val="2"/>
      <w:szCs w:val="22"/>
      <w:lang w:eastAsia="en-US"/>
      <w14:ligatures w14:val="standardContextual"/>
    </w:rPr>
  </w:style>
  <w:style w:type="character" w:customStyle="1" w:styleId="FooterCouncilChar">
    <w:name w:val="Footer Council Char"/>
    <w:basedOn w:val="DefaultParagraphFont"/>
    <w:link w:val="FooterCouncil"/>
    <w:rsid w:val="005527F1"/>
    <w:rPr>
      <w:rFonts w:asciiTheme="minorHAnsi" w:eastAsiaTheme="minorHAnsi" w:hAnsiTheme="minorHAnsi" w:cstheme="minorBidi"/>
      <w:kern w:val="2"/>
      <w:sz w:val="2"/>
      <w:szCs w:val="22"/>
      <w:lang w:val="et-EE" w:eastAsia="en-US"/>
      <w14:ligatures w14:val="standardContextual"/>
    </w:rPr>
  </w:style>
  <w:style w:type="paragraph" w:customStyle="1" w:styleId="FooterText">
    <w:name w:val="Footer Text"/>
    <w:basedOn w:val="Normal"/>
    <w:rsid w:val="005527F1"/>
    <w:pPr>
      <w:widowControl/>
      <w:spacing w:line="240" w:lineRule="auto"/>
    </w:pPr>
    <w:rPr>
      <w:szCs w:val="24"/>
      <w:lang w:eastAsia="en-US"/>
    </w:rPr>
  </w:style>
  <w:style w:type="character" w:styleId="PlaceholderText">
    <w:name w:val="Placeholder Text"/>
    <w:basedOn w:val="DefaultParagraphFont"/>
    <w:uiPriority w:val="99"/>
    <w:semiHidden/>
    <w:rsid w:val="005527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7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skpka\AppData\Roaming\Microsoft\Templates\_Gen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A3BE2-7CD1-4A0C-B46F-DCFFF16A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_GenET</Template>
  <TotalTime>0</TotalTime>
  <Pages>4</Pages>
  <Words>46371</Words>
  <Characters>268955</Characters>
  <Application>Microsoft Office Word</Application>
  <DocSecurity>0</DocSecurity>
  <Lines>2241</Lines>
  <Paragraphs>629</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314697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KESKPALU Kaja</dc:creator>
  <cp:lastModifiedBy>Anne Mardiste</cp:lastModifiedBy>
  <cp:revision>2</cp:revision>
  <cp:lastPrinted>2004-04-28T10:05:00Z</cp:lastPrinted>
  <dcterms:created xsi:type="dcterms:W3CDTF">2026-04-08T12:49:00Z</dcterms:created>
  <dcterms:modified xsi:type="dcterms:W3CDTF">2026-04-08T12:49:00Z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2024-09-26T13:15:38Z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0df927eb-352d-4063-898a-b652d9c177fe</vt:lpwstr>
  </property>
  <property fmtid="{D5CDD505-2E9C-101B-9397-08002B2CF9AE}" pid="8" name="MSIP_Label_b1df41d6-74a9-4a97-809c-213cd32520cc_ContentBits">
    <vt:lpwstr>0</vt:lpwstr>
  </property>
</Properties>
</file>