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389D" w14:textId="467D98F1" w:rsidR="00B86E28" w:rsidRPr="000A02F0" w:rsidRDefault="004659A9" w:rsidP="000A02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Hanke</w:t>
      </w:r>
      <w:r w:rsidR="005B3CDB" w:rsidRPr="007F6D90">
        <w:rPr>
          <w:rFonts w:ascii="Times New Roman" w:hAnsi="Times New Roman" w:cs="Times New Roman"/>
          <w:b/>
          <w:sz w:val="24"/>
          <w:szCs w:val="24"/>
        </w:rPr>
        <w:t xml:space="preserve">lepingu nr </w:t>
      </w:r>
      <w:bookmarkStart w:id="0" w:name="_Hlk184719409"/>
      <w:r w:rsidRPr="004659A9">
        <w:rPr>
          <w:rFonts w:ascii="Times New Roman" w:hAnsi="Times New Roman" w:cs="Times New Roman"/>
          <w:b/>
          <w:sz w:val="24"/>
          <w:szCs w:val="24"/>
        </w:rPr>
        <w:t>148</w:t>
      </w:r>
      <w:r w:rsidR="005B3CDB" w:rsidRPr="007F6D90">
        <w:rPr>
          <w:rFonts w:ascii="Times New Roman" w:hAnsi="Times New Roman" w:cs="Times New Roman"/>
          <w:b/>
          <w:sz w:val="24"/>
          <w:szCs w:val="24"/>
        </w:rPr>
        <w:t xml:space="preserve"> </w:t>
      </w:r>
      <w:bookmarkEnd w:id="0"/>
      <w:r w:rsidR="005B3CDB" w:rsidRPr="007F6D90">
        <w:rPr>
          <w:rFonts w:ascii="Times New Roman" w:hAnsi="Times New Roman" w:cs="Times New Roman"/>
          <w:b/>
          <w:sz w:val="24"/>
          <w:szCs w:val="24"/>
        </w:rPr>
        <w:t xml:space="preserve">muutmise leping nr </w:t>
      </w:r>
      <w:r w:rsidR="00D37CC3">
        <w:rPr>
          <w:rFonts w:ascii="Times New Roman" w:hAnsi="Times New Roman" w:cs="Times New Roman"/>
          <w:b/>
          <w:sz w:val="24"/>
          <w:szCs w:val="24"/>
        </w:rPr>
        <w:t>404</w:t>
      </w:r>
    </w:p>
    <w:p w14:paraId="6F3CD50B" w14:textId="77777777" w:rsidR="005B3CDB" w:rsidRPr="000A02F0" w:rsidRDefault="005B3CDB" w:rsidP="000A02F0">
      <w:pPr>
        <w:spacing w:after="0" w:line="240" w:lineRule="auto"/>
        <w:rPr>
          <w:rFonts w:ascii="Times New Roman" w:hAnsi="Times New Roman" w:cs="Times New Roman"/>
          <w:b/>
          <w:sz w:val="24"/>
          <w:szCs w:val="24"/>
        </w:rPr>
      </w:pPr>
    </w:p>
    <w:p w14:paraId="0BC60A6D" w14:textId="77777777" w:rsidR="005B3CDB" w:rsidRPr="000A02F0" w:rsidRDefault="005B3CDB" w:rsidP="000A02F0">
      <w:pPr>
        <w:spacing w:after="0" w:line="240" w:lineRule="auto"/>
        <w:jc w:val="center"/>
        <w:rPr>
          <w:rFonts w:ascii="Times New Roman" w:hAnsi="Times New Roman" w:cs="Times New Roman"/>
          <w:b/>
          <w:sz w:val="24"/>
          <w:szCs w:val="24"/>
        </w:rPr>
      </w:pPr>
    </w:p>
    <w:p w14:paraId="7A0CFAB3" w14:textId="640ED15D" w:rsidR="004659A9" w:rsidRDefault="004B614B" w:rsidP="004659A9">
      <w:pPr>
        <w:spacing w:after="0" w:line="240" w:lineRule="auto"/>
        <w:jc w:val="both"/>
        <w:rPr>
          <w:rFonts w:ascii="Times New Roman" w:hAnsi="Times New Roman" w:cs="Times New Roman"/>
          <w:sz w:val="24"/>
          <w:szCs w:val="24"/>
        </w:rPr>
      </w:pPr>
      <w:r w:rsidRPr="00C943E3">
        <w:rPr>
          <w:rFonts w:ascii="Times New Roman" w:hAnsi="Times New Roman" w:cs="Times New Roman"/>
          <w:b/>
          <w:sz w:val="24"/>
          <w:szCs w:val="24"/>
        </w:rPr>
        <w:t>Regionaal- ja Põllumajandusministeerium</w:t>
      </w:r>
      <w:r w:rsidR="000D21AB">
        <w:rPr>
          <w:rFonts w:ascii="Times New Roman" w:hAnsi="Times New Roman" w:cs="Times New Roman"/>
          <w:sz w:val="24"/>
          <w:szCs w:val="24"/>
        </w:rPr>
        <w:t>,</w:t>
      </w:r>
      <w:r w:rsidR="005B3CDB" w:rsidRPr="000A02F0">
        <w:rPr>
          <w:rFonts w:ascii="Times New Roman" w:hAnsi="Times New Roman" w:cs="Times New Roman"/>
          <w:sz w:val="24"/>
          <w:szCs w:val="24"/>
        </w:rPr>
        <w:t xml:space="preserve"> registrikood 70000734, aadress </w:t>
      </w:r>
      <w:r w:rsidR="00A35201">
        <w:rPr>
          <w:rFonts w:ascii="Times New Roman" w:hAnsi="Times New Roman" w:cs="Times New Roman"/>
          <w:sz w:val="24"/>
          <w:szCs w:val="24"/>
        </w:rPr>
        <w:t>Suur-Ameerika</w:t>
      </w:r>
      <w:r w:rsidR="00A821EB">
        <w:rPr>
          <w:rFonts w:ascii="Times New Roman" w:hAnsi="Times New Roman" w:cs="Times New Roman"/>
          <w:sz w:val="24"/>
          <w:szCs w:val="24"/>
        </w:rPr>
        <w:t xml:space="preserve"> tn </w:t>
      </w:r>
      <w:r w:rsidR="005B3CDB" w:rsidRPr="000A02F0">
        <w:rPr>
          <w:rFonts w:ascii="Times New Roman" w:hAnsi="Times New Roman" w:cs="Times New Roman"/>
          <w:sz w:val="24"/>
          <w:szCs w:val="24"/>
        </w:rPr>
        <w:t>1, 1</w:t>
      </w:r>
      <w:r w:rsidR="005B0B3A">
        <w:rPr>
          <w:rFonts w:ascii="Times New Roman" w:hAnsi="Times New Roman" w:cs="Times New Roman"/>
          <w:sz w:val="24"/>
          <w:szCs w:val="24"/>
        </w:rPr>
        <w:t>0122</w:t>
      </w:r>
      <w:r w:rsidR="005B3CDB" w:rsidRPr="000A02F0">
        <w:rPr>
          <w:rFonts w:ascii="Times New Roman" w:hAnsi="Times New Roman" w:cs="Times New Roman"/>
          <w:sz w:val="24"/>
          <w:szCs w:val="24"/>
        </w:rPr>
        <w:t xml:space="preserve"> Tallinn, keda esindab </w:t>
      </w:r>
      <w:r w:rsidR="000D21AB">
        <w:rPr>
          <w:rFonts w:ascii="Times New Roman" w:hAnsi="Times New Roman" w:cs="Times New Roman"/>
          <w:sz w:val="24"/>
          <w:szCs w:val="24"/>
        </w:rPr>
        <w:t xml:space="preserve">Regionaal- </w:t>
      </w:r>
      <w:r w:rsidR="005E47EB" w:rsidRPr="005E47EB">
        <w:rPr>
          <w:rFonts w:ascii="Times New Roman" w:hAnsi="Times New Roman" w:cs="Times New Roman"/>
          <w:sz w:val="24"/>
          <w:szCs w:val="24"/>
        </w:rPr>
        <w:t>ja Põllumajandusministeerium</w:t>
      </w:r>
      <w:r w:rsidR="005E47EB">
        <w:rPr>
          <w:rFonts w:ascii="Times New Roman" w:hAnsi="Times New Roman" w:cs="Times New Roman"/>
          <w:sz w:val="24"/>
          <w:szCs w:val="24"/>
        </w:rPr>
        <w:t xml:space="preserve">i </w:t>
      </w:r>
      <w:r w:rsidR="001F4F58" w:rsidRPr="001F4F58">
        <w:rPr>
          <w:rFonts w:ascii="Times New Roman" w:hAnsi="Times New Roman" w:cs="Times New Roman"/>
          <w:sz w:val="24"/>
          <w:szCs w:val="24"/>
        </w:rPr>
        <w:t>kantsler Marko Gorban</w:t>
      </w:r>
      <w:r w:rsidR="005B3CDB" w:rsidRPr="000A02F0">
        <w:rPr>
          <w:rFonts w:ascii="Times New Roman" w:hAnsi="Times New Roman" w:cs="Times New Roman"/>
          <w:sz w:val="24"/>
          <w:szCs w:val="24"/>
        </w:rPr>
        <w:t xml:space="preserve">, kes tegutseb põhimääruse alusel (edaspidi nimetatud </w:t>
      </w:r>
      <w:r w:rsidR="004659A9">
        <w:rPr>
          <w:rFonts w:ascii="Times New Roman" w:hAnsi="Times New Roman" w:cs="Times New Roman"/>
          <w:b/>
          <w:sz w:val="24"/>
          <w:szCs w:val="24"/>
        </w:rPr>
        <w:t>t</w:t>
      </w:r>
      <w:r w:rsidR="005B3CDB" w:rsidRPr="006C1597">
        <w:rPr>
          <w:rFonts w:ascii="Times New Roman" w:hAnsi="Times New Roman" w:cs="Times New Roman"/>
          <w:b/>
          <w:sz w:val="24"/>
          <w:szCs w:val="24"/>
        </w:rPr>
        <w:t>ellija</w:t>
      </w:r>
      <w:r w:rsidR="005B3CDB" w:rsidRPr="000A02F0">
        <w:rPr>
          <w:rFonts w:ascii="Times New Roman" w:hAnsi="Times New Roman" w:cs="Times New Roman"/>
          <w:sz w:val="24"/>
          <w:szCs w:val="24"/>
        </w:rPr>
        <w:t xml:space="preserve">) </w:t>
      </w:r>
      <w:r w:rsidR="004659A9" w:rsidRPr="004659A9">
        <w:rPr>
          <w:rFonts w:ascii="Times New Roman" w:hAnsi="Times New Roman" w:cs="Times New Roman"/>
          <w:sz w:val="24"/>
          <w:szCs w:val="24"/>
        </w:rPr>
        <w:t xml:space="preserve">ja  </w:t>
      </w:r>
    </w:p>
    <w:p w14:paraId="08120E04" w14:textId="77777777" w:rsidR="004659A9" w:rsidRPr="004659A9" w:rsidRDefault="004659A9" w:rsidP="004659A9">
      <w:pPr>
        <w:spacing w:after="0" w:line="240" w:lineRule="auto"/>
        <w:jc w:val="both"/>
        <w:rPr>
          <w:rFonts w:ascii="Times New Roman" w:hAnsi="Times New Roman" w:cs="Times New Roman"/>
          <w:sz w:val="24"/>
          <w:szCs w:val="24"/>
        </w:rPr>
      </w:pPr>
    </w:p>
    <w:p w14:paraId="5EFA8C47" w14:textId="34A35B4F" w:rsidR="004659A9" w:rsidRDefault="004659A9" w:rsidP="004659A9">
      <w:pPr>
        <w:spacing w:after="0" w:line="240" w:lineRule="auto"/>
        <w:jc w:val="both"/>
        <w:rPr>
          <w:rFonts w:ascii="Times New Roman" w:hAnsi="Times New Roman" w:cs="Times New Roman"/>
          <w:sz w:val="24"/>
          <w:szCs w:val="24"/>
        </w:rPr>
      </w:pPr>
      <w:r w:rsidRPr="004659A9">
        <w:rPr>
          <w:rFonts w:ascii="Times New Roman" w:hAnsi="Times New Roman" w:cs="Times New Roman"/>
          <w:b/>
          <w:bCs/>
          <w:sz w:val="24"/>
          <w:szCs w:val="24"/>
        </w:rPr>
        <w:t>Elering AS</w:t>
      </w:r>
      <w:r w:rsidRPr="004659A9">
        <w:rPr>
          <w:rFonts w:ascii="Times New Roman" w:hAnsi="Times New Roman" w:cs="Times New Roman"/>
          <w:sz w:val="24"/>
          <w:szCs w:val="24"/>
        </w:rPr>
        <w:t xml:space="preserve">, registrikood 11022625, asukoht Kadaka tee 42, 12915 Tallinn, </w:t>
      </w:r>
      <w:r w:rsidR="00D37CC3">
        <w:rPr>
          <w:rFonts w:ascii="Times New Roman" w:hAnsi="Times New Roman" w:cs="Times New Roman"/>
          <w:sz w:val="24"/>
          <w:szCs w:val="24"/>
        </w:rPr>
        <w:t>keda</w:t>
      </w:r>
      <w:r w:rsidRPr="004659A9">
        <w:rPr>
          <w:rFonts w:ascii="Times New Roman" w:hAnsi="Times New Roman" w:cs="Times New Roman"/>
          <w:sz w:val="24"/>
          <w:szCs w:val="24"/>
        </w:rPr>
        <w:t xml:space="preserve"> esindab põhikirja alusel juhatuse esimees Kalle Kilk (edaspidi </w:t>
      </w:r>
      <w:r w:rsidRPr="004659A9">
        <w:rPr>
          <w:rFonts w:ascii="Times New Roman" w:hAnsi="Times New Roman" w:cs="Times New Roman"/>
          <w:b/>
          <w:bCs/>
          <w:sz w:val="24"/>
          <w:szCs w:val="24"/>
        </w:rPr>
        <w:t>maksja)</w:t>
      </w:r>
      <w:r w:rsidRPr="004659A9">
        <w:rPr>
          <w:rFonts w:ascii="Times New Roman" w:hAnsi="Times New Roman" w:cs="Times New Roman"/>
          <w:sz w:val="24"/>
          <w:szCs w:val="24"/>
        </w:rPr>
        <w:t xml:space="preserve"> ja</w:t>
      </w:r>
    </w:p>
    <w:p w14:paraId="0617C765" w14:textId="77777777" w:rsidR="004659A9" w:rsidRPr="004659A9" w:rsidRDefault="004659A9" w:rsidP="004659A9">
      <w:pPr>
        <w:spacing w:after="0" w:line="240" w:lineRule="auto"/>
        <w:jc w:val="both"/>
        <w:rPr>
          <w:rFonts w:ascii="Times New Roman" w:hAnsi="Times New Roman" w:cs="Times New Roman"/>
          <w:sz w:val="24"/>
          <w:szCs w:val="24"/>
        </w:rPr>
      </w:pPr>
    </w:p>
    <w:p w14:paraId="478A9BCA" w14:textId="19506AC0" w:rsidR="000A02F0" w:rsidRDefault="004659A9" w:rsidP="004659A9">
      <w:pPr>
        <w:spacing w:after="0" w:line="240" w:lineRule="auto"/>
        <w:jc w:val="both"/>
        <w:rPr>
          <w:rFonts w:ascii="Times New Roman" w:hAnsi="Times New Roman" w:cs="Times New Roman"/>
          <w:sz w:val="24"/>
          <w:szCs w:val="24"/>
        </w:rPr>
      </w:pPr>
      <w:r w:rsidRPr="004659A9">
        <w:rPr>
          <w:rFonts w:ascii="Times New Roman" w:hAnsi="Times New Roman" w:cs="Times New Roman"/>
          <w:b/>
          <w:bCs/>
          <w:sz w:val="24"/>
          <w:szCs w:val="24"/>
        </w:rPr>
        <w:t>Skepast&amp;Puhkim OÜ</w:t>
      </w:r>
      <w:r w:rsidRPr="004659A9">
        <w:rPr>
          <w:rFonts w:ascii="Times New Roman" w:hAnsi="Times New Roman" w:cs="Times New Roman"/>
          <w:sz w:val="24"/>
          <w:szCs w:val="24"/>
        </w:rPr>
        <w:t xml:space="preserve">, registrikood 11255795, asukoht Laki põik 2, 12915 Tallinn (edaspidi  </w:t>
      </w:r>
      <w:r w:rsidRPr="004659A9">
        <w:rPr>
          <w:rFonts w:ascii="Times New Roman" w:hAnsi="Times New Roman" w:cs="Times New Roman"/>
          <w:b/>
          <w:bCs/>
          <w:sz w:val="24"/>
          <w:szCs w:val="24"/>
        </w:rPr>
        <w:t>töövõtja</w:t>
      </w:r>
      <w:r w:rsidRPr="004659A9">
        <w:rPr>
          <w:rFonts w:ascii="Times New Roman" w:hAnsi="Times New Roman" w:cs="Times New Roman"/>
          <w:sz w:val="24"/>
          <w:szCs w:val="24"/>
        </w:rPr>
        <w:t xml:space="preserve">), </w:t>
      </w:r>
      <w:r w:rsidR="00D37CC3">
        <w:rPr>
          <w:rFonts w:ascii="Times New Roman" w:hAnsi="Times New Roman" w:cs="Times New Roman"/>
          <w:sz w:val="24"/>
          <w:szCs w:val="24"/>
        </w:rPr>
        <w:t>keda</w:t>
      </w:r>
      <w:r w:rsidRPr="004659A9">
        <w:rPr>
          <w:rFonts w:ascii="Times New Roman" w:hAnsi="Times New Roman" w:cs="Times New Roman"/>
          <w:sz w:val="24"/>
          <w:szCs w:val="24"/>
        </w:rPr>
        <w:t xml:space="preserve"> esindab </w:t>
      </w:r>
      <w:r w:rsidR="00D37CC3">
        <w:rPr>
          <w:rFonts w:ascii="Times New Roman" w:hAnsi="Times New Roman" w:cs="Times New Roman"/>
          <w:sz w:val="24"/>
          <w:szCs w:val="24"/>
        </w:rPr>
        <w:t xml:space="preserve">põhikirja alusel </w:t>
      </w:r>
      <w:r w:rsidRPr="004659A9">
        <w:rPr>
          <w:rFonts w:ascii="Times New Roman" w:hAnsi="Times New Roman" w:cs="Times New Roman"/>
          <w:sz w:val="24"/>
          <w:szCs w:val="24"/>
        </w:rPr>
        <w:t xml:space="preserve">juhatuse liige Anni </w:t>
      </w:r>
      <w:proofErr w:type="spellStart"/>
      <w:r w:rsidRPr="004659A9">
        <w:rPr>
          <w:rFonts w:ascii="Times New Roman" w:hAnsi="Times New Roman" w:cs="Times New Roman"/>
          <w:sz w:val="24"/>
          <w:szCs w:val="24"/>
        </w:rPr>
        <w:t>Konsap</w:t>
      </w:r>
      <w:proofErr w:type="spellEnd"/>
      <w:r w:rsidRPr="004659A9">
        <w:rPr>
          <w:rFonts w:ascii="Times New Roman" w:hAnsi="Times New Roman" w:cs="Times New Roman"/>
          <w:sz w:val="24"/>
          <w:szCs w:val="24"/>
        </w:rPr>
        <w:t>,</w:t>
      </w:r>
    </w:p>
    <w:p w14:paraId="56CAF8AE" w14:textId="77777777" w:rsidR="00A36230" w:rsidRDefault="00A36230" w:rsidP="000A02F0">
      <w:pPr>
        <w:spacing w:after="0" w:line="240" w:lineRule="auto"/>
        <w:jc w:val="both"/>
        <w:rPr>
          <w:rFonts w:ascii="Times New Roman" w:hAnsi="Times New Roman" w:cs="Times New Roman"/>
          <w:sz w:val="24"/>
          <w:szCs w:val="24"/>
        </w:rPr>
      </w:pPr>
    </w:p>
    <w:p w14:paraId="471D46A7" w14:textId="1A03E9ED" w:rsidR="00A36230" w:rsidRDefault="004659A9" w:rsidP="004659A9">
      <w:pPr>
        <w:tabs>
          <w:tab w:val="left" w:pos="-720"/>
        </w:tabs>
        <w:suppressAutoHyphens/>
        <w:spacing w:after="0"/>
        <w:jc w:val="both"/>
        <w:rPr>
          <w:rFonts w:ascii="Georgia" w:eastAsia="Times New Roman" w:hAnsi="Georgia" w:cs="Arial"/>
          <w:lang w:eastAsia="et-EE"/>
        </w:rPr>
      </w:pPr>
      <w:r w:rsidRPr="00CC1398">
        <w:rPr>
          <w:rFonts w:ascii="Georgia" w:hAnsi="Georgia"/>
        </w:rPr>
        <w:t xml:space="preserve">edaspidi koos pooled või eraldi pool, </w:t>
      </w:r>
      <w:r w:rsidRPr="000A02F0">
        <w:rPr>
          <w:rFonts w:ascii="Times New Roman" w:hAnsi="Times New Roman" w:cs="Times New Roman"/>
          <w:sz w:val="24"/>
          <w:szCs w:val="24"/>
        </w:rPr>
        <w:t>lepivad kokku</w:t>
      </w:r>
      <w:r>
        <w:rPr>
          <w:rFonts w:ascii="Times New Roman" w:hAnsi="Times New Roman" w:cs="Times New Roman"/>
          <w:sz w:val="24"/>
          <w:szCs w:val="24"/>
        </w:rPr>
        <w:t xml:space="preserve"> </w:t>
      </w:r>
      <w:r w:rsidRPr="00CC1398">
        <w:rPr>
          <w:rFonts w:ascii="Georgia" w:eastAsia="Times New Roman" w:hAnsi="Georgia" w:cs="Arial"/>
          <w:lang w:eastAsia="et-EE"/>
        </w:rPr>
        <w:t>alljärgnevas:</w:t>
      </w:r>
    </w:p>
    <w:p w14:paraId="5BEB279B" w14:textId="77777777" w:rsidR="004659A9" w:rsidRDefault="004659A9" w:rsidP="000A02F0">
      <w:pPr>
        <w:spacing w:after="0" w:line="240" w:lineRule="auto"/>
        <w:jc w:val="both"/>
        <w:rPr>
          <w:rFonts w:ascii="Times New Roman" w:hAnsi="Times New Roman" w:cs="Times New Roman"/>
          <w:sz w:val="24"/>
          <w:szCs w:val="24"/>
        </w:rPr>
      </w:pPr>
    </w:p>
    <w:p w14:paraId="492C449E" w14:textId="5FAE1862" w:rsidR="005B3CDB" w:rsidRDefault="004659A9" w:rsidP="000A0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r w:rsidR="005B3CDB" w:rsidRPr="000A02F0">
        <w:rPr>
          <w:rFonts w:ascii="Times New Roman" w:hAnsi="Times New Roman" w:cs="Times New Roman"/>
          <w:sz w:val="24"/>
          <w:szCs w:val="24"/>
        </w:rPr>
        <w:t xml:space="preserve">. </w:t>
      </w:r>
      <w:r w:rsidRPr="00AE7E4F">
        <w:rPr>
          <w:rFonts w:ascii="Times New Roman" w:hAnsi="Times New Roman" w:cs="Times New Roman"/>
          <w:sz w:val="24"/>
          <w:szCs w:val="24"/>
        </w:rPr>
        <w:t>mail</w:t>
      </w:r>
      <w:r w:rsidR="005B3CDB" w:rsidRPr="00AE7E4F">
        <w:rPr>
          <w:rFonts w:ascii="Times New Roman" w:hAnsi="Times New Roman" w:cs="Times New Roman"/>
          <w:sz w:val="24"/>
          <w:szCs w:val="24"/>
        </w:rPr>
        <w:t xml:space="preserve"> 202</w:t>
      </w:r>
      <w:r w:rsidR="00866745" w:rsidRPr="00AE7E4F">
        <w:rPr>
          <w:rFonts w:ascii="Times New Roman" w:hAnsi="Times New Roman" w:cs="Times New Roman"/>
          <w:sz w:val="24"/>
          <w:szCs w:val="24"/>
        </w:rPr>
        <w:t>4</w:t>
      </w:r>
      <w:r w:rsidR="005B3CDB" w:rsidRPr="00AE7E4F">
        <w:rPr>
          <w:rFonts w:ascii="Times New Roman" w:hAnsi="Times New Roman" w:cs="Times New Roman"/>
          <w:sz w:val="24"/>
          <w:szCs w:val="24"/>
        </w:rPr>
        <w:t xml:space="preserve">. aastal </w:t>
      </w:r>
      <w:r w:rsidR="00FB5D09" w:rsidRPr="00AE7E4F">
        <w:rPr>
          <w:rFonts w:ascii="Times New Roman" w:hAnsi="Times New Roman" w:cs="Times New Roman"/>
          <w:sz w:val="24"/>
          <w:szCs w:val="24"/>
        </w:rPr>
        <w:t xml:space="preserve">sõlmitud </w:t>
      </w:r>
      <w:r w:rsidRPr="00AE7E4F">
        <w:rPr>
          <w:rFonts w:ascii="Times New Roman" w:hAnsi="Times New Roman" w:cs="Times New Roman"/>
          <w:sz w:val="24"/>
          <w:szCs w:val="24"/>
        </w:rPr>
        <w:t>hanke</w:t>
      </w:r>
      <w:r w:rsidR="005B3CDB" w:rsidRPr="00AE7E4F">
        <w:rPr>
          <w:rFonts w:ascii="Times New Roman" w:hAnsi="Times New Roman" w:cs="Times New Roman"/>
          <w:sz w:val="24"/>
          <w:szCs w:val="24"/>
        </w:rPr>
        <w:t xml:space="preserve">lepingu nr </w:t>
      </w:r>
      <w:r w:rsidRPr="00E40A8E">
        <w:rPr>
          <w:rFonts w:ascii="Times New Roman" w:hAnsi="Times New Roman" w:cs="Times New Roman"/>
          <w:sz w:val="24"/>
          <w:szCs w:val="24"/>
        </w:rPr>
        <w:t>148</w:t>
      </w:r>
      <w:r w:rsidRPr="004659A9">
        <w:rPr>
          <w:rFonts w:ascii="Times New Roman" w:hAnsi="Times New Roman" w:cs="Times New Roman"/>
          <w:sz w:val="24"/>
          <w:szCs w:val="24"/>
        </w:rPr>
        <w:t xml:space="preserve"> </w:t>
      </w:r>
      <w:r w:rsidR="005B3CDB" w:rsidRPr="000A02F0">
        <w:rPr>
          <w:rFonts w:ascii="Times New Roman" w:hAnsi="Times New Roman" w:cs="Times New Roman"/>
          <w:sz w:val="24"/>
          <w:szCs w:val="24"/>
        </w:rPr>
        <w:t xml:space="preserve"> </w:t>
      </w:r>
      <w:r w:rsidR="00332716" w:rsidRPr="00332716">
        <w:rPr>
          <w:rFonts w:ascii="Times New Roman" w:hAnsi="Times New Roman" w:cs="Times New Roman"/>
          <w:sz w:val="24"/>
          <w:szCs w:val="24"/>
        </w:rPr>
        <w:t xml:space="preserve">(edaspidi nimetatud </w:t>
      </w:r>
      <w:r w:rsidR="00DC1FAE">
        <w:rPr>
          <w:rFonts w:ascii="Times New Roman" w:hAnsi="Times New Roman" w:cs="Times New Roman"/>
          <w:b/>
          <w:bCs/>
          <w:sz w:val="24"/>
          <w:szCs w:val="24"/>
        </w:rPr>
        <w:t>l</w:t>
      </w:r>
      <w:r w:rsidR="00332716" w:rsidRPr="00145257">
        <w:rPr>
          <w:rFonts w:ascii="Times New Roman" w:hAnsi="Times New Roman" w:cs="Times New Roman"/>
          <w:b/>
          <w:bCs/>
          <w:sz w:val="24"/>
          <w:szCs w:val="24"/>
        </w:rPr>
        <w:t>eping</w:t>
      </w:r>
      <w:r w:rsidR="00332716" w:rsidRPr="00332716">
        <w:rPr>
          <w:rFonts w:ascii="Times New Roman" w:hAnsi="Times New Roman" w:cs="Times New Roman"/>
          <w:sz w:val="24"/>
          <w:szCs w:val="24"/>
        </w:rPr>
        <w:t>)</w:t>
      </w:r>
      <w:r w:rsidR="00332716">
        <w:rPr>
          <w:rFonts w:ascii="Times New Roman" w:hAnsi="Times New Roman" w:cs="Times New Roman"/>
          <w:sz w:val="24"/>
          <w:szCs w:val="24"/>
        </w:rPr>
        <w:t xml:space="preserve"> </w:t>
      </w:r>
      <w:r w:rsidR="005B3CDB" w:rsidRPr="000A02F0">
        <w:rPr>
          <w:rFonts w:ascii="Times New Roman" w:hAnsi="Times New Roman" w:cs="Times New Roman"/>
          <w:sz w:val="24"/>
          <w:szCs w:val="24"/>
        </w:rPr>
        <w:t xml:space="preserve">muutmises </w:t>
      </w:r>
      <w:r w:rsidR="00F3037E">
        <w:rPr>
          <w:rFonts w:ascii="Times New Roman" w:hAnsi="Times New Roman" w:cs="Times New Roman"/>
          <w:sz w:val="24"/>
          <w:szCs w:val="24"/>
        </w:rPr>
        <w:t xml:space="preserve">Lepingu </w:t>
      </w:r>
      <w:r w:rsidR="0010167C" w:rsidRPr="0010167C">
        <w:rPr>
          <w:rFonts w:ascii="Times New Roman" w:hAnsi="Times New Roman" w:cs="Times New Roman"/>
          <w:sz w:val="24"/>
          <w:szCs w:val="24"/>
        </w:rPr>
        <w:t xml:space="preserve">punktide 2.3 ja 9.3.4 </w:t>
      </w:r>
      <w:r w:rsidR="00DC1FAE">
        <w:rPr>
          <w:rFonts w:ascii="Times New Roman" w:hAnsi="Times New Roman" w:cs="Times New Roman"/>
          <w:sz w:val="24"/>
          <w:szCs w:val="24"/>
        </w:rPr>
        <w:t>kohaselt</w:t>
      </w:r>
      <w:r w:rsidR="0010167C" w:rsidRPr="0010167C">
        <w:rPr>
          <w:rFonts w:ascii="Times New Roman" w:hAnsi="Times New Roman" w:cs="Times New Roman"/>
          <w:sz w:val="24"/>
          <w:szCs w:val="24"/>
        </w:rPr>
        <w:t xml:space="preserve"> </w:t>
      </w:r>
      <w:r w:rsidR="00F3037E">
        <w:rPr>
          <w:rFonts w:ascii="Times New Roman" w:hAnsi="Times New Roman" w:cs="Times New Roman"/>
          <w:sz w:val="24"/>
          <w:szCs w:val="24"/>
        </w:rPr>
        <w:t xml:space="preserve">ja </w:t>
      </w:r>
      <w:r w:rsidR="005B3CDB" w:rsidRPr="000A02F0">
        <w:rPr>
          <w:rFonts w:ascii="Times New Roman" w:hAnsi="Times New Roman" w:cs="Times New Roman"/>
          <w:sz w:val="24"/>
          <w:szCs w:val="24"/>
        </w:rPr>
        <w:t>riigihangete seaduse §</w:t>
      </w:r>
      <w:r w:rsidR="00DC1FAE">
        <w:rPr>
          <w:rFonts w:ascii="Times New Roman" w:hAnsi="Times New Roman" w:cs="Times New Roman"/>
          <w:sz w:val="24"/>
          <w:szCs w:val="24"/>
        </w:rPr>
        <w:t xml:space="preserve"> </w:t>
      </w:r>
      <w:r w:rsidR="004333AA" w:rsidRPr="000A02F0">
        <w:rPr>
          <w:rFonts w:ascii="Times New Roman" w:hAnsi="Times New Roman" w:cs="Times New Roman"/>
          <w:sz w:val="24"/>
          <w:szCs w:val="24"/>
        </w:rPr>
        <w:t xml:space="preserve">123 </w:t>
      </w:r>
      <w:r w:rsidR="00FB5D09">
        <w:rPr>
          <w:rFonts w:ascii="Times New Roman" w:hAnsi="Times New Roman" w:cs="Times New Roman"/>
          <w:sz w:val="24"/>
          <w:szCs w:val="24"/>
        </w:rPr>
        <w:t xml:space="preserve">lg 1 p </w:t>
      </w:r>
      <w:r w:rsidR="005B57C3">
        <w:rPr>
          <w:rFonts w:ascii="Times New Roman" w:hAnsi="Times New Roman" w:cs="Times New Roman"/>
          <w:sz w:val="24"/>
          <w:szCs w:val="24"/>
        </w:rPr>
        <w:t>2</w:t>
      </w:r>
      <w:r w:rsidR="00FB5D09">
        <w:rPr>
          <w:rFonts w:ascii="Times New Roman" w:hAnsi="Times New Roman" w:cs="Times New Roman"/>
          <w:sz w:val="24"/>
          <w:szCs w:val="24"/>
        </w:rPr>
        <w:t xml:space="preserve"> </w:t>
      </w:r>
      <w:r w:rsidR="004333AA" w:rsidRPr="000A02F0">
        <w:rPr>
          <w:rFonts w:ascii="Times New Roman" w:hAnsi="Times New Roman" w:cs="Times New Roman"/>
          <w:sz w:val="24"/>
          <w:szCs w:val="24"/>
        </w:rPr>
        <w:t>alusel</w:t>
      </w:r>
      <w:r w:rsidR="005B3CDB" w:rsidRPr="000A02F0">
        <w:rPr>
          <w:rFonts w:ascii="Times New Roman" w:hAnsi="Times New Roman" w:cs="Times New Roman"/>
          <w:sz w:val="24"/>
          <w:szCs w:val="24"/>
        </w:rPr>
        <w:t xml:space="preserve"> järgmiselt:</w:t>
      </w:r>
    </w:p>
    <w:p w14:paraId="425133F8" w14:textId="77777777" w:rsidR="000A02F0" w:rsidRPr="000A02F0" w:rsidRDefault="000A02F0" w:rsidP="000A02F0">
      <w:pPr>
        <w:spacing w:after="0" w:line="240" w:lineRule="auto"/>
        <w:jc w:val="both"/>
        <w:rPr>
          <w:rFonts w:ascii="Times New Roman" w:hAnsi="Times New Roman" w:cs="Times New Roman"/>
          <w:sz w:val="24"/>
          <w:szCs w:val="24"/>
        </w:rPr>
      </w:pPr>
    </w:p>
    <w:p w14:paraId="052A5093" w14:textId="697215FB" w:rsidR="00C24B11" w:rsidRPr="00E40A8E" w:rsidRDefault="002D01FA" w:rsidP="00C24B11">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w:t>
      </w:r>
      <w:r w:rsidR="00DC1FAE">
        <w:rPr>
          <w:rFonts w:ascii="Times New Roman" w:hAnsi="Times New Roman" w:cs="Times New Roman"/>
          <w:sz w:val="24"/>
          <w:szCs w:val="24"/>
        </w:rPr>
        <w:t xml:space="preserve">ooled lepivad kokku </w:t>
      </w:r>
      <w:r w:rsidR="00DC1FAE" w:rsidRPr="00DC1FAE">
        <w:rPr>
          <w:rFonts w:ascii="Times New Roman" w:hAnsi="Times New Roman" w:cs="Times New Roman"/>
          <w:sz w:val="24"/>
          <w:szCs w:val="24"/>
        </w:rPr>
        <w:t xml:space="preserve">lepingus sätestamata täiendavate tööde teostamise </w:t>
      </w:r>
      <w:r w:rsidR="00DC1FAE">
        <w:rPr>
          <w:rFonts w:ascii="Times New Roman" w:hAnsi="Times New Roman" w:cs="Times New Roman"/>
          <w:sz w:val="24"/>
          <w:szCs w:val="24"/>
        </w:rPr>
        <w:t xml:space="preserve">lepingu </w:t>
      </w:r>
      <w:r w:rsidR="00DC1FAE" w:rsidRPr="00DC1FAE">
        <w:rPr>
          <w:rFonts w:ascii="Times New Roman" w:hAnsi="Times New Roman" w:cs="Times New Roman"/>
          <w:sz w:val="24"/>
          <w:szCs w:val="24"/>
        </w:rPr>
        <w:t>reservi</w:t>
      </w:r>
      <w:r w:rsidR="00DC1FAE">
        <w:rPr>
          <w:rFonts w:ascii="Times New Roman" w:hAnsi="Times New Roman" w:cs="Times New Roman"/>
          <w:sz w:val="24"/>
          <w:szCs w:val="24"/>
        </w:rPr>
        <w:t xml:space="preserve"> arvelt. </w:t>
      </w:r>
      <w:r w:rsidR="00A831B3">
        <w:rPr>
          <w:rFonts w:ascii="Times New Roman" w:hAnsi="Times New Roman" w:cs="Times New Roman"/>
          <w:sz w:val="24"/>
          <w:szCs w:val="24"/>
        </w:rPr>
        <w:t xml:space="preserve">Täiendavad tööd </w:t>
      </w:r>
      <w:r w:rsidR="007A7B8D">
        <w:rPr>
          <w:rFonts w:ascii="Times New Roman" w:hAnsi="Times New Roman" w:cs="Times New Roman"/>
          <w:sz w:val="24"/>
          <w:szCs w:val="24"/>
        </w:rPr>
        <w:t xml:space="preserve">koos maksumusega </w:t>
      </w:r>
      <w:r w:rsidR="00A831B3">
        <w:rPr>
          <w:rFonts w:ascii="Times New Roman" w:hAnsi="Times New Roman" w:cs="Times New Roman"/>
          <w:sz w:val="24"/>
          <w:szCs w:val="24"/>
        </w:rPr>
        <w:t>on esitatud käesoleva muutmise lepingu lisa</w:t>
      </w:r>
      <w:r w:rsidR="007A7B8D">
        <w:rPr>
          <w:rFonts w:ascii="Times New Roman" w:hAnsi="Times New Roman" w:cs="Times New Roman"/>
          <w:sz w:val="24"/>
          <w:szCs w:val="24"/>
        </w:rPr>
        <w:t>s 1</w:t>
      </w:r>
      <w:r w:rsidR="009A6EB7">
        <w:rPr>
          <w:rFonts w:ascii="Times New Roman" w:hAnsi="Times New Roman" w:cs="Times New Roman"/>
          <w:sz w:val="24"/>
          <w:szCs w:val="24"/>
        </w:rPr>
        <w:t>. Lepingu punkti 2.3 maksimaalsest 30% reservist rakendatakse muutmise lepinguga 21.5</w:t>
      </w:r>
      <w:r w:rsidR="009A6EB7" w:rsidRPr="009A6EB7">
        <w:rPr>
          <w:rFonts w:ascii="Times New Roman" w:hAnsi="Times New Roman" w:cs="Times New Roman"/>
          <w:sz w:val="24"/>
          <w:szCs w:val="24"/>
        </w:rPr>
        <w:t xml:space="preserve">% </w:t>
      </w:r>
      <w:r w:rsidR="009A6EB7" w:rsidRPr="00E40A8E">
        <w:rPr>
          <w:rFonts w:ascii="Times New Roman" w:hAnsi="Times New Roman" w:cs="Times New Roman"/>
          <w:sz w:val="24"/>
          <w:szCs w:val="24"/>
        </w:rPr>
        <w:t>punktis 2.1 nimetatud lepingu hinnast, millele lisandub käibemaks</w:t>
      </w:r>
      <w:r>
        <w:rPr>
          <w:rFonts w:ascii="Times New Roman" w:hAnsi="Times New Roman" w:cs="Times New Roman"/>
          <w:sz w:val="24"/>
          <w:szCs w:val="24"/>
        </w:rPr>
        <w:t>.</w:t>
      </w:r>
      <w:r w:rsidR="00C24B11">
        <w:rPr>
          <w:rFonts w:ascii="Times New Roman" w:hAnsi="Times New Roman" w:cs="Times New Roman"/>
          <w:sz w:val="24"/>
          <w:szCs w:val="24"/>
        </w:rPr>
        <w:t xml:space="preserve"> </w:t>
      </w:r>
    </w:p>
    <w:p w14:paraId="737A2488" w14:textId="77777777" w:rsidR="00361945" w:rsidRPr="00E40A8E" w:rsidRDefault="00361945" w:rsidP="00E40A8E">
      <w:pPr>
        <w:pStyle w:val="ListParagraph"/>
        <w:spacing w:after="0" w:line="240" w:lineRule="auto"/>
        <w:jc w:val="both"/>
        <w:rPr>
          <w:rFonts w:ascii="Times New Roman" w:hAnsi="Times New Roman" w:cs="Times New Roman"/>
          <w:b/>
          <w:sz w:val="24"/>
          <w:szCs w:val="24"/>
        </w:rPr>
      </w:pPr>
    </w:p>
    <w:p w14:paraId="642584BC" w14:textId="00B94B4F" w:rsidR="009A6EB7" w:rsidRDefault="002D01FA" w:rsidP="000D1AAF">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00C24B11">
        <w:rPr>
          <w:rFonts w:ascii="Times New Roman" w:hAnsi="Times New Roman" w:cs="Times New Roman"/>
          <w:bCs/>
          <w:sz w:val="24"/>
          <w:szCs w:val="24"/>
        </w:rPr>
        <w:t xml:space="preserve">öövõtja lähtub täiendavate tööde teostamisel </w:t>
      </w:r>
      <w:r w:rsidR="00C24B11">
        <w:rPr>
          <w:rFonts w:ascii="Times New Roman" w:hAnsi="Times New Roman" w:cs="Times New Roman"/>
          <w:sz w:val="24"/>
          <w:szCs w:val="24"/>
        </w:rPr>
        <w:t xml:space="preserve">muutmise lepingu lisas 2 esitatud </w:t>
      </w:r>
      <w:r w:rsidR="00361945">
        <w:rPr>
          <w:rFonts w:ascii="Times New Roman" w:hAnsi="Times New Roman" w:cs="Times New Roman"/>
          <w:bCs/>
          <w:sz w:val="24"/>
          <w:szCs w:val="24"/>
        </w:rPr>
        <w:t>m</w:t>
      </w:r>
      <w:r w:rsidR="00C24B11" w:rsidRPr="00E40A8E">
        <w:rPr>
          <w:rFonts w:ascii="Times New Roman" w:hAnsi="Times New Roman" w:cs="Times New Roman"/>
          <w:bCs/>
          <w:sz w:val="24"/>
          <w:szCs w:val="24"/>
        </w:rPr>
        <w:t>erepõhja elustiku ja -elupaikade uuringu lähteülesan</w:t>
      </w:r>
      <w:r w:rsidR="00C24B11">
        <w:rPr>
          <w:rFonts w:ascii="Times New Roman" w:hAnsi="Times New Roman" w:cs="Times New Roman"/>
          <w:bCs/>
          <w:sz w:val="24"/>
          <w:szCs w:val="24"/>
        </w:rPr>
        <w:t xml:space="preserve">dest. </w:t>
      </w:r>
    </w:p>
    <w:p w14:paraId="2BCEE171" w14:textId="77777777" w:rsidR="00361945" w:rsidRPr="00E40A8E" w:rsidRDefault="00361945" w:rsidP="00E40A8E">
      <w:pPr>
        <w:pStyle w:val="ListParagraph"/>
        <w:rPr>
          <w:rFonts w:ascii="Times New Roman" w:hAnsi="Times New Roman" w:cs="Times New Roman"/>
          <w:bCs/>
          <w:sz w:val="24"/>
          <w:szCs w:val="24"/>
        </w:rPr>
      </w:pPr>
    </w:p>
    <w:p w14:paraId="2E17D1FF" w14:textId="7E9B329D" w:rsidR="00D37CC3" w:rsidRPr="00D37CC3" w:rsidRDefault="00361945" w:rsidP="00D37CC3">
      <w:pPr>
        <w:pStyle w:val="ListParagraph"/>
        <w:numPr>
          <w:ilvl w:val="0"/>
          <w:numId w:val="1"/>
        </w:numPr>
        <w:jc w:val="both"/>
        <w:rPr>
          <w:rFonts w:ascii="Times New Roman" w:hAnsi="Times New Roman" w:cs="Times New Roman"/>
          <w:bCs/>
          <w:sz w:val="24"/>
          <w:szCs w:val="24"/>
        </w:rPr>
      </w:pPr>
      <w:r w:rsidRPr="00361945">
        <w:rPr>
          <w:rFonts w:ascii="Times New Roman" w:hAnsi="Times New Roman" w:cs="Times New Roman"/>
          <w:bCs/>
          <w:sz w:val="24"/>
          <w:szCs w:val="24"/>
        </w:rPr>
        <w:t>Täiendavate tööde teostamise eest tasub maksja kahes (2) osas pärast vastava töö osa üleandmise-vastuvõtmise akti allkirjastamist tellija ja maksja ning töövõtja poolt ja selle alusel esitatud arve saamist</w:t>
      </w:r>
      <w:r>
        <w:rPr>
          <w:rFonts w:ascii="Times New Roman" w:hAnsi="Times New Roman" w:cs="Times New Roman"/>
          <w:bCs/>
          <w:sz w:val="24"/>
          <w:szCs w:val="24"/>
        </w:rPr>
        <w:t>. Esimene osa käesoleva lepingu lisa 1 punktis 1 nimetatud tööde eest ning teine osa lepingu lisa 1 punktis 2 ja 3</w:t>
      </w:r>
      <w:r w:rsidR="003507DF">
        <w:rPr>
          <w:rFonts w:ascii="Times New Roman" w:hAnsi="Times New Roman" w:cs="Times New Roman"/>
          <w:bCs/>
          <w:sz w:val="24"/>
          <w:szCs w:val="24"/>
        </w:rPr>
        <w:t xml:space="preserve"> nimetatud tööde eest. </w:t>
      </w:r>
    </w:p>
    <w:p w14:paraId="5C7B6608" w14:textId="77777777" w:rsidR="00D37CC3" w:rsidRDefault="00D37CC3" w:rsidP="00D37CC3">
      <w:pPr>
        <w:pStyle w:val="ListParagraph"/>
        <w:spacing w:after="0" w:line="240" w:lineRule="auto"/>
        <w:jc w:val="both"/>
        <w:rPr>
          <w:rFonts w:ascii="Times New Roman" w:hAnsi="Times New Roman" w:cs="Times New Roman"/>
          <w:bCs/>
          <w:sz w:val="24"/>
          <w:szCs w:val="24"/>
        </w:rPr>
      </w:pPr>
    </w:p>
    <w:p w14:paraId="599B8CA7" w14:textId="2EC1D0FE" w:rsidR="00063030" w:rsidRDefault="003507DF" w:rsidP="000D1AAF">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Täiendavate tööde teostamise ajakava sisaldub käesoleva lepingu lisas 3</w:t>
      </w:r>
      <w:r w:rsidR="00063030">
        <w:rPr>
          <w:rFonts w:ascii="Times New Roman" w:hAnsi="Times New Roman" w:cs="Times New Roman"/>
          <w:bCs/>
          <w:sz w:val="24"/>
          <w:szCs w:val="24"/>
        </w:rPr>
        <w:t>, milles on esitatud kogu uus ajakava.</w:t>
      </w:r>
    </w:p>
    <w:p w14:paraId="5DEEC380" w14:textId="7901EAD9" w:rsidR="00361945" w:rsidRDefault="00063030" w:rsidP="00E40A8E">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507DF">
        <w:rPr>
          <w:rFonts w:ascii="Times New Roman" w:hAnsi="Times New Roman" w:cs="Times New Roman"/>
          <w:bCs/>
          <w:sz w:val="24"/>
          <w:szCs w:val="24"/>
        </w:rPr>
        <w:t xml:space="preserve"> </w:t>
      </w:r>
    </w:p>
    <w:p w14:paraId="4F0ECE19" w14:textId="5472B75D" w:rsidR="00361945" w:rsidRPr="00E40A8E" w:rsidRDefault="003507DF" w:rsidP="00063030">
      <w:pPr>
        <w:pStyle w:val="ListParagraph"/>
        <w:numPr>
          <w:ilvl w:val="0"/>
          <w:numId w:val="1"/>
        </w:numPr>
        <w:spacing w:after="0" w:line="240" w:lineRule="auto"/>
        <w:jc w:val="both"/>
        <w:rPr>
          <w:rFonts w:ascii="Times New Roman" w:hAnsi="Times New Roman" w:cs="Times New Roman"/>
          <w:bCs/>
          <w:sz w:val="24"/>
          <w:szCs w:val="24"/>
        </w:rPr>
      </w:pPr>
      <w:r w:rsidRPr="00063030">
        <w:rPr>
          <w:rFonts w:ascii="Times New Roman" w:hAnsi="Times New Roman" w:cs="Times New Roman"/>
          <w:bCs/>
          <w:sz w:val="24"/>
          <w:szCs w:val="24"/>
        </w:rPr>
        <w:t>Reservi arvelt täiendavate tööde teostamisel pikendatakse lepingus esitatud ajakava täiendavateks töödeks kulunud aja võrra</w:t>
      </w:r>
      <w:r w:rsidR="002D01FA" w:rsidRPr="00063030">
        <w:rPr>
          <w:rFonts w:ascii="Times New Roman" w:hAnsi="Times New Roman" w:cs="Times New Roman"/>
          <w:bCs/>
          <w:sz w:val="24"/>
          <w:szCs w:val="24"/>
        </w:rPr>
        <w:t xml:space="preserve"> vastavalt lepingu punktile 9.3.4. Täiendavad tööd pikendavad lepingu punktis 4.1 nimetatud tähtaega 4 nädala võrra</w:t>
      </w:r>
      <w:r w:rsidR="00063030">
        <w:rPr>
          <w:rFonts w:ascii="Times New Roman" w:hAnsi="Times New Roman" w:cs="Times New Roman"/>
          <w:bCs/>
          <w:sz w:val="24"/>
          <w:szCs w:val="24"/>
        </w:rPr>
        <w:t xml:space="preserve"> ja nihutavad edasi ka esialgseid vahetähtaegu (lisa 3).  </w:t>
      </w:r>
    </w:p>
    <w:p w14:paraId="79F07472" w14:textId="77777777" w:rsidR="007D220A" w:rsidRPr="000D1AAF" w:rsidRDefault="007D220A" w:rsidP="000D1AAF">
      <w:pPr>
        <w:spacing w:after="0" w:line="240" w:lineRule="auto"/>
        <w:jc w:val="both"/>
        <w:rPr>
          <w:rFonts w:ascii="Times New Roman" w:hAnsi="Times New Roman" w:cs="Times New Roman"/>
          <w:b/>
          <w:sz w:val="24"/>
          <w:szCs w:val="24"/>
        </w:rPr>
      </w:pPr>
    </w:p>
    <w:p w14:paraId="56DAFBF2" w14:textId="77777777" w:rsidR="00D37CC3" w:rsidRDefault="00D37CC3" w:rsidP="000A02F0">
      <w:pPr>
        <w:spacing w:after="0" w:line="240" w:lineRule="auto"/>
        <w:jc w:val="both"/>
        <w:rPr>
          <w:rFonts w:ascii="Times New Roman" w:hAnsi="Times New Roman" w:cs="Times New Roman"/>
          <w:b/>
          <w:bCs/>
          <w:sz w:val="24"/>
          <w:szCs w:val="24"/>
        </w:rPr>
      </w:pPr>
    </w:p>
    <w:p w14:paraId="581D408F" w14:textId="05061EDF" w:rsidR="0001640D" w:rsidRPr="00433E28" w:rsidRDefault="00433E28" w:rsidP="000A02F0">
      <w:pPr>
        <w:spacing w:after="0" w:line="240" w:lineRule="auto"/>
        <w:jc w:val="both"/>
        <w:rPr>
          <w:rFonts w:ascii="Times New Roman" w:hAnsi="Times New Roman" w:cs="Times New Roman"/>
          <w:b/>
          <w:bCs/>
          <w:sz w:val="24"/>
          <w:szCs w:val="24"/>
        </w:rPr>
      </w:pPr>
      <w:r w:rsidRPr="00E40A8E">
        <w:rPr>
          <w:rFonts w:ascii="Times New Roman" w:hAnsi="Times New Roman" w:cs="Times New Roman"/>
          <w:b/>
          <w:bCs/>
          <w:sz w:val="24"/>
          <w:szCs w:val="24"/>
        </w:rPr>
        <w:t xml:space="preserve">Poolte allkirjad: </w:t>
      </w:r>
    </w:p>
    <w:p w14:paraId="3914B704" w14:textId="77777777" w:rsidR="0010167C" w:rsidRPr="00CC1398" w:rsidRDefault="0010167C" w:rsidP="0010167C">
      <w:pPr>
        <w:tabs>
          <w:tab w:val="left" w:pos="567"/>
        </w:tabs>
        <w:spacing w:after="11"/>
        <w:ind w:left="680"/>
        <w:jc w:val="both"/>
        <w:outlineLvl w:val="2"/>
        <w:rPr>
          <w:rFonts w:ascii="Georgia" w:hAnsi="Georgia"/>
          <w:i/>
        </w:rPr>
      </w:pPr>
    </w:p>
    <w:p w14:paraId="6ABDEAC5" w14:textId="77777777" w:rsidR="0010167C" w:rsidRPr="00E40A8E" w:rsidRDefault="0010167C" w:rsidP="0010167C">
      <w:pPr>
        <w:tabs>
          <w:tab w:val="left" w:pos="567"/>
        </w:tabs>
        <w:spacing w:after="11"/>
        <w:ind w:left="680"/>
        <w:jc w:val="both"/>
        <w:outlineLvl w:val="2"/>
        <w:rPr>
          <w:rFonts w:ascii="Times New Roman" w:hAnsi="Times New Roman" w:cs="Times New Roman"/>
          <w:sz w:val="24"/>
          <w:szCs w:val="24"/>
        </w:rPr>
      </w:pPr>
      <w:r w:rsidRPr="00E40A8E">
        <w:rPr>
          <w:rFonts w:ascii="Times New Roman" w:hAnsi="Times New Roman" w:cs="Times New Roman"/>
          <w:sz w:val="24"/>
          <w:szCs w:val="24"/>
        </w:rPr>
        <w:t xml:space="preserve">(allkirjastatud digitaalselt)  (allkirjastatud digitaalselt)  (allkirjastatud digitaalselt)  </w:t>
      </w:r>
    </w:p>
    <w:p w14:paraId="12E46B00" w14:textId="66CF1D6D" w:rsidR="0010167C" w:rsidRPr="00E40A8E" w:rsidRDefault="0010167C" w:rsidP="0010167C">
      <w:pPr>
        <w:tabs>
          <w:tab w:val="left" w:pos="567"/>
        </w:tabs>
        <w:spacing w:after="11"/>
        <w:ind w:left="680"/>
        <w:jc w:val="both"/>
        <w:outlineLvl w:val="2"/>
        <w:rPr>
          <w:rFonts w:ascii="Times New Roman" w:hAnsi="Times New Roman" w:cs="Times New Roman"/>
          <w:b/>
          <w:sz w:val="24"/>
          <w:szCs w:val="24"/>
        </w:rPr>
      </w:pPr>
      <w:r w:rsidRPr="00E40A8E">
        <w:rPr>
          <w:rFonts w:ascii="Times New Roman" w:hAnsi="Times New Roman" w:cs="Times New Roman"/>
          <w:b/>
          <w:sz w:val="24"/>
          <w:szCs w:val="24"/>
        </w:rPr>
        <w:t xml:space="preserve">Tellija                                  Maksja                              </w:t>
      </w:r>
      <w:r w:rsidR="00D37CC3">
        <w:rPr>
          <w:rFonts w:ascii="Times New Roman" w:hAnsi="Times New Roman" w:cs="Times New Roman"/>
          <w:b/>
          <w:sz w:val="24"/>
          <w:szCs w:val="24"/>
        </w:rPr>
        <w:t xml:space="preserve"> </w:t>
      </w:r>
      <w:r w:rsidRPr="00E40A8E">
        <w:rPr>
          <w:rFonts w:ascii="Times New Roman" w:hAnsi="Times New Roman" w:cs="Times New Roman"/>
          <w:b/>
          <w:sz w:val="24"/>
          <w:szCs w:val="24"/>
        </w:rPr>
        <w:t>Töövõtja</w:t>
      </w:r>
    </w:p>
    <w:p w14:paraId="5FE993E6" w14:textId="77777777" w:rsidR="0010167C" w:rsidRPr="00E40A8E" w:rsidRDefault="0010167C" w:rsidP="0010167C">
      <w:pPr>
        <w:tabs>
          <w:tab w:val="left" w:pos="567"/>
        </w:tabs>
        <w:spacing w:after="11"/>
        <w:ind w:left="680"/>
        <w:jc w:val="both"/>
        <w:outlineLvl w:val="2"/>
        <w:rPr>
          <w:rFonts w:ascii="Times New Roman" w:hAnsi="Times New Roman" w:cs="Times New Roman"/>
          <w:bCs/>
          <w:sz w:val="24"/>
          <w:szCs w:val="24"/>
        </w:rPr>
      </w:pPr>
      <w:r w:rsidRPr="00E40A8E">
        <w:rPr>
          <w:rFonts w:ascii="Times New Roman" w:hAnsi="Times New Roman" w:cs="Times New Roman"/>
          <w:bCs/>
          <w:sz w:val="24"/>
          <w:szCs w:val="24"/>
        </w:rPr>
        <w:tab/>
      </w:r>
      <w:r w:rsidRPr="00E40A8E">
        <w:rPr>
          <w:rFonts w:ascii="Times New Roman" w:hAnsi="Times New Roman" w:cs="Times New Roman"/>
          <w:bCs/>
          <w:sz w:val="24"/>
          <w:szCs w:val="24"/>
        </w:rPr>
        <w:tab/>
      </w:r>
    </w:p>
    <w:p w14:paraId="10BDEB64" w14:textId="072BDEF3" w:rsidR="007B303D" w:rsidRDefault="007B303D" w:rsidP="0010167C">
      <w:pPr>
        <w:spacing w:after="0" w:line="240" w:lineRule="auto"/>
        <w:jc w:val="both"/>
        <w:rPr>
          <w:rFonts w:ascii="Times New Roman" w:hAnsi="Times New Roman" w:cs="Times New Roman"/>
          <w:b/>
          <w:sz w:val="24"/>
          <w:szCs w:val="24"/>
        </w:rPr>
      </w:pPr>
    </w:p>
    <w:p w14:paraId="2485D535" w14:textId="03F807BE" w:rsidR="00A831B3" w:rsidRDefault="00A831B3">
      <w:pPr>
        <w:rPr>
          <w:rFonts w:ascii="Times New Roman" w:hAnsi="Times New Roman" w:cs="Times New Roman"/>
          <w:b/>
          <w:sz w:val="24"/>
          <w:szCs w:val="24"/>
        </w:rPr>
      </w:pPr>
      <w:r>
        <w:rPr>
          <w:rFonts w:ascii="Times New Roman" w:hAnsi="Times New Roman" w:cs="Times New Roman"/>
          <w:b/>
          <w:sz w:val="24"/>
          <w:szCs w:val="24"/>
        </w:rPr>
        <w:br w:type="page"/>
      </w:r>
    </w:p>
    <w:p w14:paraId="106AFD1C" w14:textId="66AEF61E" w:rsidR="00A831B3" w:rsidRPr="00E40A8E" w:rsidRDefault="00A831B3" w:rsidP="00E40A8E">
      <w:pPr>
        <w:spacing w:after="0" w:line="240" w:lineRule="auto"/>
        <w:jc w:val="right"/>
        <w:rPr>
          <w:rFonts w:ascii="Times New Roman" w:hAnsi="Times New Roman" w:cs="Times New Roman"/>
          <w:bCs/>
          <w:sz w:val="24"/>
          <w:szCs w:val="24"/>
        </w:rPr>
      </w:pPr>
      <w:r w:rsidRPr="00E40A8E">
        <w:rPr>
          <w:rFonts w:ascii="Times New Roman" w:hAnsi="Times New Roman" w:cs="Times New Roman"/>
          <w:bCs/>
          <w:sz w:val="24"/>
          <w:szCs w:val="24"/>
        </w:rPr>
        <w:lastRenderedPageBreak/>
        <w:t>Hankelepingu nr 148 muutmise leping</w:t>
      </w:r>
      <w:r>
        <w:rPr>
          <w:rFonts w:ascii="Times New Roman" w:hAnsi="Times New Roman" w:cs="Times New Roman"/>
          <w:bCs/>
          <w:sz w:val="24"/>
          <w:szCs w:val="24"/>
        </w:rPr>
        <w:t>u</w:t>
      </w:r>
      <w:r w:rsidRPr="00E40A8E">
        <w:rPr>
          <w:rFonts w:ascii="Times New Roman" w:hAnsi="Times New Roman" w:cs="Times New Roman"/>
          <w:bCs/>
          <w:sz w:val="24"/>
          <w:szCs w:val="24"/>
        </w:rPr>
        <w:t xml:space="preserve"> nr </w:t>
      </w:r>
      <w:r w:rsidR="00D37CC3">
        <w:rPr>
          <w:rFonts w:ascii="Times New Roman" w:hAnsi="Times New Roman" w:cs="Times New Roman"/>
          <w:bCs/>
          <w:sz w:val="24"/>
          <w:szCs w:val="24"/>
        </w:rPr>
        <w:t>404</w:t>
      </w:r>
    </w:p>
    <w:p w14:paraId="5D4DAAFC" w14:textId="6749F5ED" w:rsidR="00A831B3" w:rsidRDefault="00A831B3" w:rsidP="00A831B3">
      <w:pPr>
        <w:spacing w:after="0" w:line="240" w:lineRule="auto"/>
        <w:jc w:val="right"/>
        <w:rPr>
          <w:rFonts w:ascii="Times New Roman" w:hAnsi="Times New Roman" w:cs="Times New Roman"/>
          <w:bCs/>
          <w:sz w:val="24"/>
          <w:szCs w:val="24"/>
        </w:rPr>
      </w:pPr>
      <w:r w:rsidRPr="00E40A8E">
        <w:rPr>
          <w:rFonts w:ascii="Times New Roman" w:hAnsi="Times New Roman" w:cs="Times New Roman"/>
          <w:bCs/>
          <w:sz w:val="24"/>
          <w:szCs w:val="24"/>
        </w:rPr>
        <w:t>Lisa</w:t>
      </w:r>
      <w:r w:rsidR="000B7D36">
        <w:rPr>
          <w:rFonts w:ascii="Times New Roman" w:hAnsi="Times New Roman" w:cs="Times New Roman"/>
          <w:bCs/>
          <w:sz w:val="24"/>
          <w:szCs w:val="24"/>
        </w:rPr>
        <w:t xml:space="preserve"> 1</w:t>
      </w:r>
    </w:p>
    <w:p w14:paraId="79E8E800" w14:textId="77777777" w:rsidR="00A831B3" w:rsidRDefault="00A831B3" w:rsidP="00A831B3">
      <w:pPr>
        <w:spacing w:after="0" w:line="240" w:lineRule="auto"/>
        <w:jc w:val="right"/>
        <w:rPr>
          <w:rFonts w:ascii="Times New Roman" w:hAnsi="Times New Roman" w:cs="Times New Roman"/>
          <w:bCs/>
          <w:sz w:val="24"/>
          <w:szCs w:val="24"/>
        </w:rPr>
      </w:pPr>
    </w:p>
    <w:p w14:paraId="1CAC91D5" w14:textId="5BF10DA8" w:rsidR="00A831B3" w:rsidRPr="00E40A8E" w:rsidRDefault="00A831B3" w:rsidP="00E40A8E">
      <w:pPr>
        <w:spacing w:after="0" w:line="240" w:lineRule="auto"/>
        <w:rPr>
          <w:rFonts w:ascii="Times New Roman" w:hAnsi="Times New Roman" w:cs="Times New Roman"/>
          <w:b/>
          <w:sz w:val="24"/>
          <w:szCs w:val="24"/>
        </w:rPr>
      </w:pPr>
      <w:r w:rsidRPr="00E40A8E">
        <w:rPr>
          <w:rFonts w:ascii="Times New Roman" w:hAnsi="Times New Roman" w:cs="Times New Roman"/>
          <w:b/>
          <w:sz w:val="24"/>
          <w:szCs w:val="24"/>
        </w:rPr>
        <w:t>Täiendavad tööd</w:t>
      </w:r>
    </w:p>
    <w:p w14:paraId="2855FC5A" w14:textId="77777777" w:rsidR="00A831B3" w:rsidRDefault="00A831B3" w:rsidP="00A831B3">
      <w:pPr>
        <w:pStyle w:val="SP-Kirjapealkiri"/>
        <w:spacing w:before="0" w:after="0"/>
        <w:jc w:val="both"/>
        <w:rPr>
          <w:rFonts w:ascii="Times New Roman" w:hAnsi="Times New Roman" w:cs="Times New Roman"/>
          <w:b w:val="0"/>
          <w:color w:val="000000"/>
        </w:rPr>
      </w:pPr>
    </w:p>
    <w:p w14:paraId="2DEC87BD" w14:textId="77777777" w:rsidR="00A831B3" w:rsidRDefault="00A831B3" w:rsidP="00A831B3">
      <w:pPr>
        <w:pStyle w:val="SP-Kirjapealkiri"/>
        <w:spacing w:before="0" w:after="0"/>
        <w:jc w:val="both"/>
        <w:rPr>
          <w:rFonts w:ascii="Times New Roman" w:hAnsi="Times New Roman" w:cs="Times New Roman"/>
          <w:b w:val="0"/>
          <w:color w:val="000000"/>
        </w:rPr>
      </w:pPr>
    </w:p>
    <w:p w14:paraId="4424C1E4" w14:textId="3DE488C6" w:rsidR="00A831B3" w:rsidRDefault="00A831B3" w:rsidP="00A831B3">
      <w:pPr>
        <w:pStyle w:val="SP-Kirjapealkiri"/>
        <w:spacing w:before="0" w:after="0"/>
        <w:jc w:val="both"/>
        <w:rPr>
          <w:rFonts w:ascii="Times New Roman" w:hAnsi="Times New Roman" w:cs="Times New Roman"/>
          <w:b w:val="0"/>
          <w:color w:val="000000"/>
        </w:rPr>
      </w:pPr>
      <w:r>
        <w:rPr>
          <w:rFonts w:ascii="Times New Roman" w:hAnsi="Times New Roman" w:cs="Times New Roman"/>
          <w:b w:val="0"/>
          <w:color w:val="000000"/>
        </w:rPr>
        <w:t>M</w:t>
      </w:r>
      <w:r w:rsidRPr="00E40A8E">
        <w:rPr>
          <w:rFonts w:ascii="Times New Roman" w:hAnsi="Times New Roman" w:cs="Times New Roman"/>
          <w:b w:val="0"/>
          <w:color w:val="000000"/>
        </w:rPr>
        <w:t>erepõhja elustiku väliuuring</w:t>
      </w:r>
      <w:r>
        <w:rPr>
          <w:rFonts w:ascii="Times New Roman" w:hAnsi="Times New Roman" w:cs="Times New Roman"/>
          <w:b w:val="0"/>
          <w:color w:val="000000"/>
        </w:rPr>
        <w:t xml:space="preserve">u raames teostavad tööd ja nende </w:t>
      </w:r>
      <w:r w:rsidRPr="00E40A8E">
        <w:rPr>
          <w:rFonts w:ascii="Times New Roman" w:hAnsi="Times New Roman" w:cs="Times New Roman"/>
          <w:b w:val="0"/>
          <w:color w:val="000000"/>
        </w:rPr>
        <w:t xml:space="preserve">maksumus </w:t>
      </w:r>
      <w:r>
        <w:rPr>
          <w:rFonts w:ascii="Times New Roman" w:hAnsi="Times New Roman" w:cs="Times New Roman"/>
          <w:b w:val="0"/>
          <w:color w:val="000000"/>
        </w:rPr>
        <w:t>lähtuvalt</w:t>
      </w:r>
      <w:r w:rsidR="00A00B28">
        <w:rPr>
          <w:rFonts w:ascii="Times New Roman" w:hAnsi="Times New Roman" w:cs="Times New Roman"/>
          <w:b w:val="0"/>
          <w:color w:val="000000"/>
        </w:rPr>
        <w:t xml:space="preserve"> </w:t>
      </w:r>
      <w:r w:rsidR="00A00B28" w:rsidRPr="00A00B28">
        <w:rPr>
          <w:rFonts w:ascii="Times New Roman" w:hAnsi="Times New Roman" w:cs="Times New Roman"/>
          <w:b w:val="0"/>
          <w:color w:val="000000"/>
        </w:rPr>
        <w:t xml:space="preserve">lisanduvatest põhjendatud kuludest </w:t>
      </w:r>
      <w:r w:rsidR="00A00B28">
        <w:rPr>
          <w:rFonts w:ascii="Times New Roman" w:hAnsi="Times New Roman" w:cs="Times New Roman"/>
          <w:b w:val="0"/>
          <w:color w:val="000000"/>
        </w:rPr>
        <w:t xml:space="preserve">ning </w:t>
      </w:r>
      <w:r>
        <w:rPr>
          <w:rFonts w:ascii="Times New Roman" w:hAnsi="Times New Roman" w:cs="Times New Roman"/>
          <w:b w:val="0"/>
          <w:color w:val="000000"/>
        </w:rPr>
        <w:t>lepingu punktis 2.4</w:t>
      </w:r>
      <w:r w:rsidR="005810E4">
        <w:rPr>
          <w:rFonts w:ascii="Times New Roman" w:hAnsi="Times New Roman" w:cs="Times New Roman"/>
          <w:b w:val="0"/>
          <w:color w:val="000000"/>
        </w:rPr>
        <w:t xml:space="preserve"> viidatud kokkulepitud meeskonnaliikmete tunnihindadest</w:t>
      </w:r>
      <w:r w:rsidRPr="00E40A8E">
        <w:rPr>
          <w:rFonts w:ascii="Times New Roman" w:hAnsi="Times New Roman" w:cs="Times New Roman"/>
          <w:b w:val="0"/>
          <w:color w:val="000000"/>
        </w:rPr>
        <w:t>:</w:t>
      </w:r>
    </w:p>
    <w:p w14:paraId="788F8E90" w14:textId="77777777" w:rsidR="00D37CC3" w:rsidRPr="00E40A8E" w:rsidRDefault="00D37CC3" w:rsidP="00A831B3">
      <w:pPr>
        <w:pStyle w:val="SP-Kirjapealkiri"/>
        <w:spacing w:before="0" w:after="0"/>
        <w:jc w:val="both"/>
        <w:rPr>
          <w:rFonts w:ascii="Times New Roman" w:hAnsi="Times New Roman" w:cs="Times New Roman"/>
          <w:b w:val="0"/>
          <w:color w:val="000000"/>
        </w:rPr>
      </w:pPr>
    </w:p>
    <w:p w14:paraId="512F1980" w14:textId="5D746F93" w:rsidR="00A831B3" w:rsidRPr="00E40A8E" w:rsidRDefault="00A831B3" w:rsidP="00A831B3">
      <w:pPr>
        <w:pStyle w:val="SP-Kirjapealkiri"/>
        <w:numPr>
          <w:ilvl w:val="0"/>
          <w:numId w:val="7"/>
        </w:numPr>
        <w:spacing w:before="0" w:after="0"/>
        <w:jc w:val="both"/>
        <w:rPr>
          <w:rFonts w:ascii="Times New Roman" w:hAnsi="Times New Roman" w:cs="Times New Roman"/>
          <w:b w:val="0"/>
          <w:color w:val="000000"/>
        </w:rPr>
      </w:pPr>
      <w:r w:rsidRPr="00E40A8E">
        <w:rPr>
          <w:rFonts w:ascii="Times New Roman" w:hAnsi="Times New Roman" w:cs="Times New Roman"/>
          <w:b w:val="0"/>
          <w:color w:val="000000"/>
        </w:rPr>
        <w:t>Sonaritööd 155 040€ + km</w:t>
      </w:r>
    </w:p>
    <w:p w14:paraId="16F21CE4" w14:textId="124C0BF3" w:rsidR="00A831B3" w:rsidRPr="00E40A8E" w:rsidRDefault="00A831B3" w:rsidP="00E40A8E">
      <w:pPr>
        <w:pStyle w:val="SP-Kirjapealkiri"/>
        <w:numPr>
          <w:ilvl w:val="1"/>
          <w:numId w:val="8"/>
        </w:numPr>
        <w:spacing w:before="0" w:after="0"/>
        <w:ind w:left="1134" w:hanging="425"/>
        <w:jc w:val="both"/>
        <w:rPr>
          <w:rFonts w:ascii="Times New Roman" w:hAnsi="Times New Roman" w:cs="Times New Roman"/>
          <w:b w:val="0"/>
          <w:color w:val="000000"/>
        </w:rPr>
      </w:pPr>
      <w:r w:rsidRPr="00E40A8E">
        <w:rPr>
          <w:rFonts w:ascii="Times New Roman" w:hAnsi="Times New Roman" w:cs="Times New Roman"/>
          <w:b w:val="0"/>
          <w:color w:val="000000"/>
        </w:rPr>
        <w:t>Töid teostatakse merealal pindalaga 40,8 km</w:t>
      </w:r>
      <w:r w:rsidR="005810E4">
        <w:rPr>
          <w:rFonts w:ascii="Times New Roman" w:hAnsi="Times New Roman" w:cs="Times New Roman"/>
          <w:b w:val="0"/>
          <w:color w:val="000000"/>
        </w:rPr>
        <w:t>²</w:t>
      </w:r>
      <w:r w:rsidRPr="00E40A8E">
        <w:rPr>
          <w:rFonts w:ascii="Times New Roman" w:hAnsi="Times New Roman" w:cs="Times New Roman"/>
          <w:b w:val="0"/>
          <w:color w:val="000000"/>
        </w:rPr>
        <w:t>. 1 km</w:t>
      </w:r>
      <w:r w:rsidR="005810E4">
        <w:rPr>
          <w:rFonts w:ascii="Times New Roman" w:hAnsi="Times New Roman" w:cs="Times New Roman"/>
          <w:b w:val="0"/>
          <w:color w:val="000000"/>
        </w:rPr>
        <w:t>²</w:t>
      </w:r>
      <w:r w:rsidRPr="00E40A8E">
        <w:rPr>
          <w:rFonts w:ascii="Times New Roman" w:hAnsi="Times New Roman" w:cs="Times New Roman"/>
          <w:b w:val="0"/>
          <w:color w:val="000000"/>
        </w:rPr>
        <w:t xml:space="preserve"> sonaritööde maksumus – 3800.- eurot</w:t>
      </w:r>
      <w:r w:rsidR="00A00B28">
        <w:rPr>
          <w:rFonts w:ascii="Times New Roman" w:hAnsi="Times New Roman" w:cs="Times New Roman"/>
          <w:b w:val="0"/>
          <w:color w:val="000000"/>
        </w:rPr>
        <w:t xml:space="preserve"> km-ta</w:t>
      </w:r>
      <w:r w:rsidRPr="00E40A8E">
        <w:rPr>
          <w:rFonts w:ascii="Times New Roman" w:hAnsi="Times New Roman" w:cs="Times New Roman"/>
          <w:b w:val="0"/>
          <w:color w:val="000000"/>
        </w:rPr>
        <w:t>. Summa sisaldab laeva töötunni arvestust (laeva kütus, amortisatsioon, kindlustus, meeskonna tööjõukulu, sadamatasud, muud laevakulud), sonari amortisatsiooni, sonari hoolduse ja seadistamise, sonari tarkvara kasutamise ja tehnilise toe litsentse, sonariandmete esmase töötlemise ja puhastamise tööjõukulu.</w:t>
      </w:r>
    </w:p>
    <w:p w14:paraId="614B250D" w14:textId="77777777" w:rsidR="00A831B3" w:rsidRPr="00E40A8E" w:rsidRDefault="00A831B3" w:rsidP="00A831B3">
      <w:pPr>
        <w:pStyle w:val="SP-Kirjapealkiri"/>
        <w:spacing w:before="0" w:after="0"/>
        <w:ind w:left="720"/>
        <w:jc w:val="both"/>
        <w:rPr>
          <w:rFonts w:ascii="Times New Roman" w:hAnsi="Times New Roman" w:cs="Times New Roman"/>
          <w:b w:val="0"/>
          <w:color w:val="000000"/>
        </w:rPr>
      </w:pPr>
    </w:p>
    <w:p w14:paraId="1AD955D7" w14:textId="77777777" w:rsidR="00A831B3" w:rsidRPr="00E40A8E" w:rsidRDefault="00A831B3" w:rsidP="00A831B3">
      <w:pPr>
        <w:pStyle w:val="SP-Kirjapealkiri"/>
        <w:numPr>
          <w:ilvl w:val="0"/>
          <w:numId w:val="7"/>
        </w:numPr>
        <w:spacing w:before="0" w:after="0"/>
        <w:jc w:val="both"/>
        <w:rPr>
          <w:rFonts w:ascii="Times New Roman" w:hAnsi="Times New Roman" w:cs="Times New Roman"/>
          <w:b w:val="0"/>
          <w:color w:val="000000"/>
        </w:rPr>
      </w:pPr>
      <w:r w:rsidRPr="00E40A8E">
        <w:rPr>
          <w:rFonts w:ascii="Times New Roman" w:hAnsi="Times New Roman" w:cs="Times New Roman"/>
          <w:b w:val="0"/>
          <w:color w:val="000000"/>
        </w:rPr>
        <w:t>Punktvaatlused ja proovivõtud 89 760€ + km</w:t>
      </w:r>
    </w:p>
    <w:p w14:paraId="1EBEE516" w14:textId="4E82652A" w:rsidR="00A831B3" w:rsidRDefault="00A831B3" w:rsidP="00562F61">
      <w:pPr>
        <w:pStyle w:val="SP-Kirjapealkiri"/>
        <w:numPr>
          <w:ilvl w:val="1"/>
          <w:numId w:val="9"/>
        </w:numPr>
        <w:spacing w:before="0" w:after="0"/>
        <w:ind w:left="1134" w:hanging="425"/>
        <w:jc w:val="both"/>
        <w:rPr>
          <w:rFonts w:ascii="Times New Roman" w:hAnsi="Times New Roman" w:cs="Times New Roman"/>
          <w:b w:val="0"/>
          <w:color w:val="000000"/>
        </w:rPr>
      </w:pPr>
      <w:r w:rsidRPr="00E40A8E">
        <w:rPr>
          <w:rFonts w:ascii="Times New Roman" w:hAnsi="Times New Roman" w:cs="Times New Roman"/>
          <w:b w:val="0"/>
          <w:color w:val="000000"/>
        </w:rPr>
        <w:t>Punktvaatlused („drop“ video/sukeldumine), kokku 300 tk. Lisaks punktvaatlused madalas vees (sügavus alla 3 m, sellist uuringuala 7,2 km</w:t>
      </w:r>
      <w:r w:rsidR="00A00B28">
        <w:rPr>
          <w:rFonts w:ascii="Times New Roman" w:hAnsi="Times New Roman" w:cs="Times New Roman"/>
          <w:b w:val="0"/>
          <w:color w:val="000000"/>
        </w:rPr>
        <w:t>²</w:t>
      </w:r>
      <w:r w:rsidRPr="00E40A8E">
        <w:rPr>
          <w:rFonts w:ascii="Times New Roman" w:hAnsi="Times New Roman" w:cs="Times New Roman"/>
          <w:b w:val="0"/>
          <w:color w:val="000000"/>
        </w:rPr>
        <w:t>)</w:t>
      </w:r>
      <w:r w:rsidR="00A00B28">
        <w:rPr>
          <w:rFonts w:ascii="Times New Roman" w:hAnsi="Times New Roman" w:cs="Times New Roman"/>
          <w:b w:val="0"/>
          <w:color w:val="000000"/>
        </w:rPr>
        <w:t xml:space="preserve">, </w:t>
      </w:r>
      <w:r w:rsidRPr="00E40A8E">
        <w:rPr>
          <w:rFonts w:ascii="Times New Roman" w:hAnsi="Times New Roman" w:cs="Times New Roman"/>
          <w:b w:val="0"/>
          <w:color w:val="000000"/>
        </w:rPr>
        <w:t>80 jaama. Proovipunkti maksumus koos videomaterjali töötlusega ja andmeanalüüsiga</w:t>
      </w:r>
      <w:r w:rsidR="000539D8">
        <w:rPr>
          <w:rFonts w:ascii="Times New Roman" w:hAnsi="Times New Roman" w:cs="Times New Roman"/>
          <w:b w:val="0"/>
          <w:color w:val="000000"/>
        </w:rPr>
        <w:t xml:space="preserve"> ümardatult </w:t>
      </w:r>
      <w:r w:rsidRPr="00E40A8E">
        <w:rPr>
          <w:rFonts w:ascii="Times New Roman" w:hAnsi="Times New Roman" w:cs="Times New Roman"/>
          <w:b w:val="0"/>
          <w:color w:val="000000"/>
        </w:rPr>
        <w:t>185</w:t>
      </w:r>
      <w:r w:rsidR="00A00B28">
        <w:rPr>
          <w:rFonts w:ascii="Times New Roman" w:hAnsi="Times New Roman" w:cs="Times New Roman"/>
          <w:b w:val="0"/>
          <w:color w:val="000000"/>
        </w:rPr>
        <w:t>,</w:t>
      </w:r>
      <w:r w:rsidRPr="00E40A8E">
        <w:rPr>
          <w:rFonts w:ascii="Times New Roman" w:hAnsi="Times New Roman" w:cs="Times New Roman"/>
          <w:b w:val="0"/>
          <w:color w:val="000000"/>
        </w:rPr>
        <w:t>68</w:t>
      </w:r>
      <w:r w:rsidR="000539D8">
        <w:rPr>
          <w:rFonts w:ascii="Times New Roman" w:hAnsi="Times New Roman" w:cs="Times New Roman"/>
          <w:b w:val="0"/>
          <w:color w:val="000000"/>
        </w:rPr>
        <w:t xml:space="preserve"> (täpsemalt 185,684211)</w:t>
      </w:r>
      <w:r w:rsidR="00562F61">
        <w:rPr>
          <w:rFonts w:ascii="Times New Roman" w:hAnsi="Times New Roman" w:cs="Times New Roman"/>
          <w:b w:val="0"/>
          <w:color w:val="000000"/>
        </w:rPr>
        <w:t xml:space="preserve"> eurot km-ta</w:t>
      </w:r>
      <w:r w:rsidRPr="00E40A8E">
        <w:rPr>
          <w:rFonts w:ascii="Times New Roman" w:hAnsi="Times New Roman" w:cs="Times New Roman"/>
          <w:b w:val="0"/>
          <w:color w:val="000000"/>
        </w:rPr>
        <w:t xml:space="preserve"> (sisaldab välitööde meeskonna palgakulu, lähetuskulu, maismaatransport, ööbimine, välitööde varustus, sukeldusvarustus ja tarvikud, videosüsteemi amortisatsioon, ujuvvahendite amortisatsioon, hooldus, kindlustus, laevakulu, videomaterjali töötlemine ja andmeanalüüs).</w:t>
      </w:r>
    </w:p>
    <w:p w14:paraId="1C673784" w14:textId="4B5D7735" w:rsidR="00A831B3" w:rsidRPr="00E40A8E" w:rsidRDefault="00A831B3" w:rsidP="00E40A8E">
      <w:pPr>
        <w:pStyle w:val="SP-Kirjapealkiri"/>
        <w:numPr>
          <w:ilvl w:val="1"/>
          <w:numId w:val="9"/>
        </w:numPr>
        <w:spacing w:before="0" w:after="0"/>
        <w:ind w:left="1134" w:hanging="425"/>
        <w:jc w:val="both"/>
        <w:rPr>
          <w:rFonts w:ascii="Times New Roman" w:hAnsi="Times New Roman" w:cs="Times New Roman"/>
          <w:b w:val="0"/>
          <w:color w:val="000000"/>
        </w:rPr>
      </w:pPr>
      <w:r w:rsidRPr="00E40A8E">
        <w:rPr>
          <w:rFonts w:ascii="Times New Roman" w:hAnsi="Times New Roman" w:cs="Times New Roman"/>
          <w:b w:val="0"/>
          <w:color w:val="000000"/>
        </w:rPr>
        <w:t>Kvantita</w:t>
      </w:r>
      <w:r w:rsidR="00BE774D">
        <w:rPr>
          <w:rFonts w:ascii="Times New Roman" w:hAnsi="Times New Roman" w:cs="Times New Roman"/>
          <w:b w:val="0"/>
          <w:color w:val="000000"/>
        </w:rPr>
        <w:t>t</w:t>
      </w:r>
      <w:r w:rsidRPr="00E40A8E">
        <w:rPr>
          <w:rFonts w:ascii="Times New Roman" w:hAnsi="Times New Roman" w:cs="Times New Roman"/>
          <w:b w:val="0"/>
          <w:color w:val="000000"/>
        </w:rPr>
        <w:t>iivsed proovid (sukeldumine/</w:t>
      </w:r>
      <w:proofErr w:type="spellStart"/>
      <w:r w:rsidRPr="00E40A8E">
        <w:rPr>
          <w:rFonts w:ascii="Times New Roman" w:hAnsi="Times New Roman" w:cs="Times New Roman"/>
          <w:b w:val="0"/>
          <w:color w:val="000000"/>
        </w:rPr>
        <w:t>põhjaammutaja</w:t>
      </w:r>
      <w:proofErr w:type="spellEnd"/>
      <w:r w:rsidRPr="00E40A8E">
        <w:rPr>
          <w:rFonts w:ascii="Times New Roman" w:hAnsi="Times New Roman" w:cs="Times New Roman"/>
          <w:b w:val="0"/>
          <w:color w:val="000000"/>
        </w:rPr>
        <w:t>), kokku 60 tk. Proovi hind koos laboratoorse töötlusega 320</w:t>
      </w:r>
      <w:r w:rsidR="00562F61">
        <w:rPr>
          <w:rFonts w:ascii="Times New Roman" w:hAnsi="Times New Roman" w:cs="Times New Roman"/>
          <w:b w:val="0"/>
          <w:color w:val="000000"/>
        </w:rPr>
        <w:t xml:space="preserve"> eurot km-ta</w:t>
      </w:r>
      <w:r w:rsidRPr="00E40A8E">
        <w:rPr>
          <w:rFonts w:ascii="Times New Roman" w:hAnsi="Times New Roman" w:cs="Times New Roman"/>
          <w:b w:val="0"/>
          <w:color w:val="000000"/>
        </w:rPr>
        <w:t xml:space="preserve"> (sisaldab välitööde meeskonna palgakulu, lähetuskulu, maismaatransport, ööbimine, välitööde varustus, sukeldusvarustus ja tarvikud, ujuvvahendite amortisatsioon, hooldus, kindlustus, laevakulu, kogutud proovide laboratoorne töötlemine ja andmeanalüüs).</w:t>
      </w:r>
    </w:p>
    <w:p w14:paraId="3EC9711C" w14:textId="77777777" w:rsidR="00A831B3" w:rsidRPr="00E40A8E" w:rsidRDefault="00A831B3" w:rsidP="00A831B3">
      <w:pPr>
        <w:pStyle w:val="SP-Kirjapealkiri"/>
        <w:spacing w:before="0" w:after="0"/>
        <w:ind w:left="720"/>
        <w:jc w:val="both"/>
        <w:rPr>
          <w:rFonts w:ascii="Times New Roman" w:hAnsi="Times New Roman" w:cs="Times New Roman"/>
          <w:b w:val="0"/>
          <w:color w:val="000000"/>
        </w:rPr>
      </w:pPr>
    </w:p>
    <w:p w14:paraId="510514D0" w14:textId="1D9F5EE1" w:rsidR="00A831B3" w:rsidRPr="00E40A8E" w:rsidRDefault="00A831B3" w:rsidP="00A831B3">
      <w:pPr>
        <w:pStyle w:val="SP-Kirjapealkiri"/>
        <w:numPr>
          <w:ilvl w:val="0"/>
          <w:numId w:val="7"/>
        </w:numPr>
        <w:spacing w:before="0" w:after="120"/>
        <w:ind w:left="714" w:hanging="357"/>
        <w:jc w:val="both"/>
        <w:rPr>
          <w:rFonts w:ascii="Times New Roman" w:hAnsi="Times New Roman" w:cs="Times New Roman"/>
          <w:b w:val="0"/>
          <w:color w:val="000000"/>
        </w:rPr>
      </w:pPr>
      <w:r w:rsidRPr="00E40A8E">
        <w:rPr>
          <w:rFonts w:ascii="Times New Roman" w:hAnsi="Times New Roman" w:cs="Times New Roman"/>
          <w:b w:val="0"/>
          <w:color w:val="000000"/>
        </w:rPr>
        <w:t>Andmeanalüüs (sh ruumiline modelleerimine), lõpparuande kokkupanek ja projektijuhtimine – merepõhja elustiku eksperdi tunnihind 75€/h * 465h = 34 875€ +km</w:t>
      </w:r>
      <w:r w:rsidR="00BE774D">
        <w:rPr>
          <w:rFonts w:ascii="Times New Roman" w:hAnsi="Times New Roman" w:cs="Times New Roman"/>
          <w:b w:val="0"/>
          <w:color w:val="000000"/>
        </w:rPr>
        <w:t>.</w:t>
      </w:r>
    </w:p>
    <w:p w14:paraId="2DE1AAF6" w14:textId="77777777" w:rsidR="00D37CC3" w:rsidRDefault="00D37CC3" w:rsidP="00A831B3">
      <w:pPr>
        <w:pStyle w:val="SP-Kirjapealkiri"/>
        <w:spacing w:before="0" w:after="0"/>
        <w:ind w:left="360"/>
        <w:jc w:val="both"/>
        <w:rPr>
          <w:rFonts w:ascii="Times New Roman" w:hAnsi="Times New Roman" w:cs="Times New Roman"/>
          <w:bCs/>
          <w:color w:val="000000"/>
        </w:rPr>
      </w:pPr>
    </w:p>
    <w:p w14:paraId="4AFC6101" w14:textId="365D21AD" w:rsidR="00A831B3" w:rsidRPr="00E40A8E" w:rsidRDefault="00A831B3" w:rsidP="00A831B3">
      <w:pPr>
        <w:pStyle w:val="SP-Kirjapealkiri"/>
        <w:spacing w:before="0" w:after="0"/>
        <w:ind w:left="360"/>
        <w:jc w:val="both"/>
        <w:rPr>
          <w:rFonts w:ascii="Times New Roman" w:hAnsi="Times New Roman" w:cs="Times New Roman"/>
          <w:bCs/>
          <w:color w:val="000000"/>
        </w:rPr>
      </w:pPr>
      <w:r w:rsidRPr="00E40A8E">
        <w:rPr>
          <w:rFonts w:ascii="Times New Roman" w:hAnsi="Times New Roman" w:cs="Times New Roman"/>
          <w:bCs/>
          <w:color w:val="000000"/>
        </w:rPr>
        <w:t>Kokku: 279 675€ + km</w:t>
      </w:r>
    </w:p>
    <w:p w14:paraId="379FF7CD" w14:textId="77777777" w:rsidR="00A831B3" w:rsidRDefault="00A831B3" w:rsidP="00A831B3">
      <w:pPr>
        <w:spacing w:after="0" w:line="240" w:lineRule="auto"/>
        <w:jc w:val="both"/>
        <w:rPr>
          <w:rFonts w:ascii="Times New Roman" w:hAnsi="Times New Roman" w:cs="Times New Roman"/>
          <w:bCs/>
          <w:sz w:val="24"/>
          <w:szCs w:val="24"/>
        </w:rPr>
      </w:pPr>
    </w:p>
    <w:p w14:paraId="7E03689C" w14:textId="77777777" w:rsidR="00433E28" w:rsidRDefault="00433E28" w:rsidP="00A831B3">
      <w:pPr>
        <w:spacing w:after="0" w:line="240" w:lineRule="auto"/>
        <w:jc w:val="both"/>
        <w:rPr>
          <w:rFonts w:ascii="Times New Roman" w:hAnsi="Times New Roman" w:cs="Times New Roman"/>
          <w:bCs/>
          <w:sz w:val="24"/>
          <w:szCs w:val="24"/>
        </w:rPr>
      </w:pPr>
    </w:p>
    <w:p w14:paraId="52AB6F8F" w14:textId="77777777" w:rsidR="00433E28" w:rsidRPr="00433E28" w:rsidRDefault="00433E28" w:rsidP="00433E28">
      <w:pPr>
        <w:spacing w:after="0" w:line="240" w:lineRule="auto"/>
        <w:jc w:val="both"/>
        <w:rPr>
          <w:rFonts w:ascii="Times New Roman" w:hAnsi="Times New Roman" w:cs="Times New Roman"/>
          <w:b/>
          <w:bCs/>
          <w:sz w:val="24"/>
          <w:szCs w:val="24"/>
        </w:rPr>
      </w:pPr>
      <w:r w:rsidRPr="00A04BD0">
        <w:rPr>
          <w:rFonts w:ascii="Times New Roman" w:hAnsi="Times New Roman" w:cs="Times New Roman"/>
          <w:b/>
          <w:bCs/>
          <w:sz w:val="24"/>
          <w:szCs w:val="24"/>
        </w:rPr>
        <w:t xml:space="preserve">Poolte allkirjad: </w:t>
      </w:r>
    </w:p>
    <w:p w14:paraId="15E39133" w14:textId="77777777" w:rsidR="00433E28" w:rsidRPr="00CC1398" w:rsidRDefault="00433E28" w:rsidP="00433E28">
      <w:pPr>
        <w:tabs>
          <w:tab w:val="left" w:pos="567"/>
        </w:tabs>
        <w:spacing w:after="11"/>
        <w:ind w:left="680"/>
        <w:jc w:val="both"/>
        <w:outlineLvl w:val="2"/>
        <w:rPr>
          <w:rFonts w:ascii="Georgia" w:hAnsi="Georgia"/>
          <w:i/>
        </w:rPr>
      </w:pPr>
    </w:p>
    <w:p w14:paraId="5646199B" w14:textId="77777777" w:rsidR="00433E28" w:rsidRPr="00A04BD0" w:rsidRDefault="00433E28" w:rsidP="00433E28">
      <w:pPr>
        <w:tabs>
          <w:tab w:val="left" w:pos="567"/>
        </w:tabs>
        <w:spacing w:after="11"/>
        <w:ind w:left="680"/>
        <w:jc w:val="both"/>
        <w:outlineLvl w:val="2"/>
        <w:rPr>
          <w:rFonts w:ascii="Times New Roman" w:hAnsi="Times New Roman" w:cs="Times New Roman"/>
          <w:sz w:val="24"/>
          <w:szCs w:val="24"/>
        </w:rPr>
      </w:pPr>
      <w:r w:rsidRPr="00A04BD0">
        <w:rPr>
          <w:rFonts w:ascii="Times New Roman" w:hAnsi="Times New Roman" w:cs="Times New Roman"/>
          <w:sz w:val="24"/>
          <w:szCs w:val="24"/>
        </w:rPr>
        <w:t xml:space="preserve">(allkirjastatud digitaalselt)  (allkirjastatud digitaalselt)  (allkirjastatud digitaalselt)  </w:t>
      </w:r>
    </w:p>
    <w:p w14:paraId="5A514578" w14:textId="2E0B419E" w:rsidR="00433E28" w:rsidRPr="00A04BD0" w:rsidRDefault="00433E28" w:rsidP="00433E28">
      <w:pPr>
        <w:tabs>
          <w:tab w:val="left" w:pos="567"/>
        </w:tabs>
        <w:spacing w:after="11"/>
        <w:ind w:left="680"/>
        <w:jc w:val="both"/>
        <w:outlineLvl w:val="2"/>
        <w:rPr>
          <w:rFonts w:ascii="Times New Roman" w:hAnsi="Times New Roman" w:cs="Times New Roman"/>
          <w:b/>
          <w:sz w:val="24"/>
          <w:szCs w:val="24"/>
        </w:rPr>
      </w:pPr>
      <w:r w:rsidRPr="00A04BD0">
        <w:rPr>
          <w:rFonts w:ascii="Times New Roman" w:hAnsi="Times New Roman" w:cs="Times New Roman"/>
          <w:b/>
          <w:sz w:val="24"/>
          <w:szCs w:val="24"/>
        </w:rPr>
        <w:t>Tellija                                  Maksja                                Töövõtja</w:t>
      </w:r>
    </w:p>
    <w:p w14:paraId="7AE2F797" w14:textId="77777777" w:rsidR="00433E28" w:rsidRPr="00A04BD0" w:rsidRDefault="00433E28" w:rsidP="00433E28">
      <w:pPr>
        <w:tabs>
          <w:tab w:val="left" w:pos="567"/>
        </w:tabs>
        <w:spacing w:after="11"/>
        <w:ind w:left="680"/>
        <w:jc w:val="both"/>
        <w:outlineLvl w:val="2"/>
        <w:rPr>
          <w:rFonts w:ascii="Times New Roman" w:hAnsi="Times New Roman" w:cs="Times New Roman"/>
          <w:bCs/>
          <w:sz w:val="24"/>
          <w:szCs w:val="24"/>
        </w:rPr>
      </w:pPr>
      <w:r w:rsidRPr="00A04BD0">
        <w:rPr>
          <w:rFonts w:ascii="Times New Roman" w:hAnsi="Times New Roman" w:cs="Times New Roman"/>
          <w:bCs/>
          <w:sz w:val="24"/>
          <w:szCs w:val="24"/>
        </w:rPr>
        <w:tab/>
      </w:r>
      <w:r w:rsidRPr="00A04BD0">
        <w:rPr>
          <w:rFonts w:ascii="Times New Roman" w:hAnsi="Times New Roman" w:cs="Times New Roman"/>
          <w:bCs/>
          <w:sz w:val="24"/>
          <w:szCs w:val="24"/>
        </w:rPr>
        <w:tab/>
      </w:r>
    </w:p>
    <w:p w14:paraId="4980C57F" w14:textId="77777777" w:rsidR="00433E28" w:rsidRPr="00A04BD0" w:rsidRDefault="00433E28" w:rsidP="00433E28">
      <w:pPr>
        <w:tabs>
          <w:tab w:val="left" w:pos="567"/>
        </w:tabs>
        <w:spacing w:after="11"/>
        <w:ind w:left="680"/>
        <w:jc w:val="both"/>
        <w:outlineLvl w:val="2"/>
        <w:rPr>
          <w:rFonts w:ascii="Times New Roman" w:hAnsi="Times New Roman" w:cs="Times New Roman"/>
          <w:bCs/>
          <w:sz w:val="24"/>
          <w:szCs w:val="24"/>
        </w:rPr>
      </w:pPr>
      <w:r w:rsidRPr="00A04BD0">
        <w:rPr>
          <w:rFonts w:ascii="Times New Roman" w:hAnsi="Times New Roman" w:cs="Times New Roman"/>
          <w:bCs/>
          <w:sz w:val="24"/>
          <w:szCs w:val="24"/>
        </w:rPr>
        <w:tab/>
      </w:r>
      <w:r w:rsidRPr="00A04BD0">
        <w:rPr>
          <w:rFonts w:ascii="Times New Roman" w:hAnsi="Times New Roman" w:cs="Times New Roman"/>
          <w:bCs/>
          <w:sz w:val="24"/>
          <w:szCs w:val="24"/>
        </w:rPr>
        <w:tab/>
      </w:r>
    </w:p>
    <w:p w14:paraId="4B68757D" w14:textId="77777777" w:rsidR="00433E28" w:rsidRPr="00E40A8E" w:rsidRDefault="00433E28" w:rsidP="00A831B3">
      <w:pPr>
        <w:spacing w:after="0" w:line="240" w:lineRule="auto"/>
        <w:jc w:val="both"/>
        <w:rPr>
          <w:rFonts w:ascii="Times New Roman" w:hAnsi="Times New Roman" w:cs="Times New Roman"/>
          <w:bCs/>
          <w:sz w:val="24"/>
          <w:szCs w:val="24"/>
        </w:rPr>
      </w:pPr>
    </w:p>
    <w:sectPr w:rsidR="00433E28" w:rsidRPr="00E4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4D30"/>
    <w:multiLevelType w:val="multilevel"/>
    <w:tmpl w:val="899496C4"/>
    <w:lvl w:ilvl="0">
      <w:start w:val="1"/>
      <w:numFmt w:val="decimal"/>
      <w:pStyle w:val="esimenetase"/>
      <w:lvlText w:val="%1."/>
      <w:lvlJc w:val="left"/>
      <w:pPr>
        <w:tabs>
          <w:tab w:val="num" w:pos="530"/>
        </w:tabs>
        <w:ind w:left="360" w:hanging="190"/>
      </w:pPr>
      <w:rPr>
        <w:rFonts w:hint="default"/>
        <w:b/>
        <w:i w:val="0"/>
        <w:sz w:val="28"/>
      </w:rPr>
    </w:lvl>
    <w:lvl w:ilvl="1">
      <w:start w:val="1"/>
      <w:numFmt w:val="decimal"/>
      <w:pStyle w:val="teinetase"/>
      <w:lvlText w:val="%1.%2."/>
      <w:lvlJc w:val="left"/>
      <w:pPr>
        <w:tabs>
          <w:tab w:val="num" w:pos="1647"/>
        </w:tabs>
        <w:ind w:left="792" w:hanging="225"/>
      </w:pPr>
      <w:rPr>
        <w:rFonts w:hint="default"/>
      </w:rPr>
    </w:lvl>
    <w:lvl w:ilvl="2">
      <w:start w:val="1"/>
      <w:numFmt w:val="decimal"/>
      <w:pStyle w:val="kolmastase"/>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2CC1B6B"/>
    <w:multiLevelType w:val="hybridMultilevel"/>
    <w:tmpl w:val="90C6964C"/>
    <w:lvl w:ilvl="0" w:tplc="6D0A84C8">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FF500FE"/>
    <w:multiLevelType w:val="multilevel"/>
    <w:tmpl w:val="933AB26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344570B3"/>
    <w:multiLevelType w:val="hybridMultilevel"/>
    <w:tmpl w:val="AAA28F7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B04865"/>
    <w:multiLevelType w:val="hybridMultilevel"/>
    <w:tmpl w:val="90C6964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632B51"/>
    <w:multiLevelType w:val="multilevel"/>
    <w:tmpl w:val="E2A6B94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AD86582"/>
    <w:multiLevelType w:val="hybridMultilevel"/>
    <w:tmpl w:val="AAA28F70"/>
    <w:lvl w:ilvl="0" w:tplc="6D0A84C8">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6761993"/>
    <w:multiLevelType w:val="hybridMultilevel"/>
    <w:tmpl w:val="FBD003D0"/>
    <w:lvl w:ilvl="0" w:tplc="9E6E7D36">
      <w:start w:val="1"/>
      <w:numFmt w:val="decimal"/>
      <w:lvlText w:val="%1)"/>
      <w:lvlJc w:val="left"/>
      <w:pPr>
        <w:ind w:left="720" w:hanging="360"/>
      </w:pPr>
      <w:rPr>
        <w:rFonts w:ascii="Times New Roman" w:eastAsiaTheme="minorHAnsi" w:hAnsi="Times New Roman"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3C054AB"/>
    <w:multiLevelType w:val="hybridMultilevel"/>
    <w:tmpl w:val="90C6964C"/>
    <w:lvl w:ilvl="0" w:tplc="6D0A84C8">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51609599">
    <w:abstractNumId w:val="6"/>
  </w:num>
  <w:num w:numId="2" w16cid:durableId="1178933695">
    <w:abstractNumId w:val="1"/>
  </w:num>
  <w:num w:numId="3" w16cid:durableId="1133642418">
    <w:abstractNumId w:val="8"/>
  </w:num>
  <w:num w:numId="4" w16cid:durableId="514539638">
    <w:abstractNumId w:val="4"/>
  </w:num>
  <w:num w:numId="5" w16cid:durableId="401147247">
    <w:abstractNumId w:val="0"/>
  </w:num>
  <w:num w:numId="6" w16cid:durableId="1439596444">
    <w:abstractNumId w:val="3"/>
  </w:num>
  <w:num w:numId="7" w16cid:durableId="603223557">
    <w:abstractNumId w:val="7"/>
  </w:num>
  <w:num w:numId="8" w16cid:durableId="1308171774">
    <w:abstractNumId w:val="5"/>
  </w:num>
  <w:num w:numId="9" w16cid:durableId="130439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DB"/>
    <w:rsid w:val="0001640D"/>
    <w:rsid w:val="000539D8"/>
    <w:rsid w:val="000623FC"/>
    <w:rsid w:val="00063030"/>
    <w:rsid w:val="00063165"/>
    <w:rsid w:val="00095E0C"/>
    <w:rsid w:val="000A02F0"/>
    <w:rsid w:val="000B7D36"/>
    <w:rsid w:val="000B7EA8"/>
    <w:rsid w:val="000D1AAF"/>
    <w:rsid w:val="000D21AB"/>
    <w:rsid w:val="0010167C"/>
    <w:rsid w:val="0010297A"/>
    <w:rsid w:val="001323A0"/>
    <w:rsid w:val="00145257"/>
    <w:rsid w:val="00187EE4"/>
    <w:rsid w:val="00190672"/>
    <w:rsid w:val="001D0EEE"/>
    <w:rsid w:val="001F4F58"/>
    <w:rsid w:val="002058A2"/>
    <w:rsid w:val="002202F0"/>
    <w:rsid w:val="00293617"/>
    <w:rsid w:val="002D01FA"/>
    <w:rsid w:val="002E44C1"/>
    <w:rsid w:val="002F4AF8"/>
    <w:rsid w:val="003174EC"/>
    <w:rsid w:val="00332716"/>
    <w:rsid w:val="00335638"/>
    <w:rsid w:val="00335923"/>
    <w:rsid w:val="00345ADF"/>
    <w:rsid w:val="003507DF"/>
    <w:rsid w:val="0035167E"/>
    <w:rsid w:val="00361945"/>
    <w:rsid w:val="003D1968"/>
    <w:rsid w:val="004333AA"/>
    <w:rsid w:val="00433E28"/>
    <w:rsid w:val="00441957"/>
    <w:rsid w:val="004659A9"/>
    <w:rsid w:val="004B614B"/>
    <w:rsid w:val="004E37B7"/>
    <w:rsid w:val="00562F61"/>
    <w:rsid w:val="005645C8"/>
    <w:rsid w:val="005810E4"/>
    <w:rsid w:val="005B0B3A"/>
    <w:rsid w:val="005B3CDB"/>
    <w:rsid w:val="005B57C3"/>
    <w:rsid w:val="005E47EB"/>
    <w:rsid w:val="005F6697"/>
    <w:rsid w:val="005F7A72"/>
    <w:rsid w:val="006279D6"/>
    <w:rsid w:val="006516A7"/>
    <w:rsid w:val="00652974"/>
    <w:rsid w:val="00652BED"/>
    <w:rsid w:val="006708B6"/>
    <w:rsid w:val="006B22E2"/>
    <w:rsid w:val="006C1597"/>
    <w:rsid w:val="00724C61"/>
    <w:rsid w:val="007A7B8D"/>
    <w:rsid w:val="007B303D"/>
    <w:rsid w:val="007C5106"/>
    <w:rsid w:val="007D220A"/>
    <w:rsid w:val="007F17FD"/>
    <w:rsid w:val="007F6D90"/>
    <w:rsid w:val="0082332C"/>
    <w:rsid w:val="00866745"/>
    <w:rsid w:val="008B1AF5"/>
    <w:rsid w:val="008B7FDF"/>
    <w:rsid w:val="008F0B8D"/>
    <w:rsid w:val="009035D6"/>
    <w:rsid w:val="00952B87"/>
    <w:rsid w:val="009A08A1"/>
    <w:rsid w:val="009A6EB7"/>
    <w:rsid w:val="009F70D1"/>
    <w:rsid w:val="00A00B28"/>
    <w:rsid w:val="00A30C36"/>
    <w:rsid w:val="00A35201"/>
    <w:rsid w:val="00A36230"/>
    <w:rsid w:val="00A623FD"/>
    <w:rsid w:val="00A63E66"/>
    <w:rsid w:val="00A821EB"/>
    <w:rsid w:val="00A831B3"/>
    <w:rsid w:val="00AB1553"/>
    <w:rsid w:val="00AE7E4F"/>
    <w:rsid w:val="00AF104E"/>
    <w:rsid w:val="00B1597F"/>
    <w:rsid w:val="00B60A15"/>
    <w:rsid w:val="00B86E28"/>
    <w:rsid w:val="00BD0258"/>
    <w:rsid w:val="00BD513F"/>
    <w:rsid w:val="00BE774D"/>
    <w:rsid w:val="00C16C69"/>
    <w:rsid w:val="00C24B11"/>
    <w:rsid w:val="00C65845"/>
    <w:rsid w:val="00C943E3"/>
    <w:rsid w:val="00CA0462"/>
    <w:rsid w:val="00CE7F69"/>
    <w:rsid w:val="00D15E72"/>
    <w:rsid w:val="00D17DE1"/>
    <w:rsid w:val="00D25C57"/>
    <w:rsid w:val="00D37CC3"/>
    <w:rsid w:val="00D404C7"/>
    <w:rsid w:val="00DC1FAE"/>
    <w:rsid w:val="00E35928"/>
    <w:rsid w:val="00E36718"/>
    <w:rsid w:val="00E40A8E"/>
    <w:rsid w:val="00E62827"/>
    <w:rsid w:val="00E901F7"/>
    <w:rsid w:val="00EC0DC7"/>
    <w:rsid w:val="00EF2A84"/>
    <w:rsid w:val="00EF6CC3"/>
    <w:rsid w:val="00F3037E"/>
    <w:rsid w:val="00F30D88"/>
    <w:rsid w:val="00F34E9C"/>
    <w:rsid w:val="00F71C08"/>
    <w:rsid w:val="00F84E1A"/>
    <w:rsid w:val="00FB5D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B775"/>
  <w15:chartTrackingRefBased/>
  <w15:docId w15:val="{05E866E0-3100-4319-92D4-FE535E4F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CDB"/>
    <w:rPr>
      <w:sz w:val="16"/>
      <w:szCs w:val="16"/>
    </w:rPr>
  </w:style>
  <w:style w:type="paragraph" w:styleId="CommentText">
    <w:name w:val="annotation text"/>
    <w:basedOn w:val="Normal"/>
    <w:link w:val="CommentTextChar"/>
    <w:uiPriority w:val="99"/>
    <w:unhideWhenUsed/>
    <w:rsid w:val="005B3CDB"/>
    <w:pPr>
      <w:spacing w:line="240" w:lineRule="auto"/>
    </w:pPr>
    <w:rPr>
      <w:sz w:val="20"/>
      <w:szCs w:val="20"/>
    </w:rPr>
  </w:style>
  <w:style w:type="character" w:customStyle="1" w:styleId="CommentTextChar">
    <w:name w:val="Comment Text Char"/>
    <w:basedOn w:val="DefaultParagraphFont"/>
    <w:link w:val="CommentText"/>
    <w:uiPriority w:val="99"/>
    <w:rsid w:val="005B3CDB"/>
    <w:rPr>
      <w:sz w:val="20"/>
      <w:szCs w:val="20"/>
    </w:rPr>
  </w:style>
  <w:style w:type="paragraph" w:styleId="CommentSubject">
    <w:name w:val="annotation subject"/>
    <w:basedOn w:val="CommentText"/>
    <w:next w:val="CommentText"/>
    <w:link w:val="CommentSubjectChar"/>
    <w:uiPriority w:val="99"/>
    <w:semiHidden/>
    <w:unhideWhenUsed/>
    <w:rsid w:val="005B3CDB"/>
    <w:rPr>
      <w:b/>
      <w:bCs/>
    </w:rPr>
  </w:style>
  <w:style w:type="character" w:customStyle="1" w:styleId="CommentSubjectChar">
    <w:name w:val="Comment Subject Char"/>
    <w:basedOn w:val="CommentTextChar"/>
    <w:link w:val="CommentSubject"/>
    <w:uiPriority w:val="99"/>
    <w:semiHidden/>
    <w:rsid w:val="005B3CDB"/>
    <w:rPr>
      <w:b/>
      <w:bCs/>
      <w:sz w:val="20"/>
      <w:szCs w:val="20"/>
    </w:rPr>
  </w:style>
  <w:style w:type="paragraph" w:styleId="BalloonText">
    <w:name w:val="Balloon Text"/>
    <w:basedOn w:val="Normal"/>
    <w:link w:val="BalloonTextChar"/>
    <w:uiPriority w:val="99"/>
    <w:semiHidden/>
    <w:unhideWhenUsed/>
    <w:rsid w:val="005B3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CDB"/>
    <w:rPr>
      <w:rFonts w:ascii="Segoe UI" w:hAnsi="Segoe UI" w:cs="Segoe UI"/>
      <w:sz w:val="18"/>
      <w:szCs w:val="18"/>
    </w:rPr>
  </w:style>
  <w:style w:type="paragraph" w:styleId="ListParagraph">
    <w:name w:val="List Paragraph"/>
    <w:basedOn w:val="Normal"/>
    <w:uiPriority w:val="34"/>
    <w:qFormat/>
    <w:rsid w:val="005B3CDB"/>
    <w:pPr>
      <w:ind w:left="720"/>
      <w:contextualSpacing/>
    </w:pPr>
  </w:style>
  <w:style w:type="paragraph" w:styleId="NormalWeb">
    <w:name w:val="Normal (Web)"/>
    <w:basedOn w:val="Normal"/>
    <w:uiPriority w:val="99"/>
    <w:semiHidden/>
    <w:unhideWhenUsed/>
    <w:rsid w:val="00CA0462"/>
    <w:pPr>
      <w:spacing w:before="100" w:beforeAutospacing="1" w:after="100" w:afterAutospacing="1" w:line="240" w:lineRule="auto"/>
    </w:pPr>
    <w:rPr>
      <w:rFonts w:ascii="Times New Roman" w:hAnsi="Times New Roman" w:cs="Times New Roman"/>
      <w:sz w:val="24"/>
      <w:szCs w:val="24"/>
      <w:lang w:eastAsia="et-EE"/>
    </w:rPr>
  </w:style>
  <w:style w:type="character" w:styleId="Hyperlink">
    <w:name w:val="Hyperlink"/>
    <w:basedOn w:val="DefaultParagraphFont"/>
    <w:uiPriority w:val="99"/>
    <w:unhideWhenUsed/>
    <w:rsid w:val="005F7A72"/>
    <w:rPr>
      <w:color w:val="0563C1" w:themeColor="hyperlink"/>
      <w:u w:val="single"/>
    </w:rPr>
  </w:style>
  <w:style w:type="table" w:styleId="TableGrid">
    <w:name w:val="Table Grid"/>
    <w:basedOn w:val="TableNormal"/>
    <w:uiPriority w:val="39"/>
    <w:rsid w:val="00BD025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imenetase">
    <w:name w:val="esimene tase"/>
    <w:basedOn w:val="Normal"/>
    <w:rsid w:val="005B0B3A"/>
    <w:pPr>
      <w:numPr>
        <w:numId w:val="5"/>
      </w:numPr>
      <w:spacing w:after="0" w:line="240" w:lineRule="auto"/>
    </w:pPr>
    <w:rPr>
      <w:rFonts w:ascii="Times New Roman" w:eastAsia="Times New Roman" w:hAnsi="Times New Roman" w:cs="Times New Roman"/>
      <w:sz w:val="24"/>
      <w:szCs w:val="24"/>
    </w:rPr>
  </w:style>
  <w:style w:type="paragraph" w:customStyle="1" w:styleId="teinetase">
    <w:name w:val="teine tase"/>
    <w:basedOn w:val="Normal"/>
    <w:rsid w:val="005B0B3A"/>
    <w:pPr>
      <w:numPr>
        <w:ilvl w:val="1"/>
        <w:numId w:val="5"/>
      </w:numPr>
      <w:spacing w:after="0" w:line="240" w:lineRule="auto"/>
    </w:pPr>
    <w:rPr>
      <w:rFonts w:ascii="Times New Roman" w:eastAsia="Times New Roman" w:hAnsi="Times New Roman" w:cs="Times New Roman"/>
      <w:sz w:val="24"/>
      <w:szCs w:val="24"/>
    </w:rPr>
  </w:style>
  <w:style w:type="paragraph" w:customStyle="1" w:styleId="kolmastase">
    <w:name w:val="kolmas tase"/>
    <w:basedOn w:val="Normal"/>
    <w:rsid w:val="005B0B3A"/>
    <w:pPr>
      <w:numPr>
        <w:ilvl w:val="2"/>
        <w:numId w:val="5"/>
      </w:num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AB1553"/>
    <w:pPr>
      <w:spacing w:after="0" w:line="240" w:lineRule="auto"/>
    </w:pPr>
  </w:style>
  <w:style w:type="paragraph" w:customStyle="1" w:styleId="SP-Kirjapealkiri">
    <w:name w:val="SP-Kirja pealkiri"/>
    <w:basedOn w:val="Normal"/>
    <w:qFormat/>
    <w:rsid w:val="00A831B3"/>
    <w:pPr>
      <w:spacing w:before="720" w:after="240" w:line="276" w:lineRule="auto"/>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902216">
      <w:bodyDiv w:val="1"/>
      <w:marLeft w:val="0"/>
      <w:marRight w:val="0"/>
      <w:marTop w:val="0"/>
      <w:marBottom w:val="0"/>
      <w:divBdr>
        <w:top w:val="none" w:sz="0" w:space="0" w:color="auto"/>
        <w:left w:val="none" w:sz="0" w:space="0" w:color="auto"/>
        <w:bottom w:val="none" w:sz="0" w:space="0" w:color="auto"/>
        <w:right w:val="none" w:sz="0" w:space="0" w:color="auto"/>
      </w:divBdr>
    </w:div>
    <w:div w:id="13486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B4CC-7330-40A0-9CEE-DD8C1F69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Kaivapalu</dc:creator>
  <cp:keywords/>
  <dc:description/>
  <cp:lastModifiedBy>Krista Talvar</cp:lastModifiedBy>
  <cp:revision>2</cp:revision>
  <dcterms:created xsi:type="dcterms:W3CDTF">2024-12-18T06:28:00Z</dcterms:created>
  <dcterms:modified xsi:type="dcterms:W3CDTF">2024-12-18T06:28:00Z</dcterms:modified>
</cp:coreProperties>
</file>