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2929" w:tblpY="-556"/>
        <w:tblW w:w="225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8"/>
      </w:tblGrid>
      <w:tr w:rsidR="00F11300" w14:paraId="5DD67682" w14:textId="77777777" w:rsidTr="00F11300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15C91279" w14:textId="77777777" w:rsidR="00F11300" w:rsidRDefault="00F11300" w:rsidP="00F11300">
            <w:pPr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</w:p>
        </w:tc>
      </w:tr>
    </w:tbl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5D6A8144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385B17">
        <w:rPr>
          <w:b/>
          <w:bCs/>
          <w:sz w:val="20"/>
        </w:rPr>
        <w:t>202</w:t>
      </w:r>
      <w:r w:rsidR="00F11300">
        <w:rPr>
          <w:b/>
          <w:bCs/>
          <w:sz w:val="20"/>
        </w:rPr>
        <w:t>4</w:t>
      </w:r>
      <w:r w:rsidR="00385B17">
        <w:rPr>
          <w:b/>
          <w:bCs/>
          <w:sz w:val="20"/>
        </w:rPr>
        <w:t>/</w:t>
      </w:r>
      <w:r w:rsidR="00F11300">
        <w:rPr>
          <w:b/>
          <w:bCs/>
          <w:sz w:val="20"/>
        </w:rPr>
        <w:t>219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055A5F43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</w:t>
            </w:r>
            <w:r w:rsidR="00F11300">
              <w:rPr>
                <w:sz w:val="20"/>
              </w:rPr>
              <w:t>.</w:t>
            </w:r>
            <w:r w:rsidRPr="001611B4">
              <w:rPr>
                <w:sz w:val="20"/>
              </w:rPr>
              <w:t xml:space="preserve">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4FEF61EE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</w:t>
            </w:r>
            <w:r w:rsidR="00F11300">
              <w:rPr>
                <w:sz w:val="20"/>
              </w:rPr>
              <w:t>e pea</w:t>
            </w:r>
            <w:r w:rsidRPr="000568AE">
              <w:rPr>
                <w:sz w:val="20"/>
              </w:rPr>
              <w:t xml:space="preserve">spetsialist </w:t>
            </w:r>
            <w:r w:rsidR="00F11300">
              <w:rPr>
                <w:sz w:val="20"/>
              </w:rPr>
              <w:t>Urmas Treial</w:t>
            </w:r>
          </w:p>
        </w:tc>
        <w:tc>
          <w:tcPr>
            <w:tcW w:w="3119" w:type="dxa"/>
          </w:tcPr>
          <w:p w14:paraId="39A1D7D2" w14:textId="2E563A52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 xml:space="preserve">Tel. </w:t>
            </w:r>
            <w:r w:rsidR="00F11300">
              <w:rPr>
                <w:noProof/>
                <w:color w:val="000000"/>
                <w:sz w:val="20"/>
              </w:rPr>
              <w:t>503 3396</w:t>
            </w:r>
          </w:p>
          <w:p w14:paraId="18A4DAB6" w14:textId="1111ED67" w:rsidR="005253F3" w:rsidRPr="001611B4" w:rsidRDefault="00F11300" w:rsidP="000568AE">
            <w:pPr>
              <w:rPr>
                <w:sz w:val="20"/>
              </w:rPr>
            </w:pPr>
            <w:hyperlink r:id="rId12" w:history="1">
              <w:r w:rsidRPr="0004242F">
                <w:rPr>
                  <w:rStyle w:val="Hyperlink"/>
                  <w:noProof/>
                  <w:sz w:val="20"/>
                </w:rPr>
                <w:t>urmas.treial@rmk.ee</w:t>
              </w:r>
            </w:hyperlink>
            <w:r>
              <w:rPr>
                <w:noProof/>
                <w:color w:val="000000"/>
                <w:sz w:val="20"/>
              </w:rPr>
              <w:t xml:space="preserve"> 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1CF52822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F11300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F11300">
              <w:rPr>
                <w:sz w:val="20"/>
              </w:rPr>
              <w:t>4</w:t>
            </w:r>
            <w:r w:rsidR="003A114F" w:rsidRPr="001611B4">
              <w:rPr>
                <w:sz w:val="20"/>
              </w:rPr>
              <w:t>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  <w:gridCol w:w="3119"/>
      </w:tblGrid>
      <w:tr w:rsidR="008E3CDE" w:rsidRPr="001611B4" w14:paraId="6E3EC6BB" w14:textId="77777777" w:rsidTr="00F11300">
        <w:tc>
          <w:tcPr>
            <w:tcW w:w="3289" w:type="dxa"/>
          </w:tcPr>
          <w:p w14:paraId="4FC74FA5" w14:textId="7294F115" w:rsidR="008E3CDE" w:rsidRPr="001611B4" w:rsidRDefault="00D66F13" w:rsidP="008E3CDE">
            <w:pPr>
              <w:rPr>
                <w:sz w:val="20"/>
              </w:rPr>
            </w:pPr>
            <w:proofErr w:type="spellStart"/>
            <w:r w:rsidRPr="00D66F13">
              <w:rPr>
                <w:sz w:val="20"/>
              </w:rPr>
              <w:t>Trendekon</w:t>
            </w:r>
            <w:proofErr w:type="spellEnd"/>
            <w:r w:rsidRPr="00D66F13">
              <w:rPr>
                <w:sz w:val="20"/>
              </w:rPr>
              <w:t xml:space="preserve">  OÜ</w:t>
            </w:r>
          </w:p>
        </w:tc>
        <w:tc>
          <w:tcPr>
            <w:tcW w:w="3544" w:type="dxa"/>
          </w:tcPr>
          <w:p w14:paraId="109F7ED4" w14:textId="050E517D" w:rsidR="008E3CDE" w:rsidRPr="0035225F" w:rsidRDefault="008E3CDE" w:rsidP="008E3CDE">
            <w:pPr>
              <w:rPr>
                <w:bCs/>
                <w:sz w:val="20"/>
              </w:rPr>
            </w:pPr>
            <w:r w:rsidRPr="0035225F">
              <w:rPr>
                <w:sz w:val="20"/>
              </w:rPr>
              <w:t>Registrikood</w:t>
            </w:r>
            <w:r w:rsidRPr="0035225F">
              <w:rPr>
                <w:b/>
                <w:sz w:val="20"/>
              </w:rPr>
              <w:t xml:space="preserve"> </w:t>
            </w:r>
            <w:r w:rsidR="00D66F13" w:rsidRPr="00D66F13">
              <w:rPr>
                <w:bCs/>
                <w:sz w:val="20"/>
              </w:rPr>
              <w:t>10887263</w:t>
            </w:r>
          </w:p>
          <w:p w14:paraId="2C4748F4" w14:textId="5DFA4FF4" w:rsidR="008E3CDE" w:rsidRPr="001611B4" w:rsidRDefault="00D66F13" w:rsidP="008E3CDE">
            <w:pPr>
              <w:rPr>
                <w:bCs/>
                <w:sz w:val="20"/>
              </w:rPr>
            </w:pPr>
            <w:r w:rsidRPr="00D66F13">
              <w:rPr>
                <w:bCs/>
                <w:sz w:val="20"/>
              </w:rPr>
              <w:t>Seene 13 Rakvere</w:t>
            </w:r>
          </w:p>
        </w:tc>
        <w:tc>
          <w:tcPr>
            <w:tcW w:w="3119" w:type="dxa"/>
          </w:tcPr>
          <w:p w14:paraId="122CB660" w14:textId="3D4140E7" w:rsidR="008E3CDE" w:rsidRPr="0035225F" w:rsidRDefault="008E3CDE" w:rsidP="008E3CD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Tel.</w:t>
            </w:r>
            <w:r w:rsidRPr="0035225F">
              <w:rPr>
                <w:sz w:val="20"/>
                <w:lang w:val="en-US"/>
              </w:rPr>
              <w:t xml:space="preserve"> </w:t>
            </w:r>
            <w:r w:rsidR="00D66F13" w:rsidRPr="00D66F13">
              <w:rPr>
                <w:sz w:val="20"/>
              </w:rPr>
              <w:t>5157603</w:t>
            </w:r>
          </w:p>
          <w:p w14:paraId="45C69494" w14:textId="658AA018" w:rsidR="008E3CDE" w:rsidRPr="001611B4" w:rsidRDefault="008E3CDE" w:rsidP="008E3CDE">
            <w:pPr>
              <w:rPr>
                <w:bCs/>
                <w:sz w:val="20"/>
              </w:rPr>
            </w:pPr>
          </w:p>
        </w:tc>
      </w:tr>
      <w:tr w:rsidR="008E3CDE" w:rsidRPr="001611B4" w14:paraId="58FA04AD" w14:textId="77777777" w:rsidTr="00F11300">
        <w:tc>
          <w:tcPr>
            <w:tcW w:w="3289" w:type="dxa"/>
          </w:tcPr>
          <w:p w14:paraId="795AF362" w14:textId="77777777" w:rsidR="008E3CDE" w:rsidRPr="001611B4" w:rsidRDefault="008E3CDE" w:rsidP="008E3CD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544" w:type="dxa"/>
          </w:tcPr>
          <w:p w14:paraId="4ADBD065" w14:textId="096CEA8B" w:rsidR="008E3CDE" w:rsidRPr="00235183" w:rsidRDefault="008E3CDE" w:rsidP="008E3CDE">
            <w:pPr>
              <w:rPr>
                <w:sz w:val="20"/>
              </w:rPr>
            </w:pPr>
            <w:r w:rsidRPr="0035225F">
              <w:rPr>
                <w:sz w:val="20"/>
              </w:rPr>
              <w:t xml:space="preserve">Juhatuse liige </w:t>
            </w:r>
            <w:r w:rsidR="00D66F13" w:rsidRPr="00D66F13">
              <w:rPr>
                <w:sz w:val="20"/>
              </w:rPr>
              <w:t>Kaido Kase</w:t>
            </w:r>
          </w:p>
        </w:tc>
        <w:tc>
          <w:tcPr>
            <w:tcW w:w="3119" w:type="dxa"/>
          </w:tcPr>
          <w:p w14:paraId="6DD68004" w14:textId="4E4221C9" w:rsidR="008E3CDE" w:rsidRPr="00235183" w:rsidRDefault="00D66F13" w:rsidP="008E3CDE">
            <w:pPr>
              <w:rPr>
                <w:sz w:val="20"/>
              </w:rPr>
            </w:pPr>
            <w:r w:rsidRPr="00F11300">
              <w:rPr>
                <w:rStyle w:val="Hyperlink"/>
                <w:noProof/>
                <w:sz w:val="20"/>
              </w:rPr>
              <w:t>trendekon@gmail.com</w:t>
            </w:r>
          </w:p>
        </w:tc>
      </w:tr>
      <w:tr w:rsidR="008E3CDE" w:rsidRPr="001611B4" w14:paraId="267AC844" w14:textId="77777777" w:rsidTr="00F11300">
        <w:tblPrEx>
          <w:tblLook w:val="0000" w:firstRow="0" w:lastRow="0" w:firstColumn="0" w:lastColumn="0" w:noHBand="0" w:noVBand="0"/>
        </w:tblPrEx>
        <w:tc>
          <w:tcPr>
            <w:tcW w:w="9952" w:type="dxa"/>
            <w:gridSpan w:val="3"/>
          </w:tcPr>
          <w:p w14:paraId="0A9237FE" w14:textId="4B4A084B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D0AE5DA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930FA0" w:rsidRPr="001611B4">
        <w:rPr>
          <w:sz w:val="20"/>
        </w:rPr>
        <w:fldChar w:fldCharType="begin"/>
      </w:r>
      <w:r w:rsidR="00930FA0" w:rsidRPr="001611B4">
        <w:rPr>
          <w:sz w:val="20"/>
        </w:rPr>
        <w:instrText xml:space="preserve"> MACROBUTTON  AcceptAllChangesInDoc [Sisesta e-post]</w:instrText>
      </w:r>
      <w:r w:rsidR="00930FA0" w:rsidRPr="001611B4">
        <w:rPr>
          <w:sz w:val="20"/>
        </w:rPr>
        <w:fldChar w:fldCharType="end"/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lastRenderedPageBreak/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385"/>
        <w:gridCol w:w="1360"/>
        <w:gridCol w:w="2305"/>
      </w:tblGrid>
      <w:tr w:rsidR="000568AE" w:rsidRPr="00330C91" w14:paraId="34544830" w14:textId="77777777" w:rsidTr="000568AE">
        <w:tc>
          <w:tcPr>
            <w:tcW w:w="939" w:type="pct"/>
          </w:tcPr>
          <w:p w14:paraId="046AEF94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12" w:type="pct"/>
          </w:tcPr>
          <w:p w14:paraId="5F263BF9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86" w:type="pct"/>
          </w:tcPr>
          <w:p w14:paraId="58D7A5EC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3" w:type="pct"/>
          </w:tcPr>
          <w:p w14:paraId="64052473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E806FF" w:rsidRPr="00BC0D03" w14:paraId="5A03B7B1" w14:textId="77777777" w:rsidTr="000568AE">
        <w:trPr>
          <w:trHeight w:val="237"/>
        </w:trPr>
        <w:tc>
          <w:tcPr>
            <w:tcW w:w="939" w:type="pct"/>
          </w:tcPr>
          <w:p w14:paraId="20622F4F" w14:textId="6D4516C2" w:rsidR="00E806FF" w:rsidRPr="00BC0D03" w:rsidRDefault="00E806FF" w:rsidP="00E806FF">
            <w:pPr>
              <w:rPr>
                <w:sz w:val="20"/>
              </w:rPr>
            </w:pPr>
            <w:r w:rsidRPr="00BC0D03">
              <w:rPr>
                <w:sz w:val="20"/>
              </w:rPr>
              <w:t>Eve Merbach</w:t>
            </w:r>
          </w:p>
        </w:tc>
        <w:tc>
          <w:tcPr>
            <w:tcW w:w="2212" w:type="pct"/>
          </w:tcPr>
          <w:p w14:paraId="132F4E6B" w14:textId="1A9AC130" w:rsidR="00E806FF" w:rsidRPr="00BC0D03" w:rsidRDefault="00E806FF" w:rsidP="00E806FF">
            <w:pPr>
              <w:rPr>
                <w:sz w:val="20"/>
              </w:rPr>
            </w:pPr>
            <w:r w:rsidRPr="00BC0D03">
              <w:rPr>
                <w:sz w:val="20"/>
              </w:rPr>
              <w:t>Aravete, Ambla vald 73501 Järvamaa</w:t>
            </w:r>
          </w:p>
        </w:tc>
        <w:tc>
          <w:tcPr>
            <w:tcW w:w="686" w:type="pct"/>
          </w:tcPr>
          <w:p w14:paraId="18E0193E" w14:textId="078E07B4" w:rsidR="00E806FF" w:rsidRPr="00BC0D03" w:rsidRDefault="00E806FF" w:rsidP="00E806FF">
            <w:pPr>
              <w:rPr>
                <w:sz w:val="20"/>
              </w:rPr>
            </w:pPr>
            <w:r w:rsidRPr="00BC0D03">
              <w:rPr>
                <w:sz w:val="20"/>
              </w:rPr>
              <w:t>676 7951</w:t>
            </w:r>
          </w:p>
        </w:tc>
        <w:tc>
          <w:tcPr>
            <w:tcW w:w="1163" w:type="pct"/>
          </w:tcPr>
          <w:p w14:paraId="6835261B" w14:textId="5CC8A899" w:rsidR="00E806FF" w:rsidRPr="00BC0D03" w:rsidRDefault="008919D3" w:rsidP="00E806FF">
            <w:pPr>
              <w:rPr>
                <w:sz w:val="20"/>
              </w:rPr>
            </w:pPr>
            <w:hyperlink r:id="rId13" w:history="1">
              <w:r w:rsidR="00E806FF" w:rsidRPr="00BC0D03">
                <w:rPr>
                  <w:rStyle w:val="Hyperlink"/>
                  <w:sz w:val="20"/>
                </w:rPr>
                <w:t>aktid.kirde@rmk.ee</w:t>
              </w:r>
            </w:hyperlink>
            <w:r w:rsidR="00E806FF" w:rsidRPr="00BC0D03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4414"/>
        <w:gridCol w:w="1338"/>
        <w:gridCol w:w="2307"/>
      </w:tblGrid>
      <w:tr w:rsidR="000568AE" w:rsidRPr="00330C91" w14:paraId="5D889C5F" w14:textId="77777777" w:rsidTr="00D66F13">
        <w:tc>
          <w:tcPr>
            <w:tcW w:w="934" w:type="pct"/>
          </w:tcPr>
          <w:p w14:paraId="269878D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7" w:type="pct"/>
          </w:tcPr>
          <w:p w14:paraId="125E8F56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75" w:type="pct"/>
          </w:tcPr>
          <w:p w14:paraId="50ADA25E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4" w:type="pct"/>
          </w:tcPr>
          <w:p w14:paraId="303ADEF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D66F13" w:rsidRPr="008F7DDE" w14:paraId="0FBCF4A2" w14:textId="77777777" w:rsidTr="00D66F13">
        <w:trPr>
          <w:trHeight w:val="237"/>
        </w:trPr>
        <w:tc>
          <w:tcPr>
            <w:tcW w:w="934" w:type="pct"/>
          </w:tcPr>
          <w:p w14:paraId="5CE3BEE7" w14:textId="4F691038" w:rsidR="00D66F13" w:rsidRPr="00D66F13" w:rsidRDefault="00D66F13" w:rsidP="00D66F1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Kaido Kase</w:t>
            </w:r>
          </w:p>
        </w:tc>
        <w:tc>
          <w:tcPr>
            <w:tcW w:w="2227" w:type="pct"/>
          </w:tcPr>
          <w:p w14:paraId="5DA39091" w14:textId="59EDF2B5" w:rsidR="00D66F13" w:rsidRPr="00330C91" w:rsidRDefault="00D66F13" w:rsidP="00D66F13">
            <w:pPr>
              <w:jc w:val="both"/>
              <w:rPr>
                <w:spacing w:val="0"/>
                <w:position w:val="0"/>
                <w:sz w:val="20"/>
              </w:rPr>
            </w:pPr>
            <w:r w:rsidRPr="00D66F13">
              <w:rPr>
                <w:spacing w:val="0"/>
                <w:position w:val="0"/>
                <w:sz w:val="20"/>
              </w:rPr>
              <w:t>Seene 13</w:t>
            </w:r>
            <w:r w:rsidR="00F11300">
              <w:rPr>
                <w:spacing w:val="0"/>
                <w:position w:val="0"/>
                <w:sz w:val="20"/>
              </w:rPr>
              <w:t>,</w:t>
            </w:r>
            <w:r w:rsidRPr="00D66F13">
              <w:rPr>
                <w:spacing w:val="0"/>
                <w:position w:val="0"/>
                <w:sz w:val="20"/>
              </w:rPr>
              <w:t xml:space="preserve"> Rakvere</w:t>
            </w:r>
          </w:p>
        </w:tc>
        <w:tc>
          <w:tcPr>
            <w:tcW w:w="675" w:type="pct"/>
          </w:tcPr>
          <w:p w14:paraId="66EDEE07" w14:textId="58A1D582" w:rsidR="00D66F13" w:rsidRPr="00330C91" w:rsidRDefault="00D66F13" w:rsidP="00D66F13">
            <w:pPr>
              <w:jc w:val="both"/>
              <w:rPr>
                <w:spacing w:val="0"/>
                <w:position w:val="0"/>
                <w:sz w:val="20"/>
              </w:rPr>
            </w:pPr>
            <w:r w:rsidRPr="00D66F13">
              <w:rPr>
                <w:spacing w:val="0"/>
                <w:position w:val="0"/>
                <w:sz w:val="20"/>
              </w:rPr>
              <w:t>5157603</w:t>
            </w:r>
          </w:p>
        </w:tc>
        <w:tc>
          <w:tcPr>
            <w:tcW w:w="1164" w:type="pct"/>
          </w:tcPr>
          <w:p w14:paraId="50D17D33" w14:textId="704FD6DE" w:rsidR="00D66F13" w:rsidRPr="00D66F13" w:rsidRDefault="008919D3" w:rsidP="00D66F13">
            <w:pPr>
              <w:rPr>
                <w:spacing w:val="0"/>
                <w:position w:val="0"/>
                <w:sz w:val="20"/>
              </w:rPr>
            </w:pPr>
            <w:hyperlink r:id="rId14" w:history="1">
              <w:r w:rsidR="00D66F13" w:rsidRPr="00A51A86">
                <w:rPr>
                  <w:rStyle w:val="Hyperlink"/>
                  <w:spacing w:val="0"/>
                  <w:position w:val="0"/>
                  <w:sz w:val="20"/>
                </w:rPr>
                <w:t>trendekon@gmail.com</w:t>
              </w:r>
            </w:hyperlink>
            <w:r w:rsidR="00D66F13">
              <w:rPr>
                <w:spacing w:val="0"/>
                <w:position w:val="0"/>
                <w:sz w:val="20"/>
              </w:rPr>
              <w:t xml:space="preserve"> </w:t>
            </w:r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4414"/>
        <w:gridCol w:w="1338"/>
        <w:gridCol w:w="2307"/>
      </w:tblGrid>
      <w:tr w:rsidR="000568AE" w:rsidRPr="00330C91" w14:paraId="66609326" w14:textId="77777777" w:rsidTr="00D66F13">
        <w:tc>
          <w:tcPr>
            <w:tcW w:w="934" w:type="pct"/>
          </w:tcPr>
          <w:p w14:paraId="51BD9D55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7" w:type="pct"/>
          </w:tcPr>
          <w:p w14:paraId="72499740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75" w:type="pct"/>
          </w:tcPr>
          <w:p w14:paraId="0C3C5622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4" w:type="pct"/>
          </w:tcPr>
          <w:p w14:paraId="01C10EC7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D66F13" w:rsidRPr="008F7DDE" w14:paraId="6AAAF677" w14:textId="77777777" w:rsidTr="00D66F13">
        <w:trPr>
          <w:trHeight w:val="237"/>
        </w:trPr>
        <w:tc>
          <w:tcPr>
            <w:tcW w:w="934" w:type="pct"/>
          </w:tcPr>
          <w:p w14:paraId="21FA151D" w14:textId="348F72E6" w:rsidR="00D66F13" w:rsidRPr="00330C91" w:rsidRDefault="00D66F13" w:rsidP="00D66F13">
            <w:pPr>
              <w:jc w:val="both"/>
              <w:rPr>
                <w:sz w:val="20"/>
              </w:rPr>
            </w:pPr>
            <w:r>
              <w:rPr>
                <w:spacing w:val="0"/>
                <w:position w:val="0"/>
                <w:sz w:val="20"/>
              </w:rPr>
              <w:t>Kaido Kase</w:t>
            </w:r>
          </w:p>
        </w:tc>
        <w:tc>
          <w:tcPr>
            <w:tcW w:w="2227" w:type="pct"/>
          </w:tcPr>
          <w:p w14:paraId="1208D121" w14:textId="1884DDE7" w:rsidR="00D66F13" w:rsidRPr="00330C91" w:rsidRDefault="00D66F13" w:rsidP="00D66F13">
            <w:pPr>
              <w:jc w:val="both"/>
              <w:rPr>
                <w:spacing w:val="0"/>
                <w:position w:val="0"/>
                <w:sz w:val="20"/>
              </w:rPr>
            </w:pPr>
            <w:r w:rsidRPr="00D66F13">
              <w:rPr>
                <w:spacing w:val="0"/>
                <w:position w:val="0"/>
                <w:sz w:val="20"/>
              </w:rPr>
              <w:t>Seene 13</w:t>
            </w:r>
            <w:r w:rsidR="00F11300">
              <w:rPr>
                <w:spacing w:val="0"/>
                <w:position w:val="0"/>
                <w:sz w:val="20"/>
              </w:rPr>
              <w:t>,</w:t>
            </w:r>
            <w:r w:rsidRPr="00D66F13">
              <w:rPr>
                <w:spacing w:val="0"/>
                <w:position w:val="0"/>
                <w:sz w:val="20"/>
              </w:rPr>
              <w:t xml:space="preserve"> Rakvere</w:t>
            </w:r>
          </w:p>
        </w:tc>
        <w:tc>
          <w:tcPr>
            <w:tcW w:w="675" w:type="pct"/>
          </w:tcPr>
          <w:p w14:paraId="774B9F6C" w14:textId="019F4F5E" w:rsidR="00D66F13" w:rsidRPr="00330C91" w:rsidRDefault="00D66F13" w:rsidP="00D66F13">
            <w:pPr>
              <w:jc w:val="both"/>
              <w:rPr>
                <w:spacing w:val="0"/>
                <w:position w:val="0"/>
                <w:sz w:val="20"/>
              </w:rPr>
            </w:pPr>
            <w:r w:rsidRPr="00D66F13">
              <w:rPr>
                <w:spacing w:val="0"/>
                <w:position w:val="0"/>
                <w:sz w:val="20"/>
              </w:rPr>
              <w:t>5157603</w:t>
            </w:r>
          </w:p>
        </w:tc>
        <w:tc>
          <w:tcPr>
            <w:tcW w:w="1164" w:type="pct"/>
          </w:tcPr>
          <w:p w14:paraId="2B2FFA88" w14:textId="3F35594B" w:rsidR="00D66F13" w:rsidRPr="008F7DDE" w:rsidRDefault="008919D3" w:rsidP="00D66F13">
            <w:pPr>
              <w:rPr>
                <w:bCs/>
                <w:sz w:val="20"/>
              </w:rPr>
            </w:pPr>
            <w:hyperlink r:id="rId15" w:history="1">
              <w:r w:rsidR="00D66F13" w:rsidRPr="00A51A86">
                <w:rPr>
                  <w:rStyle w:val="Hyperlink"/>
                  <w:spacing w:val="0"/>
                  <w:position w:val="0"/>
                  <w:sz w:val="20"/>
                </w:rPr>
                <w:t>trendekon@gmail.com</w:t>
              </w:r>
            </w:hyperlink>
            <w:r w:rsidR="00D66F13">
              <w:rPr>
                <w:spacing w:val="0"/>
                <w:position w:val="0"/>
                <w:sz w:val="20"/>
              </w:rPr>
              <w:t xml:space="preserve">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6C7CB5BE" w14:textId="4209EA6A" w:rsidR="00235183" w:rsidRPr="00235183" w:rsidRDefault="00235183" w:rsidP="00235183">
            <w:pPr>
              <w:rPr>
                <w:sz w:val="20"/>
              </w:rPr>
            </w:pPr>
            <w:r w:rsidRPr="00235183">
              <w:rPr>
                <w:sz w:val="20"/>
              </w:rPr>
              <w:t>Ostja ostab metsamaterjali ettemaksuga,  tasudes ettemaksu vastavalt Tarnegraafikus sätestatud kogustele ning metsamaterjali hinnale poole metsamaterjali kuu koguse eest  iga kuu 1</w:t>
            </w:r>
            <w:r w:rsidR="00F11300">
              <w:rPr>
                <w:sz w:val="20"/>
              </w:rPr>
              <w:t>.</w:t>
            </w:r>
            <w:r w:rsidRPr="00235183">
              <w:rPr>
                <w:sz w:val="20"/>
              </w:rPr>
              <w:t xml:space="preserve"> kuupäevaks ja teise poole metsamaterjali kuukoguse eest iga kuu 15</w:t>
            </w:r>
            <w:r w:rsidR="00F11300">
              <w:rPr>
                <w:sz w:val="20"/>
              </w:rPr>
              <w:t>.</w:t>
            </w:r>
            <w:r w:rsidRPr="00235183">
              <w:rPr>
                <w:sz w:val="20"/>
              </w:rPr>
              <w:t xml:space="preserve"> kuupäevaks</w:t>
            </w:r>
            <w:r w:rsidR="00F11300">
              <w:rPr>
                <w:sz w:val="20"/>
              </w:rPr>
              <w:t xml:space="preserve"> juhul kui pole kokku lepitud teisiti</w:t>
            </w:r>
            <w:r w:rsidRPr="00235183">
              <w:rPr>
                <w:sz w:val="20"/>
              </w:rPr>
              <w:t xml:space="preserve"> .</w:t>
            </w:r>
          </w:p>
          <w:p w14:paraId="75B9A551" w14:textId="07552074" w:rsidR="005253F3" w:rsidRPr="001611B4" w:rsidRDefault="00235183" w:rsidP="00235183">
            <w:pPr>
              <w:rPr>
                <w:sz w:val="20"/>
              </w:rPr>
            </w:pPr>
            <w:r w:rsidRPr="00235183">
              <w:rPr>
                <w:sz w:val="20"/>
              </w:rPr>
              <w:t>Juhul kui Ostja soovib Müüjaga kooskõlastades, et Müüja tarniks Tarnegraafikus näidatud kuukogusest korraga rohkem kui pool kuukogust, siis Ostja tasub vastavalt suurema ettemaksu.</w:t>
            </w:r>
          </w:p>
        </w:tc>
        <w:tc>
          <w:tcPr>
            <w:tcW w:w="3373" w:type="dxa"/>
          </w:tcPr>
          <w:p w14:paraId="6E0816F3" w14:textId="08743FFE" w:rsidR="005253F3" w:rsidRPr="001611B4" w:rsidRDefault="00235183" w:rsidP="004D483E">
            <w:pPr>
              <w:rPr>
                <w:sz w:val="20"/>
              </w:rPr>
            </w:pPr>
            <w:r w:rsidRPr="008C44DC">
              <w:rPr>
                <w:sz w:val="20"/>
              </w:rPr>
              <w:t>Krediidilimiit on 0,00 ( null) eurot.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7F14DC49" w:rsidR="005253F3" w:rsidRPr="001611B4" w:rsidRDefault="00D4333E" w:rsidP="00E806FF">
      <w:pPr>
        <w:pStyle w:val="Pealkiri21"/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6" w:history="1">
        <w:r w:rsidR="0078111F" w:rsidRPr="0078111F">
          <w:rPr>
            <w:bCs/>
            <w:color w:val="0000FF"/>
            <w:sz w:val="20"/>
            <w:u w:val="single"/>
          </w:rPr>
          <w:t>trendekon@gmail.com</w:t>
        </w:r>
      </w:hyperlink>
      <w:r w:rsidR="00E806FF">
        <w:rPr>
          <w:sz w:val="20"/>
        </w:rPr>
        <w:t xml:space="preserve"> </w:t>
      </w:r>
    </w:p>
    <w:p w14:paraId="655B6318" w14:textId="56C1FBB0" w:rsidR="00A9731F" w:rsidRPr="001611B4" w:rsidRDefault="00235183" w:rsidP="00D6350A">
      <w:pPr>
        <w:pStyle w:val="Pealkiri21"/>
        <w:rPr>
          <w:sz w:val="20"/>
        </w:rPr>
      </w:pPr>
      <w:r w:rsidRPr="001611B4">
        <w:rPr>
          <w:sz w:val="20"/>
        </w:rPr>
        <w:t>Juhul, kui ostja ei ole tasunud kokkulepitud summas tähtaegselt ettemaksu lepingu alusel tarnitava metsamaterjali eest, on müüjal õigus ühepoolselt keelduda tarnegraafiku täitmisest, nõuda ostjalt leppetrahvi 10 (kümme) % ettemaksu summast ja lepingust taganed</w:t>
      </w:r>
      <w:r w:rsidR="005253F3" w:rsidRPr="001611B4">
        <w:rPr>
          <w:sz w:val="20"/>
        </w:rPr>
        <w:t>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06499961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3015B6">
        <w:rPr>
          <w:sz w:val="20"/>
        </w:rPr>
        <w:t>22.07</w:t>
      </w:r>
      <w:r w:rsidR="004D483E" w:rsidRPr="004D483E">
        <w:rPr>
          <w:sz w:val="20"/>
        </w:rPr>
        <w:t>.202</w:t>
      </w:r>
      <w:r w:rsidR="003015B6">
        <w:rPr>
          <w:sz w:val="20"/>
        </w:rPr>
        <w:t>4</w:t>
      </w:r>
      <w:r w:rsidR="004D483E" w:rsidRPr="004D483E">
        <w:rPr>
          <w:sz w:val="20"/>
        </w:rPr>
        <w:tab/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31.12.202</w:t>
      </w:r>
      <w:r w:rsidR="003015B6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BEF9009" w:rsidR="004D483E" w:rsidRDefault="003015B6" w:rsidP="004D483E">
      <w:pPr>
        <w:rPr>
          <w:sz w:val="20"/>
        </w:rPr>
      </w:pPr>
      <w:r>
        <w:rPr>
          <w:sz w:val="20"/>
        </w:rPr>
        <w:t>Urmas Treial</w:t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D66F13">
        <w:rPr>
          <w:sz w:val="20"/>
        </w:rPr>
        <w:t>Kaido Kase</w:t>
      </w:r>
    </w:p>
    <w:p w14:paraId="54B5778E" w14:textId="61942DCC" w:rsidR="003015B6" w:rsidRDefault="003015B6" w:rsidP="004D483E">
      <w:pPr>
        <w:rPr>
          <w:sz w:val="20"/>
        </w:rPr>
      </w:pPr>
      <w:r>
        <w:rPr>
          <w:sz w:val="20"/>
        </w:rPr>
        <w:t>Puiduturustuse peaspetsialist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Juhatuse liige</w:t>
      </w:r>
    </w:p>
    <w:p w14:paraId="030DFD95" w14:textId="4AC60103" w:rsidR="00F07F66" w:rsidRDefault="00F07F66">
      <w:pPr>
        <w:rPr>
          <w:sz w:val="20"/>
        </w:rPr>
      </w:pPr>
      <w:r>
        <w:rPr>
          <w:sz w:val="20"/>
        </w:rPr>
        <w:br w:type="page"/>
      </w:r>
    </w:p>
    <w:p w14:paraId="00D9154A" w14:textId="77777777" w:rsidR="00F07F66" w:rsidRDefault="00F07F66" w:rsidP="00F07F66">
      <w:pPr>
        <w:ind w:left="6120"/>
        <w:rPr>
          <w:spacing w:val="0"/>
          <w:position w:val="0"/>
          <w:sz w:val="20"/>
        </w:rPr>
      </w:pPr>
    </w:p>
    <w:p w14:paraId="144BBE7F" w14:textId="77777777" w:rsidR="00F07F66" w:rsidRDefault="00F07F66" w:rsidP="00F07F66">
      <w:pPr>
        <w:ind w:left="6120"/>
        <w:rPr>
          <w:spacing w:val="0"/>
          <w:position w:val="0"/>
          <w:sz w:val="20"/>
        </w:rPr>
      </w:pPr>
    </w:p>
    <w:p w14:paraId="0EC292A2" w14:textId="231268D0" w:rsidR="00F07F66" w:rsidRPr="00F07F66" w:rsidRDefault="00F07F66" w:rsidP="00F07F66">
      <w:pPr>
        <w:ind w:left="612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Lisa 1</w:t>
      </w:r>
    </w:p>
    <w:p w14:paraId="59801B54" w14:textId="77777777" w:rsidR="00F07F66" w:rsidRPr="00F07F66" w:rsidRDefault="00F07F66" w:rsidP="00F07F66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 xml:space="preserve">RMK ja </w:t>
      </w:r>
      <w:proofErr w:type="spellStart"/>
      <w:r w:rsidRPr="00F07F66">
        <w:rPr>
          <w:spacing w:val="0"/>
          <w:position w:val="0"/>
          <w:sz w:val="20"/>
        </w:rPr>
        <w:t>Trendekon</w:t>
      </w:r>
      <w:proofErr w:type="spellEnd"/>
      <w:r w:rsidRPr="00F07F66">
        <w:rPr>
          <w:spacing w:val="0"/>
          <w:position w:val="0"/>
          <w:sz w:val="20"/>
        </w:rPr>
        <w:t xml:space="preserve"> OÜ vahelise</w:t>
      </w:r>
    </w:p>
    <w:p w14:paraId="22A5547D" w14:textId="77777777" w:rsidR="00F07F66" w:rsidRPr="00F07F66" w:rsidRDefault="00F07F66" w:rsidP="00F07F66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metsamaterjali müügilepingu</w:t>
      </w:r>
    </w:p>
    <w:p w14:paraId="3BA6F343" w14:textId="032A5E9C" w:rsidR="00F07F66" w:rsidRPr="00F07F66" w:rsidRDefault="00F07F66" w:rsidP="00F07F66">
      <w:pPr>
        <w:ind w:left="4080" w:firstLine="680"/>
        <w:jc w:val="center"/>
        <w:rPr>
          <w:sz w:val="20"/>
        </w:rPr>
      </w:pPr>
      <w:r w:rsidRPr="00F07F66">
        <w:rPr>
          <w:sz w:val="20"/>
        </w:rPr>
        <w:t>nr 3-3.6.1/202</w:t>
      </w:r>
      <w:r>
        <w:rPr>
          <w:sz w:val="20"/>
        </w:rPr>
        <w:t>4</w:t>
      </w:r>
      <w:r w:rsidRPr="00F07F66">
        <w:rPr>
          <w:sz w:val="20"/>
        </w:rPr>
        <w:t>/</w:t>
      </w:r>
      <w:r>
        <w:rPr>
          <w:sz w:val="20"/>
        </w:rPr>
        <w:t>219</w:t>
      </w:r>
      <w:r w:rsidRPr="00F07F66">
        <w:rPr>
          <w:sz w:val="20"/>
        </w:rPr>
        <w:t xml:space="preserve"> juurde</w:t>
      </w:r>
    </w:p>
    <w:p w14:paraId="0ECF1F7E" w14:textId="77777777" w:rsidR="00F07F66" w:rsidRPr="00F07F66" w:rsidRDefault="00F07F66" w:rsidP="00F07F66">
      <w:pPr>
        <w:ind w:left="4080" w:firstLine="680"/>
        <w:jc w:val="center"/>
        <w:rPr>
          <w:sz w:val="20"/>
        </w:rPr>
      </w:pPr>
    </w:p>
    <w:p w14:paraId="3AF7E98F" w14:textId="77777777" w:rsidR="00F07F66" w:rsidRPr="00F07F66" w:rsidRDefault="00F07F66" w:rsidP="00F07F66">
      <w:pPr>
        <w:ind w:left="4080" w:firstLine="680"/>
        <w:jc w:val="center"/>
        <w:rPr>
          <w:sz w:val="20"/>
        </w:rPr>
      </w:pPr>
    </w:p>
    <w:p w14:paraId="53C7E30C" w14:textId="77777777" w:rsidR="00F07F66" w:rsidRPr="00F07F66" w:rsidRDefault="00F07F66" w:rsidP="00F07F66">
      <w:pPr>
        <w:ind w:left="4080" w:firstLine="680"/>
        <w:jc w:val="center"/>
      </w:pPr>
    </w:p>
    <w:p w14:paraId="365E23DE" w14:textId="77777777" w:rsidR="00F07F66" w:rsidRPr="00F07F66" w:rsidRDefault="00F07F66" w:rsidP="00F07F66">
      <w:pPr>
        <w:jc w:val="center"/>
        <w:rPr>
          <w:b/>
          <w:sz w:val="20"/>
        </w:rPr>
      </w:pPr>
      <w:r w:rsidRPr="00F07F66">
        <w:rPr>
          <w:b/>
          <w:sz w:val="20"/>
        </w:rPr>
        <w:t>TARNEGRAAFIK</w:t>
      </w:r>
    </w:p>
    <w:p w14:paraId="5492D3B0" w14:textId="77777777" w:rsidR="00F07F66" w:rsidRPr="00F07F66" w:rsidRDefault="00F07F66" w:rsidP="00F07F66">
      <w:pPr>
        <w:jc w:val="center"/>
        <w:rPr>
          <w:sz w:val="18"/>
        </w:rPr>
      </w:pPr>
    </w:p>
    <w:p w14:paraId="1FCFF130" w14:textId="77777777" w:rsidR="00F07F66" w:rsidRPr="00F07F66" w:rsidRDefault="00F07F66" w:rsidP="00F07F66">
      <w:pPr>
        <w:rPr>
          <w:sz w:val="18"/>
        </w:rPr>
      </w:pP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  <w:t>/kuupäev vastavalt hilisemale digitaalallkirja kuupäevale/</w:t>
      </w:r>
    </w:p>
    <w:p w14:paraId="076487A5" w14:textId="77777777" w:rsidR="00F07F66" w:rsidRPr="00F07F66" w:rsidRDefault="00F07F66" w:rsidP="00F07F66">
      <w:pPr>
        <w:rPr>
          <w:sz w:val="18"/>
          <w:szCs w:val="18"/>
        </w:rPr>
      </w:pPr>
    </w:p>
    <w:p w14:paraId="36B48A2D" w14:textId="77777777" w:rsidR="00F07F66" w:rsidRPr="00F07F66" w:rsidRDefault="00F07F66" w:rsidP="00F07F66">
      <w:pPr>
        <w:rPr>
          <w:sz w:val="20"/>
        </w:rPr>
      </w:pPr>
      <w:r w:rsidRPr="00F07F66">
        <w:rPr>
          <w:sz w:val="20"/>
        </w:rPr>
        <w:t xml:space="preserve">Pooled lepivad kokku, et Lepingu alusel müüdava Metsamaterjali Tarnegraafik on järgmine: </w:t>
      </w:r>
    </w:p>
    <w:p w14:paraId="4725B3E5" w14:textId="77777777" w:rsidR="00F07F66" w:rsidRPr="00F07F66" w:rsidRDefault="00F07F66" w:rsidP="00F07F66">
      <w:pPr>
        <w:rPr>
          <w:b/>
          <w:sz w:val="18"/>
          <w:szCs w:val="18"/>
        </w:rPr>
      </w:pPr>
    </w:p>
    <w:p w14:paraId="0C731FFA" w14:textId="02602543" w:rsidR="00F07F66" w:rsidRPr="00F07F66" w:rsidRDefault="00F07F66" w:rsidP="00F07F66">
      <w:pPr>
        <w:rPr>
          <w:bCs/>
          <w:sz w:val="20"/>
        </w:rPr>
      </w:pPr>
      <w:r w:rsidRPr="00F07F66">
        <w:rPr>
          <w:b/>
          <w:sz w:val="20"/>
        </w:rPr>
        <w:t xml:space="preserve">1. </w:t>
      </w:r>
      <w:r w:rsidRPr="00F07F66">
        <w:rPr>
          <w:sz w:val="20"/>
        </w:rPr>
        <w:t xml:space="preserve">RMK </w:t>
      </w:r>
      <w:r>
        <w:rPr>
          <w:sz w:val="20"/>
        </w:rPr>
        <w:t>05.07.2024</w:t>
      </w:r>
      <w:r w:rsidRPr="00F07F66">
        <w:rPr>
          <w:sz w:val="20"/>
        </w:rPr>
        <w:t xml:space="preserve"> a avaliku kirjaliku enampakkumise edukaks tunnistamise protokolli nr 3-3.4/1</w:t>
      </w:r>
      <w:r>
        <w:rPr>
          <w:sz w:val="20"/>
        </w:rPr>
        <w:t>0</w:t>
      </w:r>
      <w:r w:rsidRPr="00F07F66">
        <w:rPr>
          <w:sz w:val="20"/>
        </w:rPr>
        <w:t xml:space="preserve"> kohaselt </w:t>
      </w:r>
      <w:r w:rsidRPr="00F07F66">
        <w:rPr>
          <w:bCs/>
          <w:sz w:val="20"/>
        </w:rPr>
        <w:t xml:space="preserve">Müüja müüb ja Ostja ostab Metsamaterjali, mille Sortiment, Tarnekoht, Tarnetingimus ja  kogus Tarneperioodil </w:t>
      </w:r>
      <w:r>
        <w:rPr>
          <w:bCs/>
          <w:sz w:val="20"/>
        </w:rPr>
        <w:t>juuli 2024</w:t>
      </w:r>
      <w:r w:rsidRPr="00F07F66">
        <w:rPr>
          <w:bCs/>
          <w:sz w:val="20"/>
        </w:rPr>
        <w:t xml:space="preserve"> – </w:t>
      </w:r>
      <w:r>
        <w:rPr>
          <w:bCs/>
          <w:sz w:val="20"/>
        </w:rPr>
        <w:t>30.09.2024</w:t>
      </w:r>
      <w:r w:rsidRPr="00F07F66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1652"/>
        <w:gridCol w:w="1652"/>
        <w:gridCol w:w="1652"/>
        <w:gridCol w:w="1652"/>
        <w:gridCol w:w="1651"/>
      </w:tblGrid>
      <w:tr w:rsidR="00F07F66" w:rsidRPr="00F07F66" w14:paraId="0E14D578" w14:textId="77777777" w:rsidTr="00F07F66">
        <w:trPr>
          <w:trHeight w:val="255"/>
        </w:trPr>
        <w:tc>
          <w:tcPr>
            <w:tcW w:w="833" w:type="pct"/>
            <w:noWrap/>
            <w:vAlign w:val="bottom"/>
          </w:tcPr>
          <w:p w14:paraId="379E6DBF" w14:textId="77777777" w:rsidR="00F07F66" w:rsidRPr="00F07F66" w:rsidRDefault="00F07F66" w:rsidP="00F07F66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33" w:type="pct"/>
            <w:noWrap/>
            <w:vAlign w:val="bottom"/>
          </w:tcPr>
          <w:p w14:paraId="53E50D81" w14:textId="77777777" w:rsidR="00F07F66" w:rsidRPr="00F07F66" w:rsidRDefault="00F07F66" w:rsidP="00F07F66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833" w:type="pct"/>
            <w:vAlign w:val="bottom"/>
          </w:tcPr>
          <w:p w14:paraId="1543F4E5" w14:textId="77777777" w:rsidR="00F07F66" w:rsidRPr="00F07F66" w:rsidRDefault="00F07F66" w:rsidP="00F07F66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833" w:type="pct"/>
          </w:tcPr>
          <w:p w14:paraId="6B169F4C" w14:textId="6B41FA67" w:rsidR="00F07F66" w:rsidRPr="00F07F66" w:rsidRDefault="00F07F66" w:rsidP="00F07F66">
            <w:pPr>
              <w:jc w:val="center"/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1D7A61">
              <w:rPr>
                <w:b/>
                <w:bCs/>
                <w:spacing w:val="0"/>
                <w:position w:val="0"/>
                <w:sz w:val="20"/>
                <w:lang w:eastAsia="et-EE"/>
              </w:rPr>
              <w:t>Juuli</w:t>
            </w:r>
          </w:p>
        </w:tc>
        <w:tc>
          <w:tcPr>
            <w:tcW w:w="833" w:type="pct"/>
            <w:vAlign w:val="bottom"/>
          </w:tcPr>
          <w:p w14:paraId="5DEA29F5" w14:textId="493DC9BB" w:rsidR="00F07F66" w:rsidRPr="00F07F66" w:rsidRDefault="00F07F66" w:rsidP="00F07F66">
            <w:pPr>
              <w:jc w:val="center"/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1D7A61">
              <w:rPr>
                <w:b/>
                <w:bCs/>
                <w:spacing w:val="0"/>
                <w:position w:val="0"/>
                <w:sz w:val="20"/>
                <w:lang w:eastAsia="et-EE"/>
              </w:rPr>
              <w:t>August</w:t>
            </w:r>
          </w:p>
        </w:tc>
        <w:tc>
          <w:tcPr>
            <w:tcW w:w="833" w:type="pct"/>
            <w:noWrap/>
            <w:vAlign w:val="bottom"/>
          </w:tcPr>
          <w:p w14:paraId="7B5885E0" w14:textId="77777777" w:rsidR="00F07F66" w:rsidRPr="00F07F66" w:rsidRDefault="00F07F66" w:rsidP="00F07F66">
            <w:pPr>
              <w:jc w:val="center"/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F07F66" w:rsidRPr="00F07F66" w14:paraId="4EC3AA28" w14:textId="77777777" w:rsidTr="00F07F66">
        <w:trPr>
          <w:trHeight w:val="255"/>
        </w:trPr>
        <w:tc>
          <w:tcPr>
            <w:tcW w:w="833" w:type="pct"/>
            <w:noWrap/>
            <w:vAlign w:val="center"/>
          </w:tcPr>
          <w:p w14:paraId="609376C5" w14:textId="77777777" w:rsidR="00F07F66" w:rsidRPr="00F07F66" w:rsidRDefault="00F07F66" w:rsidP="00F07F66">
            <w:pPr>
              <w:rPr>
                <w:sz w:val="20"/>
              </w:rPr>
            </w:pPr>
            <w:r w:rsidRPr="00F07F66">
              <w:rPr>
                <w:sz w:val="20"/>
              </w:rPr>
              <w:t>Küttepuit</w:t>
            </w:r>
          </w:p>
        </w:tc>
        <w:tc>
          <w:tcPr>
            <w:tcW w:w="833" w:type="pct"/>
            <w:noWrap/>
            <w:vAlign w:val="center"/>
          </w:tcPr>
          <w:p w14:paraId="14405FF3" w14:textId="77777777" w:rsidR="00F07F66" w:rsidRPr="00F07F66" w:rsidRDefault="00F07F66" w:rsidP="00F07F66">
            <w:pPr>
              <w:rPr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spacing w:val="0"/>
                <w:position w:val="0"/>
                <w:sz w:val="20"/>
                <w:lang w:eastAsia="et-EE"/>
              </w:rPr>
              <w:t>Kantküla</w:t>
            </w:r>
          </w:p>
        </w:tc>
        <w:tc>
          <w:tcPr>
            <w:tcW w:w="833" w:type="pct"/>
            <w:vAlign w:val="center"/>
          </w:tcPr>
          <w:p w14:paraId="04ADB4D6" w14:textId="6D08F7FE" w:rsidR="00F07F66" w:rsidRPr="00F07F66" w:rsidRDefault="00F07F66" w:rsidP="00F07F6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833" w:type="pct"/>
            <w:vAlign w:val="center"/>
          </w:tcPr>
          <w:p w14:paraId="16FF3B21" w14:textId="55D87D3E" w:rsidR="00F07F66" w:rsidRPr="00F07F66" w:rsidRDefault="00F07F66" w:rsidP="00F07F6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</w:p>
        </w:tc>
        <w:tc>
          <w:tcPr>
            <w:tcW w:w="833" w:type="pct"/>
            <w:vAlign w:val="center"/>
          </w:tcPr>
          <w:p w14:paraId="588C1C1B" w14:textId="38932809" w:rsidR="00F07F66" w:rsidRPr="00F07F66" w:rsidRDefault="00F07F66" w:rsidP="00F07F6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</w:t>
            </w:r>
          </w:p>
        </w:tc>
        <w:tc>
          <w:tcPr>
            <w:tcW w:w="833" w:type="pct"/>
            <w:noWrap/>
            <w:vAlign w:val="center"/>
          </w:tcPr>
          <w:p w14:paraId="121F1DB7" w14:textId="77777777" w:rsidR="00F07F66" w:rsidRPr="00F07F66" w:rsidRDefault="00F07F66" w:rsidP="00F07F66">
            <w:pPr>
              <w:jc w:val="center"/>
              <w:rPr>
                <w:b/>
                <w:bCs/>
                <w:sz w:val="20"/>
              </w:rPr>
            </w:pPr>
            <w:r w:rsidRPr="00F07F66">
              <w:rPr>
                <w:b/>
                <w:bCs/>
                <w:sz w:val="20"/>
              </w:rPr>
              <w:t>100</w:t>
            </w:r>
          </w:p>
        </w:tc>
      </w:tr>
    </w:tbl>
    <w:p w14:paraId="43638E9B" w14:textId="77777777" w:rsidR="00F07F66" w:rsidRPr="00F07F66" w:rsidRDefault="00F07F66" w:rsidP="00F07F66">
      <w:pPr>
        <w:jc w:val="both"/>
        <w:rPr>
          <w:b/>
          <w:spacing w:val="0"/>
          <w:position w:val="0"/>
          <w:sz w:val="20"/>
          <w:lang w:eastAsia="et-EE"/>
        </w:rPr>
      </w:pPr>
    </w:p>
    <w:p w14:paraId="5D62B47C" w14:textId="1E7DE028" w:rsidR="00F07F66" w:rsidRPr="00F07F66" w:rsidRDefault="00F07F66" w:rsidP="00F07F66">
      <w:pPr>
        <w:jc w:val="both"/>
        <w:rPr>
          <w:b/>
          <w:spacing w:val="0"/>
          <w:position w:val="0"/>
          <w:sz w:val="20"/>
          <w:lang w:eastAsia="et-EE"/>
        </w:rPr>
      </w:pPr>
      <w:r w:rsidRPr="00F07F66">
        <w:rPr>
          <w:b/>
          <w:spacing w:val="0"/>
          <w:position w:val="0"/>
          <w:sz w:val="20"/>
          <w:lang w:eastAsia="et-EE"/>
        </w:rPr>
        <w:t>2. Vastuvõtt toimub tööpäevadel kell 8-17.00</w:t>
      </w:r>
      <w:r w:rsidR="001D7A61">
        <w:rPr>
          <w:b/>
          <w:spacing w:val="0"/>
          <w:position w:val="0"/>
          <w:sz w:val="20"/>
          <w:lang w:eastAsia="et-EE"/>
        </w:rPr>
        <w:t>,</w:t>
      </w:r>
      <w:r w:rsidRPr="00F07F66">
        <w:rPr>
          <w:b/>
          <w:spacing w:val="0"/>
          <w:position w:val="0"/>
          <w:sz w:val="20"/>
          <w:lang w:eastAsia="et-EE"/>
        </w:rPr>
        <w:t xml:space="preserve"> puhkepäevadel ja pühadel ning väljaspool tööaega kokkuleppel  </w:t>
      </w:r>
    </w:p>
    <w:p w14:paraId="2EB2F3A2" w14:textId="77777777" w:rsidR="00F07F66" w:rsidRPr="00F07F66" w:rsidRDefault="00F07F66" w:rsidP="00F07F66">
      <w:pPr>
        <w:rPr>
          <w:b/>
          <w:spacing w:val="0"/>
          <w:position w:val="0"/>
          <w:sz w:val="20"/>
          <w:lang w:eastAsia="et-EE"/>
        </w:rPr>
      </w:pPr>
    </w:p>
    <w:p w14:paraId="223947A0" w14:textId="39A903AC" w:rsidR="00F07F66" w:rsidRPr="00F07F66" w:rsidRDefault="00F07F66" w:rsidP="00F07F66">
      <w:pPr>
        <w:rPr>
          <w:spacing w:val="0"/>
          <w:position w:val="0"/>
          <w:sz w:val="20"/>
          <w:lang w:eastAsia="et-EE"/>
        </w:rPr>
      </w:pPr>
      <w:r w:rsidRPr="00F07F66">
        <w:rPr>
          <w:b/>
          <w:spacing w:val="0"/>
          <w:position w:val="0"/>
          <w:sz w:val="20"/>
          <w:lang w:eastAsia="et-EE"/>
        </w:rPr>
        <w:t>3.</w:t>
      </w:r>
      <w:r w:rsidRPr="00F07F66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F07F66">
        <w:rPr>
          <w:spacing w:val="0"/>
          <w:position w:val="0"/>
          <w:sz w:val="20"/>
          <w:lang w:eastAsia="et-EE"/>
        </w:rPr>
        <w:t>üleandmata</w:t>
      </w:r>
      <w:proofErr w:type="spellEnd"/>
      <w:r w:rsidRPr="00F07F66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</w:t>
      </w:r>
      <w:r w:rsidR="001D7A61">
        <w:rPr>
          <w:spacing w:val="0"/>
          <w:position w:val="0"/>
          <w:sz w:val="20"/>
          <w:lang w:eastAsia="et-EE"/>
        </w:rPr>
        <w:t>2</w:t>
      </w:r>
      <w:r w:rsidRPr="00F07F66">
        <w:rPr>
          <w:spacing w:val="0"/>
          <w:position w:val="0"/>
          <w:sz w:val="20"/>
          <w:lang w:eastAsia="et-EE"/>
        </w:rPr>
        <w:t>0%  rohkem.</w:t>
      </w:r>
    </w:p>
    <w:p w14:paraId="0A7D7A54" w14:textId="77777777" w:rsidR="00F07F66" w:rsidRPr="00F07F66" w:rsidRDefault="00F07F66" w:rsidP="00F07F66">
      <w:pPr>
        <w:jc w:val="both"/>
        <w:rPr>
          <w:bCs/>
          <w:sz w:val="20"/>
        </w:rPr>
      </w:pPr>
    </w:p>
    <w:p w14:paraId="0ACA9AA5" w14:textId="77777777" w:rsidR="00F07F66" w:rsidRPr="00F07F66" w:rsidRDefault="00F07F66" w:rsidP="00F07F66">
      <w:pPr>
        <w:rPr>
          <w:b/>
          <w:sz w:val="20"/>
        </w:rPr>
      </w:pPr>
      <w:r w:rsidRPr="00F07F66">
        <w:rPr>
          <w:b/>
          <w:sz w:val="20"/>
        </w:rPr>
        <w:t xml:space="preserve">3. Poolte allkirjad  </w:t>
      </w:r>
    </w:p>
    <w:p w14:paraId="199B7347" w14:textId="77777777" w:rsidR="00F07F66" w:rsidRPr="00F07F66" w:rsidRDefault="00F07F66" w:rsidP="00F07F66">
      <w:pPr>
        <w:rPr>
          <w:b/>
          <w:sz w:val="20"/>
        </w:rPr>
      </w:pPr>
    </w:p>
    <w:p w14:paraId="7BA21B45" w14:textId="77777777" w:rsidR="00F07F66" w:rsidRPr="00F07F66" w:rsidRDefault="00F07F66" w:rsidP="00F07F66">
      <w:pPr>
        <w:rPr>
          <w:b/>
          <w:sz w:val="20"/>
        </w:rPr>
      </w:pPr>
      <w:r w:rsidRPr="00F07F66">
        <w:rPr>
          <w:b/>
          <w:sz w:val="20"/>
        </w:rPr>
        <w:t>Müüja</w:t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  <w:t>Ostja</w:t>
      </w:r>
    </w:p>
    <w:p w14:paraId="14FD13EA" w14:textId="77777777" w:rsidR="00F07F66" w:rsidRPr="00F07F66" w:rsidRDefault="00F07F66" w:rsidP="00F07F66">
      <w:pPr>
        <w:rPr>
          <w:b/>
          <w:sz w:val="20"/>
        </w:rPr>
      </w:pPr>
    </w:p>
    <w:p w14:paraId="4BF1B693" w14:textId="77777777" w:rsidR="00F07F66" w:rsidRPr="00F07F66" w:rsidRDefault="00F07F66" w:rsidP="00F07F66">
      <w:pPr>
        <w:rPr>
          <w:sz w:val="20"/>
        </w:rPr>
      </w:pPr>
      <w:r w:rsidRPr="00F07F66">
        <w:rPr>
          <w:sz w:val="20"/>
        </w:rPr>
        <w:t>(allkirjastatud digitaalselt)</w:t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(allkirjastatud digitaalselt)</w:t>
      </w:r>
    </w:p>
    <w:p w14:paraId="12F5F295" w14:textId="77777777" w:rsidR="00F07F66" w:rsidRPr="00F07F66" w:rsidRDefault="00F07F66" w:rsidP="00F07F66">
      <w:pPr>
        <w:rPr>
          <w:i/>
          <w:sz w:val="20"/>
        </w:rPr>
      </w:pPr>
    </w:p>
    <w:p w14:paraId="39AF36C6" w14:textId="77777777" w:rsidR="00F07F66" w:rsidRDefault="00F07F66" w:rsidP="00F07F66">
      <w:pPr>
        <w:rPr>
          <w:sz w:val="20"/>
        </w:rPr>
      </w:pPr>
      <w:r>
        <w:rPr>
          <w:sz w:val="20"/>
        </w:rPr>
        <w:t>Urmas Treial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>
        <w:rPr>
          <w:sz w:val="20"/>
        </w:rPr>
        <w:t>Kaido Kase</w:t>
      </w:r>
    </w:p>
    <w:p w14:paraId="11D50ABF" w14:textId="77777777" w:rsidR="00F07F66" w:rsidRDefault="00F07F66" w:rsidP="00F07F66">
      <w:pPr>
        <w:rPr>
          <w:sz w:val="20"/>
        </w:rPr>
      </w:pPr>
      <w:r>
        <w:rPr>
          <w:sz w:val="20"/>
        </w:rPr>
        <w:t>Puiduturustuse peaspetsialist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Juhatuse liige</w:t>
      </w:r>
    </w:p>
    <w:p w14:paraId="2F30D308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7F1CB58B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0B6D8358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0354858A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5C93A5F2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27521234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129124D8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653F1EAD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4188B321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344CE27D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0499A5AA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15750C7A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466C741E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49AF8DE5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6EE372B7" w14:textId="77777777" w:rsidR="00F07F66" w:rsidRPr="00F07F66" w:rsidRDefault="00F07F66" w:rsidP="00F07F66">
      <w:pPr>
        <w:rPr>
          <w:bCs/>
          <w:sz w:val="18"/>
          <w:szCs w:val="18"/>
        </w:rPr>
      </w:pPr>
    </w:p>
    <w:p w14:paraId="26B4BF3B" w14:textId="77777777" w:rsidR="00F07F66" w:rsidRPr="00F07F66" w:rsidRDefault="00F07F66" w:rsidP="00F07F66">
      <w:pPr>
        <w:ind w:left="5440" w:firstLine="680"/>
        <w:rPr>
          <w:spacing w:val="0"/>
          <w:position w:val="0"/>
          <w:sz w:val="20"/>
        </w:rPr>
      </w:pPr>
      <w:r w:rsidRPr="00F07F66">
        <w:rPr>
          <w:bCs/>
          <w:sz w:val="18"/>
          <w:szCs w:val="18"/>
        </w:rPr>
        <w:br w:type="page"/>
      </w:r>
      <w:r w:rsidRPr="00F07F66">
        <w:rPr>
          <w:spacing w:val="0"/>
          <w:position w:val="0"/>
          <w:sz w:val="20"/>
        </w:rPr>
        <w:t>Lisa 2</w:t>
      </w:r>
    </w:p>
    <w:p w14:paraId="7F1911DF" w14:textId="77777777" w:rsidR="00F07F66" w:rsidRPr="00F07F66" w:rsidRDefault="00F07F66" w:rsidP="00F07F66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 xml:space="preserve">RMK ja </w:t>
      </w:r>
      <w:proofErr w:type="spellStart"/>
      <w:r w:rsidRPr="00F07F66">
        <w:rPr>
          <w:spacing w:val="0"/>
          <w:position w:val="0"/>
          <w:sz w:val="20"/>
        </w:rPr>
        <w:t>Trendekon</w:t>
      </w:r>
      <w:proofErr w:type="spellEnd"/>
      <w:r w:rsidRPr="00F07F66">
        <w:rPr>
          <w:spacing w:val="0"/>
          <w:position w:val="0"/>
          <w:sz w:val="20"/>
        </w:rPr>
        <w:t xml:space="preserve"> OÜ vahelise</w:t>
      </w:r>
    </w:p>
    <w:p w14:paraId="7FCF973D" w14:textId="77777777" w:rsidR="00F07F66" w:rsidRPr="00F07F66" w:rsidRDefault="00F07F66" w:rsidP="00F07F66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metsamaterjali müügilepingu</w:t>
      </w:r>
    </w:p>
    <w:p w14:paraId="59E9E97B" w14:textId="7C8DAAD7" w:rsidR="00F07F66" w:rsidRPr="00F07F66" w:rsidRDefault="00F07F66" w:rsidP="00F07F66">
      <w:pPr>
        <w:ind w:left="4080" w:firstLine="680"/>
        <w:jc w:val="center"/>
      </w:pPr>
      <w:r w:rsidRPr="00F07F66">
        <w:rPr>
          <w:sz w:val="20"/>
        </w:rPr>
        <w:t>nr 3-3.6.1/202</w:t>
      </w:r>
      <w:r>
        <w:rPr>
          <w:sz w:val="20"/>
        </w:rPr>
        <w:t>4</w:t>
      </w:r>
      <w:r w:rsidRPr="00F07F66">
        <w:rPr>
          <w:sz w:val="20"/>
        </w:rPr>
        <w:t>/</w:t>
      </w:r>
      <w:r>
        <w:rPr>
          <w:sz w:val="20"/>
        </w:rPr>
        <w:t>219</w:t>
      </w:r>
      <w:r w:rsidRPr="00F07F66">
        <w:rPr>
          <w:sz w:val="20"/>
        </w:rPr>
        <w:t xml:space="preserve"> juurde</w:t>
      </w:r>
    </w:p>
    <w:p w14:paraId="7DAF0A4B" w14:textId="77777777" w:rsidR="00F07F66" w:rsidRPr="00F07F66" w:rsidRDefault="00F07F66" w:rsidP="00F07F66">
      <w:pPr>
        <w:keepNext/>
        <w:jc w:val="center"/>
        <w:outlineLvl w:val="0"/>
        <w:rPr>
          <w:rFonts w:ascii="Cambria" w:hAnsi="Cambria"/>
          <w:b/>
          <w:bCs/>
          <w:sz w:val="18"/>
          <w:szCs w:val="18"/>
        </w:rPr>
      </w:pPr>
    </w:p>
    <w:p w14:paraId="3F2ACDB1" w14:textId="77777777" w:rsidR="00F07F66" w:rsidRPr="00F07F66" w:rsidRDefault="00F07F66" w:rsidP="00F07F66"/>
    <w:p w14:paraId="6821CF3F" w14:textId="77777777" w:rsidR="00F07F66" w:rsidRPr="00F07F66" w:rsidRDefault="00F07F66" w:rsidP="00F07F66">
      <w:pPr>
        <w:keepNext/>
        <w:jc w:val="center"/>
        <w:outlineLvl w:val="0"/>
        <w:rPr>
          <w:b/>
          <w:sz w:val="20"/>
        </w:rPr>
      </w:pPr>
      <w:r w:rsidRPr="00F07F66">
        <w:rPr>
          <w:b/>
          <w:sz w:val="20"/>
        </w:rPr>
        <w:t>KVALITEEDINÕUDED</w:t>
      </w:r>
    </w:p>
    <w:p w14:paraId="74189CD1" w14:textId="77777777" w:rsidR="00F07F66" w:rsidRPr="00F07F66" w:rsidRDefault="00F07F66" w:rsidP="00F07F66">
      <w:pPr>
        <w:rPr>
          <w:sz w:val="20"/>
        </w:rPr>
      </w:pPr>
    </w:p>
    <w:p w14:paraId="6F450492" w14:textId="77777777" w:rsidR="00F07F66" w:rsidRPr="00F07F66" w:rsidRDefault="00F07F66" w:rsidP="00F07F66">
      <w:pPr>
        <w:rPr>
          <w:sz w:val="20"/>
        </w:rPr>
      </w:pP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/kuupäev vastavalt hilisemale digitaalallkirja kuupäevale/</w:t>
      </w:r>
    </w:p>
    <w:p w14:paraId="45CD3E9D" w14:textId="77777777" w:rsidR="00F07F66" w:rsidRPr="00F07F66" w:rsidRDefault="00F07F66" w:rsidP="00F07F66">
      <w:pPr>
        <w:rPr>
          <w:sz w:val="18"/>
          <w:szCs w:val="18"/>
        </w:rPr>
      </w:pPr>
    </w:p>
    <w:p w14:paraId="6DE7E453" w14:textId="77777777" w:rsidR="00F07F66" w:rsidRPr="00F07F66" w:rsidRDefault="00F07F66" w:rsidP="00F07F66">
      <w:pPr>
        <w:rPr>
          <w:sz w:val="20"/>
        </w:rPr>
      </w:pPr>
      <w:r w:rsidRPr="00F07F66">
        <w:rPr>
          <w:sz w:val="20"/>
        </w:rPr>
        <w:t xml:space="preserve">Pooled lepivad kokku, et Lepingu alusel müüdava Metsamaterjali kvaliteedinõuded on järgmised: </w:t>
      </w:r>
    </w:p>
    <w:p w14:paraId="742F3571" w14:textId="77777777" w:rsidR="00F07F66" w:rsidRPr="00F07F66" w:rsidRDefault="00F07F66" w:rsidP="00F07F66">
      <w:pPr>
        <w:rPr>
          <w:b/>
          <w:sz w:val="18"/>
        </w:rPr>
      </w:pPr>
    </w:p>
    <w:p w14:paraId="52222277" w14:textId="77777777" w:rsidR="00F07F66" w:rsidRPr="00F07F66" w:rsidRDefault="00F07F66" w:rsidP="00F07F66">
      <w:pPr>
        <w:rPr>
          <w:bCs/>
          <w:sz w:val="20"/>
        </w:rPr>
      </w:pPr>
      <w:r w:rsidRPr="00F07F66">
        <w:rPr>
          <w:b/>
          <w:bCs/>
          <w:sz w:val="20"/>
        </w:rPr>
        <w:t>1.</w:t>
      </w:r>
      <w:r w:rsidRPr="00F07F66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02911729" w14:textId="77777777" w:rsidR="00F07F66" w:rsidRPr="00F07F66" w:rsidRDefault="00F07F66" w:rsidP="00F07F66">
      <w:pPr>
        <w:rPr>
          <w:bCs/>
          <w:sz w:val="20"/>
        </w:rPr>
      </w:pPr>
      <w:r w:rsidRPr="00F07F66">
        <w:rPr>
          <w:b/>
          <w:bCs/>
          <w:sz w:val="20"/>
        </w:rPr>
        <w:t>1.1.</w:t>
      </w:r>
      <w:r w:rsidRPr="00F07F66">
        <w:rPr>
          <w:bCs/>
          <w:sz w:val="20"/>
        </w:rPr>
        <w:t xml:space="preserve"> kvaliteedi hindamine toimub “RMK virnmaterjalide standard“ (avaldatud www.rmk.ee) peatükk 1 „Üldised nõuded ja mõisted“ ja peatükk 2 „Kvaliteedinõuded“ alusel.</w:t>
      </w:r>
    </w:p>
    <w:p w14:paraId="133230E7" w14:textId="77777777" w:rsidR="00F07F66" w:rsidRPr="00F07F66" w:rsidRDefault="00F07F66" w:rsidP="00F07F66">
      <w:pPr>
        <w:rPr>
          <w:bCs/>
          <w:sz w:val="20"/>
        </w:rPr>
      </w:pPr>
      <w:r w:rsidRPr="00F07F66">
        <w:rPr>
          <w:b/>
          <w:bCs/>
          <w:sz w:val="20"/>
        </w:rPr>
        <w:t>1.2.</w:t>
      </w:r>
      <w:r w:rsidRPr="00F07F66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F07F66" w:rsidRPr="00F07F66" w14:paraId="297C9609" w14:textId="77777777" w:rsidTr="00727A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B975" w14:textId="77777777" w:rsidR="00F07F66" w:rsidRPr="00F07F66" w:rsidRDefault="00F07F66" w:rsidP="00F07F66">
            <w:pPr>
              <w:rPr>
                <w:b/>
                <w:bCs/>
                <w:sz w:val="20"/>
              </w:rPr>
            </w:pPr>
            <w:r w:rsidRPr="00F07F66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7612" w14:textId="77777777" w:rsidR="00F07F66" w:rsidRPr="00F07F66" w:rsidRDefault="00F07F66" w:rsidP="00F07F66">
            <w:pPr>
              <w:rPr>
                <w:b/>
                <w:bCs/>
                <w:sz w:val="20"/>
              </w:rPr>
            </w:pPr>
            <w:r w:rsidRPr="00F07F66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610" w14:textId="77777777" w:rsidR="00F07F66" w:rsidRPr="00F07F66" w:rsidRDefault="00F07F66" w:rsidP="00F07F66">
            <w:pPr>
              <w:rPr>
                <w:b/>
                <w:bCs/>
                <w:sz w:val="20"/>
              </w:rPr>
            </w:pPr>
            <w:r w:rsidRPr="00F07F66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B1A9" w14:textId="77777777" w:rsidR="00F07F66" w:rsidRPr="00F07F66" w:rsidRDefault="00F07F66" w:rsidP="00F07F66">
            <w:pPr>
              <w:rPr>
                <w:b/>
                <w:bCs/>
                <w:sz w:val="20"/>
              </w:rPr>
            </w:pPr>
            <w:r w:rsidRPr="00F07F66">
              <w:rPr>
                <w:b/>
                <w:bCs/>
                <w:sz w:val="20"/>
              </w:rPr>
              <w:t xml:space="preserve">Kvaliteet </w:t>
            </w:r>
          </w:p>
        </w:tc>
      </w:tr>
      <w:tr w:rsidR="00F07F66" w:rsidRPr="00F07F66" w14:paraId="7AD09B4C" w14:textId="77777777" w:rsidTr="00F07F66">
        <w:trPr>
          <w:trHeight w:val="281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17E" w14:textId="77777777" w:rsidR="00F07F66" w:rsidRPr="00F07F66" w:rsidRDefault="00F07F66" w:rsidP="00F07F66">
            <w:pPr>
              <w:rPr>
                <w:bCs/>
                <w:sz w:val="20"/>
              </w:rPr>
            </w:pPr>
            <w:r w:rsidRPr="00F07F66">
              <w:rPr>
                <w:sz w:val="20"/>
              </w:rPr>
              <w:t>Kuusepaberipuit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76A" w14:textId="68AB5E53" w:rsidR="00F07F66" w:rsidRPr="00F07F66" w:rsidRDefault="00F07F66" w:rsidP="001D7A61">
            <w:pPr>
              <w:jc w:val="center"/>
              <w:rPr>
                <w:bCs/>
                <w:sz w:val="20"/>
              </w:rPr>
            </w:pPr>
            <w:r w:rsidRPr="00F07F66">
              <w:rPr>
                <w:bCs/>
                <w:sz w:val="20"/>
              </w:rPr>
              <w:t>5/</w:t>
            </w:r>
            <w:r w:rsidR="001D7A61">
              <w:rPr>
                <w:bCs/>
                <w:sz w:val="20"/>
              </w:rPr>
              <w:t>70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34BA5BA8" w14:textId="3AD612C9" w:rsidR="00F07F66" w:rsidRPr="00F07F66" w:rsidRDefault="00F07F66" w:rsidP="00F07F66">
            <w:pPr>
              <w:rPr>
                <w:bCs/>
                <w:sz w:val="20"/>
              </w:rPr>
            </w:pPr>
            <w:r w:rsidRPr="00F07F66">
              <w:rPr>
                <w:bCs/>
                <w:sz w:val="20"/>
              </w:rPr>
              <w:t>30 +/-10%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6C5B04B6" w14:textId="77777777" w:rsidR="00F07F66" w:rsidRPr="00F07F66" w:rsidRDefault="00F07F66" w:rsidP="00F07F66">
            <w:pPr>
              <w:rPr>
                <w:bCs/>
                <w:sz w:val="20"/>
              </w:rPr>
            </w:pPr>
            <w:r w:rsidRPr="00F07F66">
              <w:rPr>
                <w:bCs/>
                <w:sz w:val="20"/>
              </w:rPr>
              <w:t>Tabel nr 2.2</w:t>
            </w:r>
          </w:p>
        </w:tc>
      </w:tr>
      <w:tr w:rsidR="00F07F66" w:rsidRPr="00F07F66" w14:paraId="43B59F39" w14:textId="77777777" w:rsidTr="00727A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A314" w14:textId="77777777" w:rsidR="00F07F66" w:rsidRPr="00F07F66" w:rsidRDefault="00F07F66" w:rsidP="00F07F66">
            <w:pPr>
              <w:rPr>
                <w:sz w:val="20"/>
              </w:rPr>
            </w:pPr>
            <w:r w:rsidRPr="00F07F66">
              <w:rPr>
                <w:sz w:val="20"/>
              </w:rPr>
              <w:t>Küttepuit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0278" w14:textId="4C7337E5" w:rsidR="00F07F66" w:rsidRPr="00F07F66" w:rsidRDefault="00F07F66" w:rsidP="001D7A61">
            <w:pPr>
              <w:jc w:val="center"/>
              <w:rPr>
                <w:bCs/>
                <w:sz w:val="20"/>
              </w:rPr>
            </w:pPr>
            <w:r w:rsidRPr="00F07F66">
              <w:rPr>
                <w:bCs/>
                <w:sz w:val="20"/>
              </w:rPr>
              <w:t>5</w:t>
            </w:r>
            <w:r w:rsidR="001D7A61">
              <w:rPr>
                <w:bCs/>
                <w:sz w:val="20"/>
              </w:rPr>
              <w:t>+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504" w14:textId="77777777" w:rsidR="00F07F66" w:rsidRPr="00F07F66" w:rsidRDefault="00F07F66" w:rsidP="00F07F66">
            <w:pPr>
              <w:rPr>
                <w:bCs/>
                <w:sz w:val="20"/>
              </w:rPr>
            </w:pPr>
            <w:r w:rsidRPr="00F07F66">
              <w:rPr>
                <w:bCs/>
                <w:sz w:val="20"/>
              </w:rPr>
              <w:t>30 +/- 10%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8F9" w14:textId="77777777" w:rsidR="00F07F66" w:rsidRPr="00F07F66" w:rsidRDefault="00F07F66" w:rsidP="00F07F66">
            <w:pPr>
              <w:rPr>
                <w:bCs/>
                <w:sz w:val="20"/>
              </w:rPr>
            </w:pPr>
            <w:r w:rsidRPr="00F07F66">
              <w:rPr>
                <w:bCs/>
                <w:sz w:val="20"/>
              </w:rPr>
              <w:t>Tabel nr 2.6</w:t>
            </w:r>
          </w:p>
        </w:tc>
      </w:tr>
    </w:tbl>
    <w:p w14:paraId="01B02108" w14:textId="419CE123" w:rsidR="00F07F66" w:rsidRPr="00F07F66" w:rsidRDefault="00F07F66" w:rsidP="00F07F66">
      <w:pPr>
        <w:rPr>
          <w:bCs/>
          <w:sz w:val="20"/>
        </w:rPr>
      </w:pPr>
      <w:r w:rsidRPr="00F07F66">
        <w:rPr>
          <w:b/>
          <w:bCs/>
          <w:sz w:val="20"/>
        </w:rPr>
        <w:t>1.3.</w:t>
      </w:r>
      <w:r w:rsidRPr="00F07F66">
        <w:rPr>
          <w:bCs/>
          <w:sz w:val="20"/>
        </w:rPr>
        <w:t xml:space="preserve"> Sätestamata kvaliteeditingimuste, kvaliteeti puudutavate mõistete ja definitsioonide osas juhinduvad Pooled RMK virnmaterjali</w:t>
      </w:r>
      <w:r>
        <w:rPr>
          <w:bCs/>
          <w:sz w:val="20"/>
        </w:rPr>
        <w:t>standardis</w:t>
      </w:r>
      <w:r w:rsidRPr="00F07F66">
        <w:rPr>
          <w:bCs/>
          <w:i/>
          <w:sz w:val="20"/>
        </w:rPr>
        <w:t xml:space="preserve"> </w:t>
      </w:r>
      <w:r w:rsidRPr="00F07F66">
        <w:rPr>
          <w:bCs/>
          <w:sz w:val="20"/>
        </w:rPr>
        <w:t>sätestatust. Kõikidel nottidel koormas võib esineda lubatud piirides kahjustusi.</w:t>
      </w:r>
    </w:p>
    <w:p w14:paraId="7ACF1F39" w14:textId="77777777" w:rsidR="001D7A61" w:rsidRDefault="001D7A61" w:rsidP="00F07F66">
      <w:pPr>
        <w:rPr>
          <w:b/>
          <w:sz w:val="20"/>
        </w:rPr>
      </w:pPr>
    </w:p>
    <w:p w14:paraId="5CEFEEC5" w14:textId="23FEA365" w:rsidR="00F07F66" w:rsidRPr="00F07F66" w:rsidRDefault="00F07F66" w:rsidP="00F07F66">
      <w:pPr>
        <w:rPr>
          <w:b/>
          <w:sz w:val="20"/>
        </w:rPr>
      </w:pPr>
      <w:r w:rsidRPr="00F07F66">
        <w:rPr>
          <w:b/>
          <w:sz w:val="20"/>
        </w:rPr>
        <w:t xml:space="preserve">2. Poolte allkirjad  </w:t>
      </w:r>
    </w:p>
    <w:p w14:paraId="7BA7E49D" w14:textId="77777777" w:rsidR="00F07F66" w:rsidRPr="00F07F66" w:rsidRDefault="00F07F66" w:rsidP="00F07F66">
      <w:pPr>
        <w:rPr>
          <w:b/>
          <w:sz w:val="20"/>
        </w:rPr>
      </w:pPr>
    </w:p>
    <w:p w14:paraId="72FA6533" w14:textId="77777777" w:rsidR="00F07F66" w:rsidRPr="00F07F66" w:rsidRDefault="00F07F66" w:rsidP="00F07F66">
      <w:pPr>
        <w:rPr>
          <w:b/>
          <w:sz w:val="20"/>
        </w:rPr>
      </w:pPr>
      <w:r w:rsidRPr="00F07F66">
        <w:rPr>
          <w:b/>
          <w:sz w:val="20"/>
        </w:rPr>
        <w:t>Müüja</w:t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  <w:t>Ostja</w:t>
      </w:r>
    </w:p>
    <w:p w14:paraId="0B0953A3" w14:textId="77777777" w:rsidR="00F07F66" w:rsidRPr="00F07F66" w:rsidRDefault="00F07F66" w:rsidP="00F07F66">
      <w:pPr>
        <w:rPr>
          <w:sz w:val="20"/>
        </w:rPr>
      </w:pPr>
    </w:p>
    <w:p w14:paraId="7FDA3C4C" w14:textId="77777777" w:rsidR="00F07F66" w:rsidRPr="00F07F66" w:rsidRDefault="00F07F66" w:rsidP="00F07F66">
      <w:pPr>
        <w:rPr>
          <w:sz w:val="20"/>
        </w:rPr>
      </w:pPr>
      <w:r w:rsidRPr="00F07F66">
        <w:rPr>
          <w:sz w:val="20"/>
        </w:rPr>
        <w:t>(allkirjastatud digitaalselt)</w:t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(allkirjastatud digitaalselt)</w:t>
      </w:r>
    </w:p>
    <w:p w14:paraId="724836A1" w14:textId="77777777" w:rsidR="00F07F66" w:rsidRPr="00F07F66" w:rsidRDefault="00F07F66" w:rsidP="00F07F66">
      <w:pPr>
        <w:rPr>
          <w:i/>
          <w:sz w:val="20"/>
        </w:rPr>
      </w:pPr>
    </w:p>
    <w:p w14:paraId="3509F96F" w14:textId="77777777" w:rsidR="00F07F66" w:rsidRDefault="00F07F66" w:rsidP="00F07F66">
      <w:pPr>
        <w:rPr>
          <w:sz w:val="20"/>
        </w:rPr>
      </w:pPr>
      <w:r>
        <w:rPr>
          <w:sz w:val="20"/>
        </w:rPr>
        <w:t>Urmas Treial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>
        <w:rPr>
          <w:sz w:val="20"/>
        </w:rPr>
        <w:t>Kaido Kase</w:t>
      </w:r>
    </w:p>
    <w:p w14:paraId="5AB2EC11" w14:textId="77777777" w:rsidR="00F07F66" w:rsidRDefault="00F07F66" w:rsidP="00F07F66">
      <w:pPr>
        <w:rPr>
          <w:sz w:val="20"/>
        </w:rPr>
      </w:pPr>
      <w:r>
        <w:rPr>
          <w:sz w:val="20"/>
        </w:rPr>
        <w:t>Puiduturustuse peaspetsialist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Juhatuse liige</w:t>
      </w:r>
    </w:p>
    <w:p w14:paraId="4B0C0B0D" w14:textId="77777777" w:rsidR="00F07F66" w:rsidRPr="00F07F66" w:rsidRDefault="00F07F66" w:rsidP="00F07F66">
      <w:pPr>
        <w:rPr>
          <w:b/>
          <w:sz w:val="20"/>
        </w:rPr>
      </w:pPr>
    </w:p>
    <w:p w14:paraId="2810E0C5" w14:textId="77777777" w:rsidR="00F07F66" w:rsidRPr="00F07F66" w:rsidRDefault="00F07F66" w:rsidP="00F07F66">
      <w:pPr>
        <w:ind w:left="5440" w:firstLine="680"/>
        <w:rPr>
          <w:spacing w:val="0"/>
          <w:position w:val="0"/>
          <w:sz w:val="20"/>
        </w:rPr>
      </w:pPr>
      <w:r w:rsidRPr="00F07F66">
        <w:rPr>
          <w:bCs/>
          <w:sz w:val="20"/>
        </w:rPr>
        <w:br w:type="page"/>
      </w:r>
      <w:r w:rsidRPr="00F07F66">
        <w:rPr>
          <w:spacing w:val="0"/>
          <w:position w:val="0"/>
          <w:sz w:val="20"/>
        </w:rPr>
        <w:t>Lisa 3</w:t>
      </w:r>
    </w:p>
    <w:p w14:paraId="4994BFFE" w14:textId="77777777" w:rsidR="00F07F66" w:rsidRPr="00F07F66" w:rsidRDefault="00F07F66" w:rsidP="00F07F66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 xml:space="preserve">RMK ja </w:t>
      </w:r>
      <w:proofErr w:type="spellStart"/>
      <w:r w:rsidRPr="00F07F66">
        <w:rPr>
          <w:spacing w:val="0"/>
          <w:position w:val="0"/>
          <w:sz w:val="20"/>
        </w:rPr>
        <w:t>Trendekon</w:t>
      </w:r>
      <w:proofErr w:type="spellEnd"/>
      <w:r w:rsidRPr="00F07F66">
        <w:rPr>
          <w:spacing w:val="0"/>
          <w:position w:val="0"/>
          <w:sz w:val="20"/>
        </w:rPr>
        <w:t xml:space="preserve"> OÜ vahelise</w:t>
      </w:r>
    </w:p>
    <w:p w14:paraId="6A965ECB" w14:textId="77777777" w:rsidR="00F07F66" w:rsidRPr="00F07F66" w:rsidRDefault="00F07F66" w:rsidP="00F07F66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metsamaterjali müügilepingu</w:t>
      </w:r>
    </w:p>
    <w:p w14:paraId="25BF84B0" w14:textId="7C412621" w:rsidR="00F07F66" w:rsidRPr="00F07F66" w:rsidRDefault="00F07F66" w:rsidP="00F07F66">
      <w:pPr>
        <w:ind w:left="4080" w:firstLine="680"/>
        <w:jc w:val="center"/>
      </w:pPr>
      <w:r w:rsidRPr="00F07F66">
        <w:rPr>
          <w:sz w:val="20"/>
        </w:rPr>
        <w:t>nr 3-3.6.1/202</w:t>
      </w:r>
      <w:r>
        <w:rPr>
          <w:sz w:val="20"/>
        </w:rPr>
        <w:t>4</w:t>
      </w:r>
      <w:r w:rsidRPr="00F07F66">
        <w:rPr>
          <w:sz w:val="20"/>
        </w:rPr>
        <w:t>/</w:t>
      </w:r>
      <w:r>
        <w:rPr>
          <w:sz w:val="20"/>
        </w:rPr>
        <w:t>219</w:t>
      </w:r>
      <w:r w:rsidRPr="00F07F66">
        <w:rPr>
          <w:sz w:val="20"/>
        </w:rPr>
        <w:t xml:space="preserve"> juurde</w:t>
      </w:r>
    </w:p>
    <w:p w14:paraId="3F521FD7" w14:textId="77777777" w:rsidR="00F07F66" w:rsidRPr="00F07F66" w:rsidRDefault="00F07F66" w:rsidP="00F07F66">
      <w:pPr>
        <w:keepNext/>
        <w:jc w:val="center"/>
        <w:outlineLvl w:val="0"/>
        <w:rPr>
          <w:rFonts w:ascii="Cambria" w:hAnsi="Cambria"/>
          <w:b/>
          <w:bCs/>
          <w:sz w:val="20"/>
        </w:rPr>
      </w:pPr>
    </w:p>
    <w:p w14:paraId="4C9C5505" w14:textId="77777777" w:rsidR="00F07F66" w:rsidRPr="00F07F66" w:rsidRDefault="00F07F66" w:rsidP="00F07F66">
      <w:pPr>
        <w:keepNext/>
        <w:jc w:val="center"/>
        <w:outlineLvl w:val="0"/>
        <w:rPr>
          <w:b/>
          <w:kern w:val="32"/>
          <w:sz w:val="20"/>
        </w:rPr>
      </w:pPr>
      <w:r w:rsidRPr="00F07F66">
        <w:rPr>
          <w:b/>
          <w:kern w:val="32"/>
          <w:sz w:val="20"/>
        </w:rPr>
        <w:t>HINNAKOKKULEPE</w:t>
      </w:r>
    </w:p>
    <w:p w14:paraId="24767975" w14:textId="77777777" w:rsidR="00F07F66" w:rsidRPr="00F07F66" w:rsidRDefault="00F07F66" w:rsidP="00F07F66">
      <w:pPr>
        <w:jc w:val="center"/>
        <w:rPr>
          <w:b/>
          <w:sz w:val="20"/>
        </w:rPr>
      </w:pPr>
    </w:p>
    <w:p w14:paraId="701E52C5" w14:textId="77777777" w:rsidR="00F07F66" w:rsidRPr="00F07F66" w:rsidRDefault="00F07F66" w:rsidP="00F07F66">
      <w:pPr>
        <w:rPr>
          <w:sz w:val="18"/>
        </w:rPr>
      </w:pP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  <w:t>/kuupäev vastavalt hilisemale digitaalallkirja kuupäevale/</w:t>
      </w:r>
    </w:p>
    <w:p w14:paraId="565A4487" w14:textId="77777777" w:rsidR="00F07F66" w:rsidRPr="00F07F66" w:rsidRDefault="00F07F66" w:rsidP="00F07F66">
      <w:pPr>
        <w:rPr>
          <w:sz w:val="18"/>
          <w:szCs w:val="18"/>
        </w:rPr>
      </w:pPr>
    </w:p>
    <w:p w14:paraId="6003DDB6" w14:textId="77777777" w:rsidR="00F07F66" w:rsidRPr="00F07F66" w:rsidRDefault="00F07F66" w:rsidP="00F07F66">
      <w:pPr>
        <w:tabs>
          <w:tab w:val="left" w:pos="9060"/>
        </w:tabs>
        <w:rPr>
          <w:sz w:val="20"/>
        </w:rPr>
      </w:pPr>
      <w:r w:rsidRPr="00F07F66">
        <w:rPr>
          <w:sz w:val="20"/>
        </w:rPr>
        <w:t xml:space="preserve">Pooled lepivad kokku et Lepingu alusel müüdava Metsamaterjali hinnakokkulepe on alljärgnev: </w:t>
      </w:r>
      <w:r w:rsidRPr="00F07F66">
        <w:rPr>
          <w:sz w:val="20"/>
        </w:rPr>
        <w:tab/>
      </w:r>
    </w:p>
    <w:p w14:paraId="0F5D73D3" w14:textId="77777777" w:rsidR="00F07F66" w:rsidRPr="00F07F66" w:rsidRDefault="00F07F66" w:rsidP="00F07F66">
      <w:pPr>
        <w:rPr>
          <w:b/>
          <w:sz w:val="18"/>
        </w:rPr>
      </w:pPr>
    </w:p>
    <w:p w14:paraId="0F311DED" w14:textId="77777777" w:rsidR="00F07F66" w:rsidRPr="00F07F66" w:rsidRDefault="00F07F66" w:rsidP="00F07F66">
      <w:pPr>
        <w:rPr>
          <w:bCs/>
          <w:sz w:val="20"/>
        </w:rPr>
      </w:pPr>
      <w:r w:rsidRPr="00F07F66">
        <w:rPr>
          <w:b/>
          <w:sz w:val="20"/>
        </w:rPr>
        <w:t xml:space="preserve">1. </w:t>
      </w:r>
      <w:r w:rsidRPr="00F07F66">
        <w:rPr>
          <w:bCs/>
          <w:sz w:val="20"/>
        </w:rPr>
        <w:t>Müüja müüb ja Ostja ostab Metsamaterjali, mille hind Ostja laos on sätestatud alljärgnevalt:</w:t>
      </w:r>
    </w:p>
    <w:p w14:paraId="6A55D062" w14:textId="77777777" w:rsidR="00F07F66" w:rsidRPr="00F07F66" w:rsidRDefault="00F07F66" w:rsidP="00F07F66">
      <w:pPr>
        <w:rPr>
          <w:bCs/>
          <w:sz w:val="20"/>
        </w:rPr>
      </w:pPr>
    </w:p>
    <w:tbl>
      <w:tblPr>
        <w:tblW w:w="4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2"/>
        <w:gridCol w:w="1943"/>
        <w:gridCol w:w="1894"/>
        <w:gridCol w:w="2004"/>
      </w:tblGrid>
      <w:tr w:rsidR="00F07F66" w:rsidRPr="00F07F66" w14:paraId="3BD1DD3D" w14:textId="77777777" w:rsidTr="00F07F66">
        <w:trPr>
          <w:trHeight w:val="277"/>
        </w:trPr>
        <w:tc>
          <w:tcPr>
            <w:tcW w:w="1675" w:type="pct"/>
            <w:vAlign w:val="bottom"/>
          </w:tcPr>
          <w:p w14:paraId="79281DC9" w14:textId="689356F6" w:rsidR="00F07F66" w:rsidRPr="00F07F66" w:rsidRDefault="00F07F66" w:rsidP="00F07F66">
            <w:pPr>
              <w:ind w:right="-144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>Sortiment</w:t>
            </w:r>
            <w:r w:rsidRPr="00F07F66">
              <w:rPr>
                <w:b/>
                <w:sz w:val="20"/>
              </w:rPr>
              <w:t xml:space="preserve"> </w:t>
            </w:r>
            <w:r w:rsidRPr="00F07F66">
              <w:rPr>
                <w:b/>
                <w:sz w:val="20"/>
              </w:rPr>
              <w:t xml:space="preserve">Metsamaterjali </w:t>
            </w:r>
          </w:p>
        </w:tc>
        <w:tc>
          <w:tcPr>
            <w:tcW w:w="1106" w:type="pct"/>
            <w:vAlign w:val="bottom"/>
          </w:tcPr>
          <w:p w14:paraId="130B8E3A" w14:textId="777C0F47" w:rsidR="00F07F66" w:rsidRPr="00F07F66" w:rsidRDefault="00F07F66" w:rsidP="00F07F66">
            <w:pPr>
              <w:ind w:right="-144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>Tarnekoht</w:t>
            </w:r>
          </w:p>
        </w:tc>
        <w:tc>
          <w:tcPr>
            <w:tcW w:w="1078" w:type="pct"/>
            <w:vAlign w:val="bottom"/>
          </w:tcPr>
          <w:p w14:paraId="3D5BF141" w14:textId="77777777" w:rsidR="00F07F66" w:rsidRPr="00F07F66" w:rsidRDefault="00F07F66" w:rsidP="00F07F66">
            <w:pPr>
              <w:ind w:right="-144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>Tarnetingimus</w:t>
            </w:r>
          </w:p>
        </w:tc>
        <w:tc>
          <w:tcPr>
            <w:tcW w:w="1141" w:type="pct"/>
          </w:tcPr>
          <w:p w14:paraId="2B5E565B" w14:textId="40535620" w:rsidR="00F07F66" w:rsidRPr="00F07F66" w:rsidRDefault="00F07F66" w:rsidP="00F07F66">
            <w:pPr>
              <w:ind w:right="-144"/>
              <w:jc w:val="center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 xml:space="preserve">Hind </w:t>
            </w:r>
            <w:r w:rsidRPr="00F07F66">
              <w:rPr>
                <w:b/>
                <w:bCs/>
                <w:sz w:val="20"/>
              </w:rPr>
              <w:t>(€/m³)</w:t>
            </w:r>
          </w:p>
        </w:tc>
      </w:tr>
      <w:tr w:rsidR="00F07F66" w:rsidRPr="00F07F66" w14:paraId="372F9DFF" w14:textId="77777777" w:rsidTr="00F07F66">
        <w:trPr>
          <w:trHeight w:val="287"/>
        </w:trPr>
        <w:tc>
          <w:tcPr>
            <w:tcW w:w="1675" w:type="pct"/>
            <w:vAlign w:val="center"/>
          </w:tcPr>
          <w:p w14:paraId="7D215036" w14:textId="05C8E215" w:rsidR="00F07F66" w:rsidRPr="00F07F66" w:rsidRDefault="00F07F66" w:rsidP="00F07F66">
            <w:pPr>
              <w:rPr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sz w:val="20"/>
              </w:rPr>
              <w:t>Küttepuit</w:t>
            </w:r>
            <w:r w:rsidRPr="00F07F66">
              <w:rPr>
                <w:spacing w:val="0"/>
                <w:position w:val="0"/>
                <w:sz w:val="20"/>
                <w:lang w:eastAsia="et-EE"/>
              </w:rPr>
              <w:t xml:space="preserve"> </w:t>
            </w:r>
          </w:p>
        </w:tc>
        <w:tc>
          <w:tcPr>
            <w:tcW w:w="1106" w:type="pct"/>
            <w:vAlign w:val="center"/>
          </w:tcPr>
          <w:p w14:paraId="020F2CC5" w14:textId="0695F1E9" w:rsidR="00F07F66" w:rsidRPr="00F07F66" w:rsidRDefault="00F07F66" w:rsidP="00F07F66">
            <w:pPr>
              <w:ind w:right="-144"/>
              <w:rPr>
                <w:sz w:val="20"/>
              </w:rPr>
            </w:pPr>
            <w:r w:rsidRPr="00F07F66">
              <w:rPr>
                <w:spacing w:val="0"/>
                <w:position w:val="0"/>
                <w:sz w:val="20"/>
                <w:lang w:eastAsia="et-EE"/>
              </w:rPr>
              <w:t>Kantküla</w:t>
            </w:r>
          </w:p>
        </w:tc>
        <w:tc>
          <w:tcPr>
            <w:tcW w:w="1078" w:type="pct"/>
            <w:vAlign w:val="center"/>
          </w:tcPr>
          <w:p w14:paraId="1B352C81" w14:textId="159C3404" w:rsidR="00F07F66" w:rsidRPr="00F07F66" w:rsidRDefault="00F07F66" w:rsidP="00F07F66">
            <w:pPr>
              <w:ind w:right="-144"/>
              <w:rPr>
                <w:sz w:val="20"/>
              </w:rPr>
            </w:pPr>
            <w:r w:rsidRPr="00F07F66">
              <w:rPr>
                <w:sz w:val="20"/>
              </w:rPr>
              <w:t>D</w:t>
            </w:r>
            <w:r>
              <w:rPr>
                <w:sz w:val="20"/>
              </w:rPr>
              <w:t>PU</w:t>
            </w:r>
          </w:p>
        </w:tc>
        <w:tc>
          <w:tcPr>
            <w:tcW w:w="1141" w:type="pct"/>
            <w:vAlign w:val="center"/>
          </w:tcPr>
          <w:p w14:paraId="61F90769" w14:textId="30B40F4C" w:rsidR="00F07F66" w:rsidRPr="00F07F66" w:rsidRDefault="00F07F66" w:rsidP="00F07F66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47,50</w:t>
            </w:r>
          </w:p>
        </w:tc>
      </w:tr>
    </w:tbl>
    <w:p w14:paraId="24E16EA9" w14:textId="77777777" w:rsidR="00F07F66" w:rsidRPr="00F07F66" w:rsidRDefault="00F07F66" w:rsidP="00F07F66">
      <w:pPr>
        <w:tabs>
          <w:tab w:val="left" w:pos="1134"/>
        </w:tabs>
        <w:jc w:val="both"/>
        <w:rPr>
          <w:bCs/>
          <w:sz w:val="20"/>
        </w:rPr>
      </w:pPr>
    </w:p>
    <w:p w14:paraId="775EFE97" w14:textId="131BA1ED" w:rsidR="00F07F66" w:rsidRPr="00F07F66" w:rsidRDefault="00F07F66" w:rsidP="00F07F66">
      <w:pPr>
        <w:tabs>
          <w:tab w:val="left" w:pos="1134"/>
        </w:tabs>
        <w:jc w:val="both"/>
        <w:rPr>
          <w:bCs/>
          <w:sz w:val="20"/>
        </w:rPr>
      </w:pPr>
      <w:r w:rsidRPr="00F07F66">
        <w:rPr>
          <w:bCs/>
          <w:sz w:val="20"/>
        </w:rPr>
        <w:t>Kõikidele hindadele lisandub käibemaks 2</w:t>
      </w:r>
      <w:r w:rsidR="001D7A61">
        <w:rPr>
          <w:bCs/>
          <w:sz w:val="20"/>
        </w:rPr>
        <w:t>2</w:t>
      </w:r>
      <w:r w:rsidRPr="00F07F66">
        <w:rPr>
          <w:bCs/>
          <w:sz w:val="20"/>
        </w:rPr>
        <w:t>%.</w:t>
      </w:r>
    </w:p>
    <w:p w14:paraId="1259E5B6" w14:textId="098CD7DF" w:rsidR="00F07F66" w:rsidRPr="00F07F66" w:rsidRDefault="00F07F66" w:rsidP="00F07F66">
      <w:pPr>
        <w:tabs>
          <w:tab w:val="left" w:pos="1134"/>
        </w:tabs>
        <w:jc w:val="both"/>
        <w:rPr>
          <w:bCs/>
          <w:sz w:val="20"/>
        </w:rPr>
      </w:pPr>
      <w:r w:rsidRPr="00F07F66">
        <w:rPr>
          <w:bCs/>
          <w:sz w:val="20"/>
        </w:rPr>
        <w:t xml:space="preserve">Hinnakokkulepe kehtib Tarneperioodil </w:t>
      </w:r>
      <w:r w:rsidR="00BE4325">
        <w:rPr>
          <w:bCs/>
          <w:sz w:val="20"/>
        </w:rPr>
        <w:t>22.07</w:t>
      </w:r>
      <w:r w:rsidRPr="00F07F66">
        <w:rPr>
          <w:bCs/>
          <w:sz w:val="20"/>
        </w:rPr>
        <w:t>.202</w:t>
      </w:r>
      <w:r w:rsidR="00BE4325">
        <w:rPr>
          <w:bCs/>
          <w:sz w:val="20"/>
        </w:rPr>
        <w:t>4</w:t>
      </w:r>
      <w:r w:rsidRPr="00F07F66">
        <w:rPr>
          <w:bCs/>
          <w:sz w:val="20"/>
        </w:rPr>
        <w:t xml:space="preserve"> kuni </w:t>
      </w:r>
      <w:r w:rsidR="00BE4325">
        <w:rPr>
          <w:bCs/>
          <w:sz w:val="20"/>
        </w:rPr>
        <w:t>30.09.2024</w:t>
      </w:r>
      <w:r w:rsidRPr="00F07F66">
        <w:rPr>
          <w:bCs/>
          <w:sz w:val="20"/>
        </w:rPr>
        <w:t>.</w:t>
      </w:r>
    </w:p>
    <w:p w14:paraId="1DCE3E87" w14:textId="77777777" w:rsidR="00F07F66" w:rsidRPr="00F07F66" w:rsidRDefault="00F07F66" w:rsidP="00F07F66">
      <w:pPr>
        <w:tabs>
          <w:tab w:val="left" w:pos="1134"/>
        </w:tabs>
        <w:jc w:val="both"/>
        <w:rPr>
          <w:bCs/>
          <w:sz w:val="20"/>
        </w:rPr>
      </w:pPr>
    </w:p>
    <w:p w14:paraId="0C41787E" w14:textId="100A6A10" w:rsidR="00F07F66" w:rsidRPr="00F07F66" w:rsidRDefault="00F07F66" w:rsidP="00F07F66">
      <w:pPr>
        <w:rPr>
          <w:sz w:val="20"/>
        </w:rPr>
      </w:pPr>
      <w:r w:rsidRPr="00F07F66">
        <w:rPr>
          <w:b/>
          <w:bCs/>
          <w:sz w:val="20"/>
        </w:rPr>
        <w:t xml:space="preserve">2. </w:t>
      </w:r>
      <w:r w:rsidR="00BE4325">
        <w:rPr>
          <w:b/>
          <w:bCs/>
          <w:sz w:val="20"/>
        </w:rPr>
        <w:t xml:space="preserve">Ostja tasub müüjale </w:t>
      </w:r>
      <w:r w:rsidRPr="00F07F66">
        <w:rPr>
          <w:b/>
          <w:bCs/>
          <w:sz w:val="20"/>
        </w:rPr>
        <w:t>ettemaks</w:t>
      </w:r>
      <w:r w:rsidR="00BE4325" w:rsidRPr="00BE4325">
        <w:rPr>
          <w:b/>
          <w:bCs/>
          <w:sz w:val="20"/>
        </w:rPr>
        <w:t>u koos käibemaksuga järgnevalt:</w:t>
      </w:r>
    </w:p>
    <w:p w14:paraId="46B83D22" w14:textId="4987D467" w:rsidR="00F07F66" w:rsidRPr="00F07F66" w:rsidRDefault="00F07F66" w:rsidP="00F07F66">
      <w:pPr>
        <w:numPr>
          <w:ilvl w:val="1"/>
          <w:numId w:val="31"/>
        </w:numPr>
        <w:contextualSpacing/>
        <w:rPr>
          <w:sz w:val="20"/>
        </w:rPr>
      </w:pPr>
      <w:r w:rsidRPr="00F07F66">
        <w:rPr>
          <w:sz w:val="20"/>
        </w:rPr>
        <w:t xml:space="preserve">hiljemalt </w:t>
      </w:r>
      <w:r w:rsidR="00BE4325">
        <w:rPr>
          <w:sz w:val="20"/>
        </w:rPr>
        <w:t>24.07.2024</w:t>
      </w:r>
      <w:r w:rsidRPr="00F07F66">
        <w:rPr>
          <w:sz w:val="20"/>
        </w:rPr>
        <w:t xml:space="preserve">. a, summas </w:t>
      </w:r>
      <w:r w:rsidR="00BE4325">
        <w:rPr>
          <w:sz w:val="20"/>
        </w:rPr>
        <w:t>1930</w:t>
      </w:r>
      <w:r w:rsidRPr="00F07F66">
        <w:rPr>
          <w:sz w:val="20"/>
        </w:rPr>
        <w:t xml:space="preserve"> (</w:t>
      </w:r>
      <w:r w:rsidR="00BE4325">
        <w:rPr>
          <w:sz w:val="20"/>
        </w:rPr>
        <w:t>üks</w:t>
      </w:r>
      <w:r w:rsidRPr="00F07F66">
        <w:rPr>
          <w:sz w:val="20"/>
        </w:rPr>
        <w:t xml:space="preserve"> tuhat </w:t>
      </w:r>
      <w:r w:rsidR="00BE4325">
        <w:rPr>
          <w:sz w:val="20"/>
        </w:rPr>
        <w:t>üheksa</w:t>
      </w:r>
      <w:r w:rsidRPr="00F07F66">
        <w:rPr>
          <w:sz w:val="20"/>
        </w:rPr>
        <w:t>sada k</w:t>
      </w:r>
      <w:r w:rsidR="00BE4325">
        <w:rPr>
          <w:sz w:val="20"/>
        </w:rPr>
        <w:t>olm</w:t>
      </w:r>
      <w:r w:rsidRPr="00F07F66">
        <w:rPr>
          <w:sz w:val="20"/>
        </w:rPr>
        <w:t>kümmend ) eurot</w:t>
      </w:r>
      <w:r w:rsidR="00BE4325">
        <w:rPr>
          <w:sz w:val="20"/>
        </w:rPr>
        <w:t>;</w:t>
      </w:r>
    </w:p>
    <w:p w14:paraId="250E2682" w14:textId="1FFDB61D" w:rsidR="00F07F66" w:rsidRPr="00F07F66" w:rsidRDefault="00F07F66" w:rsidP="00F07F66">
      <w:pPr>
        <w:numPr>
          <w:ilvl w:val="1"/>
          <w:numId w:val="31"/>
        </w:numPr>
        <w:contextualSpacing/>
        <w:rPr>
          <w:sz w:val="20"/>
        </w:rPr>
      </w:pPr>
      <w:r w:rsidRPr="00F07F66">
        <w:rPr>
          <w:sz w:val="20"/>
        </w:rPr>
        <w:t xml:space="preserve">hiljemalt </w:t>
      </w:r>
      <w:r w:rsidR="00BE4325">
        <w:rPr>
          <w:sz w:val="20"/>
        </w:rPr>
        <w:t>01.08.2024</w:t>
      </w:r>
      <w:r w:rsidRPr="00F07F66">
        <w:rPr>
          <w:sz w:val="20"/>
        </w:rPr>
        <w:t xml:space="preserve">. a, summas </w:t>
      </w:r>
      <w:r w:rsidR="00BE4325">
        <w:rPr>
          <w:sz w:val="20"/>
        </w:rPr>
        <w:t>1930</w:t>
      </w:r>
      <w:r w:rsidRPr="00F07F66">
        <w:rPr>
          <w:sz w:val="20"/>
        </w:rPr>
        <w:t xml:space="preserve"> (</w:t>
      </w:r>
      <w:r w:rsidR="00BE4325">
        <w:rPr>
          <w:sz w:val="20"/>
        </w:rPr>
        <w:t>üks</w:t>
      </w:r>
      <w:r w:rsidR="00BE4325" w:rsidRPr="00F07F66">
        <w:rPr>
          <w:sz w:val="20"/>
        </w:rPr>
        <w:t xml:space="preserve"> tuhat </w:t>
      </w:r>
      <w:r w:rsidR="00BE4325">
        <w:rPr>
          <w:sz w:val="20"/>
        </w:rPr>
        <w:t>üheksa</w:t>
      </w:r>
      <w:r w:rsidR="00BE4325" w:rsidRPr="00F07F66">
        <w:rPr>
          <w:sz w:val="20"/>
        </w:rPr>
        <w:t>sada k</w:t>
      </w:r>
      <w:r w:rsidR="00BE4325">
        <w:rPr>
          <w:sz w:val="20"/>
        </w:rPr>
        <w:t>olm</w:t>
      </w:r>
      <w:r w:rsidR="00BE4325" w:rsidRPr="00F07F66">
        <w:rPr>
          <w:sz w:val="20"/>
        </w:rPr>
        <w:t>kümmend</w:t>
      </w:r>
      <w:r w:rsidRPr="00F07F66">
        <w:rPr>
          <w:sz w:val="20"/>
        </w:rPr>
        <w:t>) eurot</w:t>
      </w:r>
      <w:r w:rsidR="00BE4325">
        <w:rPr>
          <w:sz w:val="20"/>
        </w:rPr>
        <w:t>;</w:t>
      </w:r>
    </w:p>
    <w:p w14:paraId="2AE804F2" w14:textId="2FFA425E" w:rsidR="00F07F66" w:rsidRPr="00F07F66" w:rsidRDefault="00F07F66" w:rsidP="00F07F66">
      <w:pPr>
        <w:numPr>
          <w:ilvl w:val="1"/>
          <w:numId w:val="31"/>
        </w:numPr>
        <w:contextualSpacing/>
        <w:rPr>
          <w:sz w:val="20"/>
        </w:rPr>
      </w:pPr>
      <w:r w:rsidRPr="00F07F66">
        <w:rPr>
          <w:sz w:val="20"/>
        </w:rPr>
        <w:t xml:space="preserve">hiljemalt </w:t>
      </w:r>
      <w:r w:rsidR="00BE4325">
        <w:rPr>
          <w:sz w:val="20"/>
        </w:rPr>
        <w:t>15.08.2024</w:t>
      </w:r>
      <w:r w:rsidRPr="00F07F66">
        <w:rPr>
          <w:sz w:val="20"/>
        </w:rPr>
        <w:t xml:space="preserve">. a, summas </w:t>
      </w:r>
      <w:r w:rsidR="00BE4325">
        <w:rPr>
          <w:sz w:val="20"/>
        </w:rPr>
        <w:t>1930</w:t>
      </w:r>
      <w:r w:rsidRPr="00F07F66">
        <w:rPr>
          <w:sz w:val="20"/>
        </w:rPr>
        <w:t xml:space="preserve"> (</w:t>
      </w:r>
      <w:r w:rsidR="00BE4325">
        <w:rPr>
          <w:sz w:val="20"/>
        </w:rPr>
        <w:t>üks</w:t>
      </w:r>
      <w:r w:rsidR="00BE4325" w:rsidRPr="00F07F66">
        <w:rPr>
          <w:sz w:val="20"/>
        </w:rPr>
        <w:t xml:space="preserve"> tuhat </w:t>
      </w:r>
      <w:r w:rsidR="00BE4325">
        <w:rPr>
          <w:sz w:val="20"/>
        </w:rPr>
        <w:t>üheksa</w:t>
      </w:r>
      <w:r w:rsidR="00BE4325" w:rsidRPr="00F07F66">
        <w:rPr>
          <w:sz w:val="20"/>
        </w:rPr>
        <w:t>sada k</w:t>
      </w:r>
      <w:r w:rsidR="00BE4325">
        <w:rPr>
          <w:sz w:val="20"/>
        </w:rPr>
        <w:t>olm</w:t>
      </w:r>
      <w:r w:rsidR="00BE4325" w:rsidRPr="00F07F66">
        <w:rPr>
          <w:sz w:val="20"/>
        </w:rPr>
        <w:t>kümmend</w:t>
      </w:r>
      <w:r w:rsidRPr="00F07F66">
        <w:rPr>
          <w:sz w:val="20"/>
        </w:rPr>
        <w:t>) eurot.</w:t>
      </w:r>
    </w:p>
    <w:p w14:paraId="221288D7" w14:textId="77777777" w:rsidR="00F07F66" w:rsidRPr="00F07F66" w:rsidRDefault="00F07F66" w:rsidP="00F07F66">
      <w:pPr>
        <w:ind w:left="360"/>
        <w:contextualSpacing/>
        <w:rPr>
          <w:sz w:val="20"/>
        </w:rPr>
      </w:pPr>
    </w:p>
    <w:p w14:paraId="3C185A2D" w14:textId="22D85359" w:rsidR="00F07F66" w:rsidRPr="00F07F66" w:rsidRDefault="00F07F66" w:rsidP="00F07F66">
      <w:pPr>
        <w:tabs>
          <w:tab w:val="left" w:pos="1134"/>
        </w:tabs>
        <w:jc w:val="both"/>
        <w:rPr>
          <w:bCs/>
          <w:sz w:val="20"/>
        </w:rPr>
      </w:pPr>
      <w:r w:rsidRPr="00F07F66">
        <w:rPr>
          <w:sz w:val="20"/>
        </w:rPr>
        <w:t xml:space="preserve">Ettemaks kanda RMK  a/a </w:t>
      </w:r>
      <w:r w:rsidRPr="00F07F66">
        <w:rPr>
          <w:b/>
          <w:sz w:val="20"/>
        </w:rPr>
        <w:t>EE781010402024861004</w:t>
      </w:r>
      <w:r w:rsidR="00BE4325">
        <w:rPr>
          <w:b/>
          <w:sz w:val="20"/>
        </w:rPr>
        <w:t xml:space="preserve">, </w:t>
      </w:r>
      <w:r w:rsidRPr="00F07F66">
        <w:rPr>
          <w:sz w:val="20"/>
        </w:rPr>
        <w:t xml:space="preserve">selgitusse </w:t>
      </w:r>
      <w:r w:rsidR="00BE4325">
        <w:rPr>
          <w:sz w:val="20"/>
        </w:rPr>
        <w:t xml:space="preserve">lisada </w:t>
      </w:r>
      <w:r w:rsidRPr="00F07F66">
        <w:rPr>
          <w:sz w:val="20"/>
        </w:rPr>
        <w:t>ettemaks ja lepingu number</w:t>
      </w:r>
      <w:r w:rsidR="00BE4325">
        <w:rPr>
          <w:sz w:val="20"/>
        </w:rPr>
        <w:t xml:space="preserve">. Enamtasutud ettemaksu tagastab müüja ostjale hiljemalt 7 päeva jooksul peale viimase </w:t>
      </w:r>
      <w:r w:rsidR="001D7A61">
        <w:rPr>
          <w:sz w:val="20"/>
        </w:rPr>
        <w:t xml:space="preserve">tarnegraafiku alusel (lisa 1) tarnitud </w:t>
      </w:r>
      <w:r w:rsidR="00BE4325">
        <w:rPr>
          <w:sz w:val="20"/>
        </w:rPr>
        <w:t>koorma vormistamist</w:t>
      </w:r>
      <w:r w:rsidR="001D7A61">
        <w:rPr>
          <w:sz w:val="20"/>
        </w:rPr>
        <w:t>.</w:t>
      </w:r>
    </w:p>
    <w:p w14:paraId="0D48416C" w14:textId="77777777" w:rsidR="00F07F66" w:rsidRPr="00F07F66" w:rsidRDefault="00F07F66" w:rsidP="00F07F66">
      <w:pPr>
        <w:tabs>
          <w:tab w:val="left" w:pos="1134"/>
        </w:tabs>
        <w:jc w:val="both"/>
        <w:rPr>
          <w:bCs/>
          <w:sz w:val="20"/>
        </w:rPr>
      </w:pPr>
    </w:p>
    <w:p w14:paraId="2802943E" w14:textId="77777777" w:rsidR="00F07F66" w:rsidRPr="00F07F66" w:rsidRDefault="00F07F66" w:rsidP="00F07F66">
      <w:pPr>
        <w:rPr>
          <w:b/>
          <w:sz w:val="20"/>
        </w:rPr>
      </w:pPr>
    </w:p>
    <w:p w14:paraId="05FDD75C" w14:textId="77777777" w:rsidR="00F07F66" w:rsidRPr="00F07F66" w:rsidRDefault="00F07F66" w:rsidP="00F07F66">
      <w:pPr>
        <w:rPr>
          <w:b/>
          <w:sz w:val="20"/>
        </w:rPr>
      </w:pPr>
      <w:r w:rsidRPr="00F07F66">
        <w:rPr>
          <w:b/>
          <w:sz w:val="20"/>
        </w:rPr>
        <w:t xml:space="preserve">3. Poolte allkirjad  </w:t>
      </w:r>
    </w:p>
    <w:p w14:paraId="763B86D0" w14:textId="77777777" w:rsidR="00F07F66" w:rsidRPr="00F07F66" w:rsidRDefault="00F07F66" w:rsidP="00F07F66">
      <w:pPr>
        <w:rPr>
          <w:sz w:val="20"/>
        </w:rPr>
      </w:pPr>
    </w:p>
    <w:p w14:paraId="64AFC1B6" w14:textId="77777777" w:rsidR="00F07F66" w:rsidRPr="00F07F66" w:rsidRDefault="00F07F66" w:rsidP="00F07F66">
      <w:pPr>
        <w:rPr>
          <w:b/>
          <w:sz w:val="20"/>
        </w:rPr>
      </w:pPr>
      <w:r w:rsidRPr="00F07F66">
        <w:rPr>
          <w:b/>
          <w:sz w:val="20"/>
        </w:rPr>
        <w:t>Müüja</w:t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  <w:t>Ostja</w:t>
      </w:r>
    </w:p>
    <w:p w14:paraId="45A74F8A" w14:textId="77777777" w:rsidR="00F07F66" w:rsidRPr="00F07F66" w:rsidRDefault="00F07F66" w:rsidP="00F07F66">
      <w:pPr>
        <w:rPr>
          <w:sz w:val="20"/>
        </w:rPr>
      </w:pPr>
    </w:p>
    <w:p w14:paraId="3EA3349A" w14:textId="77777777" w:rsidR="00F07F66" w:rsidRPr="00F07F66" w:rsidRDefault="00F07F66" w:rsidP="00F07F66">
      <w:pPr>
        <w:rPr>
          <w:sz w:val="20"/>
        </w:rPr>
      </w:pPr>
      <w:r w:rsidRPr="00F07F66">
        <w:rPr>
          <w:sz w:val="20"/>
        </w:rPr>
        <w:t>(allkirjastatud digitaalselt)</w:t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(allkirjastatud digitaalselt)</w:t>
      </w:r>
    </w:p>
    <w:p w14:paraId="1625DF20" w14:textId="77777777" w:rsidR="00F07F66" w:rsidRPr="00F07F66" w:rsidRDefault="00F07F66" w:rsidP="00F07F66">
      <w:pPr>
        <w:rPr>
          <w:sz w:val="20"/>
        </w:rPr>
      </w:pPr>
    </w:p>
    <w:p w14:paraId="1A369925" w14:textId="77777777" w:rsidR="001D7A61" w:rsidRDefault="001D7A61" w:rsidP="001D7A61">
      <w:pPr>
        <w:rPr>
          <w:sz w:val="20"/>
        </w:rPr>
      </w:pPr>
      <w:r>
        <w:rPr>
          <w:sz w:val="20"/>
        </w:rPr>
        <w:t>Urmas Treial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>
        <w:rPr>
          <w:sz w:val="20"/>
        </w:rPr>
        <w:t>Kaido Kase</w:t>
      </w:r>
    </w:p>
    <w:p w14:paraId="3B9DE53A" w14:textId="77777777" w:rsidR="001D7A61" w:rsidRDefault="001D7A61" w:rsidP="001D7A61">
      <w:pPr>
        <w:rPr>
          <w:sz w:val="20"/>
        </w:rPr>
      </w:pPr>
      <w:r>
        <w:rPr>
          <w:sz w:val="20"/>
        </w:rPr>
        <w:t>Puiduturustuse peaspetsialist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Juhatuse liige</w:t>
      </w:r>
    </w:p>
    <w:p w14:paraId="2921BFAA" w14:textId="77777777" w:rsidR="00F07F66" w:rsidRPr="00D46886" w:rsidRDefault="00F07F66" w:rsidP="004D483E">
      <w:pPr>
        <w:rPr>
          <w:sz w:val="20"/>
        </w:rPr>
      </w:pPr>
    </w:p>
    <w:sectPr w:rsidR="00F07F66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6A497" w14:textId="77777777" w:rsidR="008919D3" w:rsidRDefault="008919D3">
      <w:r>
        <w:separator/>
      </w:r>
    </w:p>
  </w:endnote>
  <w:endnote w:type="continuationSeparator" w:id="0">
    <w:p w14:paraId="39BB3D43" w14:textId="77777777" w:rsidR="008919D3" w:rsidRDefault="0089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83426" w14:textId="77777777" w:rsidR="008919D3" w:rsidRDefault="008919D3">
      <w:r>
        <w:separator/>
      </w:r>
    </w:p>
  </w:footnote>
  <w:footnote w:type="continuationSeparator" w:id="0">
    <w:p w14:paraId="71777E47" w14:textId="77777777" w:rsidR="008919D3" w:rsidRDefault="0089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51A0"/>
    <w:multiLevelType w:val="multilevel"/>
    <w:tmpl w:val="6902F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86352362">
    <w:abstractNumId w:val="0"/>
  </w:num>
  <w:num w:numId="2" w16cid:durableId="1140994903">
    <w:abstractNumId w:val="11"/>
  </w:num>
  <w:num w:numId="3" w16cid:durableId="749039589">
    <w:abstractNumId w:val="10"/>
  </w:num>
  <w:num w:numId="4" w16cid:durableId="1444229423">
    <w:abstractNumId w:val="15"/>
  </w:num>
  <w:num w:numId="5" w16cid:durableId="2107386300">
    <w:abstractNumId w:val="16"/>
  </w:num>
  <w:num w:numId="6" w16cid:durableId="617375954">
    <w:abstractNumId w:val="19"/>
  </w:num>
  <w:num w:numId="7" w16cid:durableId="1024556708">
    <w:abstractNumId w:val="21"/>
  </w:num>
  <w:num w:numId="8" w16cid:durableId="125707621">
    <w:abstractNumId w:val="6"/>
  </w:num>
  <w:num w:numId="9" w16cid:durableId="887031040">
    <w:abstractNumId w:val="8"/>
  </w:num>
  <w:num w:numId="10" w16cid:durableId="2087991216">
    <w:abstractNumId w:val="1"/>
  </w:num>
  <w:num w:numId="11" w16cid:durableId="1858885187">
    <w:abstractNumId w:val="2"/>
  </w:num>
  <w:num w:numId="12" w16cid:durableId="499269609">
    <w:abstractNumId w:val="13"/>
  </w:num>
  <w:num w:numId="13" w16cid:durableId="1176067923">
    <w:abstractNumId w:val="18"/>
  </w:num>
  <w:num w:numId="14" w16cid:durableId="448278597">
    <w:abstractNumId w:val="9"/>
  </w:num>
  <w:num w:numId="15" w16cid:durableId="627275716">
    <w:abstractNumId w:val="5"/>
  </w:num>
  <w:num w:numId="16" w16cid:durableId="1613631505">
    <w:abstractNumId w:val="18"/>
  </w:num>
  <w:num w:numId="17" w16cid:durableId="93868001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898049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589959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227661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86576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6792525">
    <w:abstractNumId w:val="22"/>
  </w:num>
  <w:num w:numId="23" w16cid:durableId="636031087">
    <w:abstractNumId w:val="3"/>
  </w:num>
  <w:num w:numId="24" w16cid:durableId="714240056">
    <w:abstractNumId w:val="20"/>
  </w:num>
  <w:num w:numId="25" w16cid:durableId="2045014722">
    <w:abstractNumId w:val="7"/>
  </w:num>
  <w:num w:numId="26" w16cid:durableId="649481750">
    <w:abstractNumId w:val="12"/>
  </w:num>
  <w:num w:numId="27" w16cid:durableId="324357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6840476">
    <w:abstractNumId w:val="14"/>
  </w:num>
  <w:num w:numId="29" w16cid:durableId="2004746589">
    <w:abstractNumId w:val="17"/>
  </w:num>
  <w:num w:numId="30" w16cid:durableId="9829999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93337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A61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015B6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5B17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111F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10A"/>
    <w:rsid w:val="00877EE8"/>
    <w:rsid w:val="008822AC"/>
    <w:rsid w:val="00885482"/>
    <w:rsid w:val="008865A0"/>
    <w:rsid w:val="00887845"/>
    <w:rsid w:val="008919D3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0C92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4325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178B"/>
    <w:rsid w:val="00D521FD"/>
    <w:rsid w:val="00D54A31"/>
    <w:rsid w:val="00D54A53"/>
    <w:rsid w:val="00D54DAB"/>
    <w:rsid w:val="00D606C9"/>
    <w:rsid w:val="00D626D1"/>
    <w:rsid w:val="00D6350A"/>
    <w:rsid w:val="00D63ACF"/>
    <w:rsid w:val="00D66F13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07F66"/>
    <w:rsid w:val="00F11300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AE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1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tid.kirde@rmk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mas.treia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rendekon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endekon@gmail.com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trendeko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87710A"/>
    <w:rsid w:val="00985EA7"/>
    <w:rsid w:val="00D5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C5C6-C30C-40B6-8665-DBC11EF1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30</TotalTime>
  <Pages>2</Pages>
  <Words>1874</Words>
  <Characters>10870</Characters>
  <Application>Microsoft Office Word</Application>
  <DocSecurity>0</DocSecurity>
  <Lines>90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12719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Urmas Treial</cp:lastModifiedBy>
  <cp:revision>4</cp:revision>
  <cp:lastPrinted>2011-09-19T08:13:00Z</cp:lastPrinted>
  <dcterms:created xsi:type="dcterms:W3CDTF">2024-07-22T07:17:00Z</dcterms:created>
  <dcterms:modified xsi:type="dcterms:W3CDTF">2024-07-22T07:28:00Z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