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3464" w14:textId="77777777" w:rsidR="00E26274" w:rsidRDefault="12C8993B" w:rsidP="00E26274">
      <w:pPr>
        <w:jc w:val="both"/>
      </w:pPr>
      <w:r>
        <w:t>TEATIS RIIGIKAITSELISTE ÕPPUSTE KAVANDAMISEST</w:t>
      </w:r>
    </w:p>
    <w:p w14:paraId="08D1C795" w14:textId="77777777" w:rsidR="00E26274" w:rsidRDefault="00E26274" w:rsidP="00E26274">
      <w:pPr>
        <w:jc w:val="both"/>
      </w:pPr>
    </w:p>
    <w:p w14:paraId="72E25E24" w14:textId="259E1925" w:rsidR="00E26274" w:rsidRDefault="12C8993B" w:rsidP="00E26274">
      <w:pPr>
        <w:jc w:val="both"/>
      </w:pPr>
      <w:r>
        <w:t>1. Käesolevaga  Kaitseväe diviisi 1. jalaväebrigaadi staabi- ja sidekompanii</w:t>
      </w:r>
    </w:p>
    <w:p w14:paraId="71428210" w14:textId="42EB4A83" w:rsidR="00E26274" w:rsidRDefault="12C8993B" w:rsidP="00E26274">
      <w:pPr>
        <w:jc w:val="both"/>
      </w:pPr>
      <w:r>
        <w:t xml:space="preserve">                                                               (struktuuriüksus)</w:t>
      </w:r>
    </w:p>
    <w:p w14:paraId="1F848ABD" w14:textId="77777777" w:rsidR="00E26274" w:rsidRDefault="00E26274" w:rsidP="00E26274">
      <w:pPr>
        <w:jc w:val="both"/>
      </w:pPr>
    </w:p>
    <w:p w14:paraId="5A45494B" w14:textId="5F8012E4" w:rsidR="00C02FC9" w:rsidRDefault="12C8993B" w:rsidP="00C02FC9">
      <w:pPr>
        <w:jc w:val="both"/>
      </w:pPr>
      <w:r>
        <w:t>teatab riigikaitseliste õppuse või harjutuse kavandamisest RMK Lääne-Harjumaa metskonna</w:t>
      </w:r>
    </w:p>
    <w:p w14:paraId="1FFA8AF0" w14:textId="77777777" w:rsidR="00E26274" w:rsidRDefault="00E26274" w:rsidP="00E26274">
      <w:pPr>
        <w:jc w:val="both"/>
      </w:pPr>
      <w:r>
        <w:tab/>
      </w:r>
      <w:r>
        <w:tab/>
      </w:r>
      <w:r>
        <w:tab/>
      </w:r>
      <w:r>
        <w:tab/>
      </w:r>
      <w:r>
        <w:tab/>
      </w:r>
      <w:r>
        <w:tab/>
      </w:r>
      <w:r>
        <w:tab/>
      </w:r>
      <w:r>
        <w:tab/>
      </w:r>
      <w:r>
        <w:tab/>
        <w:t>(metskonna nimetus)</w:t>
      </w:r>
    </w:p>
    <w:p w14:paraId="69B0EBFB" w14:textId="77777777" w:rsidR="00E26274" w:rsidRDefault="00E26274" w:rsidP="00E26274">
      <w:pPr>
        <w:jc w:val="both"/>
      </w:pPr>
    </w:p>
    <w:p w14:paraId="4359F15F" w14:textId="4D781A80" w:rsidR="00E26274" w:rsidRDefault="12C8993B" w:rsidP="00E26274">
      <w:pPr>
        <w:jc w:val="both"/>
      </w:pPr>
      <w:r>
        <w:t>metskonna territooriumil ajavahemikus 21.03.2023-22.03.2023</w:t>
      </w:r>
    </w:p>
    <w:p w14:paraId="6C8DA6A5" w14:textId="77777777" w:rsidR="00E26274" w:rsidRDefault="00E26274" w:rsidP="00E26274">
      <w:pPr>
        <w:jc w:val="both"/>
      </w:pPr>
    </w:p>
    <w:p w14:paraId="113EFFAE" w14:textId="139D8222" w:rsidR="00E26274" w:rsidRDefault="12C8993B" w:rsidP="00E26274">
      <w:pPr>
        <w:jc w:val="both"/>
      </w:pPr>
      <w:r>
        <w:t xml:space="preserve">2. Kavandatava õppuse või harjutuse asukoht on lisatud skeemil (vt Lisa 1). </w:t>
      </w:r>
    </w:p>
    <w:p w14:paraId="38E373E1" w14:textId="025FC177" w:rsidR="00E26274" w:rsidRDefault="12C8993B" w:rsidP="00E26274">
      <w:pPr>
        <w:jc w:val="both"/>
      </w:pPr>
      <w:r>
        <w:t>3. Õppusel või harjutusel osaleb 65 kaitseväelast.</w:t>
      </w:r>
    </w:p>
    <w:p w14:paraId="08E14506" w14:textId="77777777" w:rsidR="00E26274" w:rsidRDefault="12C8993B" w:rsidP="00E26274">
      <w:pPr>
        <w:jc w:val="both"/>
      </w:pPr>
      <w:r>
        <w:t>4. Õppusel või harjutusel kavandatava tegevuse kirjeldus:</w:t>
      </w:r>
    </w:p>
    <w:p w14:paraId="4521B931" w14:textId="77777777" w:rsidR="00E26274" w:rsidRDefault="00E26274" w:rsidP="00E26274">
      <w:pPr>
        <w:jc w:val="both"/>
      </w:pPr>
    </w:p>
    <w:p w14:paraId="39CA679D" w14:textId="1BB47DCE" w:rsidR="00E26274" w:rsidRDefault="12C8993B" w:rsidP="00E26274">
      <w:pPr>
        <w:jc w:val="both"/>
      </w:pPr>
      <w:r>
        <w:t xml:space="preserve">Tegemist on talvise kutse sõduri baaskursuse lõpurännakuga. Sõdurid rändavad mööda maastiku teid ning läbivad </w:t>
      </w:r>
      <w:r w:rsidR="00381C39">
        <w:t>marsruudil paiknevaid</w:t>
      </w:r>
      <w:r>
        <w:t xml:space="preserve"> kontrollpunkte. Rännaku marsruut, kontrollpunktide asukohad ning tegevused on märgitud lisa</w:t>
      </w:r>
      <w:r w:rsidR="00381C39">
        <w:t>s</w:t>
      </w:r>
      <w:r>
        <w:t xml:space="preserve"> 1.</w:t>
      </w:r>
      <w:r w:rsidR="00381C39">
        <w:t xml:space="preserve"> Tegevused kontrollpunktides varieeruvad, kuid iseloomult on kõik sarnased: punktis paikneb mingisugune logistiline transport (maastur ja/või veok) ning toimub tegevus, mis ei kahjusta ümbritsevat keskkonda ei füüsiliselt ega müra suhtes (varustuse kontroll, mingit laadi mäng vmt). Rännaku toimumisel ei rakendata piiranguid tsiviilelule peale kontrollpunkti vahetus läheduse (kasutatava varustuse/tehnika julgestuse).</w:t>
      </w:r>
    </w:p>
    <w:p w14:paraId="24F5D192" w14:textId="77777777" w:rsidR="00E26274" w:rsidRDefault="00E26274" w:rsidP="00E26274">
      <w:pPr>
        <w:jc w:val="both"/>
      </w:pPr>
    </w:p>
    <w:p w14:paraId="05759839" w14:textId="77777777" w:rsidR="00E26274" w:rsidRDefault="12C8993B" w:rsidP="00E26274">
      <w:pPr>
        <w:jc w:val="both"/>
      </w:pPr>
      <w:r>
        <w:t>5. Lisatingimused (esinemisel alla kriipsutada):</w:t>
      </w:r>
    </w:p>
    <w:p w14:paraId="0B5D6F71" w14:textId="77777777" w:rsidR="00E26274" w:rsidRDefault="00E26274" w:rsidP="00E26274">
      <w:pPr>
        <w:jc w:val="both"/>
      </w:pPr>
    </w:p>
    <w:p w14:paraId="1A890663" w14:textId="78D032A9" w:rsidR="00E26274" w:rsidRDefault="12C8993B" w:rsidP="00E26274">
      <w:pPr>
        <w:jc w:val="both"/>
      </w:pPr>
      <w:r>
        <w:t>5.1. mootorsõidukite kasutamine: kasutatakse kuni 6 veokit, 6 maastikuautot</w:t>
      </w:r>
      <w:r w:rsidR="00381C39">
        <w:t>, mis tagavad logistilist transporti ning punktide varustust</w:t>
      </w:r>
      <w:r>
        <w:t>;</w:t>
      </w:r>
    </w:p>
    <w:p w14:paraId="15C6D09F" w14:textId="7DE8F103" w:rsidR="00E26274" w:rsidRDefault="12C8993B" w:rsidP="00E26274">
      <w:pPr>
        <w:jc w:val="both"/>
      </w:pPr>
      <w:r>
        <w:t>5.2.  tulirelvade kasutamine – tulirelvad ning paukimitatsioon on sõduritel kaasas, planeeritud kasutamist kontrollpunkti</w:t>
      </w:r>
      <w:r w:rsidR="00381C39">
        <w:t xml:space="preserve"> või muu</w:t>
      </w:r>
      <w:r>
        <w:t xml:space="preserve"> tegevuse</w:t>
      </w:r>
      <w:r w:rsidR="00381C39">
        <w:t>/harjutuse vmt</w:t>
      </w:r>
      <w:r>
        <w:t xml:space="preserve"> ei planeerita; </w:t>
      </w:r>
    </w:p>
    <w:p w14:paraId="073E1046" w14:textId="2AF13751" w:rsidR="00E26274" w:rsidRDefault="12C8993B" w:rsidP="00E26274">
      <w:pPr>
        <w:jc w:val="both"/>
      </w:pPr>
      <w:r>
        <w:t>5.3. imitatsioonivahendite kasutamine – muid imitatsioonivahendeid ei kasutata;</w:t>
      </w:r>
    </w:p>
    <w:p w14:paraId="7302FCDB" w14:textId="4D291382" w:rsidR="00E26274" w:rsidRDefault="12C8993B" w:rsidP="00E26274">
      <w:pPr>
        <w:jc w:val="both"/>
      </w:pPr>
      <w:r>
        <w:t>5.4. kaevikute rajamine kaevamine</w:t>
      </w:r>
      <w:r w:rsidR="00381C39">
        <w:t xml:space="preserve"> </w:t>
      </w:r>
      <w:r>
        <w:t>– kaevetöid ei tehta;</w:t>
      </w:r>
    </w:p>
    <w:p w14:paraId="54AB5CF0" w14:textId="09694B8C" w:rsidR="00E26274" w:rsidRDefault="12C8993B" w:rsidP="00E26274">
      <w:pPr>
        <w:jc w:val="both"/>
      </w:pPr>
      <w:r>
        <w:t>5.5. ajutiste ehitiste rajamine ehitamine</w:t>
      </w:r>
      <w:r w:rsidR="00381C39">
        <w:t xml:space="preserve"> </w:t>
      </w:r>
      <w:r>
        <w:t xml:space="preserve">– ehitisi ei rajata; </w:t>
      </w:r>
    </w:p>
    <w:p w14:paraId="4D1934EF" w14:textId="4316907C" w:rsidR="00E26274" w:rsidRDefault="12C8993B" w:rsidP="00E26274">
      <w:pPr>
        <w:jc w:val="both"/>
      </w:pPr>
      <w:r>
        <w:t>5.6. tule tegemine – lahtist tuld ei tehta, kontrollpunkt 5 toimub ahju süütamine ajalise piiranguga</w:t>
      </w:r>
      <w:r w:rsidR="00381C39">
        <w:t>, kuid see toimub juba Kaitseväe keskpolügoni territooriumil</w:t>
      </w:r>
      <w:r>
        <w:t>;</w:t>
      </w:r>
    </w:p>
    <w:p w14:paraId="5B10952E" w14:textId="20C54E96" w:rsidR="00E26274" w:rsidRDefault="12C8993B" w:rsidP="00E26274">
      <w:pPr>
        <w:jc w:val="both"/>
      </w:pPr>
      <w:r>
        <w:t>5.7. tuleohtlike vahendite kasutamine vastavalt Kaitseväes kehtivate ohutuseeskirjadele;</w:t>
      </w:r>
    </w:p>
    <w:p w14:paraId="2637F62E" w14:textId="2D2AA758" w:rsidR="00E26274" w:rsidRDefault="12C8993B" w:rsidP="00E26274">
      <w:pPr>
        <w:jc w:val="both"/>
      </w:pPr>
      <w:r>
        <w:t xml:space="preserve">5.8. metsateede sulgemine ajavahemikus – metsateid ei sulgeta; </w:t>
      </w:r>
    </w:p>
    <w:p w14:paraId="4BEC0ED6" w14:textId="659382DB" w:rsidR="00E26274" w:rsidRDefault="12C8993B" w:rsidP="00E26274">
      <w:pPr>
        <w:jc w:val="both"/>
      </w:pPr>
      <w:r>
        <w:t xml:space="preserve">5.9. metsaosa sulgemine kohaliku omavalitsuse loal teistele isikutele -  piiranguid teistele isikutele ei vaja, </w:t>
      </w:r>
      <w:r w:rsidR="00381C39">
        <w:t>kontrollpunktides ning sõdurid rännakul tagavad enese vahetu julgestuse</w:t>
      </w:r>
      <w:r>
        <w:t>;</w:t>
      </w:r>
    </w:p>
    <w:p w14:paraId="3A021690" w14:textId="0438C08B" w:rsidR="00E26274" w:rsidRDefault="12C8993B" w:rsidP="00E26274">
      <w:pPr>
        <w:jc w:val="both"/>
      </w:pPr>
      <w:r>
        <w:t>5.10. viitade ja muu visuaalse informatsiooni paigaldamine – ei vaja teabe paigaldamist</w:t>
      </w:r>
      <w:r w:rsidR="00381C39">
        <w:t>, kui Teie seda ei nõua</w:t>
      </w:r>
      <w:r>
        <w:t>;</w:t>
      </w:r>
    </w:p>
    <w:p w14:paraId="7D285E96" w14:textId="4A3A2EBA" w:rsidR="00E26274" w:rsidRDefault="12C8993B" w:rsidP="00E26274">
      <w:pPr>
        <w:jc w:val="both"/>
      </w:pPr>
      <w:r>
        <w:t>5.11. liikumispiirangud teistele isikutele ajavahemikus – piiranguid ei kehtestata</w:t>
      </w:r>
      <w:r w:rsidR="00381C39">
        <w:t>, julgestatakse kontrollpunkti vahetu lähedus (varustus/tehnika vmt)</w:t>
      </w:r>
      <w:r>
        <w:t xml:space="preserve">; </w:t>
      </w:r>
    </w:p>
    <w:p w14:paraId="10C19D40" w14:textId="44656DF7" w:rsidR="00E26274" w:rsidRDefault="12C8993B" w:rsidP="00E26274">
      <w:pPr>
        <w:jc w:val="both"/>
      </w:pPr>
      <w:r>
        <w:t>5.12. elanikele puhkamiseks mõeldud alade kasutamine ajavahemikus – rännatakse läbi looduskaitse- ja puhkealade kontrollpunktid paiknevad tee peal/kõrval lisa 1 märgitud asukohtades;</w:t>
      </w:r>
      <w:bookmarkStart w:id="0" w:name="_GoBack"/>
      <w:bookmarkEnd w:id="0"/>
    </w:p>
    <w:p w14:paraId="6EBA645B" w14:textId="77777777" w:rsidR="00E26274" w:rsidRDefault="00E26274" w:rsidP="00E26274">
      <w:pPr>
        <w:jc w:val="both"/>
      </w:pPr>
      <w:r>
        <w:t>6.</w:t>
      </w:r>
      <w:r>
        <w:tab/>
        <w:t>Õppuse või harjutuse korraldamise ohutuse ja korra eest vastutavad isikud:</w:t>
      </w:r>
    </w:p>
    <w:p w14:paraId="7FA8FB87" w14:textId="77777777" w:rsidR="00E26274" w:rsidRDefault="00E26274" w:rsidP="00E26274">
      <w:pPr>
        <w:jc w:val="both"/>
      </w:pPr>
    </w:p>
    <w:p w14:paraId="10C66FA5" w14:textId="77777777" w:rsidR="00E26274" w:rsidRDefault="12C8993B" w:rsidP="00E26274">
      <w:pPr>
        <w:jc w:val="both"/>
      </w:pPr>
      <w:r>
        <w:lastRenderedPageBreak/>
        <w:t xml:space="preserve">Õppuse või harjutuse toimumise kohas: </w:t>
      </w:r>
    </w:p>
    <w:p w14:paraId="27B5BB53" w14:textId="77777777" w:rsidR="00E26274" w:rsidRDefault="12C8993B" w:rsidP="00E26274">
      <w:pPr>
        <w:jc w:val="both"/>
      </w:pPr>
      <w:r>
        <w:t>(auaste, nimi, kontakttelefon)</w:t>
      </w:r>
    </w:p>
    <w:p w14:paraId="01E02357" w14:textId="6900FF4C" w:rsidR="00E26274" w:rsidRDefault="12C8993B" w:rsidP="00E26274">
      <w:pPr>
        <w:jc w:val="both"/>
      </w:pPr>
      <w:r>
        <w:t>Kapten Rasmus Seli, +372 5388 0166</w:t>
      </w:r>
    </w:p>
    <w:p w14:paraId="48C54C42" w14:textId="77777777" w:rsidR="00884415" w:rsidRDefault="00884415" w:rsidP="00E26274">
      <w:pPr>
        <w:jc w:val="both"/>
      </w:pPr>
    </w:p>
    <w:p w14:paraId="77ED192F" w14:textId="77777777" w:rsidR="00C80449" w:rsidRDefault="12C8993B" w:rsidP="00C80449">
      <w:pPr>
        <w:jc w:val="both"/>
      </w:pPr>
      <w:r>
        <w:t xml:space="preserve">Struktuuriüksuses: </w:t>
      </w:r>
    </w:p>
    <w:p w14:paraId="5DEC296B" w14:textId="7A4FEA0E" w:rsidR="00C80449" w:rsidRDefault="12C8993B" w:rsidP="00C80449">
      <w:pPr>
        <w:jc w:val="both"/>
      </w:pPr>
      <w:r>
        <w:t>Leitnant Uku Viira, +372 5342 3947</w:t>
      </w:r>
    </w:p>
    <w:p w14:paraId="47FDC5C3" w14:textId="77777777" w:rsidR="00C80449" w:rsidRDefault="00C80449" w:rsidP="00C80449">
      <w:pPr>
        <w:jc w:val="both"/>
      </w:pPr>
    </w:p>
    <w:p w14:paraId="6D98A626" w14:textId="77777777" w:rsidR="00C80449" w:rsidRDefault="12C8993B" w:rsidP="00C80449">
      <w:pPr>
        <w:jc w:val="both"/>
      </w:pPr>
      <w:r>
        <w:t xml:space="preserve">Teatise esitas: </w:t>
      </w:r>
    </w:p>
    <w:p w14:paraId="0BC61666" w14:textId="6AE14E7D" w:rsidR="009F3DF4" w:rsidRDefault="12C8993B" w:rsidP="00C80449">
      <w:pPr>
        <w:jc w:val="both"/>
      </w:pPr>
      <w:r>
        <w:t>Leitnant Uku Viira, +372 5342 3947</w:t>
      </w:r>
    </w:p>
    <w:sectPr w:rsidR="009F3DF4" w:rsidSect="0089242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74"/>
    <w:rsid w:val="00381C39"/>
    <w:rsid w:val="00442DB5"/>
    <w:rsid w:val="00884415"/>
    <w:rsid w:val="0089242C"/>
    <w:rsid w:val="009F3DF4"/>
    <w:rsid w:val="00C02FC9"/>
    <w:rsid w:val="00C80449"/>
    <w:rsid w:val="00E26274"/>
    <w:rsid w:val="12C89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2B6B"/>
  <w15:chartTrackingRefBased/>
  <w15:docId w15:val="{9CDBE2AB-3685-4DF9-ABCF-4BEBD3A8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2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D0E820A177F1B449AC705A2C23E70A1" ma:contentTypeVersion="8" ma:contentTypeDescription="Loo uus dokument" ma:contentTypeScope="" ma:versionID="14816bab67034c0034f22be1a0f56cae">
  <xsd:schema xmlns:xsd="http://www.w3.org/2001/XMLSchema" xmlns:xs="http://www.w3.org/2001/XMLSchema" xmlns:p="http://schemas.microsoft.com/office/2006/metadata/properties" xmlns:ns2="ca11e044-ae41-40dd-b014-b46ac112e82d" xmlns:ns3="49fc009f-c820-4bbd-ae12-d950b7f7e696" xmlns:ns4="http://schemas.microsoft.com/sharepoint/v4" targetNamespace="http://schemas.microsoft.com/office/2006/metadata/properties" ma:root="true" ma:fieldsID="0e72ebd1cf5f28cc40b7ec0aa6b18c57" ns2:_="" ns3:_="" ns4:_="">
    <xsd:import namespace="ca11e044-ae41-40dd-b014-b46ac112e82d"/>
    <xsd:import namespace="49fc009f-c820-4bbd-ae12-d950b7f7e696"/>
    <xsd:import namespace="http://schemas.microsoft.com/sharepoint/v4"/>
    <xsd:element name="properties">
      <xsd:complexType>
        <xsd:sequence>
          <xsd:element name="documentManagement">
            <xsd:complexType>
              <xsd:all>
                <xsd:element ref="ns2:k2092d1c2bbe4a93863f90f2afed97cc" minOccurs="0"/>
                <xsd:element ref="ns3:TaxCatchAll" minOccurs="0"/>
                <xsd:element ref="ns3:TaxKeywordTaxHTField" minOccurs="0"/>
                <xsd:element ref="ns3:_dlc_DocId" minOccurs="0"/>
                <xsd:element ref="ns3:_dlc_DocIdUrl" minOccurs="0"/>
                <xsd:element ref="ns3:_dlc_DocIdPersistId" minOccurs="0"/>
                <xsd:element ref="ns4: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1e044-ae41-40dd-b014-b46ac112e82d" elementFormDefault="qualified">
    <xsd:import namespace="http://schemas.microsoft.com/office/2006/documentManagement/types"/>
    <xsd:import namespace="http://schemas.microsoft.com/office/infopath/2007/PartnerControls"/>
    <xsd:element name="k2092d1c2bbe4a93863f90f2afed97cc" ma:index="9" nillable="true" ma:taxonomy="true" ma:internalName="k2092d1c2bbe4a93863f90f2afed97cc" ma:taxonomyFieldName="Valdkond" ma:displayName="Valdkond" ma:default="" ma:fieldId="{42092d1c-2bbe-4a93-863f-90f2afed97cc}" ma:taxonomyMulti="true" ma:sspId="5e71c30e-1cc3-4d38-9da9-f9e01e8a0bb2" ma:termSetId="d90586fc-1cd5-47ec-b4d8-8a36abc8df2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fc009f-c820-4bbd-ae12-d950b7f7e696"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8b9f1997-d00f-4ff9-9dea-600018c1c562}" ma:internalName="TaxCatchAll" ma:showField="CatchAllData" ma:web="49fc009f-c820-4bbd-ae12-d950b7f7e696">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ttevõtte märksõnad" ma:fieldId="{23f27201-bee3-471e-b2e7-b64fd8b7ca38}" ma:taxonomyMulti="true" ma:sspId="5e71c30e-1cc3-4d38-9da9-f9e01e8a0bb2" ma:termSetId="00000000-0000-0000-0000-000000000000" ma:anchorId="00000000-0000-0000-0000-000000000000" ma:open="true" ma:isKeyword="true">
      <xsd:complexType>
        <xsd:sequence>
          <xsd:element ref="pc:Terms" minOccurs="0" maxOccurs="1"/>
        </xsd:sequence>
      </xsd:complexType>
    </xsd:element>
    <xsd:element name="_dlc_DocId" ma:index="13" nillable="true" ma:displayName="Dokumendi ID väärtus" ma:description="Sellele üksusele määratud dokumendi ID väärtus." ma:internalName="_dlc_DocId" ma:readOnly="true">
      <xsd:simpleType>
        <xsd:restriction base="dms:Text"/>
      </xsd:simpleType>
    </xsd:element>
    <xsd:element name="_dlc_DocIdUrl" ma:index="14"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9fc009f-c820-4bbd-ae12-d950b7f7e696">1JVBRDOCX-1223057980-10260</_dlc_DocId>
    <_dlc_DocIdUrl xmlns="49fc009f-c820-4bbd-ae12-d950b7f7e696">
      <Url>https://1jvbr.mil.intra/collaboration/StSiKo/_layouts/15/DocIdRedir.aspx?ID=1JVBRDOCX-1223057980-10260</Url>
      <Description>1JVBRDOCX-1223057980-10260</Description>
    </_dlc_DocIdUrl>
    <TaxKeywordTaxHTField xmlns="49fc009f-c820-4bbd-ae12-d950b7f7e696">
      <Terms xmlns="http://schemas.microsoft.com/office/infopath/2007/PartnerControls"/>
    </TaxKeywordTaxHTField>
    <IconOverlay xmlns="http://schemas.microsoft.com/sharepoint/v4" xsi:nil="true"/>
    <k2092d1c2bbe4a93863f90f2afed97cc xmlns="ca11e044-ae41-40dd-b014-b46ac112e82d">
      <Terms xmlns="http://schemas.microsoft.com/office/infopath/2007/PartnerControls"/>
    </k2092d1c2bbe4a93863f90f2afed97cc>
    <TaxCatchAll xmlns="49fc009f-c820-4bbd-ae12-d950b7f7e696"/>
  </documentManagement>
</p:properties>
</file>

<file path=customXml/itemProps1.xml><?xml version="1.0" encoding="utf-8"?>
<ds:datastoreItem xmlns:ds="http://schemas.openxmlformats.org/officeDocument/2006/customXml" ds:itemID="{95B65B97-BC95-4C73-91A0-ABA703D34983}">
  <ds:schemaRefs>
    <ds:schemaRef ds:uri="http://schemas.microsoft.com/sharepoint/v3/contenttype/forms"/>
  </ds:schemaRefs>
</ds:datastoreItem>
</file>

<file path=customXml/itemProps2.xml><?xml version="1.0" encoding="utf-8"?>
<ds:datastoreItem xmlns:ds="http://schemas.openxmlformats.org/officeDocument/2006/customXml" ds:itemID="{9E778D6E-7103-4DC1-838B-D097EC541DAD}">
  <ds:schemaRefs>
    <ds:schemaRef ds:uri="http://schemas.microsoft.com/sharepoint/events"/>
  </ds:schemaRefs>
</ds:datastoreItem>
</file>

<file path=customXml/itemProps3.xml><?xml version="1.0" encoding="utf-8"?>
<ds:datastoreItem xmlns:ds="http://schemas.openxmlformats.org/officeDocument/2006/customXml" ds:itemID="{AAE3B64F-1592-4870-A366-6D1FFD04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1e044-ae41-40dd-b014-b46ac112e82d"/>
    <ds:schemaRef ds:uri="49fc009f-c820-4bbd-ae12-d950b7f7e69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FA649-268D-4F71-8361-F8DC78A34E46}">
  <ds:schemaRefs>
    <ds:schemaRef ds:uri="ca11e044-ae41-40dd-b014-b46ac112e82d"/>
    <ds:schemaRef ds:uri="http://schemas.microsoft.com/sharepoint/v4"/>
    <ds:schemaRef ds:uri="http://purl.org/dc/elements/1.1/"/>
    <ds:schemaRef ds:uri="http://schemas.openxmlformats.org/package/2006/metadata/core-properties"/>
    <ds:schemaRef ds:uri="49fc009f-c820-4bbd-ae12-d950b7f7e696"/>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2574</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Lavrenov</dc:creator>
  <cp:keywords/>
  <dc:description/>
  <cp:lastModifiedBy>Uku Viira</cp:lastModifiedBy>
  <cp:revision>7</cp:revision>
  <dcterms:created xsi:type="dcterms:W3CDTF">2023-01-16T07:55:00Z</dcterms:created>
  <dcterms:modified xsi:type="dcterms:W3CDTF">2023-03-01T14:32:00Z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0x0101001D0E820A177F1B449AC705A2C23E70A1</vt:lpwstr>
  </property>
  <property fmtid="{D5CDD505-2E9C-101B-9397-08002B2CF9AE}" pid="3" name="_dlc_DocIdItemGuid">
    <vt:lpwstr>1638b7c5-1b11-4c05-b8bb-5d895d03186f</vt:lpwstr>
  </property>
  <property fmtid="{D5CDD505-2E9C-101B-9397-08002B2CF9AE}" pid="4" name="TaxKeyword">
    <vt:lpwstr/>
  </property>
  <property fmtid="{D5CDD505-2E9C-101B-9397-08002B2CF9AE}" pid="5" name="Valdkond">
    <vt:lpwstr/>
  </property>
</Properties>
</file>