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B03FC" w14:textId="07B32FC2" w:rsidR="0070004C" w:rsidRPr="005213D8" w:rsidRDefault="0070004C" w:rsidP="005213D8">
      <w:pPr>
        <w:tabs>
          <w:tab w:val="decimal" w:pos="9072"/>
        </w:tabs>
        <w:spacing w:before="720" w:after="480"/>
        <w:rPr>
          <w:rFonts w:eastAsia="Calibri"/>
        </w:rPr>
      </w:pPr>
      <w:r>
        <w:rPr>
          <w:rFonts w:eastAsia="Calibri"/>
        </w:rPr>
        <w:t>Elva</w:t>
      </w:r>
      <w:r>
        <w:rPr>
          <w:rFonts w:eastAsia="Calibri"/>
        </w:rPr>
        <w:tab/>
      </w:r>
      <w:r w:rsidR="00073FF4">
        <w:rPr>
          <w:rFonts w:eastAsia="Calibri"/>
        </w:rPr>
        <w:t>4</w:t>
      </w:r>
      <w:r w:rsidR="00FB5FBA" w:rsidRPr="00A07F69">
        <w:rPr>
          <w:rFonts w:eastAsia="Calibri"/>
        </w:rPr>
        <w:t>.</w:t>
      </w:r>
      <w:r w:rsidR="003F04CC" w:rsidRPr="00A07F69">
        <w:rPr>
          <w:rFonts w:eastAsia="Calibri"/>
        </w:rPr>
        <w:t xml:space="preserve"> september</w:t>
      </w:r>
      <w:r w:rsidR="00FB5FBA">
        <w:rPr>
          <w:rFonts w:eastAsia="Calibri"/>
        </w:rPr>
        <w:t xml:space="preserve"> </w:t>
      </w:r>
      <w:r w:rsidR="00FB5FBA" w:rsidRPr="006706F9">
        <w:rPr>
          <w:rFonts w:eastAsia="Calibri"/>
        </w:rPr>
        <w:t>202</w:t>
      </w:r>
      <w:r w:rsidR="00073FF4">
        <w:rPr>
          <w:rFonts w:eastAsia="Calibri"/>
        </w:rPr>
        <w:t>4</w:t>
      </w:r>
      <w:r w:rsidR="009D71FB" w:rsidRPr="006706F9">
        <w:rPr>
          <w:rFonts w:eastAsia="Calibri"/>
        </w:rPr>
        <w:t xml:space="preserve"> nr</w:t>
      </w:r>
      <w:r w:rsidR="003D1A65" w:rsidRPr="006706F9">
        <w:rPr>
          <w:rFonts w:eastAsia="Calibri"/>
        </w:rPr>
        <w:t xml:space="preserve"> 8-13</w:t>
      </w:r>
      <w:r w:rsidR="00335E65" w:rsidRPr="006706F9">
        <w:rPr>
          <w:rFonts w:eastAsia="Calibri"/>
        </w:rPr>
        <w:t>/</w:t>
      </w:r>
      <w:r w:rsidR="00A37759">
        <w:rPr>
          <w:rFonts w:eastAsia="Calibri"/>
        </w:rPr>
        <w:t>37</w:t>
      </w:r>
    </w:p>
    <w:p w14:paraId="57A48F98" w14:textId="3CCCF85C" w:rsidR="00D95699" w:rsidRPr="005213D8" w:rsidRDefault="00EF3854" w:rsidP="005E14C0">
      <w:pPr>
        <w:rPr>
          <w:rFonts w:eastAsia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Riho Kollistile</w:t>
      </w:r>
      <w:r w:rsidR="002A5232" w:rsidRPr="002A5232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</w:t>
      </w:r>
      <w:r w:rsidR="005213D8" w:rsidRPr="002A5232">
        <w:rPr>
          <w:rFonts w:ascii="Calibri" w:eastAsia="Calibri" w:hAnsi="Calibri" w:cs="Calibri"/>
          <w:b/>
          <w:bCs/>
          <w:sz w:val="20"/>
          <w:szCs w:val="20"/>
        </w:rPr>
        <w:t>avaliku</w:t>
      </w:r>
      <w:r w:rsidR="005213D8" w:rsidRPr="005213D8">
        <w:rPr>
          <w:rFonts w:eastAsia="Calibri"/>
          <w:b/>
          <w:bCs/>
          <w:sz w:val="20"/>
          <w:szCs w:val="20"/>
        </w:rPr>
        <w:t xml:space="preserve"> ürituse „</w:t>
      </w:r>
      <w:r w:rsidR="00073FF4">
        <w:rPr>
          <w:rFonts w:eastAsia="Calibri"/>
          <w:b/>
          <w:bCs/>
          <w:sz w:val="20"/>
          <w:szCs w:val="20"/>
        </w:rPr>
        <w:t>Rannu</w:t>
      </w:r>
      <w:r w:rsidR="00C42531"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="00C42531">
        <w:rPr>
          <w:rFonts w:eastAsia="Calibri"/>
          <w:b/>
          <w:bCs/>
          <w:sz w:val="20"/>
          <w:szCs w:val="20"/>
        </w:rPr>
        <w:t>mäkketõus</w:t>
      </w:r>
      <w:proofErr w:type="spellEnd"/>
      <w:r w:rsidR="00073FF4">
        <w:rPr>
          <w:rFonts w:eastAsia="Calibri"/>
          <w:b/>
          <w:bCs/>
          <w:sz w:val="20"/>
          <w:szCs w:val="20"/>
        </w:rPr>
        <w:t xml:space="preserve"> 2024</w:t>
      </w:r>
      <w:r w:rsidR="00C42531">
        <w:rPr>
          <w:rFonts w:eastAsia="Calibri"/>
          <w:b/>
          <w:bCs/>
          <w:sz w:val="20"/>
          <w:szCs w:val="20"/>
        </w:rPr>
        <w:t xml:space="preserve">“ </w:t>
      </w:r>
      <w:r w:rsidR="005213D8" w:rsidRPr="005213D8">
        <w:rPr>
          <w:rFonts w:eastAsia="Calibri"/>
          <w:b/>
          <w:bCs/>
          <w:sz w:val="20"/>
          <w:szCs w:val="20"/>
        </w:rPr>
        <w:t>korraldamiseks loa andmine</w:t>
      </w:r>
    </w:p>
    <w:p w14:paraId="40FBF685" w14:textId="70D51E40" w:rsidR="00FB5FBA" w:rsidRPr="005213D8" w:rsidRDefault="00A6625F" w:rsidP="005213D8">
      <w:pPr>
        <w:rPr>
          <w:rFonts w:eastAsia="Calibr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Riho Kollist</w:t>
      </w:r>
      <w:r w:rsidR="005213D8" w:rsidRPr="00C22572">
        <w:rPr>
          <w:rFonts w:eastAsia="Calibri" w:cstheme="minorHAnsi"/>
          <w:sz w:val="20"/>
          <w:szCs w:val="20"/>
        </w:rPr>
        <w:t xml:space="preserve"> esitas </w:t>
      </w:r>
      <w:r w:rsidR="001C08BE">
        <w:rPr>
          <w:rFonts w:eastAsia="Calibri" w:cstheme="minorHAnsi"/>
          <w:sz w:val="20"/>
          <w:szCs w:val="20"/>
        </w:rPr>
        <w:t xml:space="preserve">22.08.2024 </w:t>
      </w:r>
      <w:r w:rsidR="005213D8" w:rsidRPr="00C22572">
        <w:rPr>
          <w:rFonts w:eastAsia="Calibri" w:cstheme="minorHAnsi"/>
          <w:sz w:val="20"/>
          <w:szCs w:val="20"/>
        </w:rPr>
        <w:t>taotluse</w:t>
      </w:r>
      <w:r w:rsidR="005213D8" w:rsidRPr="00C22572">
        <w:rPr>
          <w:rFonts w:eastAsia="Calibri"/>
          <w:sz w:val="20"/>
          <w:szCs w:val="20"/>
        </w:rPr>
        <w:t xml:space="preserve"> avaliku ürituse</w:t>
      </w:r>
      <w:r w:rsidR="005213D8" w:rsidRPr="005213D8">
        <w:rPr>
          <w:rFonts w:eastAsia="Calibri"/>
          <w:sz w:val="20"/>
          <w:szCs w:val="20"/>
        </w:rPr>
        <w:t xml:space="preserve"> „</w:t>
      </w:r>
      <w:r w:rsidR="00C22572">
        <w:rPr>
          <w:rFonts w:eastAsia="Calibri"/>
          <w:sz w:val="20"/>
          <w:szCs w:val="20"/>
        </w:rPr>
        <w:t xml:space="preserve">Rannu </w:t>
      </w:r>
      <w:proofErr w:type="spellStart"/>
      <w:r w:rsidR="00C22572">
        <w:rPr>
          <w:rFonts w:eastAsia="Calibri"/>
          <w:sz w:val="20"/>
          <w:szCs w:val="20"/>
        </w:rPr>
        <w:t>mäkketõus</w:t>
      </w:r>
      <w:proofErr w:type="spellEnd"/>
      <w:r w:rsidR="00C003BF">
        <w:rPr>
          <w:rFonts w:eastAsia="Calibri"/>
          <w:sz w:val="20"/>
          <w:szCs w:val="20"/>
        </w:rPr>
        <w:t xml:space="preserve"> 202</w:t>
      </w:r>
      <w:r w:rsidR="001C08BE">
        <w:rPr>
          <w:rFonts w:eastAsia="Calibri"/>
          <w:sz w:val="20"/>
          <w:szCs w:val="20"/>
        </w:rPr>
        <w:t>4</w:t>
      </w:r>
      <w:r w:rsidR="005213D8" w:rsidRPr="005213D8">
        <w:rPr>
          <w:rFonts w:eastAsia="Calibri"/>
          <w:sz w:val="20"/>
          <w:szCs w:val="20"/>
        </w:rPr>
        <w:t xml:space="preserve">“ korraldamiseks </w:t>
      </w:r>
      <w:r w:rsidR="00903187" w:rsidRPr="00903187">
        <w:rPr>
          <w:rFonts w:eastAsia="Calibri"/>
          <w:sz w:val="20"/>
          <w:szCs w:val="20"/>
        </w:rPr>
        <w:t>Tulimäe küla</w:t>
      </w:r>
      <w:r w:rsidR="00BC66D3">
        <w:rPr>
          <w:rFonts w:eastAsia="Calibri"/>
          <w:sz w:val="20"/>
          <w:szCs w:val="20"/>
        </w:rPr>
        <w:t xml:space="preserve">s asuvas </w:t>
      </w:r>
      <w:r w:rsidR="00903187" w:rsidRPr="00903187">
        <w:rPr>
          <w:rFonts w:eastAsia="Calibri"/>
          <w:sz w:val="20"/>
          <w:szCs w:val="20"/>
        </w:rPr>
        <w:t xml:space="preserve"> </w:t>
      </w:r>
      <w:proofErr w:type="spellStart"/>
      <w:r w:rsidR="00903187" w:rsidRPr="00903187">
        <w:rPr>
          <w:rFonts w:eastAsia="Calibri"/>
          <w:sz w:val="20"/>
          <w:szCs w:val="20"/>
        </w:rPr>
        <w:t>Kaarsimäe</w:t>
      </w:r>
      <w:proofErr w:type="spellEnd"/>
      <w:r w:rsidR="00903187" w:rsidRPr="00903187">
        <w:rPr>
          <w:rFonts w:eastAsia="Calibri"/>
          <w:sz w:val="20"/>
          <w:szCs w:val="20"/>
        </w:rPr>
        <w:t xml:space="preserve"> karjäär</w:t>
      </w:r>
      <w:r w:rsidR="00BC66D3">
        <w:rPr>
          <w:rFonts w:eastAsia="Calibri"/>
          <w:sz w:val="20"/>
          <w:szCs w:val="20"/>
        </w:rPr>
        <w:t xml:space="preserve">is </w:t>
      </w:r>
      <w:r w:rsidR="001C08BE">
        <w:rPr>
          <w:rFonts w:eastAsia="Calibri"/>
          <w:sz w:val="20"/>
          <w:szCs w:val="20"/>
        </w:rPr>
        <w:t>7</w:t>
      </w:r>
      <w:r w:rsidR="005213D8" w:rsidRPr="005213D8">
        <w:rPr>
          <w:rFonts w:eastAsia="Calibri"/>
          <w:sz w:val="20"/>
          <w:szCs w:val="20"/>
        </w:rPr>
        <w:t xml:space="preserve">. </w:t>
      </w:r>
      <w:r w:rsidR="00705253">
        <w:rPr>
          <w:rFonts w:eastAsia="Calibri"/>
          <w:sz w:val="20"/>
          <w:szCs w:val="20"/>
        </w:rPr>
        <w:t>septembri</w:t>
      </w:r>
      <w:r w:rsidR="005213D8" w:rsidRPr="005213D8">
        <w:rPr>
          <w:rFonts w:eastAsia="Calibri"/>
          <w:sz w:val="20"/>
          <w:szCs w:val="20"/>
        </w:rPr>
        <w:t>l 202</w:t>
      </w:r>
      <w:r w:rsidR="001C08BE">
        <w:rPr>
          <w:rFonts w:eastAsia="Calibri"/>
          <w:sz w:val="20"/>
          <w:szCs w:val="20"/>
        </w:rPr>
        <w:t>4</w:t>
      </w:r>
      <w:r w:rsidR="005213D8" w:rsidRPr="005213D8">
        <w:rPr>
          <w:rFonts w:eastAsia="Calibri"/>
          <w:sz w:val="20"/>
          <w:szCs w:val="20"/>
        </w:rPr>
        <w:t xml:space="preserve">. </w:t>
      </w:r>
      <w:r w:rsidR="009E329E" w:rsidRPr="005213D8">
        <w:rPr>
          <w:rFonts w:eastAsia="Calibri"/>
          <w:sz w:val="20"/>
          <w:szCs w:val="20"/>
        </w:rPr>
        <w:t>„</w:t>
      </w:r>
      <w:r w:rsidR="009E329E">
        <w:rPr>
          <w:rFonts w:eastAsia="Calibri"/>
          <w:sz w:val="20"/>
          <w:szCs w:val="20"/>
        </w:rPr>
        <w:t xml:space="preserve">Rannu </w:t>
      </w:r>
      <w:proofErr w:type="spellStart"/>
      <w:r w:rsidR="009E329E">
        <w:rPr>
          <w:rFonts w:eastAsia="Calibri"/>
          <w:sz w:val="20"/>
          <w:szCs w:val="20"/>
        </w:rPr>
        <w:t>mäkketõus</w:t>
      </w:r>
      <w:proofErr w:type="spellEnd"/>
      <w:r w:rsidR="00C003BF">
        <w:rPr>
          <w:rFonts w:eastAsia="Calibri"/>
          <w:sz w:val="20"/>
          <w:szCs w:val="20"/>
        </w:rPr>
        <w:t xml:space="preserve"> 202</w:t>
      </w:r>
      <w:r w:rsidR="001C08BE">
        <w:rPr>
          <w:rFonts w:eastAsia="Calibri"/>
          <w:sz w:val="20"/>
          <w:szCs w:val="20"/>
        </w:rPr>
        <w:t>4</w:t>
      </w:r>
      <w:r w:rsidR="009E329E" w:rsidRPr="005213D8">
        <w:rPr>
          <w:rFonts w:eastAsia="Calibri"/>
          <w:sz w:val="20"/>
          <w:szCs w:val="20"/>
        </w:rPr>
        <w:t xml:space="preserve">“ </w:t>
      </w:r>
      <w:r w:rsidR="005213D8" w:rsidRPr="005213D8">
        <w:rPr>
          <w:rFonts w:eastAsia="Calibri"/>
          <w:sz w:val="20"/>
          <w:szCs w:val="20"/>
        </w:rPr>
        <w:t xml:space="preserve">eeldatav </w:t>
      </w:r>
      <w:r w:rsidR="00E5237D">
        <w:rPr>
          <w:rFonts w:eastAsia="Calibri"/>
          <w:sz w:val="20"/>
          <w:szCs w:val="20"/>
        </w:rPr>
        <w:t>külastaj</w:t>
      </w:r>
      <w:r w:rsidR="005213D8" w:rsidRPr="005213D8">
        <w:rPr>
          <w:rFonts w:eastAsia="Calibri"/>
          <w:sz w:val="20"/>
          <w:szCs w:val="20"/>
        </w:rPr>
        <w:t xml:space="preserve">ate arv on </w:t>
      </w:r>
      <w:r w:rsidR="00A12BBB">
        <w:rPr>
          <w:rFonts w:eastAsia="Calibri"/>
          <w:sz w:val="20"/>
          <w:szCs w:val="20"/>
        </w:rPr>
        <w:t>5</w:t>
      </w:r>
      <w:r w:rsidR="00E5237D">
        <w:rPr>
          <w:rFonts w:eastAsia="Calibri"/>
          <w:sz w:val="20"/>
          <w:szCs w:val="20"/>
        </w:rPr>
        <w:t>0</w:t>
      </w:r>
      <w:r w:rsidR="005213D8" w:rsidRPr="005213D8">
        <w:rPr>
          <w:rFonts w:eastAsia="Calibri"/>
          <w:sz w:val="20"/>
          <w:szCs w:val="20"/>
        </w:rPr>
        <w:t xml:space="preserve">0 inimest. </w:t>
      </w:r>
      <w:r w:rsidR="005157C1">
        <w:rPr>
          <w:rFonts w:eastAsia="Calibri"/>
          <w:sz w:val="20"/>
          <w:szCs w:val="20"/>
        </w:rPr>
        <w:t>Üritusel toimub motospordi võist</w:t>
      </w:r>
      <w:r w:rsidR="00AF026C">
        <w:rPr>
          <w:rFonts w:eastAsia="Calibri"/>
          <w:sz w:val="20"/>
          <w:szCs w:val="20"/>
        </w:rPr>
        <w:t xml:space="preserve">lus, mootorrataste </w:t>
      </w:r>
      <w:proofErr w:type="spellStart"/>
      <w:r w:rsidR="00AF026C">
        <w:rPr>
          <w:rFonts w:eastAsia="Calibri"/>
          <w:sz w:val="20"/>
          <w:szCs w:val="20"/>
        </w:rPr>
        <w:t>mäkketõus</w:t>
      </w:r>
      <w:proofErr w:type="spellEnd"/>
      <w:r w:rsidR="00AF026C">
        <w:rPr>
          <w:rFonts w:eastAsia="Calibri"/>
          <w:sz w:val="20"/>
          <w:szCs w:val="20"/>
        </w:rPr>
        <w:t>.</w:t>
      </w:r>
      <w:r w:rsidR="00C86920">
        <w:rPr>
          <w:rFonts w:eastAsia="Calibri"/>
          <w:sz w:val="20"/>
          <w:szCs w:val="20"/>
        </w:rPr>
        <w:t xml:space="preserve"> Üritu</w:t>
      </w:r>
      <w:r w:rsidR="008D397B">
        <w:rPr>
          <w:rFonts w:eastAsia="Calibri"/>
          <w:sz w:val="20"/>
          <w:szCs w:val="20"/>
        </w:rPr>
        <w:t>se korraldajal on ürituse toimumise koha omaniku</w:t>
      </w:r>
      <w:r w:rsidR="00104A11">
        <w:rPr>
          <w:rFonts w:eastAsia="Calibri"/>
          <w:sz w:val="20"/>
          <w:szCs w:val="20"/>
        </w:rPr>
        <w:t xml:space="preserve"> kirjalik nõusolek.</w:t>
      </w:r>
    </w:p>
    <w:p w14:paraId="795F3CD6" w14:textId="363461C2" w:rsidR="005213D8" w:rsidRPr="005213D8" w:rsidRDefault="00AC69A7" w:rsidP="005213D8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Kohaliku omavalitsuse korralduse seaduse </w:t>
      </w:r>
      <w:r w:rsidRPr="00AC69A7">
        <w:rPr>
          <w:rFonts w:eastAsia="Calibri"/>
          <w:sz w:val="20"/>
          <w:szCs w:val="20"/>
        </w:rPr>
        <w:t>§ 30  lg  1  p  2</w:t>
      </w:r>
      <w:r>
        <w:rPr>
          <w:rFonts w:eastAsia="Calibri"/>
          <w:sz w:val="20"/>
          <w:szCs w:val="20"/>
        </w:rPr>
        <w:t xml:space="preserve">, Elva </w:t>
      </w:r>
      <w:r w:rsidR="00A32638">
        <w:rPr>
          <w:rFonts w:eastAsia="Calibri"/>
          <w:sz w:val="20"/>
          <w:szCs w:val="20"/>
        </w:rPr>
        <w:t>vall</w:t>
      </w:r>
      <w:r w:rsidR="00705253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heakorra eeskirja </w:t>
      </w:r>
      <w:r w:rsidRPr="00AC69A7">
        <w:rPr>
          <w:rFonts w:eastAsia="Calibri"/>
          <w:sz w:val="20"/>
          <w:szCs w:val="20"/>
        </w:rPr>
        <w:t>§ 3</w:t>
      </w:r>
      <w:r>
        <w:rPr>
          <w:rFonts w:eastAsia="Calibri"/>
          <w:sz w:val="20"/>
          <w:szCs w:val="20"/>
        </w:rPr>
        <w:t xml:space="preserve"> lg 5</w:t>
      </w:r>
      <w:r w:rsidR="00027921">
        <w:rPr>
          <w:rFonts w:eastAsia="Calibri"/>
          <w:sz w:val="20"/>
          <w:szCs w:val="20"/>
        </w:rPr>
        <w:t>,</w:t>
      </w:r>
      <w:r w:rsidRPr="00AC69A7">
        <w:rPr>
          <w:rFonts w:eastAsia="Calibri"/>
          <w:sz w:val="20"/>
          <w:szCs w:val="20"/>
        </w:rPr>
        <w:t xml:space="preserve"> </w:t>
      </w:r>
      <w:r w:rsidR="005213D8" w:rsidRPr="005213D8">
        <w:rPr>
          <w:rFonts w:eastAsia="Calibri"/>
          <w:sz w:val="20"/>
          <w:szCs w:val="20"/>
        </w:rPr>
        <w:t xml:space="preserve">Elva Vallavolikogu 21.05.2018 määruse nr 38 „Avaliku ürituse korraldamise ja pidamise kord Elva vallas“ (edaspidi Kord) § 5 lg 5, § 8 ja </w:t>
      </w:r>
      <w:r w:rsidR="00C86920">
        <w:rPr>
          <w:rFonts w:eastAsia="Calibri" w:cstheme="minorHAnsi"/>
          <w:sz w:val="20"/>
          <w:szCs w:val="20"/>
        </w:rPr>
        <w:t>Riho Kollisti</w:t>
      </w:r>
      <w:r w:rsidR="00151C72" w:rsidRPr="00C22572">
        <w:rPr>
          <w:rFonts w:eastAsia="Calibri" w:cstheme="minorHAnsi"/>
          <w:sz w:val="20"/>
          <w:szCs w:val="20"/>
        </w:rPr>
        <w:t xml:space="preserve"> </w:t>
      </w:r>
      <w:r w:rsidR="00C86920">
        <w:rPr>
          <w:rFonts w:eastAsia="Calibri"/>
          <w:sz w:val="20"/>
          <w:szCs w:val="20"/>
        </w:rPr>
        <w:t>22.08</w:t>
      </w:r>
      <w:r w:rsidR="005213D8" w:rsidRPr="005213D8">
        <w:rPr>
          <w:rFonts w:eastAsia="Calibri"/>
          <w:sz w:val="20"/>
          <w:szCs w:val="20"/>
        </w:rPr>
        <w:t>.202</w:t>
      </w:r>
      <w:r w:rsidR="00C86920">
        <w:rPr>
          <w:rFonts w:eastAsia="Calibri"/>
          <w:sz w:val="20"/>
          <w:szCs w:val="20"/>
        </w:rPr>
        <w:t>4</w:t>
      </w:r>
      <w:r w:rsidR="005213D8" w:rsidRPr="005213D8">
        <w:rPr>
          <w:rFonts w:eastAsia="Calibri"/>
          <w:sz w:val="20"/>
          <w:szCs w:val="20"/>
        </w:rPr>
        <w:t xml:space="preserve"> esitatud taotluse alusel  </w:t>
      </w:r>
    </w:p>
    <w:p w14:paraId="5628936B" w14:textId="0FF7DC89" w:rsidR="005213D8" w:rsidRPr="005213D8" w:rsidRDefault="005213D8" w:rsidP="005213D8">
      <w:pPr>
        <w:rPr>
          <w:rFonts w:eastAsia="Calibri"/>
          <w:sz w:val="20"/>
          <w:szCs w:val="20"/>
        </w:rPr>
      </w:pPr>
      <w:r w:rsidRPr="005213D8">
        <w:rPr>
          <w:rFonts w:eastAsia="Calibri"/>
          <w:sz w:val="20"/>
          <w:szCs w:val="20"/>
        </w:rPr>
        <w:t>otsustan:</w:t>
      </w:r>
    </w:p>
    <w:p w14:paraId="5C56818A" w14:textId="494BAA67" w:rsidR="006D2FC4" w:rsidRPr="00D34377" w:rsidRDefault="005213D8" w:rsidP="00892E56">
      <w:pPr>
        <w:pStyle w:val="Loendilik"/>
        <w:numPr>
          <w:ilvl w:val="0"/>
          <w:numId w:val="3"/>
        </w:numPr>
        <w:rPr>
          <w:rFonts w:eastAsia="Calibri"/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Lubada </w:t>
      </w:r>
      <w:r w:rsidR="00C86920">
        <w:rPr>
          <w:rFonts w:eastAsia="Calibri"/>
          <w:sz w:val="20"/>
          <w:szCs w:val="20"/>
        </w:rPr>
        <w:t>Riho Kollistil (Kollist)</w:t>
      </w:r>
      <w:r w:rsidRPr="006D2FC4">
        <w:rPr>
          <w:rFonts w:eastAsia="Calibri"/>
          <w:sz w:val="20"/>
          <w:szCs w:val="20"/>
        </w:rPr>
        <w:t xml:space="preserve">, </w:t>
      </w:r>
      <w:r w:rsidR="00C86920">
        <w:rPr>
          <w:rFonts w:eastAsia="Calibri"/>
          <w:sz w:val="20"/>
          <w:szCs w:val="20"/>
        </w:rPr>
        <w:t>isiku</w:t>
      </w:r>
      <w:r w:rsidRPr="006D2FC4">
        <w:rPr>
          <w:rFonts w:eastAsia="Calibri"/>
          <w:sz w:val="20"/>
          <w:szCs w:val="20"/>
        </w:rPr>
        <w:t>koo</w:t>
      </w:r>
      <w:r w:rsidR="00024CAB">
        <w:rPr>
          <w:rFonts w:eastAsia="Calibri"/>
          <w:sz w:val="20"/>
          <w:szCs w:val="20"/>
        </w:rPr>
        <w:t xml:space="preserve">d </w:t>
      </w:r>
      <w:r w:rsidR="00024CAB" w:rsidRPr="00024CAB">
        <w:rPr>
          <w:rFonts w:eastAsia="Calibri"/>
          <w:sz w:val="20"/>
          <w:szCs w:val="20"/>
        </w:rPr>
        <w:t>37805182764</w:t>
      </w:r>
      <w:r w:rsidR="007D7C1D" w:rsidRPr="006D2FC4">
        <w:rPr>
          <w:rFonts w:eastAsia="Calibri"/>
          <w:sz w:val="20"/>
          <w:szCs w:val="20"/>
        </w:rPr>
        <w:t xml:space="preserve"> </w:t>
      </w:r>
      <w:r w:rsidRPr="006D2FC4">
        <w:rPr>
          <w:rFonts w:eastAsia="Calibri"/>
          <w:sz w:val="20"/>
          <w:szCs w:val="20"/>
        </w:rPr>
        <w:t xml:space="preserve">(edaspidi ürituse korraldaja) korraldada </w:t>
      </w:r>
      <w:r w:rsidR="00024CAB">
        <w:rPr>
          <w:rFonts w:eastAsia="Calibri"/>
          <w:sz w:val="20"/>
          <w:szCs w:val="20"/>
        </w:rPr>
        <w:t>7</w:t>
      </w:r>
      <w:r w:rsidRPr="006D2FC4">
        <w:rPr>
          <w:rFonts w:eastAsia="Calibri"/>
          <w:sz w:val="20"/>
          <w:szCs w:val="20"/>
        </w:rPr>
        <w:t>.</w:t>
      </w:r>
      <w:r w:rsidR="007D7C1D" w:rsidRPr="006D2FC4">
        <w:rPr>
          <w:rFonts w:eastAsia="Calibri"/>
          <w:sz w:val="20"/>
          <w:szCs w:val="20"/>
        </w:rPr>
        <w:t xml:space="preserve"> </w:t>
      </w:r>
      <w:r w:rsidR="00705253">
        <w:rPr>
          <w:rFonts w:eastAsia="Calibri"/>
          <w:sz w:val="20"/>
          <w:szCs w:val="20"/>
        </w:rPr>
        <w:t>septembril</w:t>
      </w:r>
      <w:r w:rsidR="000B0A9D">
        <w:rPr>
          <w:rFonts w:eastAsia="Calibri"/>
          <w:sz w:val="20"/>
          <w:szCs w:val="20"/>
        </w:rPr>
        <w:t xml:space="preserve"> </w:t>
      </w:r>
      <w:r w:rsidRPr="006D2FC4">
        <w:rPr>
          <w:rFonts w:eastAsia="Calibri"/>
          <w:sz w:val="20"/>
          <w:szCs w:val="20"/>
        </w:rPr>
        <w:t>202</w:t>
      </w:r>
      <w:r w:rsidR="00024CAB">
        <w:rPr>
          <w:rFonts w:eastAsia="Calibri"/>
          <w:sz w:val="20"/>
          <w:szCs w:val="20"/>
        </w:rPr>
        <w:t>4</w:t>
      </w:r>
      <w:r w:rsidRPr="006D2FC4">
        <w:rPr>
          <w:rFonts w:eastAsia="Calibri"/>
          <w:sz w:val="20"/>
          <w:szCs w:val="20"/>
        </w:rPr>
        <w:t xml:space="preserve">  kell  </w:t>
      </w:r>
      <w:r w:rsidR="005F3480">
        <w:rPr>
          <w:rFonts w:eastAsia="Calibri"/>
          <w:sz w:val="20"/>
          <w:szCs w:val="20"/>
        </w:rPr>
        <w:t>1</w:t>
      </w:r>
      <w:r w:rsidR="00CC524D">
        <w:rPr>
          <w:rFonts w:eastAsia="Calibri"/>
          <w:sz w:val="20"/>
          <w:szCs w:val="20"/>
        </w:rPr>
        <w:t>0.00</w:t>
      </w:r>
      <w:r w:rsidR="005F3480">
        <w:rPr>
          <w:rFonts w:eastAsia="Calibri"/>
          <w:sz w:val="20"/>
          <w:szCs w:val="20"/>
        </w:rPr>
        <w:t>-1</w:t>
      </w:r>
      <w:r w:rsidR="00CC524D">
        <w:rPr>
          <w:rFonts w:eastAsia="Calibri"/>
          <w:sz w:val="20"/>
          <w:szCs w:val="20"/>
        </w:rPr>
        <w:t>8.00</w:t>
      </w:r>
      <w:r w:rsidRPr="006D2FC4">
        <w:rPr>
          <w:rFonts w:eastAsia="Calibri"/>
          <w:sz w:val="20"/>
          <w:szCs w:val="20"/>
        </w:rPr>
        <w:t xml:space="preserve">  </w:t>
      </w:r>
      <w:r w:rsidR="005F3480" w:rsidRPr="005F3480">
        <w:rPr>
          <w:rFonts w:eastAsia="Calibri"/>
          <w:sz w:val="20"/>
          <w:szCs w:val="20"/>
        </w:rPr>
        <w:t>Tulimäe külas</w:t>
      </w:r>
      <w:r w:rsidR="005F3480">
        <w:rPr>
          <w:rFonts w:eastAsia="Calibri"/>
          <w:sz w:val="20"/>
          <w:szCs w:val="20"/>
        </w:rPr>
        <w:t>,</w:t>
      </w:r>
      <w:r w:rsidR="005F3480" w:rsidRPr="005F3480">
        <w:rPr>
          <w:rFonts w:eastAsia="Calibri"/>
          <w:sz w:val="20"/>
          <w:szCs w:val="20"/>
        </w:rPr>
        <w:t xml:space="preserve"> </w:t>
      </w:r>
      <w:proofErr w:type="spellStart"/>
      <w:r w:rsidR="005F3480" w:rsidRPr="005F3480">
        <w:rPr>
          <w:rFonts w:eastAsia="Calibri"/>
          <w:sz w:val="20"/>
          <w:szCs w:val="20"/>
        </w:rPr>
        <w:t>Kaarsimäe</w:t>
      </w:r>
      <w:proofErr w:type="spellEnd"/>
      <w:r w:rsidR="005F3480" w:rsidRPr="005F3480">
        <w:rPr>
          <w:rFonts w:eastAsia="Calibri"/>
          <w:sz w:val="20"/>
          <w:szCs w:val="20"/>
        </w:rPr>
        <w:t xml:space="preserve"> karjääris </w:t>
      </w:r>
      <w:r w:rsidR="005F3480">
        <w:rPr>
          <w:rFonts w:eastAsia="Calibri"/>
          <w:sz w:val="20"/>
          <w:szCs w:val="20"/>
        </w:rPr>
        <w:t xml:space="preserve">„Rannu </w:t>
      </w:r>
      <w:proofErr w:type="spellStart"/>
      <w:r w:rsidR="00C003BF">
        <w:rPr>
          <w:rFonts w:eastAsia="Calibri"/>
          <w:sz w:val="20"/>
          <w:szCs w:val="20"/>
        </w:rPr>
        <w:t>mäkketõus</w:t>
      </w:r>
      <w:proofErr w:type="spellEnd"/>
      <w:r w:rsidR="00C003BF">
        <w:rPr>
          <w:rFonts w:eastAsia="Calibri"/>
          <w:sz w:val="20"/>
          <w:szCs w:val="20"/>
        </w:rPr>
        <w:t xml:space="preserve"> 202</w:t>
      </w:r>
      <w:r w:rsidR="00CC524D">
        <w:rPr>
          <w:rFonts w:eastAsia="Calibri"/>
          <w:sz w:val="20"/>
          <w:szCs w:val="20"/>
        </w:rPr>
        <w:t>4</w:t>
      </w:r>
      <w:r w:rsidR="00C003BF">
        <w:rPr>
          <w:rFonts w:eastAsia="Calibri"/>
          <w:sz w:val="20"/>
          <w:szCs w:val="20"/>
        </w:rPr>
        <w:t>“</w:t>
      </w:r>
      <w:r w:rsidRPr="006D2FC4">
        <w:rPr>
          <w:rFonts w:eastAsia="Calibri"/>
          <w:sz w:val="20"/>
          <w:szCs w:val="20"/>
        </w:rPr>
        <w:t xml:space="preserve">  vastavalt </w:t>
      </w:r>
      <w:r w:rsidRPr="006D2FC4">
        <w:rPr>
          <w:rFonts w:eastAsia="Calibri"/>
          <w:sz w:val="20"/>
          <w:szCs w:val="20"/>
        </w:rPr>
        <w:br/>
        <w:t xml:space="preserve">esitatud taotlusele. Ürituse </w:t>
      </w:r>
      <w:r w:rsidR="00AC69A7" w:rsidRPr="006D2FC4">
        <w:rPr>
          <w:rFonts w:eastAsia="Calibri"/>
          <w:sz w:val="20"/>
          <w:szCs w:val="20"/>
        </w:rPr>
        <w:t>korraldamise</w:t>
      </w:r>
      <w:r w:rsidRPr="006D2FC4">
        <w:rPr>
          <w:rFonts w:eastAsia="Calibri"/>
          <w:sz w:val="20"/>
          <w:szCs w:val="20"/>
        </w:rPr>
        <w:t xml:space="preserve"> eest vastutav isik on </w:t>
      </w:r>
      <w:r w:rsidR="00D91582">
        <w:rPr>
          <w:rFonts w:eastAsia="Calibri"/>
          <w:sz w:val="20"/>
          <w:szCs w:val="20"/>
        </w:rPr>
        <w:t>Riho Kollist</w:t>
      </w:r>
      <w:r w:rsidRPr="006D2FC4">
        <w:rPr>
          <w:rFonts w:eastAsia="Calibri"/>
          <w:sz w:val="20"/>
          <w:szCs w:val="20"/>
        </w:rPr>
        <w:t xml:space="preserve">, telefon </w:t>
      </w:r>
      <w:r w:rsidR="00487F3D" w:rsidRPr="00487F3D">
        <w:rPr>
          <w:rFonts w:eastAsia="Calibri"/>
          <w:sz w:val="20"/>
          <w:szCs w:val="20"/>
        </w:rPr>
        <w:t>5014885</w:t>
      </w:r>
      <w:r w:rsidRPr="006D2FC4">
        <w:rPr>
          <w:rFonts w:eastAsia="Calibri"/>
          <w:sz w:val="20"/>
          <w:szCs w:val="20"/>
        </w:rPr>
        <w:t>, e -post</w:t>
      </w:r>
      <w:r w:rsidRPr="006D2FC4">
        <w:rPr>
          <w:rFonts w:eastAsia="Calibri"/>
          <w:sz w:val="20"/>
          <w:szCs w:val="20"/>
        </w:rPr>
        <w:br/>
      </w:r>
      <w:r w:rsidR="00487F3D">
        <w:rPr>
          <w:rFonts w:eastAsia="Calibri"/>
          <w:sz w:val="20"/>
          <w:szCs w:val="20"/>
        </w:rPr>
        <w:t>riho.kollist@mail.ee</w:t>
      </w:r>
      <w:r w:rsidRPr="006D2FC4">
        <w:rPr>
          <w:rFonts w:eastAsia="Calibri"/>
          <w:sz w:val="20"/>
          <w:szCs w:val="20"/>
        </w:rPr>
        <w:t xml:space="preserve">. </w:t>
      </w:r>
      <w:r w:rsidR="006D2FC4">
        <w:t xml:space="preserve"> </w:t>
      </w:r>
    </w:p>
    <w:p w14:paraId="56FE53B3" w14:textId="3DD1766A" w:rsidR="00705253" w:rsidRPr="00705253" w:rsidRDefault="005213D8" w:rsidP="006D2FC4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 Ürituse korraldaja kohustub: </w:t>
      </w:r>
      <w:r w:rsidRPr="006D2FC4">
        <w:rPr>
          <w:rFonts w:eastAsia="Calibri"/>
          <w:sz w:val="20"/>
          <w:szCs w:val="20"/>
        </w:rPr>
        <w:br/>
        <w:t xml:space="preserve">2.1.  järgima Korra §-s 8 sätestatud kohustusi; </w:t>
      </w:r>
      <w:r w:rsidRPr="006D2FC4">
        <w:rPr>
          <w:rFonts w:eastAsia="Calibri"/>
          <w:sz w:val="20"/>
          <w:szCs w:val="20"/>
        </w:rPr>
        <w:br/>
        <w:t>2.2.  tagama, et ürituselt osavõtjad pargiksid vaid selleks ettenähtud koh</w:t>
      </w:r>
      <w:r w:rsidR="00CC524D">
        <w:rPr>
          <w:rFonts w:eastAsia="Calibri"/>
          <w:sz w:val="20"/>
          <w:szCs w:val="20"/>
        </w:rPr>
        <w:t>tades</w:t>
      </w:r>
      <w:r w:rsidRPr="006D2FC4">
        <w:rPr>
          <w:rFonts w:eastAsia="Calibri"/>
          <w:sz w:val="20"/>
          <w:szCs w:val="20"/>
        </w:rPr>
        <w:t xml:space="preserve">; </w:t>
      </w:r>
      <w:r w:rsidRPr="006D2FC4">
        <w:rPr>
          <w:rFonts w:eastAsia="Calibri"/>
          <w:sz w:val="20"/>
          <w:szCs w:val="20"/>
        </w:rPr>
        <w:br/>
        <w:t>2.</w:t>
      </w:r>
      <w:r w:rsidR="00B852CD">
        <w:rPr>
          <w:rFonts w:eastAsia="Calibri"/>
          <w:sz w:val="20"/>
          <w:szCs w:val="20"/>
        </w:rPr>
        <w:t>3</w:t>
      </w:r>
      <w:r w:rsidRPr="006D2FC4">
        <w:rPr>
          <w:rFonts w:eastAsia="Calibri"/>
          <w:sz w:val="20"/>
          <w:szCs w:val="20"/>
        </w:rPr>
        <w:t>.  tagama ürituse toimumise kohas vajalikul hulgal jäätmemahutite ja käimlate olemasolu</w:t>
      </w:r>
      <w:r w:rsidR="00705253">
        <w:rPr>
          <w:rFonts w:eastAsia="Calibri"/>
          <w:sz w:val="20"/>
          <w:szCs w:val="20"/>
        </w:rPr>
        <w:t>.</w:t>
      </w:r>
    </w:p>
    <w:p w14:paraId="2A84612D" w14:textId="08FC6D6B" w:rsidR="006D2FC4" w:rsidRPr="006D2FC4" w:rsidRDefault="005213D8" w:rsidP="00705253">
      <w:pPr>
        <w:pStyle w:val="Default"/>
        <w:rPr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 </w:t>
      </w:r>
    </w:p>
    <w:p w14:paraId="6E85B608" w14:textId="2060C74B" w:rsidR="006D2FC4" w:rsidRPr="00705253" w:rsidRDefault="005213D8" w:rsidP="006D2FC4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 Elva Vallavalitsus võib asjaolude muutumisel avaliku ürituse loa kehtetuks tunnistada või muuta selle </w:t>
      </w:r>
      <w:r w:rsidRPr="006D2FC4">
        <w:rPr>
          <w:rFonts w:eastAsia="Calibri"/>
          <w:sz w:val="20"/>
          <w:szCs w:val="20"/>
        </w:rPr>
        <w:br/>
        <w:t xml:space="preserve">andmise tingimusi. </w:t>
      </w:r>
    </w:p>
    <w:p w14:paraId="779E89F3" w14:textId="77777777" w:rsidR="00705253" w:rsidRPr="006D2FC4" w:rsidRDefault="00705253" w:rsidP="00705253">
      <w:pPr>
        <w:pStyle w:val="Default"/>
        <w:rPr>
          <w:sz w:val="20"/>
          <w:szCs w:val="20"/>
        </w:rPr>
      </w:pPr>
    </w:p>
    <w:p w14:paraId="10AAFC9A" w14:textId="77777777" w:rsidR="006D2FC4" w:rsidRPr="00705253" w:rsidRDefault="005213D8" w:rsidP="005213D8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Edastada otsus Lõuna prefektuurile e-posti aadressile </w:t>
      </w:r>
      <w:hyperlink r:id="rId8" w:history="1">
        <w:r w:rsidR="00BD43A0" w:rsidRPr="006D2FC4">
          <w:rPr>
            <w:rStyle w:val="Hperlink"/>
            <w:rFonts w:eastAsia="Calibri"/>
            <w:sz w:val="20"/>
            <w:szCs w:val="20"/>
          </w:rPr>
          <w:t>louna@politsei.ee</w:t>
        </w:r>
      </w:hyperlink>
      <w:r w:rsidR="005C3461" w:rsidRPr="006D2FC4">
        <w:rPr>
          <w:rFonts w:eastAsia="Calibri"/>
          <w:sz w:val="20"/>
          <w:szCs w:val="20"/>
        </w:rPr>
        <w:t>.</w:t>
      </w:r>
    </w:p>
    <w:p w14:paraId="02C83A7D" w14:textId="77777777" w:rsidR="00705253" w:rsidRPr="006D2FC4" w:rsidRDefault="00705253" w:rsidP="00705253">
      <w:pPr>
        <w:pStyle w:val="Default"/>
        <w:rPr>
          <w:sz w:val="20"/>
          <w:szCs w:val="20"/>
        </w:rPr>
      </w:pPr>
    </w:p>
    <w:p w14:paraId="31E8F435" w14:textId="7CB72458" w:rsidR="006D2FC4" w:rsidRPr="00705253" w:rsidRDefault="005213D8" w:rsidP="00024188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 Otsus jõustub teatavakstegemisest e-posti aadressile </w:t>
      </w:r>
      <w:hyperlink r:id="rId9" w:history="1">
        <w:r w:rsidR="001F2E52" w:rsidRPr="00365748">
          <w:rPr>
            <w:rStyle w:val="Hperlink"/>
            <w:rFonts w:eastAsia="Calibri"/>
            <w:sz w:val="20"/>
            <w:szCs w:val="20"/>
          </w:rPr>
          <w:t>riho.kollist@mail.ee.</w:t>
        </w:r>
      </w:hyperlink>
    </w:p>
    <w:p w14:paraId="494D6CA5" w14:textId="77777777" w:rsidR="00705253" w:rsidRPr="006D2FC4" w:rsidRDefault="00705253" w:rsidP="00705253">
      <w:pPr>
        <w:pStyle w:val="Default"/>
        <w:rPr>
          <w:sz w:val="20"/>
          <w:szCs w:val="20"/>
        </w:rPr>
      </w:pPr>
    </w:p>
    <w:p w14:paraId="13734536" w14:textId="7192C827" w:rsidR="005213D8" w:rsidRPr="006D2FC4" w:rsidRDefault="005213D8" w:rsidP="00024188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D2FC4">
        <w:rPr>
          <w:rFonts w:eastAsia="Calibri"/>
          <w:sz w:val="20"/>
          <w:szCs w:val="20"/>
        </w:rPr>
        <w:t xml:space="preserve">Otsuse peale võib esitada Elva Vallavalitsusele vaide haldusmenetluse seaduses sätestatud korras 30 </w:t>
      </w:r>
      <w:r w:rsidRPr="006D2FC4">
        <w:rPr>
          <w:rFonts w:eastAsia="Calibri"/>
          <w:sz w:val="20"/>
          <w:szCs w:val="20"/>
        </w:rPr>
        <w:br/>
        <w:t xml:space="preserve">päeva  jooksul  arvates  korraldusest  teadasaamise  päevast  või  päevast,  millal  oleks  pidanud </w:t>
      </w:r>
      <w:r w:rsidRPr="006D2FC4">
        <w:rPr>
          <w:rFonts w:eastAsia="Calibri"/>
          <w:sz w:val="20"/>
          <w:szCs w:val="20"/>
        </w:rPr>
        <w:br/>
        <w:t xml:space="preserve">korraldusest  teada  saama,  või  esitada  kaebuse  Tartu  Halduskohtule  halduskohtumenetluse </w:t>
      </w:r>
      <w:r w:rsidRPr="006D2FC4">
        <w:rPr>
          <w:rFonts w:eastAsia="Calibri"/>
          <w:sz w:val="20"/>
          <w:szCs w:val="20"/>
        </w:rPr>
        <w:br/>
        <w:t>seadustikus sätestatud tingimustel ja korra</w:t>
      </w:r>
      <w:r w:rsidR="00B852CD">
        <w:rPr>
          <w:rFonts w:eastAsia="Calibri"/>
          <w:sz w:val="20"/>
          <w:szCs w:val="20"/>
        </w:rPr>
        <w:t>s.</w:t>
      </w:r>
    </w:p>
    <w:p w14:paraId="30CD34F0" w14:textId="77777777" w:rsidR="00257C7B" w:rsidRPr="005213D8" w:rsidRDefault="00257C7B" w:rsidP="005213D8">
      <w:pPr>
        <w:pStyle w:val="Loendilik"/>
        <w:ind w:left="720"/>
        <w:rPr>
          <w:rFonts w:eastAsia="Calibri"/>
          <w:sz w:val="20"/>
          <w:szCs w:val="20"/>
        </w:rPr>
      </w:pPr>
    </w:p>
    <w:p w14:paraId="5F25AB22" w14:textId="77777777" w:rsidR="008E298A" w:rsidRPr="005213D8" w:rsidRDefault="008E298A" w:rsidP="008E298A">
      <w:pPr>
        <w:pStyle w:val="Vahedeta"/>
        <w:rPr>
          <w:rFonts w:eastAsia="Calibri"/>
          <w:i/>
          <w:sz w:val="20"/>
          <w:szCs w:val="20"/>
        </w:rPr>
      </w:pPr>
      <w:r w:rsidRPr="005213D8">
        <w:rPr>
          <w:rFonts w:eastAsia="Calibri"/>
          <w:i/>
          <w:sz w:val="20"/>
          <w:szCs w:val="20"/>
        </w:rPr>
        <w:t>/allkirjastatud digitaalselt/</w:t>
      </w:r>
    </w:p>
    <w:p w14:paraId="43232D4A" w14:textId="46244054" w:rsidR="008E298A" w:rsidRPr="005213D8" w:rsidRDefault="00257C7B" w:rsidP="00F84566">
      <w:pPr>
        <w:pStyle w:val="Vahedeta"/>
        <w:tabs>
          <w:tab w:val="right" w:pos="8505"/>
        </w:tabs>
        <w:rPr>
          <w:rFonts w:eastAsia="Calibri"/>
          <w:i/>
          <w:sz w:val="20"/>
          <w:szCs w:val="20"/>
        </w:rPr>
      </w:pPr>
      <w:r w:rsidRPr="005213D8">
        <w:rPr>
          <w:rFonts w:eastAsia="Calibri"/>
          <w:sz w:val="20"/>
          <w:szCs w:val="20"/>
        </w:rPr>
        <w:t>Berit Ojaniit</w:t>
      </w:r>
    </w:p>
    <w:p w14:paraId="41C25658" w14:textId="284505E5" w:rsidR="008E298A" w:rsidRPr="005213D8" w:rsidRDefault="00257C7B" w:rsidP="00F84566">
      <w:pPr>
        <w:pStyle w:val="Vahedeta"/>
        <w:tabs>
          <w:tab w:val="left" w:pos="6096"/>
        </w:tabs>
        <w:rPr>
          <w:rFonts w:eastAsia="Calibri"/>
          <w:sz w:val="20"/>
          <w:szCs w:val="20"/>
        </w:rPr>
      </w:pPr>
      <w:r w:rsidRPr="005213D8">
        <w:rPr>
          <w:rFonts w:eastAsia="Calibri"/>
          <w:sz w:val="20"/>
          <w:szCs w:val="20"/>
        </w:rPr>
        <w:t>Haridus- ja Kultuuriosakonna juhataja</w:t>
      </w:r>
    </w:p>
    <w:sectPr w:rsidR="008E298A" w:rsidRPr="005213D8" w:rsidSect="00533E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851" w:bottom="680" w:left="1701" w:header="567" w:footer="27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03869" w14:textId="77777777" w:rsidR="004837E1" w:rsidRDefault="004837E1">
      <w:r>
        <w:separator/>
      </w:r>
    </w:p>
  </w:endnote>
  <w:endnote w:type="continuationSeparator" w:id="0">
    <w:p w14:paraId="4CF3C3F2" w14:textId="77777777" w:rsidR="004837E1" w:rsidRDefault="0048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68C7" w14:textId="77777777" w:rsidR="005A02E3" w:rsidRDefault="005A02E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8A268" w14:textId="77777777" w:rsidR="005A02E3" w:rsidRDefault="005A02E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F125" w14:textId="77777777" w:rsidR="00E60DD0" w:rsidRPr="005E14C0" w:rsidRDefault="00E60DD0" w:rsidP="005E14C0">
    <w:pPr>
      <w:pStyle w:val="Jalus"/>
      <w:tabs>
        <w:tab w:val="clear" w:pos="4153"/>
        <w:tab w:val="clear" w:pos="8306"/>
        <w:tab w:val="left" w:pos="4536"/>
        <w:tab w:val="left" w:pos="5245"/>
        <w:tab w:val="right" w:pos="10773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6FA2" w14:textId="77777777" w:rsidR="004837E1" w:rsidRDefault="004837E1">
      <w:r>
        <w:separator/>
      </w:r>
    </w:p>
  </w:footnote>
  <w:footnote w:type="continuationSeparator" w:id="0">
    <w:p w14:paraId="274230C0" w14:textId="77777777" w:rsidR="004837E1" w:rsidRDefault="0048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01B99" w14:textId="77777777" w:rsidR="005A02E3" w:rsidRDefault="005A02E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D3CD" w14:textId="77777777" w:rsidR="005A02E3" w:rsidRDefault="005A02E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667F" w14:textId="77777777" w:rsidR="00E60DD0" w:rsidRDefault="004A7B08" w:rsidP="007405A5">
    <w:pPr>
      <w:pStyle w:val="Pis"/>
      <w:spacing w:before="0" w:after="0"/>
      <w:jc w:val="center"/>
    </w:pPr>
    <w:r>
      <w:rPr>
        <w:noProof/>
        <w:lang w:val="et-EE" w:eastAsia="et-EE"/>
      </w:rPr>
      <w:drawing>
        <wp:inline distT="0" distB="0" distL="0" distR="0" wp14:anchorId="02629F0F" wp14:editId="1C7CB7E0">
          <wp:extent cx="832224" cy="950400"/>
          <wp:effectExtent l="0" t="0" r="6350" b="254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va.vald.vappRGBsinihõbe500x57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24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CFB70" w14:textId="77777777" w:rsidR="00E60DD0" w:rsidRDefault="00E60DD0" w:rsidP="007405A5">
    <w:pPr>
      <w:pStyle w:val="Pis"/>
      <w:spacing w:before="0" w:after="0"/>
      <w:jc w:val="center"/>
      <w:rPr>
        <w:rFonts w:cs="Tahoma"/>
        <w:spacing w:val="20"/>
        <w:sz w:val="28"/>
        <w:szCs w:val="28"/>
      </w:rPr>
    </w:pPr>
    <w:r w:rsidRPr="00ED738B">
      <w:rPr>
        <w:rFonts w:cs="Tahoma"/>
        <w:spacing w:val="20"/>
        <w:sz w:val="28"/>
        <w:szCs w:val="28"/>
      </w:rPr>
      <w:t xml:space="preserve">ELVA </w:t>
    </w:r>
    <w:r w:rsidR="00EB6C63">
      <w:rPr>
        <w:rFonts w:cs="Tahoma"/>
        <w:spacing w:val="20"/>
        <w:sz w:val="28"/>
        <w:szCs w:val="28"/>
      </w:rPr>
      <w:t>VALLA</w:t>
    </w:r>
    <w:r w:rsidR="002E1A3B">
      <w:rPr>
        <w:rFonts w:cs="Tahoma"/>
        <w:spacing w:val="20"/>
        <w:sz w:val="28"/>
        <w:szCs w:val="28"/>
      </w:rPr>
      <w:t>VA</w:t>
    </w:r>
    <w:r w:rsidR="005A02E3">
      <w:rPr>
        <w:rFonts w:cs="Tahoma"/>
        <w:spacing w:val="20"/>
        <w:sz w:val="28"/>
        <w:szCs w:val="28"/>
      </w:rPr>
      <w:t>LITSUS</w:t>
    </w:r>
  </w:p>
  <w:p w14:paraId="6926E7B4" w14:textId="77777777" w:rsidR="005A02E3" w:rsidRDefault="005A02E3" w:rsidP="007405A5">
    <w:pPr>
      <w:pStyle w:val="Pis"/>
      <w:spacing w:before="0" w:after="0"/>
      <w:jc w:val="center"/>
      <w:rPr>
        <w:rFonts w:cs="Tahoma"/>
        <w:spacing w:val="20"/>
        <w:sz w:val="28"/>
        <w:szCs w:val="28"/>
      </w:rPr>
    </w:pPr>
    <w:r>
      <w:rPr>
        <w:rFonts w:cs="Tahoma"/>
        <w:spacing w:val="20"/>
        <w:sz w:val="28"/>
        <w:szCs w:val="28"/>
      </w:rPr>
      <w:t>HARIDUS- JA KULTUURIOSAKONNA JUHATAJA</w:t>
    </w:r>
  </w:p>
  <w:p w14:paraId="1493D383" w14:textId="77777777" w:rsidR="00533E6C" w:rsidRPr="00533E6C" w:rsidRDefault="005A02E3" w:rsidP="007405A5">
    <w:pPr>
      <w:pStyle w:val="Pis"/>
      <w:spacing w:before="0" w:after="0"/>
      <w:jc w:val="center"/>
      <w:rPr>
        <w:rFonts w:cs="Tahoma"/>
        <w:spacing w:val="20"/>
        <w:sz w:val="24"/>
        <w:szCs w:val="24"/>
      </w:rPr>
    </w:pPr>
    <w:r>
      <w:rPr>
        <w:rFonts w:cs="Tahoma"/>
        <w:spacing w:val="20"/>
        <w:sz w:val="24"/>
        <w:szCs w:val="24"/>
      </w:rPr>
      <w:t>OTSUS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006F"/>
    <w:multiLevelType w:val="hybridMultilevel"/>
    <w:tmpl w:val="62DE4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3AB5"/>
    <w:multiLevelType w:val="hybridMultilevel"/>
    <w:tmpl w:val="35A0B782"/>
    <w:lvl w:ilvl="0" w:tplc="B194EB3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24ECD"/>
    <w:multiLevelType w:val="hybridMultilevel"/>
    <w:tmpl w:val="B5785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035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124434">
    <w:abstractNumId w:val="0"/>
  </w:num>
  <w:num w:numId="3" w16cid:durableId="59482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E3"/>
    <w:rsid w:val="000068D0"/>
    <w:rsid w:val="000130C3"/>
    <w:rsid w:val="00024188"/>
    <w:rsid w:val="00024CAB"/>
    <w:rsid w:val="00027921"/>
    <w:rsid w:val="000474DD"/>
    <w:rsid w:val="0005705E"/>
    <w:rsid w:val="00073FF4"/>
    <w:rsid w:val="000917B6"/>
    <w:rsid w:val="000B0A9D"/>
    <w:rsid w:val="000D2867"/>
    <w:rsid w:val="00104A11"/>
    <w:rsid w:val="00151C72"/>
    <w:rsid w:val="001778AE"/>
    <w:rsid w:val="001C08BE"/>
    <w:rsid w:val="001D6866"/>
    <w:rsid w:val="001E7250"/>
    <w:rsid w:val="001F2E52"/>
    <w:rsid w:val="00205DB5"/>
    <w:rsid w:val="0021618A"/>
    <w:rsid w:val="002171E9"/>
    <w:rsid w:val="002467B4"/>
    <w:rsid w:val="00257C7B"/>
    <w:rsid w:val="002672A8"/>
    <w:rsid w:val="002724CB"/>
    <w:rsid w:val="0028437C"/>
    <w:rsid w:val="002A5232"/>
    <w:rsid w:val="002B5893"/>
    <w:rsid w:val="002D1C82"/>
    <w:rsid w:val="002E1A3B"/>
    <w:rsid w:val="002F592E"/>
    <w:rsid w:val="00300476"/>
    <w:rsid w:val="00302A86"/>
    <w:rsid w:val="00335E65"/>
    <w:rsid w:val="003446F1"/>
    <w:rsid w:val="00355A46"/>
    <w:rsid w:val="0035746C"/>
    <w:rsid w:val="00360819"/>
    <w:rsid w:val="003704C2"/>
    <w:rsid w:val="003B4454"/>
    <w:rsid w:val="003D1A65"/>
    <w:rsid w:val="003F04CC"/>
    <w:rsid w:val="004120E2"/>
    <w:rsid w:val="004121D9"/>
    <w:rsid w:val="004743D2"/>
    <w:rsid w:val="004837E1"/>
    <w:rsid w:val="00487F3D"/>
    <w:rsid w:val="004A26E6"/>
    <w:rsid w:val="004A7B08"/>
    <w:rsid w:val="004B6A3F"/>
    <w:rsid w:val="004D5636"/>
    <w:rsid w:val="004D608E"/>
    <w:rsid w:val="005157C1"/>
    <w:rsid w:val="005213D8"/>
    <w:rsid w:val="00525514"/>
    <w:rsid w:val="00533E6C"/>
    <w:rsid w:val="00534CA0"/>
    <w:rsid w:val="005374E1"/>
    <w:rsid w:val="00551E48"/>
    <w:rsid w:val="00591B1C"/>
    <w:rsid w:val="005A02E3"/>
    <w:rsid w:val="005B1734"/>
    <w:rsid w:val="005C3461"/>
    <w:rsid w:val="005E14C0"/>
    <w:rsid w:val="005F3234"/>
    <w:rsid w:val="005F3480"/>
    <w:rsid w:val="005F47AB"/>
    <w:rsid w:val="006028AD"/>
    <w:rsid w:val="006706F9"/>
    <w:rsid w:val="00684A18"/>
    <w:rsid w:val="0069794B"/>
    <w:rsid w:val="006D2FC4"/>
    <w:rsid w:val="006E1088"/>
    <w:rsid w:val="006E2E57"/>
    <w:rsid w:val="0070004C"/>
    <w:rsid w:val="00705253"/>
    <w:rsid w:val="00710BD7"/>
    <w:rsid w:val="00721CD7"/>
    <w:rsid w:val="00731332"/>
    <w:rsid w:val="007405A5"/>
    <w:rsid w:val="00757A20"/>
    <w:rsid w:val="007613EF"/>
    <w:rsid w:val="00775925"/>
    <w:rsid w:val="00782E20"/>
    <w:rsid w:val="007867D9"/>
    <w:rsid w:val="007D7C1D"/>
    <w:rsid w:val="00824C60"/>
    <w:rsid w:val="00892E56"/>
    <w:rsid w:val="008D397B"/>
    <w:rsid w:val="008E298A"/>
    <w:rsid w:val="00903187"/>
    <w:rsid w:val="0098769C"/>
    <w:rsid w:val="009D71FB"/>
    <w:rsid w:val="009E329E"/>
    <w:rsid w:val="00A07F69"/>
    <w:rsid w:val="00A12BBB"/>
    <w:rsid w:val="00A32638"/>
    <w:rsid w:val="00A37759"/>
    <w:rsid w:val="00A44EE7"/>
    <w:rsid w:val="00A54ABE"/>
    <w:rsid w:val="00A6625F"/>
    <w:rsid w:val="00AA227E"/>
    <w:rsid w:val="00AA4820"/>
    <w:rsid w:val="00AB06E5"/>
    <w:rsid w:val="00AC517F"/>
    <w:rsid w:val="00AC69A7"/>
    <w:rsid w:val="00AD05B9"/>
    <w:rsid w:val="00AF026C"/>
    <w:rsid w:val="00B274BB"/>
    <w:rsid w:val="00B37190"/>
    <w:rsid w:val="00B57F81"/>
    <w:rsid w:val="00B67604"/>
    <w:rsid w:val="00B852CD"/>
    <w:rsid w:val="00B91761"/>
    <w:rsid w:val="00BB61FB"/>
    <w:rsid w:val="00BC66D3"/>
    <w:rsid w:val="00BD43A0"/>
    <w:rsid w:val="00BE44A8"/>
    <w:rsid w:val="00C003BF"/>
    <w:rsid w:val="00C22572"/>
    <w:rsid w:val="00C24113"/>
    <w:rsid w:val="00C42531"/>
    <w:rsid w:val="00C43DD5"/>
    <w:rsid w:val="00C57B15"/>
    <w:rsid w:val="00C86920"/>
    <w:rsid w:val="00C91CFD"/>
    <w:rsid w:val="00CB08C7"/>
    <w:rsid w:val="00CC01A3"/>
    <w:rsid w:val="00CC524D"/>
    <w:rsid w:val="00CD248C"/>
    <w:rsid w:val="00D162A9"/>
    <w:rsid w:val="00D34377"/>
    <w:rsid w:val="00D76DF1"/>
    <w:rsid w:val="00D91582"/>
    <w:rsid w:val="00D95699"/>
    <w:rsid w:val="00DB1138"/>
    <w:rsid w:val="00DB1EB7"/>
    <w:rsid w:val="00DE25FD"/>
    <w:rsid w:val="00E5237D"/>
    <w:rsid w:val="00E60DD0"/>
    <w:rsid w:val="00E62F11"/>
    <w:rsid w:val="00E661E3"/>
    <w:rsid w:val="00EB1254"/>
    <w:rsid w:val="00EB34AB"/>
    <w:rsid w:val="00EB6C63"/>
    <w:rsid w:val="00EB78A1"/>
    <w:rsid w:val="00EC0A2D"/>
    <w:rsid w:val="00ED738B"/>
    <w:rsid w:val="00EF3854"/>
    <w:rsid w:val="00F25C60"/>
    <w:rsid w:val="00F4385A"/>
    <w:rsid w:val="00F84566"/>
    <w:rsid w:val="00FB5FBA"/>
    <w:rsid w:val="00FC32A6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93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98A"/>
    <w:pPr>
      <w:spacing w:before="240" w:after="24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Kehatekst">
    <w:name w:val="Body Text"/>
    <w:basedOn w:val="Normaallaad"/>
    <w:semiHidden/>
  </w:style>
  <w:style w:type="character" w:styleId="Hperlink">
    <w:name w:val="Hyperlink"/>
    <w:semiHidden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5B1734"/>
    <w:pPr>
      <w:ind w:left="708"/>
    </w:pPr>
  </w:style>
  <w:style w:type="table" w:styleId="Kontuurtabel">
    <w:name w:val="Table Grid"/>
    <w:basedOn w:val="Normaaltabel"/>
    <w:uiPriority w:val="39"/>
    <w:rsid w:val="0073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14C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14C0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uiPriority w:val="1"/>
    <w:qFormat/>
    <w:rsid w:val="008E298A"/>
    <w:pPr>
      <w:jc w:val="both"/>
    </w:pPr>
    <w:rPr>
      <w:rFonts w:asciiTheme="minorHAnsi" w:hAnsiTheme="minorHAnsi"/>
      <w:sz w:val="22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257C7B"/>
    <w:rPr>
      <w:color w:val="605E5C"/>
      <w:shd w:val="clear" w:color="auto" w:fill="E1DFDD"/>
    </w:rPr>
  </w:style>
  <w:style w:type="paragraph" w:customStyle="1" w:styleId="Default">
    <w:name w:val="Default"/>
    <w:rsid w:val="006D2F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na@politsei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ho.kollist@mail.ee.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lanketid%20jms\vallavalitsus\Elva%20Vallavanema%20k&#228;sk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4278-70B8-4A4B-9226-F8FFE2DC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Elva Vallavanema käskkiri</Template>
  <TotalTime>0</TotalTime>
  <Pages>1</Pages>
  <Words>315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Elva Vallavalitsus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Elva Vallavalitsus</dc:title>
  <dc:subject/>
  <dc:creator/>
  <cp:keywords/>
  <dc:description/>
  <cp:lastModifiedBy/>
  <cp:revision>1</cp:revision>
  <dcterms:created xsi:type="dcterms:W3CDTF">2024-09-03T19:27:00Z</dcterms:created>
  <dcterms:modified xsi:type="dcterms:W3CDTF">2024-09-03T19:41:00Z</dcterms:modified>
  <cp:category/>
</cp:coreProperties>
</file>