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CD58" w14:textId="77777777" w:rsidR="00416CB0" w:rsidRPr="00804124" w:rsidRDefault="00416CB0" w:rsidP="00314179">
      <w:pPr>
        <w:jc w:val="both"/>
        <w:rPr>
          <w:lang w:val="et-EE"/>
        </w:rPr>
      </w:pPr>
    </w:p>
    <w:p w14:paraId="1CA312E1" w14:textId="77777777" w:rsidR="00804124" w:rsidRDefault="00804124" w:rsidP="00314179">
      <w:pPr>
        <w:jc w:val="both"/>
        <w:rPr>
          <w:lang w:val="et-EE"/>
        </w:rPr>
      </w:pPr>
    </w:p>
    <w:p w14:paraId="7989F6DB" w14:textId="7E2A1C6F" w:rsidR="00B25B12" w:rsidRPr="00112F81" w:rsidRDefault="00C5259C" w:rsidP="00314179">
      <w:pPr>
        <w:jc w:val="both"/>
        <w:rPr>
          <w:lang w:val="et-EE"/>
        </w:rPr>
      </w:pPr>
      <w:r w:rsidRPr="00112F81">
        <w:rPr>
          <w:lang w:val="et-EE"/>
        </w:rPr>
        <w:t>Sotsiaalministeerium</w:t>
      </w:r>
    </w:p>
    <w:p w14:paraId="499DB7D0" w14:textId="77777777" w:rsidR="00C5259C" w:rsidRPr="00112F81" w:rsidRDefault="00C5259C" w:rsidP="00314179">
      <w:pPr>
        <w:jc w:val="both"/>
        <w:rPr>
          <w:lang w:val="et-EE"/>
        </w:rPr>
      </w:pPr>
    </w:p>
    <w:p w14:paraId="4B20860F" w14:textId="77777777" w:rsidR="00C5259C" w:rsidRPr="00112F81" w:rsidRDefault="00C5259C" w:rsidP="00314179">
      <w:pPr>
        <w:jc w:val="both"/>
        <w:rPr>
          <w:lang w:val="et-EE"/>
        </w:rPr>
      </w:pPr>
    </w:p>
    <w:p w14:paraId="29D7AFFE" w14:textId="6EF8D4A0" w:rsidR="00C5259C" w:rsidRPr="00112F81" w:rsidRDefault="00C5259C" w:rsidP="00314179">
      <w:pPr>
        <w:jc w:val="both"/>
        <w:rPr>
          <w:lang w:val="et-EE"/>
        </w:rPr>
      </w:pPr>
      <w:r w:rsidRPr="00112F81">
        <w:rPr>
          <w:lang w:val="et-EE"/>
        </w:rPr>
        <w:t>TAOTLUS</w:t>
      </w:r>
    </w:p>
    <w:p w14:paraId="75DA3605" w14:textId="77777777" w:rsidR="00C5259C" w:rsidRPr="00112F81" w:rsidRDefault="00C5259C" w:rsidP="00314179">
      <w:pPr>
        <w:jc w:val="both"/>
        <w:rPr>
          <w:lang w:val="et-EE"/>
        </w:rPr>
      </w:pPr>
    </w:p>
    <w:p w14:paraId="6388711D" w14:textId="77777777" w:rsidR="00C5259C" w:rsidRPr="00112F81" w:rsidRDefault="00C5259C" w:rsidP="00314179">
      <w:pPr>
        <w:jc w:val="both"/>
        <w:rPr>
          <w:lang w:val="et-EE"/>
        </w:rPr>
      </w:pPr>
    </w:p>
    <w:p w14:paraId="6738D4AD" w14:textId="77777777" w:rsidR="0075245E" w:rsidRDefault="00C5259C" w:rsidP="00314179">
      <w:pPr>
        <w:jc w:val="both"/>
        <w:rPr>
          <w:lang w:val="et-EE"/>
        </w:rPr>
      </w:pPr>
      <w:r w:rsidRPr="00112F81">
        <w:rPr>
          <w:lang w:val="et-EE"/>
        </w:rPr>
        <w:t>Käesolevaga taotleme toetuse kasutamise lepingu nr 3-4/2819-1 muutmist.</w:t>
      </w:r>
      <w:r w:rsidR="000726C7">
        <w:rPr>
          <w:lang w:val="et-EE"/>
        </w:rPr>
        <w:t xml:space="preserve"> </w:t>
      </w:r>
    </w:p>
    <w:p w14:paraId="6ABA1A72" w14:textId="77777777" w:rsidR="0075245E" w:rsidRDefault="0075245E" w:rsidP="00314179">
      <w:pPr>
        <w:jc w:val="both"/>
        <w:rPr>
          <w:lang w:val="et-EE"/>
        </w:rPr>
      </w:pPr>
    </w:p>
    <w:p w14:paraId="31481589" w14:textId="589EBF34" w:rsidR="00C5259C" w:rsidRPr="00112F81" w:rsidRDefault="00D3003F" w:rsidP="00314179">
      <w:pPr>
        <w:jc w:val="both"/>
        <w:rPr>
          <w:lang w:val="et-EE"/>
        </w:rPr>
      </w:pPr>
      <w:r>
        <w:rPr>
          <w:lang w:val="et-EE"/>
        </w:rPr>
        <w:t>Leping hõlmab teadus</w:t>
      </w:r>
      <w:r w:rsidR="0003770B">
        <w:rPr>
          <w:lang w:val="et-EE"/>
        </w:rPr>
        <w:t>uuringut</w:t>
      </w:r>
      <w:r w:rsidR="0003770B" w:rsidRPr="0003770B">
        <w:t xml:space="preserve"> </w:t>
      </w:r>
      <w:r w:rsidR="00F84E35">
        <w:t>“</w:t>
      </w:r>
      <w:r w:rsidR="0003770B" w:rsidRPr="00804124">
        <w:rPr>
          <w:i/>
          <w:iCs/>
          <w:lang w:val="et-EE"/>
        </w:rPr>
        <w:t>Masinõppe ja tehisintellekti prognoosmudelite rakenduspiiride meetodite analüüs kemikaalidest tulenevate terviseriskide hindamiseks</w:t>
      </w:r>
      <w:r w:rsidR="00F84E35">
        <w:rPr>
          <w:lang w:val="et-EE"/>
        </w:rPr>
        <w:t xml:space="preserve">“ ja </w:t>
      </w:r>
      <w:r w:rsidR="002A6950">
        <w:rPr>
          <w:lang w:val="et-EE"/>
        </w:rPr>
        <w:t xml:space="preserve">selle täitmine </w:t>
      </w:r>
      <w:r w:rsidR="00F84E35">
        <w:rPr>
          <w:lang w:val="et-EE"/>
        </w:rPr>
        <w:t>toimub</w:t>
      </w:r>
      <w:r w:rsidR="00BF3A89" w:rsidRPr="00BF3A89">
        <w:t xml:space="preserve"> </w:t>
      </w:r>
      <w:r w:rsidR="00BF3A89">
        <w:t>E</w:t>
      </w:r>
      <w:proofErr w:type="spellStart"/>
      <w:r w:rsidR="00BF3A89" w:rsidRPr="00BF3A89">
        <w:rPr>
          <w:lang w:val="et-EE"/>
        </w:rPr>
        <w:t>uroopa</w:t>
      </w:r>
      <w:proofErr w:type="spellEnd"/>
      <w:r w:rsidR="00BF3A89" w:rsidRPr="00BF3A89">
        <w:rPr>
          <w:lang w:val="et-EE"/>
        </w:rPr>
        <w:t xml:space="preserve"> Liidu raamprogrammi Horizon Europe algatuse „Kemikaalidest tulenevate riskide hindamise partnerlus (ingl </w:t>
      </w:r>
      <w:r w:rsidR="00BF3A89" w:rsidRPr="004359A5">
        <w:rPr>
          <w:i/>
          <w:iCs/>
          <w:lang w:val="et-EE"/>
        </w:rPr>
        <w:t xml:space="preserve">Partnership  </w:t>
      </w:r>
      <w:proofErr w:type="spellStart"/>
      <w:r w:rsidR="00BF3A89" w:rsidRPr="004359A5">
        <w:rPr>
          <w:i/>
          <w:iCs/>
          <w:lang w:val="et-EE"/>
        </w:rPr>
        <w:t>for</w:t>
      </w:r>
      <w:proofErr w:type="spellEnd"/>
      <w:r w:rsidR="00BF3A89" w:rsidRPr="004359A5">
        <w:rPr>
          <w:i/>
          <w:iCs/>
          <w:lang w:val="et-EE"/>
        </w:rPr>
        <w:t xml:space="preserve"> </w:t>
      </w:r>
      <w:proofErr w:type="spellStart"/>
      <w:r w:rsidR="00BF3A89" w:rsidRPr="004359A5">
        <w:rPr>
          <w:i/>
          <w:iCs/>
          <w:lang w:val="et-EE"/>
        </w:rPr>
        <w:t>the</w:t>
      </w:r>
      <w:proofErr w:type="spellEnd"/>
      <w:r w:rsidR="00BF3A89" w:rsidRPr="004359A5">
        <w:rPr>
          <w:i/>
          <w:iCs/>
          <w:lang w:val="et-EE"/>
        </w:rPr>
        <w:t xml:space="preserve"> </w:t>
      </w:r>
      <w:proofErr w:type="spellStart"/>
      <w:r w:rsidR="00BF3A89" w:rsidRPr="004359A5">
        <w:rPr>
          <w:i/>
          <w:iCs/>
          <w:lang w:val="et-EE"/>
        </w:rPr>
        <w:t>Assessment</w:t>
      </w:r>
      <w:proofErr w:type="spellEnd"/>
      <w:r w:rsidR="00BF3A89" w:rsidRPr="004359A5">
        <w:rPr>
          <w:i/>
          <w:iCs/>
          <w:lang w:val="et-EE"/>
        </w:rPr>
        <w:t xml:space="preserve"> of Risk </w:t>
      </w:r>
      <w:proofErr w:type="spellStart"/>
      <w:r w:rsidR="00BF3A89" w:rsidRPr="004359A5">
        <w:rPr>
          <w:i/>
          <w:iCs/>
          <w:lang w:val="et-EE"/>
        </w:rPr>
        <w:t>from</w:t>
      </w:r>
      <w:proofErr w:type="spellEnd"/>
      <w:r w:rsidR="00BF3A89" w:rsidRPr="004359A5">
        <w:rPr>
          <w:i/>
          <w:iCs/>
          <w:lang w:val="et-EE"/>
        </w:rPr>
        <w:t xml:space="preserve"> </w:t>
      </w:r>
      <w:proofErr w:type="spellStart"/>
      <w:r w:rsidR="00BF3A89" w:rsidRPr="004359A5">
        <w:rPr>
          <w:i/>
          <w:iCs/>
          <w:lang w:val="et-EE"/>
        </w:rPr>
        <w:t>Chemicals</w:t>
      </w:r>
      <w:proofErr w:type="spellEnd"/>
      <w:r w:rsidR="00BF3A89" w:rsidRPr="00BF3A89">
        <w:rPr>
          <w:lang w:val="et-EE"/>
        </w:rPr>
        <w:t xml:space="preserve"> – PARC)“ </w:t>
      </w:r>
      <w:r w:rsidR="002A6950">
        <w:rPr>
          <w:lang w:val="et-EE"/>
        </w:rPr>
        <w:t xml:space="preserve">töörühma WP5 </w:t>
      </w:r>
      <w:r w:rsidR="002A6950" w:rsidRPr="002A6950">
        <w:rPr>
          <w:lang w:val="et-EE"/>
        </w:rPr>
        <w:t xml:space="preserve">„Ohu hindamine“ (ingl </w:t>
      </w:r>
      <w:proofErr w:type="spellStart"/>
      <w:r w:rsidR="002A6950" w:rsidRPr="002A6950">
        <w:rPr>
          <w:lang w:val="et-EE"/>
        </w:rPr>
        <w:t>Hazard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Assessment</w:t>
      </w:r>
      <w:proofErr w:type="spellEnd"/>
      <w:r w:rsidR="002A6950" w:rsidRPr="002A6950">
        <w:rPr>
          <w:lang w:val="et-EE"/>
        </w:rPr>
        <w:t>) alamprojekti „</w:t>
      </w:r>
      <w:proofErr w:type="spellStart"/>
      <w:r w:rsidR="002A6950" w:rsidRPr="002A6950">
        <w:rPr>
          <w:lang w:val="et-EE"/>
        </w:rPr>
        <w:t>Structuring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hazard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data</w:t>
      </w:r>
      <w:proofErr w:type="spellEnd"/>
      <w:r w:rsidR="002A6950" w:rsidRPr="002A6950">
        <w:rPr>
          <w:lang w:val="et-EE"/>
        </w:rPr>
        <w:t xml:space="preserve"> and </w:t>
      </w:r>
      <w:proofErr w:type="spellStart"/>
      <w:r w:rsidR="002A6950" w:rsidRPr="002A6950">
        <w:rPr>
          <w:lang w:val="et-EE"/>
        </w:rPr>
        <w:t>model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codes</w:t>
      </w:r>
      <w:proofErr w:type="spellEnd"/>
      <w:r w:rsidR="002A6950" w:rsidRPr="002A6950">
        <w:rPr>
          <w:lang w:val="et-EE"/>
        </w:rPr>
        <w:t xml:space="preserve">: </w:t>
      </w:r>
      <w:proofErr w:type="spellStart"/>
      <w:r w:rsidR="002A6950" w:rsidRPr="002A6950">
        <w:rPr>
          <w:lang w:val="et-EE"/>
        </w:rPr>
        <w:t>Moving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towards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the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use</w:t>
      </w:r>
      <w:proofErr w:type="spellEnd"/>
      <w:r w:rsidR="002A6950" w:rsidRPr="002A6950">
        <w:rPr>
          <w:lang w:val="et-EE"/>
        </w:rPr>
        <w:t xml:space="preserve"> of PARC </w:t>
      </w:r>
      <w:proofErr w:type="spellStart"/>
      <w:r w:rsidR="002A6950" w:rsidRPr="002A6950">
        <w:rPr>
          <w:lang w:val="et-EE"/>
        </w:rPr>
        <w:t>data</w:t>
      </w:r>
      <w:proofErr w:type="spellEnd"/>
      <w:r w:rsidR="002A6950" w:rsidRPr="002A6950">
        <w:rPr>
          <w:lang w:val="et-EE"/>
        </w:rPr>
        <w:t xml:space="preserve"> and </w:t>
      </w:r>
      <w:proofErr w:type="spellStart"/>
      <w:r w:rsidR="002A6950" w:rsidRPr="002A6950">
        <w:rPr>
          <w:lang w:val="et-EE"/>
        </w:rPr>
        <w:t>models</w:t>
      </w:r>
      <w:proofErr w:type="spellEnd"/>
      <w:r w:rsidR="002A6950" w:rsidRPr="002A6950">
        <w:rPr>
          <w:lang w:val="et-EE"/>
        </w:rPr>
        <w:t xml:space="preserve"> in </w:t>
      </w:r>
      <w:proofErr w:type="spellStart"/>
      <w:r w:rsidR="002A6950" w:rsidRPr="002A6950">
        <w:rPr>
          <w:lang w:val="et-EE"/>
        </w:rPr>
        <w:t>One</w:t>
      </w:r>
      <w:proofErr w:type="spellEnd"/>
      <w:r w:rsidR="002A6950" w:rsidRPr="002A6950">
        <w:rPr>
          <w:lang w:val="et-EE"/>
        </w:rPr>
        <w:t xml:space="preserve"> Health </w:t>
      </w:r>
      <w:proofErr w:type="spellStart"/>
      <w:r w:rsidR="002A6950" w:rsidRPr="002A6950">
        <w:rPr>
          <w:lang w:val="et-EE"/>
        </w:rPr>
        <w:t>next</w:t>
      </w:r>
      <w:proofErr w:type="spellEnd"/>
      <w:r w:rsidR="002A6950" w:rsidRPr="002A6950">
        <w:rPr>
          <w:lang w:val="et-EE"/>
        </w:rPr>
        <w:t xml:space="preserve"> </w:t>
      </w:r>
      <w:proofErr w:type="spellStart"/>
      <w:r w:rsidR="002A6950" w:rsidRPr="002A6950">
        <w:rPr>
          <w:lang w:val="et-EE"/>
        </w:rPr>
        <w:t>generation</w:t>
      </w:r>
      <w:proofErr w:type="spellEnd"/>
      <w:r w:rsidR="002A6950" w:rsidRPr="002A6950">
        <w:rPr>
          <w:lang w:val="et-EE"/>
        </w:rPr>
        <w:t xml:space="preserve"> risk </w:t>
      </w:r>
      <w:proofErr w:type="spellStart"/>
      <w:r w:rsidR="002A6950" w:rsidRPr="002A6950">
        <w:rPr>
          <w:lang w:val="et-EE"/>
        </w:rPr>
        <w:t>assessment</w:t>
      </w:r>
      <w:proofErr w:type="spellEnd"/>
      <w:r w:rsidR="002A6950" w:rsidRPr="002A6950">
        <w:rPr>
          <w:lang w:val="et-EE"/>
        </w:rPr>
        <w:t xml:space="preserve"> of </w:t>
      </w:r>
      <w:proofErr w:type="spellStart"/>
      <w:r w:rsidR="002A6950" w:rsidRPr="002A6950">
        <w:rPr>
          <w:lang w:val="et-EE"/>
        </w:rPr>
        <w:t>chemicals</w:t>
      </w:r>
      <w:proofErr w:type="spellEnd"/>
      <w:r w:rsidR="002A6950" w:rsidRPr="002A6950">
        <w:rPr>
          <w:lang w:val="et-EE"/>
        </w:rPr>
        <w:t>“</w:t>
      </w:r>
      <w:r w:rsidR="002A6950">
        <w:rPr>
          <w:lang w:val="et-EE"/>
        </w:rPr>
        <w:t xml:space="preserve"> </w:t>
      </w:r>
      <w:r w:rsidR="004359A5">
        <w:rPr>
          <w:lang w:val="et-EE"/>
        </w:rPr>
        <w:t>raames.</w:t>
      </w:r>
    </w:p>
    <w:p w14:paraId="6D6D4BD9" w14:textId="77777777" w:rsidR="00C5259C" w:rsidRPr="00112F81" w:rsidRDefault="00C5259C" w:rsidP="00314179">
      <w:pPr>
        <w:jc w:val="both"/>
        <w:rPr>
          <w:lang w:val="et-EE"/>
        </w:rPr>
      </w:pPr>
    </w:p>
    <w:p w14:paraId="360CF629" w14:textId="77777777" w:rsidR="0075245E" w:rsidRPr="0075245E" w:rsidRDefault="0075245E" w:rsidP="00314179">
      <w:pPr>
        <w:jc w:val="both"/>
        <w:rPr>
          <w:i/>
          <w:iCs/>
          <w:lang w:val="et-EE"/>
        </w:rPr>
      </w:pPr>
      <w:r w:rsidRPr="0075245E">
        <w:rPr>
          <w:i/>
          <w:iCs/>
          <w:lang w:val="et-EE"/>
        </w:rPr>
        <w:t>Taotluse sisu:</w:t>
      </w:r>
    </w:p>
    <w:p w14:paraId="4CBCBEEB" w14:textId="77777777" w:rsidR="0075245E" w:rsidRDefault="0075245E" w:rsidP="00314179">
      <w:pPr>
        <w:jc w:val="both"/>
        <w:rPr>
          <w:lang w:val="et-EE"/>
        </w:rPr>
      </w:pPr>
    </w:p>
    <w:p w14:paraId="1EB58AAF" w14:textId="04E1177E" w:rsidR="00C5259C" w:rsidRPr="00112F81" w:rsidRDefault="00C5259C" w:rsidP="00314179">
      <w:pPr>
        <w:jc w:val="both"/>
        <w:rPr>
          <w:lang w:val="et-EE"/>
        </w:rPr>
      </w:pPr>
      <w:r w:rsidRPr="00112F81">
        <w:rPr>
          <w:lang w:val="et-EE"/>
        </w:rPr>
        <w:t xml:space="preserve">Soovime 2026 aasta </w:t>
      </w:r>
      <w:r w:rsidR="00A41F57">
        <w:rPr>
          <w:lang w:val="et-EE"/>
        </w:rPr>
        <w:t>toetuse kasutamise lepingu</w:t>
      </w:r>
      <w:r w:rsidR="00FE49EA">
        <w:rPr>
          <w:lang w:val="et-EE"/>
        </w:rPr>
        <w:t>ga ettenähtud, kuid kasutamata jäävad</w:t>
      </w:r>
      <w:r w:rsidR="00A41F57">
        <w:rPr>
          <w:lang w:val="et-EE"/>
        </w:rPr>
        <w:t xml:space="preserve"> </w:t>
      </w:r>
      <w:r w:rsidRPr="00112F81">
        <w:rPr>
          <w:lang w:val="et-EE"/>
        </w:rPr>
        <w:t xml:space="preserve">rahalised vahendid mahus </w:t>
      </w:r>
      <w:r w:rsidR="0018016E">
        <w:rPr>
          <w:b/>
          <w:bCs/>
          <w:lang w:val="et-EE"/>
        </w:rPr>
        <w:t>47300</w:t>
      </w:r>
      <w:r w:rsidR="00416CB0" w:rsidRPr="00314179">
        <w:rPr>
          <w:b/>
          <w:bCs/>
          <w:lang w:val="et-EE"/>
        </w:rPr>
        <w:t>.</w:t>
      </w:r>
      <w:r w:rsidR="0018016E">
        <w:rPr>
          <w:b/>
          <w:bCs/>
          <w:lang w:val="et-EE"/>
        </w:rPr>
        <w:t>14</w:t>
      </w:r>
      <w:r w:rsidR="00A41F57">
        <w:rPr>
          <w:lang w:val="et-EE"/>
        </w:rPr>
        <w:t xml:space="preserve"> eurot kanda üle</w:t>
      </w:r>
      <w:r w:rsidRPr="00112F81">
        <w:rPr>
          <w:lang w:val="et-EE"/>
        </w:rPr>
        <w:t xml:space="preserve"> 2027 aastasse ja lisada </w:t>
      </w:r>
      <w:r w:rsidR="00FE49EA">
        <w:rPr>
          <w:lang w:val="et-EE"/>
        </w:rPr>
        <w:t xml:space="preserve">need </w:t>
      </w:r>
      <w:r w:rsidR="002A6950">
        <w:rPr>
          <w:lang w:val="et-EE"/>
        </w:rPr>
        <w:t xml:space="preserve">Sotsiaalministeeriumiga </w:t>
      </w:r>
      <w:r w:rsidRPr="00112F81">
        <w:rPr>
          <w:lang w:val="et-EE"/>
        </w:rPr>
        <w:t>2027 aasta</w:t>
      </w:r>
      <w:r w:rsidR="00A41F57">
        <w:rPr>
          <w:lang w:val="et-EE"/>
        </w:rPr>
        <w:t>l sõlmitava toetuse kasutamise lepingu</w:t>
      </w:r>
      <w:r w:rsidRPr="00112F81">
        <w:rPr>
          <w:lang w:val="et-EE"/>
        </w:rPr>
        <w:t xml:space="preserve"> tegevustele.</w:t>
      </w:r>
    </w:p>
    <w:p w14:paraId="5BC03561" w14:textId="77777777" w:rsidR="00C5259C" w:rsidRPr="00112F81" w:rsidRDefault="00C5259C" w:rsidP="00314179">
      <w:pPr>
        <w:jc w:val="both"/>
        <w:rPr>
          <w:lang w:val="et-EE"/>
        </w:rPr>
      </w:pPr>
    </w:p>
    <w:p w14:paraId="6AD1503A" w14:textId="41E01BFD" w:rsidR="00112F81" w:rsidRPr="00FE49EA" w:rsidRDefault="00FE49EA" w:rsidP="00314179">
      <w:pPr>
        <w:jc w:val="both"/>
        <w:rPr>
          <w:lang w:val="et-EE"/>
        </w:rPr>
      </w:pPr>
      <w:r w:rsidRPr="00314179">
        <w:rPr>
          <w:lang w:val="et-EE"/>
        </w:rPr>
        <w:t xml:space="preserve">Põhjuseks asjaolu, et </w:t>
      </w:r>
      <w:r w:rsidR="33AC9006" w:rsidRPr="00FE49EA">
        <w:rPr>
          <w:lang w:val="et-EE"/>
        </w:rPr>
        <w:t xml:space="preserve">PARC </w:t>
      </w:r>
      <w:r w:rsidR="00A41F57" w:rsidRPr="00FE49EA">
        <w:rPr>
          <w:lang w:val="et-EE"/>
        </w:rPr>
        <w:t xml:space="preserve">WP5 </w:t>
      </w:r>
      <w:r w:rsidR="33AC9006" w:rsidRPr="00FE49EA">
        <w:rPr>
          <w:lang w:val="et-EE"/>
        </w:rPr>
        <w:t xml:space="preserve">teiste seotud </w:t>
      </w:r>
      <w:r w:rsidR="002A6950" w:rsidRPr="00FE49EA">
        <w:rPr>
          <w:lang w:val="et-EE"/>
        </w:rPr>
        <w:t xml:space="preserve">alamprojektide </w:t>
      </w:r>
      <w:r w:rsidR="33AC9006" w:rsidRPr="00FE49EA">
        <w:rPr>
          <w:lang w:val="et-EE"/>
        </w:rPr>
        <w:t>töörühmade tegevused</w:t>
      </w:r>
      <w:r w:rsidR="7FB3CCEF" w:rsidRPr="00FE49EA">
        <w:rPr>
          <w:lang w:val="et-EE"/>
        </w:rPr>
        <w:t xml:space="preserve">, </w:t>
      </w:r>
      <w:r w:rsidR="002A6950" w:rsidRPr="00FE49EA">
        <w:rPr>
          <w:lang w:val="et-EE"/>
        </w:rPr>
        <w:t xml:space="preserve">mis on sisendiks </w:t>
      </w:r>
      <w:r w:rsidR="33AC9006" w:rsidRPr="00FE49EA">
        <w:rPr>
          <w:lang w:val="et-EE"/>
        </w:rPr>
        <w:t>TÜ</w:t>
      </w:r>
      <w:r w:rsidR="002A6950" w:rsidRPr="00FE49EA">
        <w:rPr>
          <w:lang w:val="et-EE"/>
        </w:rPr>
        <w:t>-le</w:t>
      </w:r>
      <w:r w:rsidR="33AC9006" w:rsidRPr="00FE49EA">
        <w:rPr>
          <w:lang w:val="et-EE"/>
        </w:rPr>
        <w:t xml:space="preserve"> </w:t>
      </w:r>
      <w:r w:rsidR="7F5AAF9C" w:rsidRPr="00FE49EA">
        <w:rPr>
          <w:lang w:val="et-EE"/>
        </w:rPr>
        <w:t xml:space="preserve">antud </w:t>
      </w:r>
      <w:r w:rsidR="002A6950" w:rsidRPr="00FE49EA">
        <w:rPr>
          <w:lang w:val="et-EE"/>
        </w:rPr>
        <w:t>uuringu</w:t>
      </w:r>
      <w:r w:rsidR="33AC9006" w:rsidRPr="00FE49EA">
        <w:rPr>
          <w:lang w:val="et-EE"/>
        </w:rPr>
        <w:t xml:space="preserve"> raames</w:t>
      </w:r>
      <w:r w:rsidR="6866028D" w:rsidRPr="00FE49EA">
        <w:rPr>
          <w:lang w:val="et-EE"/>
        </w:rPr>
        <w:t>,</w:t>
      </w:r>
      <w:r w:rsidR="33AC9006" w:rsidRPr="00FE49EA">
        <w:rPr>
          <w:lang w:val="et-EE"/>
        </w:rPr>
        <w:t xml:space="preserve"> ei ole alanud nii nagu algselt planeerisime. </w:t>
      </w:r>
      <w:r w:rsidR="051A7280" w:rsidRPr="00FE49EA">
        <w:rPr>
          <w:lang w:val="et-EE"/>
        </w:rPr>
        <w:t xml:space="preserve">Partnerite vahel </w:t>
      </w:r>
      <w:r w:rsidR="3A940BE6" w:rsidRPr="00FE49EA">
        <w:rPr>
          <w:lang w:val="et-EE"/>
        </w:rPr>
        <w:t>o</w:t>
      </w:r>
      <w:r w:rsidR="33AC9006" w:rsidRPr="00FE49EA">
        <w:rPr>
          <w:lang w:val="et-EE"/>
        </w:rPr>
        <w:t>n olnud palju arutelusid, mis alles hakkavad tegevusplaaniks kujunema</w:t>
      </w:r>
      <w:r w:rsidR="002A6950" w:rsidRPr="00FE49EA">
        <w:rPr>
          <w:lang w:val="et-EE"/>
        </w:rPr>
        <w:t xml:space="preserve"> ja konkreetsed tegevused käivituvad alles praegu või 2027 aastal</w:t>
      </w:r>
      <w:r w:rsidR="33AC9006" w:rsidRPr="00FE49EA">
        <w:rPr>
          <w:lang w:val="et-EE"/>
        </w:rPr>
        <w:t xml:space="preserve">, mistõttu ei ole ka TÜ-l </w:t>
      </w:r>
      <w:r w:rsidR="002A6950" w:rsidRPr="00FE49EA">
        <w:rPr>
          <w:lang w:val="et-EE"/>
        </w:rPr>
        <w:t xml:space="preserve">otstarbekas uuringuga täies mahus jätkata </w:t>
      </w:r>
      <w:r w:rsidR="00CF3240" w:rsidRPr="00FE49EA">
        <w:rPr>
          <w:lang w:val="et-EE"/>
        </w:rPr>
        <w:t>ja oodata ära vajalik sisend</w:t>
      </w:r>
      <w:r w:rsidR="6ADB639A" w:rsidRPr="00FE49EA">
        <w:rPr>
          <w:lang w:val="et-EE"/>
        </w:rPr>
        <w:t>.</w:t>
      </w:r>
      <w:r w:rsidR="33AC9006" w:rsidRPr="00FE49EA">
        <w:rPr>
          <w:lang w:val="et-EE"/>
        </w:rPr>
        <w:t xml:space="preserve"> </w:t>
      </w:r>
    </w:p>
    <w:p w14:paraId="2EE84CD1" w14:textId="77777777" w:rsidR="00112F81" w:rsidRDefault="00112F81" w:rsidP="00314179">
      <w:pPr>
        <w:jc w:val="both"/>
        <w:rPr>
          <w:lang w:val="et-EE"/>
        </w:rPr>
      </w:pPr>
    </w:p>
    <w:p w14:paraId="3468BA20" w14:textId="08DF576A" w:rsidR="00010049" w:rsidRDefault="00DD4523" w:rsidP="00314179">
      <w:pPr>
        <w:jc w:val="both"/>
        <w:rPr>
          <w:lang w:val="et-EE"/>
        </w:rPr>
      </w:pPr>
      <w:r>
        <w:rPr>
          <w:lang w:val="et-EE"/>
        </w:rPr>
        <w:t xml:space="preserve">Samas jätkame </w:t>
      </w:r>
      <w:r w:rsidR="00CF3240">
        <w:rPr>
          <w:lang w:val="et-EE"/>
        </w:rPr>
        <w:t xml:space="preserve">uuringu </w:t>
      </w:r>
      <w:r>
        <w:rPr>
          <w:lang w:val="et-EE"/>
        </w:rPr>
        <w:t>ettevalmistavate tegevustega (</w:t>
      </w:r>
      <w:r w:rsidR="00010049">
        <w:rPr>
          <w:lang w:val="et-EE"/>
        </w:rPr>
        <w:t>arutelud partneritega ja administratiivsed tegevused).</w:t>
      </w:r>
    </w:p>
    <w:p w14:paraId="497ABBB9" w14:textId="77777777" w:rsidR="001127D8" w:rsidRPr="00112F81" w:rsidRDefault="001127D8" w:rsidP="00314179">
      <w:pPr>
        <w:jc w:val="both"/>
        <w:rPr>
          <w:lang w:val="et-EE"/>
        </w:rPr>
      </w:pPr>
    </w:p>
    <w:p w14:paraId="0C7FD0C6" w14:textId="435AA1A5" w:rsidR="00112F81" w:rsidRDefault="009600E9" w:rsidP="00314179">
      <w:pPr>
        <w:jc w:val="both"/>
        <w:rPr>
          <w:lang w:val="et-EE"/>
        </w:rPr>
      </w:pPr>
      <w:r>
        <w:rPr>
          <w:lang w:val="et-EE"/>
        </w:rPr>
        <w:t>Lugupidamisega,</w:t>
      </w:r>
    </w:p>
    <w:p w14:paraId="72C2FBB1" w14:textId="77777777" w:rsidR="009600E9" w:rsidRDefault="009600E9" w:rsidP="00314179">
      <w:pPr>
        <w:jc w:val="both"/>
        <w:rPr>
          <w:lang w:val="et-EE"/>
        </w:rPr>
      </w:pPr>
    </w:p>
    <w:p w14:paraId="464BD705" w14:textId="7F818362" w:rsidR="009600E9" w:rsidRDefault="009600E9" w:rsidP="00314179">
      <w:pPr>
        <w:jc w:val="both"/>
        <w:rPr>
          <w:lang w:val="et-EE"/>
        </w:rPr>
      </w:pPr>
      <w:r>
        <w:rPr>
          <w:lang w:val="et-EE"/>
        </w:rPr>
        <w:t>/allkirjad digitaalselt/</w:t>
      </w:r>
    </w:p>
    <w:p w14:paraId="25C65727" w14:textId="77777777" w:rsidR="009600E9" w:rsidRDefault="009600E9" w:rsidP="00314179">
      <w:pPr>
        <w:jc w:val="both"/>
        <w:rPr>
          <w:lang w:val="et-EE"/>
        </w:rPr>
      </w:pPr>
    </w:p>
    <w:p w14:paraId="5EA60BE8" w14:textId="01166AFF" w:rsidR="009600E9" w:rsidRDefault="009600E9" w:rsidP="00314179">
      <w:pPr>
        <w:jc w:val="both"/>
        <w:rPr>
          <w:lang w:val="et-EE"/>
        </w:rPr>
      </w:pPr>
      <w:r>
        <w:rPr>
          <w:lang w:val="et-EE"/>
        </w:rPr>
        <w:t>Siret Rutiku,</w:t>
      </w:r>
    </w:p>
    <w:p w14:paraId="06ABF748" w14:textId="1B2B6980" w:rsidR="009600E9" w:rsidRDefault="009600E9" w:rsidP="00314179">
      <w:pPr>
        <w:jc w:val="both"/>
        <w:rPr>
          <w:lang w:val="et-EE"/>
        </w:rPr>
      </w:pPr>
      <w:r>
        <w:rPr>
          <w:lang w:val="et-EE"/>
        </w:rPr>
        <w:t>TÜ Grandikeskuse juht</w:t>
      </w:r>
    </w:p>
    <w:p w14:paraId="05174141" w14:textId="77777777" w:rsidR="009600E9" w:rsidRDefault="009600E9" w:rsidP="00314179">
      <w:pPr>
        <w:jc w:val="both"/>
        <w:rPr>
          <w:lang w:val="et-EE"/>
        </w:rPr>
      </w:pPr>
    </w:p>
    <w:p w14:paraId="5944B26D" w14:textId="040667A0" w:rsidR="009600E9" w:rsidRDefault="009600E9" w:rsidP="00314179">
      <w:pPr>
        <w:jc w:val="both"/>
        <w:rPr>
          <w:lang w:val="et-EE"/>
        </w:rPr>
      </w:pPr>
      <w:r>
        <w:rPr>
          <w:lang w:val="et-EE"/>
        </w:rPr>
        <w:t>Uko Maran</w:t>
      </w:r>
    </w:p>
    <w:p w14:paraId="07D49C00" w14:textId="27CC2163" w:rsidR="009600E9" w:rsidRPr="00112F81" w:rsidRDefault="009600E9" w:rsidP="00314179">
      <w:pPr>
        <w:jc w:val="both"/>
        <w:rPr>
          <w:lang w:val="et-EE"/>
        </w:rPr>
      </w:pPr>
      <w:r>
        <w:rPr>
          <w:lang w:val="et-EE"/>
        </w:rPr>
        <w:t>Lepingu põhitäitja</w:t>
      </w:r>
    </w:p>
    <w:p w14:paraId="221BABC9" w14:textId="77777777" w:rsidR="00C5259C" w:rsidRPr="00112F81" w:rsidRDefault="00C5259C" w:rsidP="00314179">
      <w:pPr>
        <w:jc w:val="both"/>
        <w:rPr>
          <w:lang w:val="et-EE"/>
        </w:rPr>
      </w:pPr>
    </w:p>
    <w:sectPr w:rsidR="00C5259C" w:rsidRPr="00112F81" w:rsidSect="0018016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F221F"/>
    <w:multiLevelType w:val="hybridMultilevel"/>
    <w:tmpl w:val="03D08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60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59C"/>
    <w:rsid w:val="00010049"/>
    <w:rsid w:val="0003770B"/>
    <w:rsid w:val="000726C7"/>
    <w:rsid w:val="001011A7"/>
    <w:rsid w:val="001127D8"/>
    <w:rsid w:val="00112F81"/>
    <w:rsid w:val="0018016E"/>
    <w:rsid w:val="001A0AD4"/>
    <w:rsid w:val="002A6950"/>
    <w:rsid w:val="00314179"/>
    <w:rsid w:val="00416CB0"/>
    <w:rsid w:val="004359A5"/>
    <w:rsid w:val="004974C8"/>
    <w:rsid w:val="00624B3F"/>
    <w:rsid w:val="006C3196"/>
    <w:rsid w:val="007047F3"/>
    <w:rsid w:val="0075245E"/>
    <w:rsid w:val="0079377C"/>
    <w:rsid w:val="00804124"/>
    <w:rsid w:val="009600E9"/>
    <w:rsid w:val="00A41F57"/>
    <w:rsid w:val="00AB39DF"/>
    <w:rsid w:val="00B15EC0"/>
    <w:rsid w:val="00B16A11"/>
    <w:rsid w:val="00B25B12"/>
    <w:rsid w:val="00BF3A89"/>
    <w:rsid w:val="00C054B2"/>
    <w:rsid w:val="00C5259C"/>
    <w:rsid w:val="00CC795A"/>
    <w:rsid w:val="00CD0701"/>
    <w:rsid w:val="00CF3240"/>
    <w:rsid w:val="00D3003F"/>
    <w:rsid w:val="00DD4523"/>
    <w:rsid w:val="00F27F85"/>
    <w:rsid w:val="00F84E35"/>
    <w:rsid w:val="00FE49EA"/>
    <w:rsid w:val="051A7280"/>
    <w:rsid w:val="15ACB0FF"/>
    <w:rsid w:val="1606BEA8"/>
    <w:rsid w:val="23C5CAD0"/>
    <w:rsid w:val="2404D479"/>
    <w:rsid w:val="2800DE5D"/>
    <w:rsid w:val="2DD1C52F"/>
    <w:rsid w:val="33AC9006"/>
    <w:rsid w:val="3A940BE6"/>
    <w:rsid w:val="52AFB277"/>
    <w:rsid w:val="65A3490A"/>
    <w:rsid w:val="6866028D"/>
    <w:rsid w:val="6ADB639A"/>
    <w:rsid w:val="6CA8E229"/>
    <w:rsid w:val="781BE668"/>
    <w:rsid w:val="7A8D3CC2"/>
    <w:rsid w:val="7F5AAF9C"/>
    <w:rsid w:val="7FB3C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DCE84"/>
  <w15:chartTrackingRefBased/>
  <w15:docId w15:val="{423538AF-9A07-4E9C-A915-C993A1EB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B3F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5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5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5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5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59C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59C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59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59C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59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59C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525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5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5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59C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52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59C"/>
    <w:rPr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5259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41F57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Uko Maran</dc:creator>
  <cp:keywords/>
  <dc:description/>
  <cp:lastModifiedBy>Oliivika Zeiger</cp:lastModifiedBy>
  <cp:revision>2</cp:revision>
  <cp:lastPrinted>2026-09-18T05:53:00Z</cp:lastPrinted>
  <dcterms:created xsi:type="dcterms:W3CDTF">2026-09-29T12:57:00Z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2026-09-18T06:14:33Z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8b434caf-8012-44f5-99d1-31b8a5eb0d00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